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ACD5192" w14:textId="286D71D0" w:rsidR="001F46E5" w:rsidRDefault="00000000">
      <w:r>
        <w:t>Index Number: EG/2020/400</w:t>
      </w:r>
      <w:r w:rsidR="00E50BDC">
        <w:t>9</w:t>
      </w:r>
    </w:p>
    <w:p w14:paraId="21BF2841" w14:textId="6250B4C2" w:rsidR="001F46E5" w:rsidRDefault="00000000">
      <w:r>
        <w:t>EE</w:t>
      </w:r>
      <w:r w:rsidR="000C273E">
        <w:t>4</w:t>
      </w:r>
      <w:r>
        <w:t>350</w:t>
      </w:r>
    </w:p>
    <w:p w14:paraId="3D7813C4" w14:textId="77777777" w:rsidR="001F46E5" w:rsidRDefault="00000000">
      <w:r>
        <w:t>2025 JUNE</w:t>
      </w:r>
    </w:p>
    <w:p w14:paraId="429B0AFD" w14:textId="77777777" w:rsidR="001F46E5" w:rsidRDefault="001F46E5"/>
    <w:p w14:paraId="70BE103F" w14:textId="77777777" w:rsidR="000C273E" w:rsidRDefault="000C273E" w:rsidP="000C273E">
      <w:r>
        <w:t xml:space="preserve">Q1. SJF, Job 0 -- Response: 0.00 Turnaround 100.00 Job 1 -- Response: 100.00 Turnaround 300.00 Job 2 -- Response: 300.00 Turnaround 600.00 1 </w:t>
      </w:r>
    </w:p>
    <w:p w14:paraId="4682309B" w14:textId="77777777" w:rsidR="000C273E" w:rsidRDefault="000C273E" w:rsidP="000C273E">
      <w:r>
        <w:t xml:space="preserve"> FIFO, Job 0 -- Response: 0.00 Turnaround 100.00 Job 1 -- Response: 100.00 Turnaround 300.00 Job 2 -- Response: 300.00 Turnaround 600.00</w:t>
      </w:r>
    </w:p>
    <w:p w14:paraId="0B8F7D8F" w14:textId="77777777" w:rsidR="000C273E" w:rsidRDefault="000C273E" w:rsidP="000C273E"/>
    <w:p w14:paraId="1AD082DC" w14:textId="77777777" w:rsidR="000C273E" w:rsidRDefault="000C273E" w:rsidP="000C273E">
      <w:r>
        <w:t>Q2. %dx is 0 at first Then it sub 1 %dx is -1 Then it is still -1</w:t>
      </w:r>
    </w:p>
    <w:p w14:paraId="4C38F655" w14:textId="77777777" w:rsidR="000C273E" w:rsidRDefault="000C273E" w:rsidP="000C273E"/>
    <w:p w14:paraId="404EEE80" w14:textId="77777777" w:rsidR="000C273E" w:rsidRDefault="000C273E" w:rsidP="000C273E">
      <w:r>
        <w:t>Q3. The thread that is waiting to acquire a lock may be blocked if another thread holds the lock for a long time. The performance is better when running both with -p and without it.</w:t>
      </w:r>
    </w:p>
    <w:p w14:paraId="2F207340" w14:textId="77777777" w:rsidR="000C273E" w:rsidRDefault="000C273E" w:rsidP="000C273E"/>
    <w:p w14:paraId="0AF2346C" w14:textId="77777777" w:rsidR="000C273E" w:rsidRDefault="000C273E" w:rsidP="000C273E">
      <w:r>
        <w:t>Q4. 9 time units</w:t>
      </w:r>
    </w:p>
    <w:p w14:paraId="08D1C25E" w14:textId="77777777" w:rsidR="000C273E" w:rsidRDefault="000C273E" w:rsidP="000C273E"/>
    <w:p w14:paraId="721A4D4A" w14:textId="77777777" w:rsidR="000C273E" w:rsidRDefault="000C273E" w:rsidP="000C273E">
      <w:r>
        <w:t>Q5. The producer produces a value into buffer with an index of 0 at first. After the consumer consumes it, the producer produces a value into the buffer with index 1…and so on. Except this, the behavior of code won’t change much with only the change of buffer size. The num_full should always be same if consumer sleep string remain default even with the change of buffer sizes and different number of produced items. However, if the consumer sleep string is changed to C 0,0,0,0,0,0,1 the max num_full will be same as the buffer size m.</w:t>
      </w:r>
    </w:p>
    <w:p w14:paraId="7613F21C" w14:textId="77777777" w:rsidR="000C273E" w:rsidRDefault="000C273E" w:rsidP="000C273E"/>
    <w:p w14:paraId="7A2626B0" w14:textId="763C2177" w:rsidR="00566446" w:rsidRPr="00566446" w:rsidRDefault="000C273E" w:rsidP="000C273E">
      <w:r>
        <w:rPr>
          <w:rFonts w:hint="eastAsia"/>
        </w:rPr>
        <w:t xml:space="preserve">Q6. Virtual Address 5a23 </w:t>
      </w:r>
      <w:r>
        <w:rPr>
          <w:rFonts w:hint="eastAsia"/>
        </w:rPr>
        <w:t>→</w:t>
      </w:r>
      <w:r>
        <w:rPr>
          <w:rFonts w:hint="eastAsia"/>
        </w:rPr>
        <w:t xml:space="preserve">pde index: 0x16 [decimal 22] pde contents: 0xb5 (valid 1, pfn 0x35 [decimal 53]) </w:t>
      </w:r>
      <w:r>
        <w:rPr>
          <w:rFonts w:hint="eastAsia"/>
        </w:rPr>
        <w:t>→</w:t>
      </w:r>
      <w:r>
        <w:rPr>
          <w:rFonts w:hint="eastAsia"/>
        </w:rPr>
        <w:t xml:space="preserve">pte index: 0x11 [decimal 17] pte contents: 7f (valid 0, pfn 0x7f [decimal 127]) </w:t>
      </w:r>
      <w:r>
        <w:rPr>
          <w:rFonts w:hint="eastAsia"/>
        </w:rPr>
        <w:t>→</w:t>
      </w:r>
      <w:r>
        <w:rPr>
          <w:rFonts w:hint="eastAsia"/>
        </w:rPr>
        <w:t xml:space="preserve">Fault (page table entry not valid) 14ab </w:t>
      </w:r>
      <w:r>
        <w:rPr>
          <w:rFonts w:hint="eastAsia"/>
        </w:rPr>
        <w:t>→</w:t>
      </w:r>
      <w:r>
        <w:rPr>
          <w:rFonts w:hint="eastAsia"/>
        </w:rPr>
        <w:t xml:space="preserve">pde index: 0x05 [decimal 5] pde contents: 0x7f (valid 0, pfn 0x7f [decimal 127]) </w:t>
      </w:r>
      <w:r>
        <w:rPr>
          <w:rFonts w:hint="eastAsia"/>
        </w:rPr>
        <w:t>→</w:t>
      </w:r>
      <w:r>
        <w:rPr>
          <w:rFonts w:hint="eastAsia"/>
        </w:rPr>
        <w:t xml:space="preserve">Fault (page directory entry not valid) 257e </w:t>
      </w:r>
      <w:r>
        <w:rPr>
          <w:rFonts w:hint="eastAsia"/>
        </w:rPr>
        <w:t>→</w:t>
      </w:r>
      <w:r>
        <w:rPr>
          <w:rFonts w:hint="eastAsia"/>
        </w:rPr>
        <w:t xml:space="preserve">pde index: 0x09 [decimal 9] pde contents: 0xc4 (valid 1, pfn 0x44 [decimal 68]) </w:t>
      </w:r>
      <w:r>
        <w:rPr>
          <w:rFonts w:hint="eastAsia"/>
        </w:rPr>
        <w:t>→</w:t>
      </w:r>
      <w:r>
        <w:rPr>
          <w:rFonts w:hint="eastAsia"/>
        </w:rPr>
        <w:t xml:space="preserve">pte index: 0x0b [decimal 11] pte contents: 0x7f (valid 0, pfn 0x7f [decimal 127]) </w:t>
      </w:r>
      <w:r>
        <w:rPr>
          <w:rFonts w:hint="eastAsia"/>
        </w:rPr>
        <w:t>→</w:t>
      </w:r>
      <w:r>
        <w:rPr>
          <w:rFonts w:hint="eastAsia"/>
        </w:rPr>
        <w:t xml:space="preserve">Fault (page table entry not valid) 7988 </w:t>
      </w:r>
      <w:r>
        <w:rPr>
          <w:rFonts w:hint="eastAsia"/>
        </w:rPr>
        <w:t>→</w:t>
      </w:r>
      <w:r>
        <w:rPr>
          <w:rFonts w:hint="eastAsia"/>
        </w:rPr>
        <w:t xml:space="preserve">pde index: 0x1e [decimal 30] pde contents: 0xbb (valid 1, pfn 0x3b [decimal 59]) </w:t>
      </w:r>
      <w:r>
        <w:rPr>
          <w:rFonts w:hint="eastAsia"/>
        </w:rPr>
        <w:t>→</w:t>
      </w:r>
      <w:r>
        <w:rPr>
          <w:rFonts w:hint="eastAsia"/>
        </w:rPr>
        <w:t xml:space="preserve">pte index: 0x0c [decimal 12] pte contents: 0x9d (valid 1, pfn 0x1d [decimal 29]) </w:t>
      </w:r>
      <w:r>
        <w:rPr>
          <w:rFonts w:hint="eastAsia"/>
        </w:rPr>
        <w:t>→</w:t>
      </w:r>
      <w:r>
        <w:rPr>
          <w:rFonts w:hint="eastAsia"/>
        </w:rPr>
        <w:t xml:space="preserve">physical address: 0x3a8,  75cf </w:t>
      </w:r>
      <w:r>
        <w:rPr>
          <w:rFonts w:hint="eastAsia"/>
        </w:rPr>
        <w:t>→</w:t>
      </w:r>
      <w:r>
        <w:rPr>
          <w:rFonts w:hint="eastAsia"/>
        </w:rPr>
        <w:t xml:space="preserve">pde index: 0x1d [decimal 29] pde </w:t>
      </w:r>
      <w:r>
        <w:rPr>
          <w:rFonts w:hint="eastAsia"/>
        </w:rPr>
        <w:lastRenderedPageBreak/>
        <w:t xml:space="preserve">contents: 0xc6 (valid 1, pfn 0x46 [decimal 70]) </w:t>
      </w:r>
      <w:r>
        <w:rPr>
          <w:rFonts w:hint="eastAsia"/>
        </w:rPr>
        <w:t>→</w:t>
      </w:r>
      <w:r>
        <w:rPr>
          <w:rFonts w:hint="eastAsia"/>
        </w:rPr>
        <w:t xml:space="preserve">pte index: 0x0e [decimal 14] pte contents: 0x81 (valid 1, pfn 0x01 [decimal 1]) </w:t>
      </w:r>
      <w:r>
        <w:rPr>
          <w:rFonts w:hint="eastAsia"/>
        </w:rPr>
        <w:t>→</w:t>
      </w:r>
      <w:r>
        <w:rPr>
          <w:rFonts w:hint="eastAsia"/>
        </w:rPr>
        <w:t xml:space="preserve">physical address: 0x2f, 3350 </w:t>
      </w:r>
      <w:r>
        <w:rPr>
          <w:rFonts w:hint="eastAsia"/>
        </w:rPr>
        <w:t>→</w:t>
      </w:r>
      <w:r>
        <w:rPr>
          <w:rFonts w:hint="eastAsia"/>
        </w:rPr>
        <w:t xml:space="preserve">pde index: 0x0c [decimal 12] pde contents: 0xd4 (valid 1, pfn 0x54 [decimal 84] </w:t>
      </w:r>
      <w:r>
        <w:rPr>
          <w:rFonts w:hint="eastAsia"/>
        </w:rPr>
        <w:t>→</w:t>
      </w:r>
      <w:r>
        <w:rPr>
          <w:rFonts w:hint="eastAsia"/>
        </w:rPr>
        <w:t xml:space="preserve">pte index: 0x1a [decimal 26] pte contents: 0xc0 (valid 1, pfn 0x40 [decimal 64]) </w:t>
      </w:r>
      <w:r>
        <w:rPr>
          <w:rFonts w:hint="eastAsia"/>
        </w:rPr>
        <w:t>→</w:t>
      </w:r>
      <w:r>
        <w:rPr>
          <w:rFonts w:hint="eastAsia"/>
        </w:rPr>
        <w:t xml:space="preserve">physical address: 0x810, 0a70 </w:t>
      </w:r>
      <w:r>
        <w:rPr>
          <w:rFonts w:hint="eastAsia"/>
        </w:rPr>
        <w:t>→</w:t>
      </w:r>
      <w:r>
        <w:rPr>
          <w:rFonts w:hint="eastAsia"/>
        </w:rPr>
        <w:t xml:space="preserve">pde index: 0x02 [decimal 2] pde contents: 0xba (valid 1, pfn 0x3a [decimal 58]) </w:t>
      </w:r>
      <w:r>
        <w:rPr>
          <w:rFonts w:hint="eastAsia"/>
        </w:rPr>
        <w:t>→</w:t>
      </w:r>
      <w:r>
        <w:rPr>
          <w:rFonts w:hint="eastAsia"/>
        </w:rPr>
        <w:t xml:space="preserve">pte index: 0x13 [decimal 19] pte contents: 0x87 (valid 1, pfn 0x07 [decimal 7]) </w:t>
      </w:r>
      <w:r>
        <w:rPr>
          <w:rFonts w:hint="eastAsia"/>
        </w:rPr>
        <w:t>→</w:t>
      </w:r>
      <w:r>
        <w:rPr>
          <w:rFonts w:hint="eastAsia"/>
        </w:rPr>
        <w:t xml:space="preserve">physical address: 0xf0, 55f9 </w:t>
      </w:r>
      <w:r>
        <w:rPr>
          <w:rFonts w:hint="eastAsia"/>
        </w:rPr>
        <w:t>→</w:t>
      </w:r>
      <w:r>
        <w:rPr>
          <w:rFonts w:hint="eastAsia"/>
        </w:rPr>
        <w:t xml:space="preserve">pde index: 0x15 [decimal 21] pde contents: 0xd5 (valid 1, pfn 0x55 [decimal 85]) </w:t>
      </w:r>
      <w:r>
        <w:rPr>
          <w:rFonts w:hint="eastAsia"/>
        </w:rPr>
        <w:t>→</w:t>
      </w:r>
      <w:r>
        <w:rPr>
          <w:rFonts w:hint="eastAsia"/>
        </w:rPr>
        <w:t xml:space="preserve">pte index: 0x0f [decimal 15] pte contents: 0x86 (valid 1, pfn 0x06 [decimal 6]) </w:t>
      </w:r>
      <w:r>
        <w:rPr>
          <w:rFonts w:hint="eastAsia"/>
        </w:rPr>
        <w:t>→</w:t>
      </w:r>
      <w:r>
        <w:rPr>
          <w:rFonts w:hint="eastAsia"/>
        </w:rPr>
        <w:t>physical address: 0xd9</w:t>
      </w:r>
    </w:p>
    <w:sectPr w:rsidR="00566446" w:rsidRPr="00566446"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altName w:val="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Iskoola Pota">
    <w:panose1 w:val="02010503010101010104"/>
    <w:charset w:val="00"/>
    <w:family w:val="auto"/>
    <w:pitch w:val="variable"/>
    <w:sig w:usb0="00000003" w:usb1="00000000" w:usb2="00000200" w:usb3="00000000" w:csb0="00000001" w:csb1="00000000"/>
  </w:font>
  <w:font w:name="Calibri">
    <w:panose1 w:val="020F0502020204030204"/>
    <w:charset w:val="00"/>
    <w:family w:val="swiss"/>
    <w:pitch w:val="variable"/>
    <w:sig w:usb0="E4002E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188838485">
    <w:abstractNumId w:val="8"/>
  </w:num>
  <w:num w:numId="2" w16cid:durableId="1653868409">
    <w:abstractNumId w:val="6"/>
  </w:num>
  <w:num w:numId="3" w16cid:durableId="1688672301">
    <w:abstractNumId w:val="5"/>
  </w:num>
  <w:num w:numId="4" w16cid:durableId="1422288672">
    <w:abstractNumId w:val="4"/>
  </w:num>
  <w:num w:numId="5" w16cid:durableId="340593791">
    <w:abstractNumId w:val="7"/>
  </w:num>
  <w:num w:numId="6" w16cid:durableId="1940136659">
    <w:abstractNumId w:val="3"/>
  </w:num>
  <w:num w:numId="7" w16cid:durableId="157842832">
    <w:abstractNumId w:val="2"/>
  </w:num>
  <w:num w:numId="8" w16cid:durableId="653068138">
    <w:abstractNumId w:val="1"/>
  </w:num>
  <w:num w:numId="9" w16cid:durableId="3377499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C273E"/>
    <w:rsid w:val="000D222A"/>
    <w:rsid w:val="0015074B"/>
    <w:rsid w:val="00167D91"/>
    <w:rsid w:val="001F46E5"/>
    <w:rsid w:val="0029639D"/>
    <w:rsid w:val="00314A0D"/>
    <w:rsid w:val="00326F90"/>
    <w:rsid w:val="00566446"/>
    <w:rsid w:val="0074116D"/>
    <w:rsid w:val="00AA1D8D"/>
    <w:rsid w:val="00B47730"/>
    <w:rsid w:val="00CB0664"/>
    <w:rsid w:val="00E50BD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bidi="si-LK"/>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19A1BAA6"/>
  <w14:defaultImageDpi w14:val="300"/>
  <w15:docId w15:val="{0DF9607D-E49A-4DC8-A788-AFE07846320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49355275">
      <w:bodyDiv w:val="1"/>
      <w:marLeft w:val="0"/>
      <w:marRight w:val="0"/>
      <w:marTop w:val="0"/>
      <w:marBottom w:val="0"/>
      <w:divBdr>
        <w:top w:val="none" w:sz="0" w:space="0" w:color="auto"/>
        <w:left w:val="none" w:sz="0" w:space="0" w:color="auto"/>
        <w:bottom w:val="none" w:sz="0" w:space="0" w:color="auto"/>
        <w:right w:val="none" w:sz="0" w:space="0" w:color="auto"/>
      </w:divBdr>
    </w:div>
    <w:div w:id="1739858855">
      <w:bodyDiv w:val="1"/>
      <w:marLeft w:val="0"/>
      <w:marRight w:val="0"/>
      <w:marTop w:val="0"/>
      <w:marBottom w:val="0"/>
      <w:divBdr>
        <w:top w:val="none" w:sz="0" w:space="0" w:color="auto"/>
        <w:left w:val="none" w:sz="0" w:space="0" w:color="auto"/>
        <w:bottom w:val="none" w:sz="0" w:space="0" w:color="auto"/>
        <w:right w:val="none" w:sz="0" w:space="0" w:color="auto"/>
      </w:divBdr>
    </w:div>
  </w:divs>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4</TotalTime>
  <Pages>2</Pages>
  <Words>396</Words>
  <Characters>2259</Characters>
  <Application>Microsoft Office Word</Application>
  <DocSecurity>0</DocSecurity>
  <Lines>18</Lines>
  <Paragraphs>5</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2650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Yasodha Virajani</cp:lastModifiedBy>
  <cp:revision>5</cp:revision>
  <dcterms:created xsi:type="dcterms:W3CDTF">2025-07-17T05:16:00Z</dcterms:created>
  <dcterms:modified xsi:type="dcterms:W3CDTF">2025-11-04T08:22:00Z</dcterms:modified>
  <cp:category/>
</cp:coreProperties>
</file>