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1B8F" w14:textId="77777777" w:rsidR="00C57F55" w:rsidRDefault="00000000">
      <w:r>
        <w:t>Index Number: EG/2020/4037</w:t>
      </w:r>
    </w:p>
    <w:p w14:paraId="4F092D7E" w14:textId="1EE1D082" w:rsidR="00C57F55" w:rsidRDefault="00000000">
      <w:r>
        <w:t>EE</w:t>
      </w:r>
      <w:r w:rsidR="00C7237E">
        <w:t>4</w:t>
      </w:r>
      <w:r>
        <w:t>350</w:t>
      </w:r>
    </w:p>
    <w:p w14:paraId="2E230DDF" w14:textId="77777777" w:rsidR="00C57F55" w:rsidRDefault="00000000">
      <w:r>
        <w:t>2025 JUNE</w:t>
      </w:r>
    </w:p>
    <w:p w14:paraId="11D7E859" w14:textId="77777777" w:rsidR="00C57F55" w:rsidRDefault="00C57F55"/>
    <w:p w14:paraId="7BE8DB29" w14:textId="77777777" w:rsidR="00C7237E" w:rsidRDefault="00C7237E" w:rsidP="00C7237E">
      <w:r>
        <w:t>Q1. In SJF, the job with a length of 100 will always be the first to do, followed by 200. The last job to do is 300. The order of the job does not matter, as the shortest job will always be done first. In FIFO, the first job to do depends on which job comes first. If the job with a length of 300 comes first, it will do this instead of finding a shorter job. The order matters as it will do the job that comes first.</w:t>
      </w:r>
    </w:p>
    <w:p w14:paraId="2F2CAE07" w14:textId="77777777" w:rsidR="00C7237E" w:rsidRDefault="00C7237E" w:rsidP="00C7237E"/>
    <w:p w14:paraId="601D1F61" w14:textId="77777777" w:rsidR="00C7237E" w:rsidRDefault="00C7237E" w:rsidP="00C7237E">
      <w:r>
        <w:t>Q2. %dx will be change from 0 to -1</w:t>
      </w:r>
    </w:p>
    <w:p w14:paraId="5849A819" w14:textId="77777777" w:rsidR="00C7237E" w:rsidRDefault="00C7237E" w:rsidP="00C7237E"/>
    <w:p w14:paraId="1CC2BB73" w14:textId="77777777" w:rsidR="00C7237E" w:rsidRDefault="00C7237E" w:rsidP="00C7237E">
      <w:r>
        <w:t>Q3. The global lock which protects the acquisition of all other locks will be subject to contention even if the vector of each thread's operation is different. The time required for vector-avoid-hold-and-wait is much slower than vector-global-order and vector-try-wait.</w:t>
      </w:r>
    </w:p>
    <w:p w14:paraId="759DE19F" w14:textId="77777777" w:rsidR="00C7237E" w:rsidRDefault="00C7237E" w:rsidP="00C7237E"/>
    <w:p w14:paraId="44E58F77" w14:textId="77777777" w:rsidR="00C7237E" w:rsidRDefault="00C7237E" w:rsidP="00C7237E">
      <w:r>
        <w:t>Q4. The time is 10</w:t>
      </w:r>
    </w:p>
    <w:p w14:paraId="35BDA811" w14:textId="77777777" w:rsidR="00C7237E" w:rsidRDefault="00C7237E" w:rsidP="00C7237E"/>
    <w:p w14:paraId="47E553DD" w14:textId="77777777" w:rsidR="00C7237E" w:rsidRDefault="00C7237E" w:rsidP="00C7237E">
      <w:r>
        <w:t xml:space="preserve">Q5. The behavior of the code changes with larger buffers as the producer is able to produce more items before the consumer can consume them. I would predict </w:t>
      </w:r>
      <w:proofErr w:type="spellStart"/>
      <w:r>
        <w:t>num_full</w:t>
      </w:r>
      <w:proofErr w:type="spellEnd"/>
      <w:r>
        <w:t xml:space="preserve"> to be higher with larger buffer sizes and different numbers of produced items, especially when the consumer sleep string is changed to -C 0,0,0,0,0,0,1.</w:t>
      </w:r>
    </w:p>
    <w:p w14:paraId="43CF2E43" w14:textId="77777777" w:rsidR="00C7237E" w:rsidRDefault="00C7237E" w:rsidP="00C7237E"/>
    <w:p w14:paraId="7E2E862B" w14:textId="77777777" w:rsidR="00C7237E" w:rsidRDefault="00C7237E" w:rsidP="00C7237E">
      <w:r>
        <w:t xml:space="preserve">Q6. Virtual Address 5a23: PDE index: 0x16 [decimal 22] PDE contents: 0x7F (valid 0, </w:t>
      </w:r>
      <w:proofErr w:type="spellStart"/>
      <w:r>
        <w:t>pfn</w:t>
      </w:r>
      <w:proofErr w:type="spellEnd"/>
      <w:r>
        <w:t xml:space="preserve"> 0x7f [decimal 127]) Fault (page dictionary entry not valid) Virtual Address 14ab: PDE index: 0x05 [decimal 5] PDE contents: 0x7F (valid 0, </w:t>
      </w:r>
      <w:proofErr w:type="spellStart"/>
      <w:r>
        <w:t>pfn</w:t>
      </w:r>
      <w:proofErr w:type="spellEnd"/>
      <w:r>
        <w:t xml:space="preserve"> 0x7f [decimal 127]) Fault (page dictionary entry not valid) Virtual Address 257e: PDE index: 0x09 [decimal 9] PDE contents: 0xC4 (valid 1, </w:t>
      </w:r>
      <w:proofErr w:type="spellStart"/>
      <w:r>
        <w:t>pfn</w:t>
      </w:r>
      <w:proofErr w:type="spellEnd"/>
      <w:r>
        <w:t xml:space="preserve"> 0x44 [decimal 68]) PTE index: 0x0B [decimal 11] PTE contents: 0x7F (valid 0, </w:t>
      </w:r>
      <w:proofErr w:type="spellStart"/>
      <w:r>
        <w:t>pfn</w:t>
      </w:r>
      <w:proofErr w:type="spellEnd"/>
      <w:r>
        <w:t xml:space="preserve"> 0x7F [decimal 127]) Fault (page dictionary entry not valid) Virtual Address 7988: PDE index: 0x1E [decimal 30] PDE contents: 0xBB (valid 1, </w:t>
      </w:r>
      <w:proofErr w:type="spellStart"/>
      <w:r>
        <w:t>pfn</w:t>
      </w:r>
      <w:proofErr w:type="spellEnd"/>
      <w:r>
        <w:t xml:space="preserve"> 0x3B [decimal 59]) PTE index: 0x0C [decimal 12] PTE contents: 0x9D (valid 1 </w:t>
      </w:r>
      <w:proofErr w:type="spellStart"/>
      <w:r>
        <w:t>pfn</w:t>
      </w:r>
      <w:proofErr w:type="spellEnd"/>
      <w:r>
        <w:t xml:space="preserve"> 0x1D [decimal 29]) Translates to Physical Address 0x03A8 Value: 0x19 Virtual Address 75cf: PDE index: 0x1D [decimal 29] PDE contents: 0xC6 (valid 1, </w:t>
      </w:r>
      <w:proofErr w:type="spellStart"/>
      <w:r>
        <w:t>pfn</w:t>
      </w:r>
      <w:proofErr w:type="spellEnd"/>
      <w:r>
        <w:t xml:space="preserve"> 0x46 [decimal 70]) PTE index: 0x0E [decimal 14] PTE contents: 0x81 (valid 1 </w:t>
      </w:r>
      <w:proofErr w:type="spellStart"/>
      <w:r>
        <w:t>pfn</w:t>
      </w:r>
      <w:proofErr w:type="spellEnd"/>
      <w:r>
        <w:t xml:space="preserve"> 0x01 [decimal 1]) Translates to Physical Address </w:t>
      </w:r>
      <w:r>
        <w:lastRenderedPageBreak/>
        <w:t xml:space="preserve">0x102F Value: 0x07 Virtual Address 3350: PDE index: 0x0C [decimal 12] PDE contents: 0xD4 (valid 1, </w:t>
      </w:r>
      <w:proofErr w:type="spellStart"/>
      <w:r>
        <w:t>pfn</w:t>
      </w:r>
      <w:proofErr w:type="spellEnd"/>
      <w:r>
        <w:t xml:space="preserve"> 0x54 [decimal 84]) PTE index: 0x1A [decimal 26] PTE contents: 0xC0 (valid 1 </w:t>
      </w:r>
      <w:proofErr w:type="spellStart"/>
      <w:r>
        <w:t>pfn</w:t>
      </w:r>
      <w:proofErr w:type="spellEnd"/>
      <w:r>
        <w:t xml:space="preserve"> 0x40 [decimal 64]) Translates to Physical Address 0x0810 Value: 0x04 Virtual Address 0a70: PDE index: 0x02 [decimal 2] PDE contents: 0xBA (valid 1, </w:t>
      </w:r>
      <w:proofErr w:type="spellStart"/>
      <w:r>
        <w:t>pfn</w:t>
      </w:r>
      <w:proofErr w:type="spellEnd"/>
      <w:r>
        <w:t xml:space="preserve"> 0x3A [decimal 58]) PTE index: 0x13 [decimal 19] PTE contents: 0x87 (valid 1 </w:t>
      </w:r>
      <w:proofErr w:type="spellStart"/>
      <w:r>
        <w:t>pfn</w:t>
      </w:r>
      <w:proofErr w:type="spellEnd"/>
      <w:r>
        <w:t xml:space="preserve"> 0x07 [decimal 7]) Translates to Physical Address 0x00F0 Value: 0x1E Virtual Address 55f9: PDE index: 0x15 [decimal 21] PDE contents: 0xD5 (valid 1, </w:t>
      </w:r>
      <w:proofErr w:type="spellStart"/>
      <w:r>
        <w:t>pfn</w:t>
      </w:r>
      <w:proofErr w:type="spellEnd"/>
      <w:r>
        <w:t xml:space="preserve"> 0x55 [decimal 85]) PTE index: 0x0F [decimal 15] PTE contents: 0x86 (valid 1 </w:t>
      </w:r>
      <w:proofErr w:type="spellStart"/>
      <w:r>
        <w:t>pfn</w:t>
      </w:r>
      <w:proofErr w:type="spellEnd"/>
      <w:r>
        <w:t xml:space="preserve"> 0x06 [decimal 6]) Translates to Physical Address 0x10D9 Value: 0x1D</w:t>
      </w:r>
    </w:p>
    <w:p w14:paraId="2F0CA824" w14:textId="272047D4" w:rsidR="006A202F" w:rsidRDefault="006A202F" w:rsidP="006A202F"/>
    <w:sectPr w:rsidR="006A20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3F35C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79867687">
    <w:abstractNumId w:val="8"/>
  </w:num>
  <w:num w:numId="2" w16cid:durableId="1756243229">
    <w:abstractNumId w:val="6"/>
  </w:num>
  <w:num w:numId="3" w16cid:durableId="407315424">
    <w:abstractNumId w:val="5"/>
  </w:num>
  <w:num w:numId="4" w16cid:durableId="1860581652">
    <w:abstractNumId w:val="4"/>
  </w:num>
  <w:num w:numId="5" w16cid:durableId="1973169294">
    <w:abstractNumId w:val="7"/>
  </w:num>
  <w:num w:numId="6" w16cid:durableId="172185697">
    <w:abstractNumId w:val="3"/>
  </w:num>
  <w:num w:numId="7" w16cid:durableId="593712308">
    <w:abstractNumId w:val="2"/>
  </w:num>
  <w:num w:numId="8" w16cid:durableId="1853255480">
    <w:abstractNumId w:val="1"/>
  </w:num>
  <w:num w:numId="9" w16cid:durableId="1766682172">
    <w:abstractNumId w:val="0"/>
  </w:num>
  <w:num w:numId="10" w16cid:durableId="1227841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202F"/>
    <w:rsid w:val="007016AD"/>
    <w:rsid w:val="009054EF"/>
    <w:rsid w:val="00AA1D8D"/>
    <w:rsid w:val="00B47730"/>
    <w:rsid w:val="00C25D2A"/>
    <w:rsid w:val="00C57F55"/>
    <w:rsid w:val="00C7237E"/>
    <w:rsid w:val="00CB0664"/>
    <w:rsid w:val="00CE0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F80EE"/>
  <w14:defaultImageDpi w14:val="300"/>
  <w15:docId w15:val="{3ACE41DD-E7B8-441D-B42A-427B9D0F2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2025-07-18T05:02:00Z</dcterms:created>
  <dcterms:modified xsi:type="dcterms:W3CDTF">2025-11-04T08:57:00Z</dcterms:modified>
  <cp:category/>
</cp:coreProperties>
</file>