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EG/2020/4006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A primary key uniquely identifies each row in a table and ensures that no two records have the same value in that column.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codes used to check user after they login; they stay on the client side.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