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 Number: EG/2020/4017</w:t>
      </w:r>
    </w:p>
    <w:p>
      <w:r>
        <w:t>EE3350</w:t>
      </w:r>
    </w:p>
    <w:p>
      <w:r>
        <w:t>2025 JUNE</w:t>
        <w:br/>
      </w:r>
    </w:p>
    <w:p>
      <w:pPr>
        <w:pStyle w:val="Heading2"/>
      </w:pPr>
      <w:r>
        <w:t>Q1.</w:t>
      </w:r>
    </w:p>
    <w:p>
      <w:r>
        <w:t>(i) CRUD means adding and seeing data and also deleting it in database systems.</w:t>
      </w:r>
    </w:p>
    <w:p>
      <w:r>
        <w:t>(ii) Primary key is a password you use to login to the database.</w:t>
      </w:r>
    </w:p>
    <w:p>
      <w:r>
        <w:t>(iii) A foreign key is a field that links one table to the primary key of another, ensuring referential integrity between the two tables.</w:t>
      </w:r>
    </w:p>
    <w:p>
      <w:r>
        <w:t>(iv) [Answer could not be generated]</w:t>
      </w:r>
    </w:p>
    <w:p>
      <w:r>
        <w:t>(v) Schema is the skin of the database interface.</w:t>
      </w:r>
    </w:p>
    <w:p>
      <w:pPr>
        <w:pStyle w:val="Heading2"/>
      </w:pPr>
      <w:r>
        <w:t>Q2.</w:t>
      </w:r>
    </w:p>
    <w:p>
      <w:r>
        <w:t>(i) Sequelize is a game engine for building web games.</w:t>
      </w:r>
    </w:p>
    <w:p>
      <w:r>
        <w:t>(ii) JWTs are secure tokens issued after login containing encoded user data that allow stateless authentication in web apps.</w:t>
      </w:r>
    </w:p>
    <w:p>
      <w:r>
        <w:t>(iii) Middleware are functions in Express.js that process requests and responses before reaching the final route handler.</w:t>
      </w:r>
    </w:p>
    <w:p>
      <w:r>
        <w:t>(iv) GET = Read, POST = Create, PUT = Replace, PATCH = Update, DELETE = Remove. These map to DB operations accordingly.</w:t>
      </w:r>
    </w:p>
    <w:p>
      <w:r>
        <w:t>(v) Authentication checks who the user is; authorization decides what they can do but both often mixed up.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