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1B8F" w14:textId="77777777" w:rsidR="00C57F55" w:rsidRDefault="00000000">
      <w:r>
        <w:t>Index Number: EG/2020/4037</w:t>
      </w:r>
    </w:p>
    <w:p w14:paraId="4F092D7E" w14:textId="77777777" w:rsidR="00C57F55" w:rsidRDefault="00000000">
      <w:r>
        <w:t>EE3350</w:t>
      </w:r>
    </w:p>
    <w:p w14:paraId="2E230DDF" w14:textId="77777777" w:rsidR="00C57F55" w:rsidRDefault="00000000">
      <w:r>
        <w:t>2025 JUNE</w:t>
      </w:r>
    </w:p>
    <w:p w14:paraId="11D7E859" w14:textId="77777777" w:rsidR="00C57F55" w:rsidRDefault="00C57F55"/>
    <w:p w14:paraId="22F96AFC" w14:textId="77777777" w:rsidR="00C57F55" w:rsidRDefault="00000000">
      <w:r>
        <w:t>Q1.</w:t>
      </w:r>
    </w:p>
    <w:p w14:paraId="558A186B" w14:textId="42343880" w:rsidR="00C57F55" w:rsidRDefault="00000000">
      <w:r>
        <w:t>(i) CRUD stands for Create, Read, Update, and Delete.</w:t>
      </w:r>
    </w:p>
    <w:p w14:paraId="2DD796AA" w14:textId="7FB5F501" w:rsidR="00C57F55" w:rsidRDefault="00000000">
      <w:r>
        <w:t xml:space="preserve">(ii) </w:t>
      </w:r>
      <w:r w:rsidR="009054EF">
        <w:t>A primary key uniquely identifies each row in a table and ensures that no two records have the same value in that column.</w:t>
      </w:r>
    </w:p>
    <w:p w14:paraId="42BBD0C6" w14:textId="77777777" w:rsidR="00C57F55" w:rsidRDefault="00000000">
      <w:r>
        <w:t>(iii) A foreign key is a field in one table that refers to the primary key in another, enforcing referential integrity.</w:t>
      </w:r>
    </w:p>
    <w:p w14:paraId="3A450DAD" w14:textId="77777777" w:rsidR="00C57F55" w:rsidRDefault="00000000">
      <w:r>
        <w:t>(iv)</w:t>
      </w:r>
    </w:p>
    <w:p w14:paraId="062A8636" w14:textId="77777777" w:rsidR="00C57F55" w:rsidRDefault="00000000">
      <w:pPr>
        <w:pStyle w:val="ListBullet"/>
      </w:pPr>
      <w:r>
        <w:t>One-to-One</w:t>
      </w:r>
    </w:p>
    <w:p w14:paraId="286B695C" w14:textId="77777777" w:rsidR="00C57F55" w:rsidRDefault="00000000">
      <w:pPr>
        <w:pStyle w:val="ListBullet"/>
      </w:pPr>
      <w:r>
        <w:t>One-to-Many</w:t>
      </w:r>
    </w:p>
    <w:p w14:paraId="3BB5BA8D" w14:textId="77777777" w:rsidR="00C57F55" w:rsidRDefault="00000000">
      <w:pPr>
        <w:pStyle w:val="ListBullet"/>
      </w:pPr>
      <w:r>
        <w:t>Many-to-One</w:t>
      </w:r>
    </w:p>
    <w:p w14:paraId="45C27BAE" w14:textId="77777777" w:rsidR="00C57F55" w:rsidRDefault="00000000">
      <w:pPr>
        <w:pStyle w:val="ListBullet"/>
      </w:pPr>
      <w:r>
        <w:t>Many-to-Many</w:t>
      </w:r>
    </w:p>
    <w:p w14:paraId="510F8E7D" w14:textId="77777777" w:rsidR="00C57F55" w:rsidRDefault="00000000">
      <w:pPr>
        <w:pStyle w:val="ListBullet"/>
      </w:pPr>
      <w:r>
        <w:t>Self-referencing</w:t>
      </w:r>
    </w:p>
    <w:p w14:paraId="5CDA27CD" w14:textId="08898CAB" w:rsidR="00C57F55" w:rsidRDefault="00000000">
      <w:r>
        <w:t>(v) 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Security practices like access control must also be incorporated into the schema design to protect sensitive data.</w:t>
      </w:r>
    </w:p>
    <w:p w14:paraId="7617266C" w14:textId="0285119E" w:rsidR="00C57F55" w:rsidRDefault="00C57F55"/>
    <w:p w14:paraId="07A69AE0" w14:textId="77777777" w:rsidR="006A202F" w:rsidRDefault="006A202F"/>
    <w:p w14:paraId="3E4DA09F" w14:textId="77777777" w:rsidR="006A202F" w:rsidRDefault="006A202F"/>
    <w:p w14:paraId="043B82E1" w14:textId="77777777" w:rsidR="006A202F" w:rsidRDefault="006A202F"/>
    <w:p w14:paraId="1F89B504" w14:textId="77777777" w:rsidR="006A202F" w:rsidRDefault="006A202F"/>
    <w:p w14:paraId="3F7B6903" w14:textId="77777777" w:rsidR="006A202F" w:rsidRPr="006A202F" w:rsidRDefault="006A202F" w:rsidP="006A202F"/>
    <w:p w14:paraId="7C786137" w14:textId="77777777" w:rsidR="006A202F" w:rsidRPr="006A202F" w:rsidRDefault="006A202F" w:rsidP="006A202F">
      <w:r w:rsidRPr="006A202F">
        <w:lastRenderedPageBreak/>
        <w:t xml:space="preserve"> Q2. </w:t>
      </w:r>
    </w:p>
    <w:p w14:paraId="313685F9" w14:textId="77777777" w:rsidR="006A202F" w:rsidRPr="006A202F" w:rsidRDefault="006A202F" w:rsidP="006A202F">
      <w:r w:rsidRPr="006A202F">
        <w:t>(</w:t>
      </w:r>
      <w:proofErr w:type="spellStart"/>
      <w:r w:rsidRPr="006A202F">
        <w:t>i</w:t>
      </w:r>
      <w:proofErr w:type="spellEnd"/>
      <w:r w:rsidRPr="006A202F">
        <w:t xml:space="preserve">) ORM like </w:t>
      </w:r>
      <w:proofErr w:type="spellStart"/>
      <w:r w:rsidRPr="006A202F">
        <w:t>Sequelize</w:t>
      </w:r>
      <w:proofErr w:type="spellEnd"/>
      <w:r w:rsidRPr="006A202F">
        <w:t xml:space="preserve"> maps JavaScript objects to database. </w:t>
      </w:r>
    </w:p>
    <w:p w14:paraId="13BE7933" w14:textId="77777777" w:rsidR="006A202F" w:rsidRPr="006A202F" w:rsidRDefault="006A202F" w:rsidP="006A202F">
      <w:r w:rsidRPr="006A202F">
        <w:t xml:space="preserve">(ii) JWT is used for secure user sessions. </w:t>
      </w:r>
    </w:p>
    <w:p w14:paraId="0D3C67E8" w14:textId="77777777" w:rsidR="006A202F" w:rsidRPr="006A202F" w:rsidRDefault="006A202F" w:rsidP="006A202F">
      <w:r w:rsidRPr="006A202F">
        <w:t xml:space="preserve">(iii) Middleware handles responses in Node.js apps. </w:t>
      </w:r>
    </w:p>
    <w:p w14:paraId="616AE29B" w14:textId="77777777" w:rsidR="006A202F" w:rsidRPr="006A202F" w:rsidRDefault="006A202F" w:rsidP="006A202F">
      <w:r w:rsidRPr="006A202F">
        <w:t xml:space="preserve">(iv) </w:t>
      </w:r>
    </w:p>
    <w:p w14:paraId="5C843E68" w14:textId="77777777" w:rsidR="006A202F" w:rsidRPr="006A202F" w:rsidRDefault="006A202F" w:rsidP="006A202F">
      <w:r w:rsidRPr="006A202F">
        <w:t xml:space="preserve">• POST </w:t>
      </w:r>
    </w:p>
    <w:p w14:paraId="585AFD69" w14:textId="77777777" w:rsidR="006A202F" w:rsidRPr="006A202F" w:rsidRDefault="006A202F" w:rsidP="006A202F">
      <w:r w:rsidRPr="006A202F">
        <w:t xml:space="preserve">• GET </w:t>
      </w:r>
    </w:p>
    <w:p w14:paraId="35B898FC" w14:textId="77777777" w:rsidR="006A202F" w:rsidRPr="006A202F" w:rsidRDefault="006A202F" w:rsidP="006A202F">
      <w:r w:rsidRPr="006A202F">
        <w:t xml:space="preserve">• DELETE </w:t>
      </w:r>
    </w:p>
    <w:p w14:paraId="05D1CE59" w14:textId="77777777" w:rsidR="006A202F" w:rsidRPr="006A202F" w:rsidRDefault="006A202F" w:rsidP="006A202F">
      <w:r w:rsidRPr="006A202F">
        <w:t xml:space="preserve">• PATCH </w:t>
      </w:r>
    </w:p>
    <w:p w14:paraId="5CE5D4CB" w14:textId="77777777" w:rsidR="006A202F" w:rsidRPr="006A202F" w:rsidRDefault="006A202F" w:rsidP="006A202F"/>
    <w:p w14:paraId="2F0CA824" w14:textId="78214CE1" w:rsidR="006A202F" w:rsidRDefault="006A202F" w:rsidP="006A202F">
      <w:r w:rsidRPr="006A202F">
        <w:t>(v) Authentication and authorization are two cornerstones of modern web application security. Authentication is the process of verifying the identity of a user, typically done using credentials like username and password. Once verified, the server issues a JSON Web Token (JWT), which the user</w:t>
      </w:r>
    </w:p>
    <w:sectPr w:rsidR="006A20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3F35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9867687">
    <w:abstractNumId w:val="8"/>
  </w:num>
  <w:num w:numId="2" w16cid:durableId="1756243229">
    <w:abstractNumId w:val="6"/>
  </w:num>
  <w:num w:numId="3" w16cid:durableId="407315424">
    <w:abstractNumId w:val="5"/>
  </w:num>
  <w:num w:numId="4" w16cid:durableId="1860581652">
    <w:abstractNumId w:val="4"/>
  </w:num>
  <w:num w:numId="5" w16cid:durableId="1973169294">
    <w:abstractNumId w:val="7"/>
  </w:num>
  <w:num w:numId="6" w16cid:durableId="172185697">
    <w:abstractNumId w:val="3"/>
  </w:num>
  <w:num w:numId="7" w16cid:durableId="593712308">
    <w:abstractNumId w:val="2"/>
  </w:num>
  <w:num w:numId="8" w16cid:durableId="1853255480">
    <w:abstractNumId w:val="1"/>
  </w:num>
  <w:num w:numId="9" w16cid:durableId="1766682172">
    <w:abstractNumId w:val="0"/>
  </w:num>
  <w:num w:numId="10" w16cid:durableId="1227841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202F"/>
    <w:rsid w:val="007016AD"/>
    <w:rsid w:val="009054EF"/>
    <w:rsid w:val="00AA1D8D"/>
    <w:rsid w:val="00B47730"/>
    <w:rsid w:val="00C57F55"/>
    <w:rsid w:val="00CB0664"/>
    <w:rsid w:val="00CE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F80EE"/>
  <w14:defaultImageDpi w14:val="300"/>
  <w15:docId w15:val="{3ACE41DD-E7B8-441D-B42A-427B9D0F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2025-07-18T05:02:00Z</dcterms:created>
  <dcterms:modified xsi:type="dcterms:W3CDTF">2025-07-18T18:06:00Z</dcterms:modified>
  <cp:category/>
</cp:coreProperties>
</file>