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F6880" w14:textId="2F23F828" w:rsidR="008D0920" w:rsidRPr="000F493A" w:rsidRDefault="00604615" w:rsidP="003703FE">
      <w:pPr>
        <w:jc w:val="center"/>
        <w:rPr>
          <w:b/>
          <w:bCs/>
          <w:sz w:val="44"/>
          <w:szCs w:val="44"/>
          <w:lang w:val="en-US"/>
        </w:rPr>
      </w:pPr>
      <w:r w:rsidRPr="000F493A">
        <w:rPr>
          <w:b/>
          <w:bCs/>
          <w:sz w:val="44"/>
          <w:szCs w:val="44"/>
          <w:lang w:val="en-US"/>
        </w:rPr>
        <w:t>Data Analytics using Python</w:t>
      </w:r>
    </w:p>
    <w:p w14:paraId="59CB9F86" w14:textId="5498B7FA" w:rsidR="003703FE" w:rsidRPr="000F493A" w:rsidRDefault="005D3841" w:rsidP="005D3841">
      <w:pPr>
        <w:pStyle w:val="Heading1"/>
        <w:rPr>
          <w:b/>
          <w:bCs/>
          <w:lang w:val="en-US"/>
        </w:rPr>
      </w:pPr>
      <w:r w:rsidRPr="000F493A">
        <w:rPr>
          <w:b/>
          <w:bCs/>
          <w:lang w:val="en-US"/>
        </w:rPr>
        <w:t>Week1</w:t>
      </w:r>
    </w:p>
    <w:p w14:paraId="00BEDF16" w14:textId="586CBBB6" w:rsidR="005D3841" w:rsidRDefault="005D3841" w:rsidP="005D3841">
      <w:pPr>
        <w:pStyle w:val="Heading2"/>
        <w:rPr>
          <w:lang w:val="en-US"/>
        </w:rPr>
      </w:pPr>
      <w:r>
        <w:rPr>
          <w:lang w:val="en-US"/>
        </w:rPr>
        <w:t>Introduction to Data Analytics</w:t>
      </w:r>
    </w:p>
    <w:p w14:paraId="29C35107" w14:textId="3DAE23FC" w:rsidR="005D3841" w:rsidRPr="009B74DA" w:rsidRDefault="009B74DA" w:rsidP="009B74D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9B74DA">
        <w:rPr>
          <w:lang w:val="en-US"/>
        </w:rPr>
        <w:t>Variables:-</w:t>
      </w:r>
      <w:proofErr w:type="gramEnd"/>
      <w:r w:rsidRPr="009B74DA">
        <w:rPr>
          <w:lang w:val="en-US"/>
        </w:rPr>
        <w:t xml:space="preserve"> An entity which is capable of taking different type of values.</w:t>
      </w:r>
    </w:p>
    <w:p w14:paraId="1C8232F0" w14:textId="620B2669" w:rsidR="009B74DA" w:rsidRPr="009B74DA" w:rsidRDefault="009B74DA" w:rsidP="009B74D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9B74DA">
        <w:rPr>
          <w:lang w:val="en-US"/>
        </w:rPr>
        <w:t>Measurements:-</w:t>
      </w:r>
      <w:proofErr w:type="gramEnd"/>
      <w:r w:rsidRPr="009B74DA">
        <w:rPr>
          <w:lang w:val="en-US"/>
        </w:rPr>
        <w:t xml:space="preserve"> The process which is used to assign values to the variables</w:t>
      </w:r>
    </w:p>
    <w:p w14:paraId="45C8E675" w14:textId="658F3CAD" w:rsidR="009B74DA" w:rsidRPr="009B74DA" w:rsidRDefault="009B74DA" w:rsidP="009B74D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9B74DA">
        <w:rPr>
          <w:lang w:val="en-US"/>
        </w:rPr>
        <w:t>Data:-</w:t>
      </w:r>
      <w:proofErr w:type="gramEnd"/>
      <w:r w:rsidRPr="009B74DA">
        <w:rPr>
          <w:lang w:val="en-US"/>
        </w:rPr>
        <w:t xml:space="preserve"> Recorded measurements</w:t>
      </w:r>
    </w:p>
    <w:p w14:paraId="7ECCE8C8" w14:textId="1056C558" w:rsidR="009B74DA" w:rsidRDefault="009B74DA" w:rsidP="005D3841">
      <w:pPr>
        <w:rPr>
          <w:lang w:val="en-US"/>
        </w:rPr>
      </w:pPr>
      <w:r>
        <w:rPr>
          <w:lang w:val="en-US"/>
        </w:rPr>
        <w:t>Data is important because to make better decisions, evaluate performance and to understand the consumer and the market.</w:t>
      </w:r>
    </w:p>
    <w:p w14:paraId="748B3ED9" w14:textId="095B392D" w:rsidR="00B46E24" w:rsidRDefault="00B46E24" w:rsidP="005D3841">
      <w:pPr>
        <w:rPr>
          <w:lang w:val="en-US"/>
        </w:rPr>
      </w:pPr>
      <w:r>
        <w:rPr>
          <w:lang w:val="en-US"/>
        </w:rPr>
        <w:t>Data Analysis:- It is a process of transforming, arranging and examining the raw data into a specific format to fetch valuable information from it.</w:t>
      </w:r>
    </w:p>
    <w:p w14:paraId="042C696B" w14:textId="294B995F" w:rsidR="00341893" w:rsidRDefault="00341893" w:rsidP="005D3841">
      <w:pPr>
        <w:rPr>
          <w:lang w:val="en-US"/>
        </w:rPr>
      </w:pPr>
      <w:r>
        <w:rPr>
          <w:lang w:val="en-US"/>
        </w:rPr>
        <w:t>Data Analysis:  PAST</w:t>
      </w:r>
    </w:p>
    <w:p w14:paraId="2915E05E" w14:textId="1D216BBD" w:rsidR="00341893" w:rsidRDefault="00341893" w:rsidP="005D384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B0E16E" wp14:editId="6C239623">
                <wp:simplePos x="0" y="0"/>
                <wp:positionH relativeFrom="column">
                  <wp:posOffset>19050</wp:posOffset>
                </wp:positionH>
                <wp:positionV relativeFrom="paragraph">
                  <wp:posOffset>20320</wp:posOffset>
                </wp:positionV>
                <wp:extent cx="1981200" cy="250825"/>
                <wp:effectExtent l="19050" t="19050" r="19050" b="34925"/>
                <wp:wrapThrough wrapText="bothSides">
                  <wp:wrapPolygon edited="0">
                    <wp:start x="831" y="-1641"/>
                    <wp:lineTo x="-208" y="0"/>
                    <wp:lineTo x="-208" y="11484"/>
                    <wp:lineTo x="831" y="22967"/>
                    <wp:lineTo x="1869" y="22967"/>
                    <wp:lineTo x="21600" y="16405"/>
                    <wp:lineTo x="21600" y="1641"/>
                    <wp:lineTo x="1869" y="-1641"/>
                    <wp:lineTo x="831" y="-1641"/>
                  </wp:wrapPolygon>
                </wp:wrapThrough>
                <wp:docPr id="658240746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50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43B9EC" w14:textId="77777777" w:rsidR="00341893" w:rsidRDefault="00341893" w:rsidP="00341893">
                            <w:pPr>
                              <w:jc w:val="center"/>
                            </w:pPr>
                            <w:r>
                              <w:t>Data analysis is the process of examining, transforming, and</w:t>
                            </w:r>
                          </w:p>
                          <w:p w14:paraId="3D405A4B" w14:textId="77777777" w:rsidR="00341893" w:rsidRDefault="00341893" w:rsidP="00341893">
                            <w:pPr>
                              <w:jc w:val="center"/>
                            </w:pPr>
                            <w:r>
                              <w:t>arranging raw data in a specific way to generate useful</w:t>
                            </w:r>
                          </w:p>
                          <w:p w14:paraId="2C4B9F1B" w14:textId="68D4B4A1" w:rsidR="00341893" w:rsidRDefault="00341893" w:rsidP="00341893">
                            <w:pPr>
                              <w:jc w:val="center"/>
                            </w:pPr>
                            <w:r>
                              <w:t>information from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B0E16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1.5pt;margin-top:1.6pt;width:156pt;height:1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" adj="1367" fillcolor="#4472c4 [3204]" strokecolor="#09101d [484]" strokeweight="1pt">
                <v:textbox>
                  <w:txbxContent>
                    <w:p w14:paraId="2C43B9EC" w14:textId="77777777" w:rsidR="00341893" w:rsidRDefault="00341893" w:rsidP="00341893">
                      <w:pPr>
                        <w:jc w:val="center"/>
                      </w:pPr>
                      <w:r>
                        <w:t>Data analysis is the process of examining, transforming, and</w:t>
                      </w:r>
                    </w:p>
                    <w:p w14:paraId="3D405A4B" w14:textId="77777777" w:rsidR="00341893" w:rsidRDefault="00341893" w:rsidP="00341893">
                      <w:pPr>
                        <w:jc w:val="center"/>
                      </w:pPr>
                      <w:r>
                        <w:t>arranging raw data in a specific way to generate useful</w:t>
                      </w:r>
                    </w:p>
                    <w:p w14:paraId="2C4B9F1B" w14:textId="68D4B4A1" w:rsidR="00341893" w:rsidRDefault="00341893" w:rsidP="00341893">
                      <w:pPr>
                        <w:jc w:val="center"/>
                      </w:pPr>
                      <w:r>
                        <w:t>information from 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5F91358" w14:textId="77777777" w:rsidR="00341893" w:rsidRDefault="00341893" w:rsidP="005D3841">
      <w:pPr>
        <w:rPr>
          <w:lang w:val="en-US"/>
        </w:rPr>
      </w:pPr>
    </w:p>
    <w:p w14:paraId="70FD6B3C" w14:textId="6154503A" w:rsidR="00341893" w:rsidRDefault="00341893" w:rsidP="005D3841">
      <w:pPr>
        <w:rPr>
          <w:lang w:val="en-US"/>
        </w:rPr>
      </w:pPr>
      <w:r>
        <w:rPr>
          <w:lang w:val="en-US"/>
        </w:rPr>
        <w:t>Data Analytics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33C6A9" wp14:editId="7D410320">
                <wp:simplePos x="0" y="0"/>
                <wp:positionH relativeFrom="column">
                  <wp:posOffset>0</wp:posOffset>
                </wp:positionH>
                <wp:positionV relativeFrom="paragraph">
                  <wp:posOffset>300990</wp:posOffset>
                </wp:positionV>
                <wp:extent cx="1981200" cy="250825"/>
                <wp:effectExtent l="0" t="19050" r="38100" b="34925"/>
                <wp:wrapTopAndBottom/>
                <wp:docPr id="221775340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81200" cy="250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44FBA" w14:textId="77777777" w:rsidR="00341893" w:rsidRDefault="00341893" w:rsidP="00341893">
                            <w:pPr>
                              <w:jc w:val="center"/>
                            </w:pPr>
                            <w:r>
                              <w:t>Data analysis is the process of examining, transforming, and</w:t>
                            </w:r>
                          </w:p>
                          <w:p w14:paraId="3F5380DD" w14:textId="77777777" w:rsidR="00341893" w:rsidRDefault="00341893" w:rsidP="00341893">
                            <w:pPr>
                              <w:jc w:val="center"/>
                            </w:pPr>
                            <w:r>
                              <w:t>arranging raw data in a specific way to generate useful</w:t>
                            </w:r>
                          </w:p>
                          <w:p w14:paraId="01838684" w14:textId="77777777" w:rsidR="00341893" w:rsidRDefault="00341893" w:rsidP="00341893">
                            <w:pPr>
                              <w:jc w:val="center"/>
                            </w:pPr>
                            <w:r>
                              <w:t>information from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3C6A9" id="_x0000_s1027" type="#_x0000_t66" style="position:absolute;margin-left:0;margin-top:23.7pt;width:156pt;height:19.75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" adj="1367" fillcolor="#4472c4 [3204]" strokecolor="#09101d [484]" strokeweight="1pt">
                <v:textbox>
                  <w:txbxContent>
                    <w:p w14:paraId="4C644FBA" w14:textId="77777777" w:rsidR="00341893" w:rsidRDefault="00341893" w:rsidP="00341893">
                      <w:pPr>
                        <w:jc w:val="center"/>
                      </w:pPr>
                      <w:r>
                        <w:t>Data analysis is the process of examining, transforming, and</w:t>
                      </w:r>
                    </w:p>
                    <w:p w14:paraId="3F5380DD" w14:textId="77777777" w:rsidR="00341893" w:rsidRDefault="00341893" w:rsidP="00341893">
                      <w:pPr>
                        <w:jc w:val="center"/>
                      </w:pPr>
                      <w:r>
                        <w:t>arranging raw data in a specific way to generate useful</w:t>
                      </w:r>
                    </w:p>
                    <w:p w14:paraId="01838684" w14:textId="77777777" w:rsidR="00341893" w:rsidRDefault="00341893" w:rsidP="00341893">
                      <w:pPr>
                        <w:jc w:val="center"/>
                      </w:pPr>
                      <w:r>
                        <w:t>information from 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en-US"/>
        </w:rPr>
        <w:t>: FUTURE</w:t>
      </w:r>
    </w:p>
    <w:p w14:paraId="49AF4A86" w14:textId="77777777" w:rsidR="00651E5B" w:rsidRDefault="00651E5B" w:rsidP="005D3841">
      <w:pPr>
        <w:rPr>
          <w:lang w:val="en-US"/>
        </w:rPr>
      </w:pPr>
    </w:p>
    <w:p w14:paraId="52DF594D" w14:textId="6C67A7CD" w:rsidR="00651E5B" w:rsidRDefault="00651E5B" w:rsidP="005D3841">
      <w:pPr>
        <w:rPr>
          <w:lang w:val="en-US"/>
        </w:rPr>
      </w:pPr>
      <w:r>
        <w:rPr>
          <w:lang w:val="en-US"/>
        </w:rPr>
        <w:t xml:space="preserve">Analysis   </w:t>
      </w:r>
      <w:r w:rsidRPr="00651E5B">
        <w:rPr>
          <w:lang w:val="en-US"/>
        </w:rPr>
        <w:t>=/</w:t>
      </w:r>
      <w:r>
        <w:rPr>
          <w:lang w:val="en-US"/>
        </w:rPr>
        <w:t xml:space="preserve">    Analytics</w:t>
      </w:r>
    </w:p>
    <w:p w14:paraId="2518DC6E" w14:textId="24A1187D" w:rsidR="00607353" w:rsidRDefault="00607353" w:rsidP="00607353">
      <w:pPr>
        <w:pStyle w:val="Heading3"/>
        <w:rPr>
          <w:lang w:val="en-US"/>
        </w:rPr>
      </w:pPr>
      <w:r w:rsidRPr="00607353">
        <w:rPr>
          <w:lang w:val="en-US"/>
        </w:rPr>
        <w:t>Classification of Data analytics</w:t>
      </w:r>
    </w:p>
    <w:p w14:paraId="39248402" w14:textId="5F1BB74C" w:rsidR="00607353" w:rsidRPr="00607353" w:rsidRDefault="00607353" w:rsidP="00607353">
      <w:pPr>
        <w:pStyle w:val="ListParagraph"/>
        <w:numPr>
          <w:ilvl w:val="0"/>
          <w:numId w:val="2"/>
        </w:numPr>
        <w:rPr>
          <w:lang w:val="en-US"/>
        </w:rPr>
      </w:pPr>
      <w:r w:rsidRPr="00607353">
        <w:rPr>
          <w:lang w:val="en-US"/>
        </w:rPr>
        <w:t>Descriptive Analytics</w:t>
      </w:r>
    </w:p>
    <w:p w14:paraId="4A32215B" w14:textId="3BEA73D9" w:rsidR="00607353" w:rsidRPr="00607353" w:rsidRDefault="00607353" w:rsidP="00607353">
      <w:pPr>
        <w:pStyle w:val="ListParagraph"/>
        <w:numPr>
          <w:ilvl w:val="0"/>
          <w:numId w:val="2"/>
        </w:numPr>
        <w:rPr>
          <w:lang w:val="en-US"/>
        </w:rPr>
      </w:pPr>
      <w:r w:rsidRPr="00607353">
        <w:rPr>
          <w:lang w:val="en-US"/>
        </w:rPr>
        <w:t>Diagnostic Analytics</w:t>
      </w:r>
    </w:p>
    <w:p w14:paraId="65186A50" w14:textId="207A5B2D" w:rsidR="00607353" w:rsidRPr="00607353" w:rsidRDefault="00607353" w:rsidP="00607353">
      <w:pPr>
        <w:pStyle w:val="ListParagraph"/>
        <w:numPr>
          <w:ilvl w:val="0"/>
          <w:numId w:val="2"/>
        </w:numPr>
        <w:rPr>
          <w:lang w:val="en-US"/>
        </w:rPr>
      </w:pPr>
      <w:r w:rsidRPr="00607353">
        <w:rPr>
          <w:lang w:val="en-US"/>
        </w:rPr>
        <w:t>Predictive Analytics</w:t>
      </w:r>
    </w:p>
    <w:p w14:paraId="122B4352" w14:textId="6B7A22EA" w:rsidR="00607353" w:rsidRPr="00607353" w:rsidRDefault="00607353" w:rsidP="00607353">
      <w:pPr>
        <w:pStyle w:val="ListParagraph"/>
        <w:numPr>
          <w:ilvl w:val="0"/>
          <w:numId w:val="2"/>
        </w:numPr>
        <w:rPr>
          <w:lang w:val="en-US"/>
        </w:rPr>
      </w:pPr>
      <w:r w:rsidRPr="00607353">
        <w:rPr>
          <w:lang w:val="en-US"/>
        </w:rPr>
        <w:t>Prescriptive Analytics</w:t>
      </w:r>
    </w:p>
    <w:p w14:paraId="06277560" w14:textId="2142C1EE" w:rsidR="00607353" w:rsidRDefault="00A75FD1" w:rsidP="00607353">
      <w:pPr>
        <w:rPr>
          <w:lang w:val="en-US"/>
        </w:rPr>
      </w:pPr>
      <w:r w:rsidRPr="00A75FD1"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6970A" wp14:editId="32C0B803">
                <wp:simplePos x="0" y="0"/>
                <wp:positionH relativeFrom="column">
                  <wp:posOffset>3110753</wp:posOffset>
                </wp:positionH>
                <wp:positionV relativeFrom="paragraph">
                  <wp:posOffset>1802616</wp:posOffset>
                </wp:positionV>
                <wp:extent cx="1178859" cy="421341"/>
                <wp:effectExtent l="0" t="0" r="21590" b="17145"/>
                <wp:wrapNone/>
                <wp:docPr id="88820116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4213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EDD47A" id="Oval 2" o:spid="_x0000_s1026" style="position:absolute;margin-left:244.95pt;margin-top:141.95pt;width:92.8pt;height:3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" fillcolor="#4472c4 [3204]" strokecolor="#09101d [484]" strokeweight="1pt">
                <v:stroke joinstyle="miter"/>
              </v:oval>
            </w:pict>
          </mc:Fallback>
        </mc:AlternateContent>
      </w:r>
      <w:r w:rsidRPr="00A75FD1">
        <w:rPr>
          <w:noProof/>
          <w:lang w:val="en-US"/>
        </w:rPr>
        <w:drawing>
          <wp:inline distT="0" distB="0" distL="0" distR="0" wp14:anchorId="64EF543E" wp14:editId="11D5113C">
            <wp:extent cx="4222376" cy="2497591"/>
            <wp:effectExtent l="0" t="0" r="6985" b="0"/>
            <wp:docPr id="105966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6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1806" cy="25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A70F" w14:textId="77777777" w:rsidR="00420DE1" w:rsidRPr="00420DE1" w:rsidRDefault="00420DE1" w:rsidP="00420DE1">
      <w:r w:rsidRPr="00420DE1">
        <w:lastRenderedPageBreak/>
        <w:t>A patient’s healthcare journey follows different analytics types:</w:t>
      </w:r>
    </w:p>
    <w:p w14:paraId="0BCF9DC7" w14:textId="77777777" w:rsidR="00420DE1" w:rsidRDefault="00420DE1" w:rsidP="00420DE1">
      <w:pPr>
        <w:numPr>
          <w:ilvl w:val="0"/>
          <w:numId w:val="3"/>
        </w:numPr>
      </w:pPr>
      <w:r w:rsidRPr="00420DE1">
        <w:rPr>
          <w:b/>
          <w:bCs/>
        </w:rPr>
        <w:t>Descriptive Analytics</w:t>
      </w:r>
      <w:r w:rsidRPr="00420DE1">
        <w:t>: Summarizes past health records (e.g., a report showing the patient’s past blood sugar levels).</w:t>
      </w:r>
    </w:p>
    <w:p w14:paraId="1E954394" w14:textId="792F450F" w:rsidR="00B06DBE" w:rsidRPr="00420DE1" w:rsidRDefault="00B06DBE" w:rsidP="00B06DBE">
      <w:pPr>
        <w:ind w:left="720"/>
      </w:pPr>
      <w:r>
        <w:t>Data Quires, Descriptive statistics, Data Visualization</w:t>
      </w:r>
    </w:p>
    <w:p w14:paraId="36E49F07" w14:textId="259652B1" w:rsidR="00420DE1" w:rsidRDefault="00420DE1" w:rsidP="00420DE1">
      <w:pPr>
        <w:numPr>
          <w:ilvl w:val="0"/>
          <w:numId w:val="3"/>
        </w:numPr>
      </w:pPr>
      <w:r w:rsidRPr="00420DE1">
        <w:rPr>
          <w:b/>
          <w:bCs/>
        </w:rPr>
        <w:t>Diagnostic Analytics</w:t>
      </w:r>
      <w:r w:rsidRPr="00420DE1">
        <w:t>: Identifies causes of illness (e.g., analyzing test results to determine why the sugar levels are high).</w:t>
      </w:r>
      <w:r w:rsidR="005414A8">
        <w:t>-&gt; Why did it happen?</w:t>
      </w:r>
    </w:p>
    <w:p w14:paraId="7BA39F15" w14:textId="6062FA07" w:rsidR="005414A8" w:rsidRPr="00420DE1" w:rsidRDefault="005414A8" w:rsidP="005414A8">
      <w:pPr>
        <w:ind w:left="720"/>
      </w:pPr>
      <w:r>
        <w:t>Data recovery, Data Mining, Correlations</w:t>
      </w:r>
    </w:p>
    <w:p w14:paraId="7BB5B12C" w14:textId="77777777" w:rsidR="00420DE1" w:rsidRDefault="00420DE1" w:rsidP="00420DE1">
      <w:pPr>
        <w:numPr>
          <w:ilvl w:val="0"/>
          <w:numId w:val="3"/>
        </w:numPr>
      </w:pPr>
      <w:r w:rsidRPr="00420DE1">
        <w:rPr>
          <w:b/>
          <w:bCs/>
        </w:rPr>
        <w:t>Predictive Analytics</w:t>
      </w:r>
      <w:r w:rsidRPr="00420DE1">
        <w:t>: Forecasts future health risks (e.g., predicting the likelihood of diabetes based on lifestyle and genetics).</w:t>
      </w:r>
    </w:p>
    <w:p w14:paraId="351D9134" w14:textId="73C764FA" w:rsidR="00434BB3" w:rsidRDefault="00434BB3" w:rsidP="00434BB3">
      <w:pPr>
        <w:ind w:left="720"/>
      </w:pPr>
      <w:r w:rsidRPr="00434BB3">
        <w:rPr>
          <w:noProof/>
        </w:rPr>
        <w:drawing>
          <wp:inline distT="0" distB="0" distL="0" distR="0" wp14:anchorId="4379CB19" wp14:editId="46F6C193">
            <wp:extent cx="2898663" cy="1312523"/>
            <wp:effectExtent l="0" t="0" r="0" b="2540"/>
            <wp:docPr id="103677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76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9932" cy="13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B48" w14:textId="6E004879" w:rsidR="00712469" w:rsidRPr="00420DE1" w:rsidRDefault="0028150B" w:rsidP="00712469">
      <w:pPr>
        <w:ind w:left="720"/>
      </w:pPr>
      <w:r>
        <w:t>Linear regression, Time-Series Anlayisis</w:t>
      </w:r>
      <w:r w:rsidR="00712469">
        <w:t xml:space="preserve">, </w:t>
      </w:r>
    </w:p>
    <w:p w14:paraId="045AD8D4" w14:textId="77777777" w:rsidR="00420DE1" w:rsidRPr="00420DE1" w:rsidRDefault="00420DE1" w:rsidP="00420DE1">
      <w:pPr>
        <w:numPr>
          <w:ilvl w:val="0"/>
          <w:numId w:val="3"/>
        </w:numPr>
      </w:pPr>
      <w:r w:rsidRPr="00420DE1">
        <w:rPr>
          <w:b/>
          <w:bCs/>
        </w:rPr>
        <w:t>Prescriptive Analytics</w:t>
      </w:r>
      <w:r w:rsidRPr="00420DE1">
        <w:t>: Suggests the best course of action (e.g., recommending a personalized diet and exercise plan to control sugar levels).</w:t>
      </w:r>
    </w:p>
    <w:p w14:paraId="65719DA1" w14:textId="6E5935DE" w:rsidR="00420DE1" w:rsidRDefault="00712469" w:rsidP="00712469">
      <w:pPr>
        <w:ind w:left="720"/>
        <w:rPr>
          <w:lang w:val="en-US"/>
        </w:rPr>
      </w:pPr>
      <w:r>
        <w:rPr>
          <w:lang w:val="en-US"/>
        </w:rPr>
        <w:t>Optimization model, decision analysis</w:t>
      </w:r>
    </w:p>
    <w:p w14:paraId="29A3DF1B" w14:textId="642AF40A" w:rsidR="00935F1F" w:rsidRDefault="00935F1F" w:rsidP="00935F1F">
      <w:pPr>
        <w:pStyle w:val="Heading3"/>
        <w:rPr>
          <w:lang w:val="en-US"/>
        </w:rPr>
      </w:pPr>
      <w:r>
        <w:rPr>
          <w:lang w:val="en-US"/>
        </w:rPr>
        <w:t>Elements of Data analytics</w:t>
      </w:r>
    </w:p>
    <w:p w14:paraId="2AB6B26A" w14:textId="78138B23" w:rsidR="004529C9" w:rsidRDefault="004529C9" w:rsidP="004529C9">
      <w:pPr>
        <w:rPr>
          <w:lang w:val="en-US"/>
        </w:rPr>
      </w:pPr>
      <w:r w:rsidRPr="004529C9">
        <w:rPr>
          <w:noProof/>
          <w:lang w:val="en-US"/>
        </w:rPr>
        <w:drawing>
          <wp:inline distT="0" distB="0" distL="0" distR="0" wp14:anchorId="20CDA2F2" wp14:editId="0410ADE8">
            <wp:extent cx="3007659" cy="1992332"/>
            <wp:effectExtent l="0" t="0" r="2540" b="8255"/>
            <wp:docPr id="88260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05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300" cy="20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13E9" w14:textId="03AC878B" w:rsidR="00C91695" w:rsidRDefault="00C91695" w:rsidP="004529C9">
      <w:pPr>
        <w:rPr>
          <w:lang w:val="en-US"/>
        </w:rPr>
      </w:pPr>
      <w:r>
        <w:rPr>
          <w:lang w:val="en-US"/>
        </w:rPr>
        <w:t>The requisite skill set of a data science role is : Mathematics, Technology, Business knowledge.</w:t>
      </w:r>
    </w:p>
    <w:p w14:paraId="44400EA1" w14:textId="370CD9BE" w:rsidR="00821941" w:rsidRDefault="00821941" w:rsidP="00821941">
      <w:pPr>
        <w:pStyle w:val="Heading3"/>
        <w:rPr>
          <w:lang w:val="en-US"/>
        </w:rPr>
      </w:pPr>
      <w:r>
        <w:rPr>
          <w:lang w:val="en-US"/>
        </w:rPr>
        <w:lastRenderedPageBreak/>
        <w:t>Types of Variables</w:t>
      </w:r>
    </w:p>
    <w:p w14:paraId="3671A8ED" w14:textId="3B68CE2E" w:rsidR="00821941" w:rsidRDefault="002905D4" w:rsidP="0082194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BA8830" wp14:editId="32E180EE">
                <wp:simplePos x="0" y="0"/>
                <wp:positionH relativeFrom="column">
                  <wp:posOffset>4289612</wp:posOffset>
                </wp:positionH>
                <wp:positionV relativeFrom="paragraph">
                  <wp:posOffset>1265779</wp:posOffset>
                </wp:positionV>
                <wp:extent cx="578223" cy="945777"/>
                <wp:effectExtent l="0" t="19050" r="31750" b="26035"/>
                <wp:wrapNone/>
                <wp:docPr id="1361618781" name="Arrow: Ben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223" cy="945777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2978C" id="Arrow: Bent 4" o:spid="_x0000_s1026" style="position:absolute;margin-left:337.75pt;margin-top:99.65pt;width:45.55pt;height:7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8223,945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" path="m,945777l,325250c,185537,113260,72277,252973,72277r180694,1l433667,,578223,144556,433667,289112r,-72278l252973,216834v-59877,,-108417,48540,-108417,108417l144556,945777,,945777xe" fillcolor="#4472c4 [3204]" strokecolor="#09101d [484]" strokeweight="1pt">
                <v:stroke joinstyle="miter"/>
                <v:path arrowok="t" o:connecttype="custom" o:connectlocs="0,945777;0,325250;252973,72277;433667,72278;433667,0;578223,144556;433667,289112;433667,216834;252973,216834;144556,325251;144556,945777;0,945777" o:connectangles="0,0,0,0,0,0,0,0,0,0,0,0"/>
              </v:shape>
            </w:pict>
          </mc:Fallback>
        </mc:AlternateContent>
      </w:r>
      <w:r w:rsidR="001E7DC0" w:rsidRPr="00FE7C2C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19AF15C" wp14:editId="2A1D03F7">
            <wp:simplePos x="0" y="0"/>
            <wp:positionH relativeFrom="column">
              <wp:posOffset>4940225</wp:posOffset>
            </wp:positionH>
            <wp:positionV relativeFrom="paragraph">
              <wp:posOffset>656254</wp:posOffset>
            </wp:positionV>
            <wp:extent cx="1572327" cy="1501588"/>
            <wp:effectExtent l="0" t="0" r="8890" b="3810"/>
            <wp:wrapNone/>
            <wp:docPr id="211411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912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327" cy="1501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941" w:rsidRPr="00821941">
        <w:rPr>
          <w:noProof/>
          <w:lang w:val="en-US"/>
        </w:rPr>
        <w:drawing>
          <wp:inline distT="0" distB="0" distL="0" distR="0" wp14:anchorId="5E0272F6" wp14:editId="5CD8B98F">
            <wp:extent cx="3423098" cy="2063112"/>
            <wp:effectExtent l="0" t="0" r="6350" b="0"/>
            <wp:docPr id="171189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90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7402" cy="20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ACE6" w14:textId="771BB490" w:rsidR="00FE7C2C" w:rsidRDefault="00FE7C2C" w:rsidP="00FE7C2C">
      <w:pPr>
        <w:pStyle w:val="Heading3"/>
        <w:rPr>
          <w:lang w:val="en-US"/>
        </w:rPr>
      </w:pPr>
      <w:r>
        <w:rPr>
          <w:lang w:val="en-US"/>
        </w:rPr>
        <w:t>Levels of Data Measurement</w:t>
      </w:r>
    </w:p>
    <w:p w14:paraId="796BCD46" w14:textId="3CF0C22B" w:rsidR="006471EA" w:rsidRPr="006471EA" w:rsidRDefault="006471EA" w:rsidP="006471EA">
      <w:pPr>
        <w:pStyle w:val="ListParagraph"/>
        <w:numPr>
          <w:ilvl w:val="0"/>
          <w:numId w:val="3"/>
        </w:numPr>
      </w:pPr>
      <w:r w:rsidRPr="006471EA">
        <w:rPr>
          <w:b/>
          <w:bCs/>
        </w:rPr>
        <w:t>Nominal</w:t>
      </w:r>
      <w:r w:rsidRPr="006471EA">
        <w:t>: Categories without order (e.g., blood type: A, B, AB, O).</w:t>
      </w:r>
    </w:p>
    <w:p w14:paraId="37AEF12A" w14:textId="60E7CFB0" w:rsidR="006471EA" w:rsidRPr="006471EA" w:rsidRDefault="006471EA" w:rsidP="006471EA">
      <w:pPr>
        <w:pStyle w:val="ListParagraph"/>
        <w:numPr>
          <w:ilvl w:val="0"/>
          <w:numId w:val="3"/>
        </w:numPr>
      </w:pPr>
      <w:r w:rsidRPr="006471EA">
        <w:rPr>
          <w:b/>
          <w:bCs/>
        </w:rPr>
        <w:t>Ordinal</w:t>
      </w:r>
      <w:r w:rsidRPr="006471EA">
        <w:t>: Categories with order but no fixed difference (e.g., pain level: mild, moderate, severe).</w:t>
      </w:r>
    </w:p>
    <w:p w14:paraId="4D66AE5A" w14:textId="33422E14" w:rsidR="006471EA" w:rsidRPr="006471EA" w:rsidRDefault="006471EA" w:rsidP="006471EA">
      <w:pPr>
        <w:pStyle w:val="ListParagraph"/>
        <w:numPr>
          <w:ilvl w:val="0"/>
          <w:numId w:val="3"/>
        </w:numPr>
      </w:pPr>
      <w:r w:rsidRPr="006471EA">
        <w:rPr>
          <w:b/>
          <w:bCs/>
        </w:rPr>
        <w:t>Interval</w:t>
      </w:r>
      <w:r w:rsidRPr="006471EA">
        <w:t>: Ordered values with equal differences but no true zero (e.g., temperature in Celsius or Fahrenheit).</w:t>
      </w:r>
    </w:p>
    <w:p w14:paraId="7DEB1DF8" w14:textId="6AE55A3D" w:rsidR="00FE7C2C" w:rsidRPr="00975DC5" w:rsidRDefault="006471EA" w:rsidP="00975DC5">
      <w:pPr>
        <w:pStyle w:val="ListParagraph"/>
        <w:numPr>
          <w:ilvl w:val="0"/>
          <w:numId w:val="3"/>
        </w:numPr>
        <w:rPr>
          <w:lang w:val="en-US"/>
        </w:rPr>
      </w:pPr>
      <w:r w:rsidRPr="006471EA">
        <w:rPr>
          <w:b/>
          <w:bCs/>
        </w:rPr>
        <w:t>Ratio</w:t>
      </w:r>
      <w:r w:rsidRPr="006471EA">
        <w:t>: Ordered values with equal differences and a true zero (e.g., heart rate in beats per minute).</w:t>
      </w:r>
    </w:p>
    <w:p w14:paraId="228DA4E9" w14:textId="2B3494B3" w:rsidR="00975DC5" w:rsidRDefault="00975DC5" w:rsidP="00285E6E">
      <w:pPr>
        <w:pStyle w:val="Heading3"/>
        <w:rPr>
          <w:lang w:val="en-US"/>
        </w:rPr>
      </w:pPr>
      <w:r>
        <w:rPr>
          <w:lang w:val="en-US"/>
        </w:rPr>
        <w:t>Python Fundamentals-&gt; Week1 Jupyter Notebook.</w:t>
      </w:r>
    </w:p>
    <w:p w14:paraId="0159181D" w14:textId="39BAF482" w:rsidR="00975DC5" w:rsidRDefault="00975DC5" w:rsidP="00285E6E">
      <w:pPr>
        <w:pStyle w:val="Heading3"/>
        <w:rPr>
          <w:lang w:val="en-US"/>
        </w:rPr>
      </w:pPr>
      <w:r>
        <w:rPr>
          <w:lang w:val="en-US"/>
        </w:rPr>
        <w:t>Python Fundamentals-&gt;</w:t>
      </w:r>
      <w:r w:rsidR="005D7B9F">
        <w:rPr>
          <w:lang w:val="en-US"/>
        </w:rPr>
        <w:t xml:space="preserve"> Week1 Jupyter Notebook</w:t>
      </w:r>
    </w:p>
    <w:p w14:paraId="2970A64E" w14:textId="5346D824" w:rsidR="005D7B9F" w:rsidRDefault="005D7B9F" w:rsidP="005D7B9F">
      <w:pPr>
        <w:pStyle w:val="Heading2"/>
        <w:rPr>
          <w:lang w:val="en-US"/>
        </w:rPr>
      </w:pPr>
      <w:r>
        <w:rPr>
          <w:lang w:val="en-US"/>
        </w:rPr>
        <w:t xml:space="preserve">Central tendency and Dispersion </w:t>
      </w:r>
      <w:r w:rsidR="00A044B8">
        <w:rPr>
          <w:lang w:val="en-US"/>
        </w:rPr>
        <w:t>and Shape</w:t>
      </w:r>
    </w:p>
    <w:p w14:paraId="64E0F5A2" w14:textId="04180A7E" w:rsidR="005D7B9F" w:rsidRDefault="005D7B9F" w:rsidP="005D7B9F">
      <w:pPr>
        <w:pStyle w:val="Heading3"/>
        <w:rPr>
          <w:lang w:val="en-US"/>
        </w:rPr>
      </w:pPr>
      <w:r>
        <w:rPr>
          <w:lang w:val="en-US"/>
        </w:rPr>
        <w:t>Measures of central tendency</w:t>
      </w:r>
    </w:p>
    <w:p w14:paraId="6753C942" w14:textId="18A28E56" w:rsidR="005D7B9F" w:rsidRDefault="005D7B9F" w:rsidP="005D7B9F">
      <w:pPr>
        <w:rPr>
          <w:lang w:val="en-US"/>
        </w:rPr>
      </w:pPr>
      <w:r>
        <w:rPr>
          <w:lang w:val="en-US"/>
        </w:rPr>
        <w:t>A single value describes the characteristics of set of data</w:t>
      </w:r>
    </w:p>
    <w:p w14:paraId="0C18618E" w14:textId="223F8A25" w:rsidR="005D7B9F" w:rsidRPr="005D7B9F" w:rsidRDefault="005D7B9F" w:rsidP="005D7B9F">
      <w:pPr>
        <w:pStyle w:val="ListParagraph"/>
        <w:numPr>
          <w:ilvl w:val="0"/>
          <w:numId w:val="5"/>
        </w:numPr>
        <w:rPr>
          <w:lang w:val="en-US"/>
        </w:rPr>
      </w:pPr>
      <w:r w:rsidRPr="005D7B9F">
        <w:rPr>
          <w:lang w:val="en-US"/>
        </w:rPr>
        <w:t>Arithmetic mean</w:t>
      </w:r>
    </w:p>
    <w:p w14:paraId="1664A1CF" w14:textId="1214643B" w:rsidR="005D7B9F" w:rsidRPr="005D7B9F" w:rsidRDefault="005D7B9F" w:rsidP="005D7B9F">
      <w:pPr>
        <w:pStyle w:val="ListParagraph"/>
        <w:numPr>
          <w:ilvl w:val="0"/>
          <w:numId w:val="5"/>
        </w:numPr>
        <w:rPr>
          <w:lang w:val="en-US"/>
        </w:rPr>
      </w:pPr>
      <w:r w:rsidRPr="005D7B9F">
        <w:rPr>
          <w:lang w:val="en-US"/>
        </w:rPr>
        <w:t>Weighted mean</w:t>
      </w:r>
    </w:p>
    <w:p w14:paraId="0069816A" w14:textId="1D2D8FB2" w:rsidR="005D7B9F" w:rsidRPr="005D7B9F" w:rsidRDefault="005D7B9F" w:rsidP="005D7B9F">
      <w:pPr>
        <w:pStyle w:val="ListParagraph"/>
        <w:numPr>
          <w:ilvl w:val="0"/>
          <w:numId w:val="5"/>
        </w:numPr>
        <w:rPr>
          <w:lang w:val="en-US"/>
        </w:rPr>
      </w:pPr>
      <w:r w:rsidRPr="005D7B9F">
        <w:rPr>
          <w:lang w:val="en-US"/>
        </w:rPr>
        <w:t>Median</w:t>
      </w:r>
    </w:p>
    <w:p w14:paraId="4E731EF0" w14:textId="5A6E3421" w:rsidR="005D7B9F" w:rsidRDefault="005D7B9F" w:rsidP="005D7B9F">
      <w:pPr>
        <w:pStyle w:val="ListParagraph"/>
        <w:numPr>
          <w:ilvl w:val="0"/>
          <w:numId w:val="5"/>
        </w:numPr>
        <w:rPr>
          <w:lang w:val="en-US"/>
        </w:rPr>
      </w:pPr>
      <w:r w:rsidRPr="005D7B9F">
        <w:rPr>
          <w:lang w:val="en-US"/>
        </w:rPr>
        <w:t>Percentile</w:t>
      </w:r>
    </w:p>
    <w:p w14:paraId="65C38850" w14:textId="4811AF49" w:rsidR="005D7B9F" w:rsidRDefault="005D7B9F" w:rsidP="005D7B9F">
      <w:pPr>
        <w:rPr>
          <w:lang w:val="en-US"/>
        </w:rPr>
      </w:pPr>
      <w:r>
        <w:rPr>
          <w:lang w:val="en-US"/>
        </w:rPr>
        <w:t xml:space="preserve">1, </w:t>
      </w:r>
      <w:r w:rsidRPr="003B5A59">
        <w:rPr>
          <w:b/>
          <w:bCs/>
          <w:lang w:val="en-US"/>
        </w:rPr>
        <w:t>Arithmetic mean</w:t>
      </w:r>
      <w:r>
        <w:rPr>
          <w:lang w:val="en-US"/>
        </w:rPr>
        <w:t>: average of a group of numbers, applicable for interval and ratio data, not applicable for nominal and ordinal data</w:t>
      </w:r>
    </w:p>
    <w:p w14:paraId="2DB9BC26" w14:textId="61E6F508" w:rsidR="005D7B9F" w:rsidRDefault="005D7B9F" w:rsidP="005D7B9F">
      <w:pPr>
        <w:rPr>
          <w:lang w:val="en-US"/>
        </w:rPr>
      </w:pPr>
      <w:r>
        <w:rPr>
          <w:lang w:val="en-US"/>
        </w:rPr>
        <w:t>Calculation of grouped mean formula is summation FM divided by summation f</w:t>
      </w:r>
    </w:p>
    <w:p w14:paraId="47CFC528" w14:textId="6DD38824" w:rsidR="001769EB" w:rsidRDefault="001769EB" w:rsidP="005D7B9F">
      <w:pPr>
        <w:rPr>
          <w:lang w:val="en-US"/>
        </w:rPr>
      </w:pPr>
      <w:r>
        <w:rPr>
          <w:lang w:val="en-US"/>
        </w:rPr>
        <w:t xml:space="preserve">2, </w:t>
      </w:r>
      <w:r w:rsidRPr="003B5A59">
        <w:rPr>
          <w:b/>
          <w:bCs/>
          <w:lang w:val="en-US"/>
        </w:rPr>
        <w:t>Weighted Average</w:t>
      </w:r>
      <w:r>
        <w:rPr>
          <w:lang w:val="en-US"/>
        </w:rPr>
        <w:t>: sometimes we want to give more importance to some numbers in the set</w:t>
      </w:r>
    </w:p>
    <w:p w14:paraId="0795FF3A" w14:textId="37694C73" w:rsidR="001769EB" w:rsidRDefault="001769EB" w:rsidP="001769EB">
      <w:pPr>
        <w:jc w:val="center"/>
        <w:rPr>
          <w:lang w:val="en-US"/>
        </w:rPr>
      </w:pPr>
      <w:r w:rsidRPr="001769EB">
        <w:rPr>
          <w:noProof/>
          <w:lang w:val="en-US"/>
        </w:rPr>
        <w:drawing>
          <wp:inline distT="0" distB="0" distL="0" distR="0" wp14:anchorId="5DA6A75A" wp14:editId="6467408B">
            <wp:extent cx="1258122" cy="316412"/>
            <wp:effectExtent l="0" t="0" r="0" b="7620"/>
            <wp:docPr id="100053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3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7881" cy="3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0041" w14:textId="30C8CE43" w:rsidR="001769EB" w:rsidRPr="005D7B9F" w:rsidRDefault="001769EB" w:rsidP="001769EB">
      <w:pPr>
        <w:jc w:val="center"/>
        <w:rPr>
          <w:lang w:val="en-US"/>
        </w:rPr>
      </w:pPr>
      <w:r>
        <w:rPr>
          <w:lang w:val="en-US"/>
        </w:rPr>
        <w:t>Where x is he data value and w is the associate weight or preference.</w:t>
      </w:r>
    </w:p>
    <w:p w14:paraId="1C024EBF" w14:textId="0AB54926" w:rsidR="004E3944" w:rsidRDefault="001769EB" w:rsidP="004E3944">
      <w:pPr>
        <w:rPr>
          <w:lang w:val="en-US"/>
        </w:rPr>
      </w:pPr>
      <w:r w:rsidRPr="001769EB">
        <w:rPr>
          <w:noProof/>
          <w:lang w:val="en-US"/>
        </w:rPr>
        <w:lastRenderedPageBreak/>
        <w:drawing>
          <wp:inline distT="0" distB="0" distL="0" distR="0" wp14:anchorId="40F76BE4" wp14:editId="1364A993">
            <wp:extent cx="4440592" cy="1612211"/>
            <wp:effectExtent l="0" t="0" r="0" b="7620"/>
            <wp:docPr id="1285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8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4033" cy="16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723" w14:textId="5BFAF0E3" w:rsidR="004E3944" w:rsidRDefault="004E3944" w:rsidP="004E3944">
      <w:pPr>
        <w:rPr>
          <w:lang w:val="en-US"/>
        </w:rPr>
      </w:pPr>
      <w:r>
        <w:rPr>
          <w:lang w:val="en-US"/>
        </w:rPr>
        <w:t xml:space="preserve">3, </w:t>
      </w:r>
      <w:r w:rsidRPr="003B5A59">
        <w:rPr>
          <w:b/>
          <w:bCs/>
          <w:lang w:val="en-US"/>
        </w:rPr>
        <w:t>Median</w:t>
      </w:r>
      <w:r>
        <w:rPr>
          <w:lang w:val="en-US"/>
        </w:rPr>
        <w:t>: middle value in a ordered set of numbers, applicable for ordinal, interval and ration data not applicable for nominal data.</w:t>
      </w:r>
    </w:p>
    <w:p w14:paraId="68169018" w14:textId="2FB23465" w:rsidR="003B5A59" w:rsidRDefault="003B5A59" w:rsidP="004E3944">
      <w:pPr>
        <w:rPr>
          <w:lang w:val="en-US"/>
        </w:rPr>
      </w:pPr>
      <w:r>
        <w:rPr>
          <w:lang w:val="en-US"/>
        </w:rPr>
        <w:t>Position of the median is (n+1)/2</w:t>
      </w:r>
    </w:p>
    <w:p w14:paraId="6AE8B43D" w14:textId="1EEFF8F8" w:rsidR="003B5A59" w:rsidRDefault="003B5A59" w:rsidP="003B5A59">
      <w:pPr>
        <w:jc w:val="center"/>
        <w:rPr>
          <w:lang w:val="en-US"/>
        </w:rPr>
      </w:pPr>
      <w:r w:rsidRPr="003B5A59">
        <w:rPr>
          <w:noProof/>
          <w:lang w:val="en-US"/>
        </w:rPr>
        <w:drawing>
          <wp:inline distT="0" distB="0" distL="0" distR="0" wp14:anchorId="46E27013" wp14:editId="2ADDED93">
            <wp:extent cx="4117863" cy="1901535"/>
            <wp:effectExtent l="0" t="0" r="0" b="3810"/>
            <wp:docPr id="22616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67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591" cy="1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B5D" w14:textId="58DBF3F9" w:rsidR="003B5A59" w:rsidRDefault="003B5A59" w:rsidP="003B5A59">
      <w:pPr>
        <w:rPr>
          <w:lang w:val="en-US"/>
        </w:rPr>
      </w:pPr>
      <w:r>
        <w:rPr>
          <w:lang w:val="en-US"/>
        </w:rPr>
        <w:t xml:space="preserve">4, </w:t>
      </w:r>
      <w:r>
        <w:rPr>
          <w:b/>
          <w:bCs/>
          <w:lang w:val="en-US"/>
        </w:rPr>
        <w:t xml:space="preserve">Mode:- </w:t>
      </w:r>
      <w:r>
        <w:rPr>
          <w:lang w:val="en-US"/>
        </w:rPr>
        <w:t>The most frequently used value in a dataset is called mode</w:t>
      </w:r>
      <w:r w:rsidR="000D753A">
        <w:rPr>
          <w:lang w:val="en-US"/>
        </w:rPr>
        <w:t>, applicable to all levels of data measurement that is nominal, ordinal, interval and ratio.</w:t>
      </w:r>
    </w:p>
    <w:p w14:paraId="26B2D5AE" w14:textId="7593BE7E" w:rsidR="002570B6" w:rsidRDefault="002570B6" w:rsidP="002570B6">
      <w:pPr>
        <w:jc w:val="center"/>
        <w:rPr>
          <w:lang w:val="en-US"/>
        </w:rPr>
      </w:pPr>
      <w:r w:rsidRPr="002570B6">
        <w:rPr>
          <w:noProof/>
          <w:lang w:val="en-US"/>
        </w:rPr>
        <w:drawing>
          <wp:inline distT="0" distB="0" distL="0" distR="0" wp14:anchorId="3FFFD89E" wp14:editId="2DA570A8">
            <wp:extent cx="4373357" cy="1171106"/>
            <wp:effectExtent l="0" t="0" r="8255" b="0"/>
            <wp:docPr id="2120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7210" cy="11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3130" w14:textId="4DD38C05" w:rsidR="002570B6" w:rsidRDefault="002570B6" w:rsidP="002570B6">
      <w:pPr>
        <w:rPr>
          <w:lang w:val="en-US"/>
        </w:rPr>
      </w:pPr>
      <w:r>
        <w:rPr>
          <w:lang w:val="en-US"/>
        </w:rPr>
        <w:t xml:space="preserve">5, </w:t>
      </w:r>
      <w:r>
        <w:rPr>
          <w:b/>
          <w:bCs/>
          <w:lang w:val="en-US"/>
        </w:rPr>
        <w:t xml:space="preserve">Percentile:- </w:t>
      </w:r>
      <w:r>
        <w:rPr>
          <w:lang w:val="en-US"/>
        </w:rPr>
        <w:t>It divides a group of data into</w:t>
      </w:r>
      <w:r w:rsidR="005F6AE1">
        <w:rPr>
          <w:lang w:val="en-US"/>
        </w:rPr>
        <w:t xml:space="preserve"> 1</w:t>
      </w:r>
      <w:r>
        <w:rPr>
          <w:lang w:val="en-US"/>
        </w:rPr>
        <w:t>00 parts, applicable for interval, ratio and ordinal data not applicable for nominal data.</w:t>
      </w:r>
    </w:p>
    <w:p w14:paraId="0EAFBEF6" w14:textId="03303476" w:rsidR="002570B6" w:rsidRDefault="002570B6" w:rsidP="002570B6">
      <w:pPr>
        <w:jc w:val="center"/>
        <w:rPr>
          <w:lang w:val="en-US"/>
        </w:rPr>
      </w:pPr>
      <w:r w:rsidRPr="002570B6">
        <w:rPr>
          <w:noProof/>
          <w:lang w:val="en-US"/>
        </w:rPr>
        <w:drawing>
          <wp:inline distT="0" distB="0" distL="0" distR="0" wp14:anchorId="6B59430B" wp14:editId="6994224E">
            <wp:extent cx="3095886" cy="1516730"/>
            <wp:effectExtent l="0" t="0" r="0" b="7620"/>
            <wp:docPr id="23057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1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669" cy="15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92E5" w14:textId="7EA5BC34" w:rsidR="00890BC4" w:rsidRDefault="00890BC4" w:rsidP="00890BC4">
      <w:pPr>
        <w:pStyle w:val="Heading3"/>
        <w:rPr>
          <w:lang w:val="en-US"/>
        </w:rPr>
      </w:pPr>
      <w:r>
        <w:rPr>
          <w:lang w:val="en-US"/>
        </w:rPr>
        <w:t>Measures of Dispersion/Variability</w:t>
      </w:r>
    </w:p>
    <w:p w14:paraId="154B60E3" w14:textId="4C7D577F" w:rsidR="00890BC4" w:rsidRDefault="00890BC4" w:rsidP="00890BC4">
      <w:pPr>
        <w:rPr>
          <w:lang w:val="en-US"/>
        </w:rPr>
      </w:pPr>
      <w:r>
        <w:rPr>
          <w:lang w:val="en-US"/>
        </w:rPr>
        <w:t>It describes the spread of dispersion of variability.</w:t>
      </w:r>
    </w:p>
    <w:p w14:paraId="08C24067" w14:textId="6E1CB726" w:rsidR="00965682" w:rsidRDefault="00965682" w:rsidP="00965682">
      <w:pPr>
        <w:jc w:val="center"/>
        <w:rPr>
          <w:lang w:val="en-US"/>
        </w:rPr>
      </w:pPr>
      <w:r w:rsidRPr="00965682">
        <w:rPr>
          <w:noProof/>
          <w:lang w:val="en-US"/>
        </w:rPr>
        <w:lastRenderedPageBreak/>
        <w:drawing>
          <wp:inline distT="0" distB="0" distL="0" distR="0" wp14:anchorId="5EAB2AFB" wp14:editId="0C75B9B9">
            <wp:extent cx="3001757" cy="1567392"/>
            <wp:effectExtent l="0" t="0" r="8255" b="0"/>
            <wp:docPr id="56145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5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5860" cy="15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E41" w14:textId="1AC668A4" w:rsidR="00FF0441" w:rsidRDefault="00FF0441" w:rsidP="00FF0441">
      <w:pPr>
        <w:rPr>
          <w:lang w:val="en-US"/>
        </w:rPr>
      </w:pPr>
      <w:r>
        <w:rPr>
          <w:lang w:val="en-US"/>
        </w:rPr>
        <w:t xml:space="preserve">Common measures of variability </w:t>
      </w:r>
    </w:p>
    <w:p w14:paraId="1BA75BBF" w14:textId="35ECC1F6" w:rsidR="00FF0441" w:rsidRPr="00FF0441" w:rsidRDefault="00FF0441" w:rsidP="00FF044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bCs/>
          <w:lang w:val="en-US"/>
        </w:rPr>
        <w:t>Range</w:t>
      </w:r>
    </w:p>
    <w:p w14:paraId="7B812003" w14:textId="1AB889B1" w:rsidR="00FF0441" w:rsidRPr="00FF0441" w:rsidRDefault="00FF0441" w:rsidP="00FF044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bCs/>
          <w:lang w:val="en-US"/>
        </w:rPr>
        <w:t>Inter-quartile range</w:t>
      </w:r>
    </w:p>
    <w:p w14:paraId="3E021AC3" w14:textId="0D841C28" w:rsidR="00FF0441" w:rsidRPr="00FF0441" w:rsidRDefault="00FF0441" w:rsidP="00FF044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bCs/>
          <w:lang w:val="en-US"/>
        </w:rPr>
        <w:t>Mean Absolute deviation</w:t>
      </w:r>
    </w:p>
    <w:p w14:paraId="404528ED" w14:textId="0BCF054B" w:rsidR="00FF0441" w:rsidRPr="00FF0441" w:rsidRDefault="00FF0441" w:rsidP="00FF044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bCs/>
          <w:lang w:val="en-US"/>
        </w:rPr>
        <w:t>Variance</w:t>
      </w:r>
    </w:p>
    <w:p w14:paraId="56A7C046" w14:textId="7DBEAF30" w:rsidR="00FF0441" w:rsidRPr="00FF0441" w:rsidRDefault="00FF0441" w:rsidP="00FF044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bCs/>
          <w:lang w:val="en-US"/>
        </w:rPr>
        <w:t>Standard Deviation</w:t>
      </w:r>
    </w:p>
    <w:p w14:paraId="03F655F7" w14:textId="7D8262E9" w:rsidR="00FF0441" w:rsidRPr="00FF0441" w:rsidRDefault="00FF0441" w:rsidP="00FF044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bCs/>
          <w:lang w:val="en-US"/>
        </w:rPr>
        <w:t>Z scores</w:t>
      </w:r>
    </w:p>
    <w:p w14:paraId="01A04650" w14:textId="49313274" w:rsidR="00FF0441" w:rsidRPr="00FF0441" w:rsidRDefault="00FF0441" w:rsidP="00FF044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bCs/>
          <w:lang w:val="en-US"/>
        </w:rPr>
        <w:t>Coefficient of variation</w:t>
      </w:r>
    </w:p>
    <w:p w14:paraId="0774B723" w14:textId="36792F53" w:rsidR="00FF0441" w:rsidRDefault="00FF0441" w:rsidP="00FF0441">
      <w:pPr>
        <w:rPr>
          <w:lang w:val="en-US"/>
        </w:rPr>
      </w:pPr>
      <w:r>
        <w:rPr>
          <w:lang w:val="en-US"/>
        </w:rPr>
        <w:t xml:space="preserve">1, </w:t>
      </w:r>
      <w:r>
        <w:rPr>
          <w:b/>
          <w:bCs/>
          <w:lang w:val="en-US"/>
        </w:rPr>
        <w:t>Range:</w:t>
      </w:r>
      <w:r>
        <w:rPr>
          <w:lang w:val="en-US"/>
        </w:rPr>
        <w:t xml:space="preserve"> The difference between the largest and the smallest value in the set of data.</w:t>
      </w:r>
    </w:p>
    <w:p w14:paraId="01BDF1B3" w14:textId="65244BF7" w:rsidR="00FF0441" w:rsidRDefault="00FF0441" w:rsidP="00FF0441">
      <w:pPr>
        <w:rPr>
          <w:lang w:val="en-US"/>
        </w:rPr>
      </w:pPr>
      <w:r>
        <w:rPr>
          <w:lang w:val="en-US"/>
        </w:rPr>
        <w:t xml:space="preserve">2, </w:t>
      </w:r>
      <w:r>
        <w:rPr>
          <w:b/>
          <w:bCs/>
          <w:lang w:val="en-US"/>
        </w:rPr>
        <w:t xml:space="preserve">Quartiles: </w:t>
      </w:r>
      <w:r w:rsidRPr="00FF0441">
        <w:rPr>
          <w:lang w:val="en-US"/>
        </w:rPr>
        <w:t>Measures of central tendency that divide a group of data into four subgroups</w:t>
      </w:r>
    </w:p>
    <w:p w14:paraId="0D7018C4" w14:textId="1D5A8726" w:rsidR="00FF0441" w:rsidRDefault="00FF0441" w:rsidP="00FF0441">
      <w:pPr>
        <w:rPr>
          <w:lang w:val="en-US"/>
        </w:rPr>
      </w:pPr>
      <w:r>
        <w:rPr>
          <w:lang w:val="en-US"/>
        </w:rPr>
        <w:tab/>
        <w:t>Q1-25%</w:t>
      </w:r>
    </w:p>
    <w:p w14:paraId="4AD8D9E8" w14:textId="53C94E68" w:rsidR="00FF0441" w:rsidRDefault="00FF0441" w:rsidP="00FF0441">
      <w:pPr>
        <w:rPr>
          <w:lang w:val="en-US"/>
        </w:rPr>
      </w:pPr>
      <w:r>
        <w:rPr>
          <w:lang w:val="en-US"/>
        </w:rPr>
        <w:tab/>
        <w:t>Q2-50%</w:t>
      </w:r>
    </w:p>
    <w:p w14:paraId="4552650C" w14:textId="0C10866C" w:rsidR="00FF0441" w:rsidRDefault="00FF0441" w:rsidP="00FF0441">
      <w:pPr>
        <w:rPr>
          <w:lang w:val="en-US"/>
        </w:rPr>
      </w:pPr>
      <w:r>
        <w:rPr>
          <w:lang w:val="en-US"/>
        </w:rPr>
        <w:tab/>
        <w:t>Q3-75%</w:t>
      </w:r>
    </w:p>
    <w:p w14:paraId="6760C206" w14:textId="1FFFB8E0" w:rsidR="00FF0441" w:rsidRDefault="00FF0441" w:rsidP="00FF0441">
      <w:pPr>
        <w:jc w:val="center"/>
        <w:rPr>
          <w:lang w:val="en-US"/>
        </w:rPr>
      </w:pPr>
      <w:r w:rsidRPr="00FF0441">
        <w:rPr>
          <w:noProof/>
          <w:lang w:val="en-US"/>
        </w:rPr>
        <w:drawing>
          <wp:inline distT="0" distB="0" distL="0" distR="0" wp14:anchorId="30643940" wp14:editId="1A03E956">
            <wp:extent cx="2965898" cy="1305836"/>
            <wp:effectExtent l="0" t="0" r="6350" b="8890"/>
            <wp:docPr id="163902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25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2500" cy="131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5ED1" w14:textId="5D994F51" w:rsidR="00BF6791" w:rsidRDefault="00BF6791" w:rsidP="00BF6791">
      <w:pPr>
        <w:jc w:val="center"/>
        <w:rPr>
          <w:lang w:val="en-US"/>
        </w:rPr>
      </w:pPr>
      <w:r w:rsidRPr="00BF6791">
        <w:rPr>
          <w:noProof/>
          <w:lang w:val="en-US"/>
        </w:rPr>
        <w:drawing>
          <wp:inline distT="0" distB="0" distL="0" distR="0" wp14:anchorId="5D84B642" wp14:editId="4D7BBC86">
            <wp:extent cx="3189951" cy="1752600"/>
            <wp:effectExtent l="0" t="0" r="0" b="0"/>
            <wp:docPr id="195826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6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883" cy="17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02FE" w14:textId="21F41C3E" w:rsidR="00F17FE4" w:rsidRDefault="00F17FE4" w:rsidP="00F17FE4">
      <w:pPr>
        <w:rPr>
          <w:lang w:val="en-US"/>
        </w:rPr>
      </w:pPr>
      <w:r w:rsidRPr="0086710E">
        <w:rPr>
          <w:lang w:val="en-US"/>
        </w:rPr>
        <w:t>Inter-Quartile Range</w:t>
      </w:r>
      <w:r>
        <w:rPr>
          <w:b/>
          <w:bCs/>
          <w:lang w:val="en-US"/>
        </w:rPr>
        <w:t xml:space="preserve">: </w:t>
      </w:r>
      <w:r w:rsidRPr="00F17FE4">
        <w:rPr>
          <w:lang w:val="en-US"/>
        </w:rPr>
        <w:t>Range of values between the first and third quartiles</w:t>
      </w:r>
    </w:p>
    <w:p w14:paraId="0E947461" w14:textId="79D0575B" w:rsidR="00F17FE4" w:rsidRDefault="00F17FE4" w:rsidP="0086710E">
      <w:pPr>
        <w:rPr>
          <w:lang w:val="en-US"/>
        </w:rPr>
      </w:pPr>
      <w:r w:rsidRPr="00F17FE4">
        <w:rPr>
          <w:lang w:val="en-US"/>
        </w:rPr>
        <w:t>Interquartile Range Q3</w:t>
      </w:r>
      <w:r>
        <w:rPr>
          <w:lang w:val="en-US"/>
        </w:rPr>
        <w:t xml:space="preserve"> – Q1</w:t>
      </w:r>
    </w:p>
    <w:p w14:paraId="29321D8A" w14:textId="17EAA80A" w:rsidR="00337AC4" w:rsidRDefault="00337AC4" w:rsidP="0086710E">
      <w:pPr>
        <w:rPr>
          <w:lang w:val="en-US"/>
        </w:rPr>
      </w:pPr>
      <w:r>
        <w:rPr>
          <w:lang w:val="en-US"/>
        </w:rPr>
        <w:t>Deviation from the mean means subtracting the average value in all data values.</w:t>
      </w:r>
    </w:p>
    <w:p w14:paraId="69C93F0E" w14:textId="77777777" w:rsidR="00337AC4" w:rsidRDefault="00337AC4" w:rsidP="0086710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3, Mean Absolute Deviation:</w:t>
      </w:r>
    </w:p>
    <w:p w14:paraId="67054776" w14:textId="3A2141A5" w:rsidR="00337AC4" w:rsidRDefault="00337AC4" w:rsidP="00337AC4">
      <w:pPr>
        <w:jc w:val="center"/>
        <w:rPr>
          <w:lang w:val="en-US"/>
        </w:rPr>
      </w:pPr>
      <w:r w:rsidRPr="00337AC4">
        <w:rPr>
          <w:b/>
          <w:bCs/>
          <w:noProof/>
          <w:lang w:val="en-US"/>
        </w:rPr>
        <w:drawing>
          <wp:inline distT="0" distB="0" distL="0" distR="0" wp14:anchorId="21E98BF1" wp14:editId="328F2F95">
            <wp:extent cx="3911675" cy="1957571"/>
            <wp:effectExtent l="0" t="0" r="0" b="5080"/>
            <wp:docPr id="35097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78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2202" cy="19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3876" w14:textId="6E5137CD" w:rsidR="00B939A7" w:rsidRDefault="00B939A7" w:rsidP="00B939A7">
      <w:pPr>
        <w:rPr>
          <w:b/>
          <w:bCs/>
          <w:lang w:val="en-US"/>
        </w:rPr>
      </w:pPr>
      <w:r>
        <w:rPr>
          <w:lang w:val="en-US"/>
        </w:rPr>
        <w:t xml:space="preserve">4, </w:t>
      </w:r>
      <w:r>
        <w:rPr>
          <w:b/>
          <w:bCs/>
          <w:lang w:val="en-US"/>
        </w:rPr>
        <w:t xml:space="preserve">Population variance: </w:t>
      </w:r>
    </w:p>
    <w:p w14:paraId="0FCC92CF" w14:textId="4DAF759A" w:rsidR="00B939A7" w:rsidRDefault="00B939A7" w:rsidP="00B939A7">
      <w:pPr>
        <w:jc w:val="center"/>
        <w:rPr>
          <w:b/>
          <w:bCs/>
          <w:lang w:val="en-US"/>
        </w:rPr>
      </w:pPr>
      <w:r w:rsidRPr="00B939A7">
        <w:rPr>
          <w:b/>
          <w:bCs/>
          <w:noProof/>
          <w:lang w:val="en-US"/>
        </w:rPr>
        <w:drawing>
          <wp:inline distT="0" distB="0" distL="0" distR="0" wp14:anchorId="5F3F68A3" wp14:editId="13FBF0FA">
            <wp:extent cx="3011862" cy="1491916"/>
            <wp:effectExtent l="0" t="0" r="0" b="0"/>
            <wp:docPr id="94153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31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1615" cy="14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79D2" w14:textId="1A050EA1" w:rsidR="00BE6CE0" w:rsidRDefault="00BE6CE0" w:rsidP="00BE6CE0">
      <w:pPr>
        <w:rPr>
          <w:lang w:val="en-US"/>
        </w:rPr>
      </w:pPr>
      <w:r>
        <w:rPr>
          <w:lang w:val="en-US"/>
        </w:rPr>
        <w:t xml:space="preserve">5, </w:t>
      </w:r>
      <w:r>
        <w:rPr>
          <w:b/>
          <w:bCs/>
          <w:lang w:val="en-US"/>
        </w:rPr>
        <w:t>Population Standard Deviation:</w:t>
      </w:r>
    </w:p>
    <w:p w14:paraId="0EE1247A" w14:textId="433771DC" w:rsidR="00BE6CE0" w:rsidRDefault="00BE6CE0" w:rsidP="00BE6CE0">
      <w:pPr>
        <w:jc w:val="center"/>
        <w:rPr>
          <w:lang w:val="en-US"/>
        </w:rPr>
      </w:pPr>
      <w:r w:rsidRPr="00BE6CE0">
        <w:rPr>
          <w:noProof/>
          <w:lang w:val="en-US"/>
        </w:rPr>
        <w:drawing>
          <wp:inline distT="0" distB="0" distL="0" distR="0" wp14:anchorId="4117EB46" wp14:editId="76B51084">
            <wp:extent cx="3129711" cy="1631430"/>
            <wp:effectExtent l="0" t="0" r="0" b="6985"/>
            <wp:docPr id="113918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89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4969" cy="16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17" w14:textId="05ECA735" w:rsidR="003D39DC" w:rsidRDefault="003D39DC" w:rsidP="003D39DC">
      <w:pPr>
        <w:rPr>
          <w:b/>
          <w:bCs/>
          <w:lang w:val="en-US"/>
        </w:rPr>
      </w:pPr>
      <w:r>
        <w:rPr>
          <w:lang w:val="en-US"/>
        </w:rPr>
        <w:t xml:space="preserve">6, </w:t>
      </w:r>
      <w:r>
        <w:rPr>
          <w:b/>
          <w:bCs/>
          <w:lang w:val="en-US"/>
        </w:rPr>
        <w:t xml:space="preserve">Sample Variance: </w:t>
      </w:r>
    </w:p>
    <w:p w14:paraId="7945A8AA" w14:textId="52A44E8E" w:rsidR="003D39DC" w:rsidRDefault="003D39DC" w:rsidP="003D39DC">
      <w:pPr>
        <w:jc w:val="center"/>
        <w:rPr>
          <w:b/>
          <w:bCs/>
          <w:lang w:val="en-US"/>
        </w:rPr>
      </w:pPr>
      <w:r w:rsidRPr="003D39DC">
        <w:rPr>
          <w:b/>
          <w:bCs/>
          <w:noProof/>
          <w:lang w:val="en-US"/>
        </w:rPr>
        <w:drawing>
          <wp:inline distT="0" distB="0" distL="0" distR="0" wp14:anchorId="04667C00" wp14:editId="3AC542DE">
            <wp:extent cx="3445510" cy="1609381"/>
            <wp:effectExtent l="0" t="0" r="2540" b="0"/>
            <wp:docPr id="196664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9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6013" cy="16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BE6" w14:textId="20A6FE83" w:rsidR="003D39DC" w:rsidRDefault="003D39DC" w:rsidP="003D39DC">
      <w:pPr>
        <w:rPr>
          <w:b/>
          <w:bCs/>
          <w:lang w:val="en-US"/>
        </w:rPr>
      </w:pPr>
      <w:r>
        <w:rPr>
          <w:b/>
          <w:bCs/>
          <w:lang w:val="en-US"/>
        </w:rPr>
        <w:t>7, Sample Standard deviation:</w:t>
      </w:r>
    </w:p>
    <w:p w14:paraId="350EFECF" w14:textId="2344ADDE" w:rsidR="003D39DC" w:rsidRDefault="003D39DC" w:rsidP="003D39DC">
      <w:pPr>
        <w:rPr>
          <w:b/>
          <w:bCs/>
          <w:lang w:val="en-US"/>
        </w:rPr>
      </w:pPr>
      <w:r w:rsidRPr="003D39DC">
        <w:rPr>
          <w:b/>
          <w:bCs/>
          <w:noProof/>
          <w:lang w:val="en-US"/>
        </w:rPr>
        <w:lastRenderedPageBreak/>
        <w:drawing>
          <wp:inline distT="0" distB="0" distL="0" distR="0" wp14:anchorId="1CCEEECC" wp14:editId="09F93826">
            <wp:extent cx="3474945" cy="1931894"/>
            <wp:effectExtent l="0" t="0" r="0" b="0"/>
            <wp:docPr id="147548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80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771" cy="19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245B" w14:textId="19646C04" w:rsidR="000952AC" w:rsidRDefault="000952AC" w:rsidP="003D39DC">
      <w:pPr>
        <w:rPr>
          <w:b/>
          <w:bCs/>
          <w:lang w:val="en-US"/>
        </w:rPr>
      </w:pPr>
      <w:r>
        <w:rPr>
          <w:b/>
          <w:bCs/>
          <w:lang w:val="en-US"/>
        </w:rPr>
        <w:t>Empirical rule:</w:t>
      </w:r>
    </w:p>
    <w:p w14:paraId="74B11E74" w14:textId="77777777" w:rsidR="000952AC" w:rsidRPr="000952AC" w:rsidRDefault="000952AC" w:rsidP="000952AC">
      <w:r w:rsidRPr="000952AC">
        <w:t xml:space="preserve">The </w:t>
      </w:r>
      <w:r w:rsidRPr="000952AC">
        <w:rPr>
          <w:b/>
          <w:bCs/>
        </w:rPr>
        <w:t>Empirical Rule</w:t>
      </w:r>
      <w:r w:rsidRPr="000952AC">
        <w:t xml:space="preserve">, also known as the </w:t>
      </w:r>
      <w:r w:rsidRPr="000952AC">
        <w:rPr>
          <w:b/>
          <w:bCs/>
        </w:rPr>
        <w:t>68-95-99.7 Rule</w:t>
      </w:r>
      <w:r w:rsidRPr="000952AC">
        <w:t>, is a statistical rule that applies to normal (bell-shaped) distributions. It states that:</w:t>
      </w:r>
    </w:p>
    <w:p w14:paraId="49EA42F3" w14:textId="77777777" w:rsidR="000952AC" w:rsidRPr="000952AC" w:rsidRDefault="000952AC" w:rsidP="000952AC">
      <w:pPr>
        <w:numPr>
          <w:ilvl w:val="0"/>
          <w:numId w:val="9"/>
        </w:numPr>
      </w:pPr>
      <w:r w:rsidRPr="000952AC">
        <w:rPr>
          <w:b/>
          <w:bCs/>
        </w:rPr>
        <w:t>68%</w:t>
      </w:r>
      <w:r w:rsidRPr="000952AC">
        <w:t xml:space="preserve"> of the data falls within </w:t>
      </w:r>
      <w:r w:rsidRPr="000952AC">
        <w:rPr>
          <w:b/>
          <w:bCs/>
        </w:rPr>
        <w:t>one standard deviation</w:t>
      </w:r>
      <w:r w:rsidRPr="000952AC">
        <w:t xml:space="preserve"> (σ) of the mean (μ).</w:t>
      </w:r>
    </w:p>
    <w:p w14:paraId="3B173307" w14:textId="77777777" w:rsidR="000952AC" w:rsidRPr="000952AC" w:rsidRDefault="000952AC" w:rsidP="000952AC">
      <w:pPr>
        <w:numPr>
          <w:ilvl w:val="0"/>
          <w:numId w:val="9"/>
        </w:numPr>
      </w:pPr>
      <w:r w:rsidRPr="000952AC">
        <w:rPr>
          <w:b/>
          <w:bCs/>
        </w:rPr>
        <w:t>95%</w:t>
      </w:r>
      <w:r w:rsidRPr="000952AC">
        <w:t xml:space="preserve"> of the data falls within </w:t>
      </w:r>
      <w:r w:rsidRPr="000952AC">
        <w:rPr>
          <w:b/>
          <w:bCs/>
        </w:rPr>
        <w:t>two standard deviations</w:t>
      </w:r>
      <w:r w:rsidRPr="000952AC">
        <w:t xml:space="preserve"> (2σ) of the mean.</w:t>
      </w:r>
    </w:p>
    <w:p w14:paraId="040D69B7" w14:textId="77777777" w:rsidR="000952AC" w:rsidRPr="000952AC" w:rsidRDefault="000952AC" w:rsidP="000952AC">
      <w:pPr>
        <w:numPr>
          <w:ilvl w:val="0"/>
          <w:numId w:val="9"/>
        </w:numPr>
      </w:pPr>
      <w:r w:rsidRPr="000952AC">
        <w:rPr>
          <w:b/>
          <w:bCs/>
        </w:rPr>
        <w:t>99.7%</w:t>
      </w:r>
      <w:r w:rsidRPr="000952AC">
        <w:t xml:space="preserve"> of the data falls within </w:t>
      </w:r>
      <w:r w:rsidRPr="000952AC">
        <w:rPr>
          <w:b/>
          <w:bCs/>
        </w:rPr>
        <w:t>three standard deviations</w:t>
      </w:r>
      <w:r w:rsidRPr="000952AC">
        <w:t xml:space="preserve"> (3σ) of the mean.</w:t>
      </w:r>
    </w:p>
    <w:p w14:paraId="119D409D" w14:textId="77777777" w:rsidR="000952AC" w:rsidRPr="000952AC" w:rsidRDefault="000952AC" w:rsidP="000952AC">
      <w:pPr>
        <w:rPr>
          <w:b/>
          <w:bCs/>
        </w:rPr>
      </w:pPr>
      <w:r w:rsidRPr="000952AC">
        <w:rPr>
          <w:b/>
          <w:bCs/>
        </w:rPr>
        <w:t>Formula Representation</w:t>
      </w:r>
    </w:p>
    <w:p w14:paraId="58C4842D" w14:textId="77777777" w:rsidR="000952AC" w:rsidRPr="000952AC" w:rsidRDefault="000952AC" w:rsidP="000952AC">
      <w:r w:rsidRPr="000952AC">
        <w:t>For a dataset that follows a normal distribution:</w:t>
      </w:r>
    </w:p>
    <w:p w14:paraId="060F9495" w14:textId="77777777" w:rsidR="000952AC" w:rsidRPr="000952AC" w:rsidRDefault="000952AC" w:rsidP="000952AC">
      <w:pPr>
        <w:numPr>
          <w:ilvl w:val="0"/>
          <w:numId w:val="10"/>
        </w:numPr>
      </w:pPr>
      <w:r w:rsidRPr="000952AC">
        <w:rPr>
          <w:b/>
          <w:bCs/>
        </w:rPr>
        <w:t>μ ± 1σ</w:t>
      </w:r>
      <w:r w:rsidRPr="000952AC">
        <w:t xml:space="preserve"> → Covers </w:t>
      </w:r>
      <w:r w:rsidRPr="000952AC">
        <w:rPr>
          <w:b/>
          <w:bCs/>
        </w:rPr>
        <w:t>68%</w:t>
      </w:r>
      <w:r w:rsidRPr="000952AC">
        <w:t xml:space="preserve"> of the data</w:t>
      </w:r>
    </w:p>
    <w:p w14:paraId="1EC3D0A1" w14:textId="77777777" w:rsidR="000952AC" w:rsidRPr="000952AC" w:rsidRDefault="000952AC" w:rsidP="000952AC">
      <w:pPr>
        <w:numPr>
          <w:ilvl w:val="0"/>
          <w:numId w:val="10"/>
        </w:numPr>
      </w:pPr>
      <w:r w:rsidRPr="000952AC">
        <w:rPr>
          <w:b/>
          <w:bCs/>
        </w:rPr>
        <w:t>μ ± 2σ</w:t>
      </w:r>
      <w:r w:rsidRPr="000952AC">
        <w:t xml:space="preserve"> → Covers </w:t>
      </w:r>
      <w:r w:rsidRPr="000952AC">
        <w:rPr>
          <w:b/>
          <w:bCs/>
        </w:rPr>
        <w:t>95%</w:t>
      </w:r>
      <w:r w:rsidRPr="000952AC">
        <w:t xml:space="preserve"> of the data</w:t>
      </w:r>
    </w:p>
    <w:p w14:paraId="0C321AAE" w14:textId="4BEA170A" w:rsidR="008B174F" w:rsidRDefault="000952AC" w:rsidP="008B174F">
      <w:pPr>
        <w:numPr>
          <w:ilvl w:val="0"/>
          <w:numId w:val="10"/>
        </w:numPr>
      </w:pPr>
      <w:r w:rsidRPr="000952AC">
        <w:rPr>
          <w:b/>
          <w:bCs/>
        </w:rPr>
        <w:t>μ ± 3σ</w:t>
      </w:r>
      <w:r w:rsidRPr="000952AC">
        <w:t xml:space="preserve"> → Covers </w:t>
      </w:r>
      <w:r w:rsidRPr="000952AC">
        <w:rPr>
          <w:b/>
          <w:bCs/>
        </w:rPr>
        <w:t>99.7%</w:t>
      </w:r>
      <w:r w:rsidRPr="000952AC">
        <w:t xml:space="preserve"> of the data</w:t>
      </w:r>
    </w:p>
    <w:p w14:paraId="279D1445" w14:textId="1527D8BF" w:rsidR="008B174F" w:rsidRPr="000952AC" w:rsidRDefault="008B174F" w:rsidP="008B174F">
      <w:pPr>
        <w:pStyle w:val="ListParagraph"/>
        <w:numPr>
          <w:ilvl w:val="0"/>
          <w:numId w:val="11"/>
        </w:numPr>
      </w:pPr>
      <w:r w:rsidRPr="008B174F">
        <w:rPr>
          <w:b/>
          <w:bCs/>
        </w:rPr>
        <w:t>Chebyshev’s Theorem</w:t>
      </w:r>
      <w:r w:rsidRPr="008B174F">
        <w:t xml:space="preserve"> (or </w:t>
      </w:r>
      <w:r w:rsidRPr="008B174F">
        <w:rPr>
          <w:b/>
          <w:bCs/>
        </w:rPr>
        <w:t>Chebyshev’s Inequality</w:t>
      </w:r>
      <w:r w:rsidRPr="008B174F">
        <w:t xml:space="preserve">) is a statistical rule that applies to </w:t>
      </w:r>
      <w:r w:rsidRPr="008B174F">
        <w:rPr>
          <w:b/>
          <w:bCs/>
        </w:rPr>
        <w:t>any</w:t>
      </w:r>
      <w:r w:rsidRPr="008B174F">
        <w:t xml:space="preserve"> probability distribution, regardless of its shape (not just normal distributions</w:t>
      </w:r>
      <w:r w:rsidR="0065402B">
        <w:t xml:space="preserve"> 1/1-k</w:t>
      </w:r>
      <w:r w:rsidR="0065402B">
        <w:rPr>
          <w:vertAlign w:val="superscript"/>
        </w:rPr>
        <w:t>2</w:t>
      </w:r>
    </w:p>
    <w:p w14:paraId="4CB56AD6" w14:textId="0667612B" w:rsidR="00ED381B" w:rsidRDefault="0065402B" w:rsidP="00ED381B">
      <w:pPr>
        <w:rPr>
          <w:lang w:val="en-US"/>
        </w:rPr>
      </w:pPr>
      <w:r>
        <w:rPr>
          <w:lang w:val="en-US"/>
        </w:rPr>
        <w:t xml:space="preserve">7, </w:t>
      </w:r>
      <w:r>
        <w:rPr>
          <w:b/>
          <w:bCs/>
          <w:lang w:val="en-US"/>
        </w:rPr>
        <w:t xml:space="preserve">Coefficient of variation: </w:t>
      </w:r>
      <w:r w:rsidRPr="0065402B">
        <w:rPr>
          <w:lang w:val="en-US"/>
        </w:rPr>
        <w:t>Ratio of the standard deviation to the mean, expressed as a percentage</w:t>
      </w:r>
    </w:p>
    <w:p w14:paraId="12C80E8E" w14:textId="77777777" w:rsidR="00052D02" w:rsidRDefault="00CA2C27" w:rsidP="00052D02">
      <w:pPr>
        <w:jc w:val="center"/>
        <w:rPr>
          <w:lang w:val="en-US"/>
        </w:rPr>
      </w:pPr>
      <w:r w:rsidRPr="00CA2C27">
        <w:rPr>
          <w:noProof/>
          <w:lang w:val="en-US"/>
        </w:rPr>
        <w:drawing>
          <wp:inline distT="0" distB="0" distL="0" distR="0" wp14:anchorId="66479651" wp14:editId="24C76746">
            <wp:extent cx="2649871" cy="1573306"/>
            <wp:effectExtent l="0" t="0" r="0" b="8255"/>
            <wp:docPr id="40636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67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752" cy="15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7240" w14:textId="5164601D" w:rsidR="00052D02" w:rsidRDefault="00052D02" w:rsidP="00052D02">
      <w:pPr>
        <w:rPr>
          <w:noProof/>
        </w:rPr>
      </w:pPr>
      <w:r>
        <w:rPr>
          <w:lang w:val="en-US"/>
        </w:rPr>
        <w:t xml:space="preserve">8, </w:t>
      </w:r>
      <w:r>
        <w:rPr>
          <w:b/>
          <w:bCs/>
          <w:lang w:val="en-US"/>
        </w:rPr>
        <w:t>variation and standard deviation of a grouped data:</w:t>
      </w:r>
      <w:r w:rsidRPr="00052D02">
        <w:rPr>
          <w:noProof/>
        </w:rPr>
        <w:t xml:space="preserve"> </w:t>
      </w:r>
    </w:p>
    <w:p w14:paraId="2EF59285" w14:textId="2A4145E5" w:rsidR="006F34F5" w:rsidRDefault="006F34F5" w:rsidP="006F34F5">
      <w:pPr>
        <w:jc w:val="center"/>
        <w:rPr>
          <w:lang w:val="en-US"/>
        </w:rPr>
      </w:pPr>
      <w:r w:rsidRPr="006F34F5">
        <w:rPr>
          <w:noProof/>
          <w:lang w:val="en-US"/>
        </w:rPr>
        <w:lastRenderedPageBreak/>
        <w:drawing>
          <wp:inline distT="0" distB="0" distL="0" distR="0" wp14:anchorId="252333A4" wp14:editId="284488F4">
            <wp:extent cx="3013851" cy="1266512"/>
            <wp:effectExtent l="0" t="0" r="0" b="0"/>
            <wp:docPr id="923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243" cy="12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A472" w14:textId="4A0D2C49" w:rsidR="00F21B81" w:rsidRDefault="00F21B81" w:rsidP="00F21B81">
      <w:pPr>
        <w:jc w:val="center"/>
        <w:rPr>
          <w:lang w:val="en-US"/>
        </w:rPr>
      </w:pPr>
      <w:r w:rsidRPr="00F21B81">
        <w:rPr>
          <w:noProof/>
          <w:lang w:val="en-US"/>
        </w:rPr>
        <w:drawing>
          <wp:inline distT="0" distB="0" distL="0" distR="0" wp14:anchorId="7668C010" wp14:editId="3A0EFA0F">
            <wp:extent cx="3575498" cy="1787749"/>
            <wp:effectExtent l="0" t="0" r="6350" b="3175"/>
            <wp:docPr id="17010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772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4703" cy="17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BF55" w14:textId="451A2D6D" w:rsidR="007E3A7C" w:rsidRDefault="007E3A7C" w:rsidP="007E3A7C">
      <w:pPr>
        <w:pStyle w:val="Heading3"/>
        <w:rPr>
          <w:lang w:val="en-US"/>
        </w:rPr>
      </w:pPr>
      <w:r>
        <w:rPr>
          <w:lang w:val="en-US"/>
        </w:rPr>
        <w:t>Measures of Shape</w:t>
      </w:r>
    </w:p>
    <w:p w14:paraId="71302597" w14:textId="316BF24D" w:rsidR="007E3A7C" w:rsidRDefault="007E3A7C" w:rsidP="007E3A7C">
      <w:pPr>
        <w:rPr>
          <w:lang w:val="en-US"/>
        </w:rPr>
      </w:pPr>
      <w:r w:rsidRPr="007E3A7C">
        <w:rPr>
          <w:b/>
          <w:bCs/>
          <w:lang w:val="en-US"/>
        </w:rPr>
        <w:t>Skewness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Absence of symmetry</w:t>
      </w:r>
    </w:p>
    <w:p w14:paraId="1E5E9F29" w14:textId="2481C8E3" w:rsidR="007E3A7C" w:rsidRDefault="007E3A7C" w:rsidP="007E3A7C">
      <w:pPr>
        <w:rPr>
          <w:lang w:val="en-US"/>
        </w:rPr>
      </w:pPr>
      <w:r>
        <w:rPr>
          <w:b/>
          <w:bCs/>
          <w:lang w:val="en-US"/>
        </w:rPr>
        <w:t>Kurtosis:</w:t>
      </w:r>
      <w:r>
        <w:rPr>
          <w:lang w:val="en-US"/>
        </w:rPr>
        <w:t xml:space="preserve"> Peakedness of a distribution</w:t>
      </w:r>
    </w:p>
    <w:p w14:paraId="56586EE0" w14:textId="77777777" w:rsidR="007E3A7C" w:rsidRPr="007E3A7C" w:rsidRDefault="007E3A7C" w:rsidP="007E3A7C">
      <w:pPr>
        <w:rPr>
          <w:lang w:val="en-US"/>
        </w:rPr>
      </w:pPr>
      <w:r>
        <w:rPr>
          <w:lang w:val="en-US"/>
        </w:rPr>
        <w:tab/>
      </w:r>
      <w:r w:rsidRPr="007E3A7C">
        <w:rPr>
          <w:lang w:val="en-US"/>
        </w:rPr>
        <w:t>– Leptokurtic: high and thin</w:t>
      </w:r>
    </w:p>
    <w:p w14:paraId="19A271DA" w14:textId="77777777" w:rsidR="007E3A7C" w:rsidRPr="007E3A7C" w:rsidRDefault="007E3A7C" w:rsidP="007E3A7C">
      <w:pPr>
        <w:ind w:firstLine="720"/>
        <w:rPr>
          <w:lang w:val="en-US"/>
        </w:rPr>
      </w:pPr>
      <w:r w:rsidRPr="007E3A7C">
        <w:rPr>
          <w:lang w:val="en-US"/>
        </w:rPr>
        <w:t>– Mesokurtic: normal shape</w:t>
      </w:r>
    </w:p>
    <w:p w14:paraId="20B885FF" w14:textId="07F66FF2" w:rsidR="007E3A7C" w:rsidRDefault="007E3A7C" w:rsidP="007E3A7C">
      <w:pPr>
        <w:ind w:firstLine="720"/>
        <w:rPr>
          <w:lang w:val="en-US"/>
        </w:rPr>
      </w:pPr>
      <w:r w:rsidRPr="007E3A7C">
        <w:rPr>
          <w:lang w:val="en-US"/>
        </w:rPr>
        <w:t>– Platykurtic: flat and spread out</w:t>
      </w:r>
    </w:p>
    <w:p w14:paraId="2BFFFE41" w14:textId="68DFC176" w:rsidR="001761D9" w:rsidRDefault="001761D9" w:rsidP="001761D9">
      <w:pPr>
        <w:rPr>
          <w:lang w:val="en-US"/>
        </w:rPr>
      </w:pPr>
      <w:r>
        <w:rPr>
          <w:b/>
          <w:bCs/>
          <w:lang w:val="en-US"/>
        </w:rPr>
        <w:t>Box and Whisker Plots:</w:t>
      </w:r>
      <w:r w:rsidRPr="001761D9">
        <w:t xml:space="preserve"> </w:t>
      </w:r>
      <w:r w:rsidRPr="001761D9">
        <w:rPr>
          <w:lang w:val="en-US"/>
        </w:rPr>
        <w:t>Graphic display of a distribution Reveals skewness</w:t>
      </w:r>
    </w:p>
    <w:p w14:paraId="3874CABB" w14:textId="626B2F91" w:rsidR="00C2339C" w:rsidRDefault="00C2339C" w:rsidP="00C2339C">
      <w:pPr>
        <w:jc w:val="center"/>
        <w:rPr>
          <w:b/>
          <w:bCs/>
          <w:lang w:val="en-US"/>
        </w:rPr>
      </w:pPr>
      <w:r w:rsidRPr="00C2339C">
        <w:rPr>
          <w:b/>
          <w:bCs/>
          <w:noProof/>
          <w:lang w:val="en-US"/>
        </w:rPr>
        <w:drawing>
          <wp:inline distT="0" distB="0" distL="0" distR="0" wp14:anchorId="450CCAF5" wp14:editId="13F4C096">
            <wp:extent cx="3402669" cy="1792942"/>
            <wp:effectExtent l="0" t="0" r="7620" b="0"/>
            <wp:docPr id="187173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5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106" cy="17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B74D" w14:textId="67AFE59F" w:rsidR="00D102DD" w:rsidRDefault="00D102DD" w:rsidP="00C2339C">
      <w:pPr>
        <w:jc w:val="center"/>
        <w:rPr>
          <w:b/>
          <w:bCs/>
          <w:lang w:val="en-US"/>
        </w:rPr>
      </w:pPr>
      <w:r w:rsidRPr="00D102DD">
        <w:rPr>
          <w:b/>
          <w:bCs/>
          <w:noProof/>
          <w:lang w:val="en-US"/>
        </w:rPr>
        <w:drawing>
          <wp:inline distT="0" distB="0" distL="0" distR="0" wp14:anchorId="6208F980" wp14:editId="260B7817">
            <wp:extent cx="3145192" cy="1318221"/>
            <wp:effectExtent l="0" t="0" r="0" b="0"/>
            <wp:docPr id="308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6946" cy="133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2726" w14:textId="1738DD2C" w:rsidR="007215A8" w:rsidRDefault="007215A8" w:rsidP="00C2339C">
      <w:pPr>
        <w:jc w:val="center"/>
        <w:rPr>
          <w:b/>
          <w:bCs/>
          <w:lang w:val="en-US"/>
        </w:rPr>
      </w:pPr>
      <w:r w:rsidRPr="007215A8">
        <w:rPr>
          <w:b/>
          <w:bCs/>
          <w:noProof/>
          <w:lang w:val="en-US"/>
        </w:rPr>
        <w:lastRenderedPageBreak/>
        <w:drawing>
          <wp:inline distT="0" distB="0" distL="0" distR="0" wp14:anchorId="7B89AC0F" wp14:editId="3615F326">
            <wp:extent cx="2990197" cy="1562019"/>
            <wp:effectExtent l="0" t="0" r="1270" b="635"/>
            <wp:docPr id="23456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02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7759" cy="157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4EF4" w14:textId="51F3D2C4" w:rsidR="00212B60" w:rsidRDefault="00212B60" w:rsidP="00212B60">
      <w:pPr>
        <w:rPr>
          <w:b/>
          <w:bCs/>
          <w:lang w:val="en-US"/>
        </w:rPr>
      </w:pPr>
      <w:r>
        <w:rPr>
          <w:b/>
          <w:bCs/>
          <w:lang w:val="en-US"/>
        </w:rPr>
        <w:t>Kurtosis</w:t>
      </w:r>
    </w:p>
    <w:p w14:paraId="492C4DF3" w14:textId="461471E7" w:rsidR="00212B60" w:rsidRDefault="00212B60" w:rsidP="00212B60">
      <w:pPr>
        <w:rPr>
          <w:b/>
          <w:bCs/>
          <w:lang w:val="en-US"/>
        </w:rPr>
      </w:pPr>
      <w:r w:rsidRPr="00212B60">
        <w:rPr>
          <w:b/>
          <w:bCs/>
          <w:noProof/>
          <w:lang w:val="en-US"/>
        </w:rPr>
        <w:drawing>
          <wp:inline distT="0" distB="0" distL="0" distR="0" wp14:anchorId="19628236" wp14:editId="7266D988">
            <wp:extent cx="2831587" cy="1120588"/>
            <wp:effectExtent l="0" t="0" r="6985" b="3810"/>
            <wp:docPr id="177139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958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9305" cy="11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0149" w14:textId="58D55688" w:rsidR="004B5946" w:rsidRDefault="004B5946" w:rsidP="00212B60">
      <w:pPr>
        <w:rPr>
          <w:b/>
          <w:bCs/>
          <w:lang w:val="en-US"/>
        </w:rPr>
      </w:pPr>
      <w:r>
        <w:rPr>
          <w:b/>
          <w:bCs/>
          <w:lang w:val="en-US"/>
        </w:rPr>
        <w:t>Box and Whisker Plots</w:t>
      </w:r>
    </w:p>
    <w:p w14:paraId="5019E9D9" w14:textId="1D03AD54" w:rsidR="004B5946" w:rsidRDefault="004B5946" w:rsidP="00212B60">
      <w:pPr>
        <w:rPr>
          <w:b/>
          <w:bCs/>
          <w:lang w:val="en-US"/>
        </w:rPr>
      </w:pPr>
      <w:r w:rsidRPr="004B5946">
        <w:rPr>
          <w:b/>
          <w:bCs/>
          <w:noProof/>
          <w:lang w:val="en-US"/>
        </w:rPr>
        <w:drawing>
          <wp:inline distT="0" distB="0" distL="0" distR="0" wp14:anchorId="311D4216" wp14:editId="4BAFEBD0">
            <wp:extent cx="3311039" cy="1153324"/>
            <wp:effectExtent l="0" t="0" r="3810" b="8890"/>
            <wp:docPr id="174059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989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910" cy="11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74CF" w14:textId="21C53424" w:rsidR="004461D6" w:rsidRPr="004B5946" w:rsidRDefault="004461D6" w:rsidP="00212B60">
      <w:pPr>
        <w:rPr>
          <w:b/>
          <w:bCs/>
          <w:lang w:val="en-US"/>
        </w:rPr>
      </w:pPr>
      <w:r w:rsidRPr="004461D6">
        <w:rPr>
          <w:b/>
          <w:bCs/>
          <w:noProof/>
          <w:lang w:val="en-US"/>
        </w:rPr>
        <w:drawing>
          <wp:inline distT="0" distB="0" distL="0" distR="0" wp14:anchorId="256E0E64" wp14:editId="11E91894">
            <wp:extent cx="3316941" cy="1844419"/>
            <wp:effectExtent l="0" t="0" r="0" b="3810"/>
            <wp:docPr id="202289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99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684" cy="18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1D6" w:rsidRPr="004B5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15842"/>
    <w:multiLevelType w:val="multilevel"/>
    <w:tmpl w:val="2A52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3D3536"/>
    <w:multiLevelType w:val="hybridMultilevel"/>
    <w:tmpl w:val="47329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21C84"/>
    <w:multiLevelType w:val="hybridMultilevel"/>
    <w:tmpl w:val="F5E4E700"/>
    <w:lvl w:ilvl="0" w:tplc="A25653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66505"/>
    <w:multiLevelType w:val="multilevel"/>
    <w:tmpl w:val="61CAF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8D599D"/>
    <w:multiLevelType w:val="hybridMultilevel"/>
    <w:tmpl w:val="2D86B71C"/>
    <w:lvl w:ilvl="0" w:tplc="691A68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EC578E"/>
    <w:multiLevelType w:val="multilevel"/>
    <w:tmpl w:val="5A6A3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327174"/>
    <w:multiLevelType w:val="hybridMultilevel"/>
    <w:tmpl w:val="9476E7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11376"/>
    <w:multiLevelType w:val="hybridMultilevel"/>
    <w:tmpl w:val="7A546F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60C82"/>
    <w:multiLevelType w:val="hybridMultilevel"/>
    <w:tmpl w:val="D5722B14"/>
    <w:lvl w:ilvl="0" w:tplc="AB4E6A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686144"/>
    <w:multiLevelType w:val="hybridMultilevel"/>
    <w:tmpl w:val="681C8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A35C7"/>
    <w:multiLevelType w:val="hybridMultilevel"/>
    <w:tmpl w:val="B3925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269585">
    <w:abstractNumId w:val="6"/>
  </w:num>
  <w:num w:numId="2" w16cid:durableId="1223638622">
    <w:abstractNumId w:val="7"/>
  </w:num>
  <w:num w:numId="3" w16cid:durableId="1110204512">
    <w:abstractNumId w:val="0"/>
  </w:num>
  <w:num w:numId="4" w16cid:durableId="1262374879">
    <w:abstractNumId w:val="10"/>
  </w:num>
  <w:num w:numId="5" w16cid:durableId="1623078764">
    <w:abstractNumId w:val="9"/>
  </w:num>
  <w:num w:numId="6" w16cid:durableId="427314001">
    <w:abstractNumId w:val="4"/>
  </w:num>
  <w:num w:numId="7" w16cid:durableId="695809159">
    <w:abstractNumId w:val="2"/>
  </w:num>
  <w:num w:numId="8" w16cid:durableId="947808009">
    <w:abstractNumId w:val="1"/>
  </w:num>
  <w:num w:numId="9" w16cid:durableId="1131479124">
    <w:abstractNumId w:val="5"/>
  </w:num>
  <w:num w:numId="10" w16cid:durableId="63140248">
    <w:abstractNumId w:val="3"/>
  </w:num>
  <w:num w:numId="11" w16cid:durableId="6392686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615"/>
    <w:rsid w:val="00052D02"/>
    <w:rsid w:val="000952AC"/>
    <w:rsid w:val="000D753A"/>
    <w:rsid w:val="000F493A"/>
    <w:rsid w:val="001761D9"/>
    <w:rsid w:val="001769EB"/>
    <w:rsid w:val="001E7DC0"/>
    <w:rsid w:val="00212B60"/>
    <w:rsid w:val="002570B6"/>
    <w:rsid w:val="0028150B"/>
    <w:rsid w:val="00285E6E"/>
    <w:rsid w:val="002905D4"/>
    <w:rsid w:val="002D1A88"/>
    <w:rsid w:val="00337AC4"/>
    <w:rsid w:val="00341893"/>
    <w:rsid w:val="00355C89"/>
    <w:rsid w:val="003703FE"/>
    <w:rsid w:val="003B5A59"/>
    <w:rsid w:val="003D39DC"/>
    <w:rsid w:val="00420DE1"/>
    <w:rsid w:val="00434BB3"/>
    <w:rsid w:val="004461D6"/>
    <w:rsid w:val="004529C9"/>
    <w:rsid w:val="0047209A"/>
    <w:rsid w:val="004970E9"/>
    <w:rsid w:val="004B5946"/>
    <w:rsid w:val="004E3944"/>
    <w:rsid w:val="005414A8"/>
    <w:rsid w:val="005D3841"/>
    <w:rsid w:val="005D7B9F"/>
    <w:rsid w:val="005F6AE1"/>
    <w:rsid w:val="00604615"/>
    <w:rsid w:val="00607353"/>
    <w:rsid w:val="006471EA"/>
    <w:rsid w:val="00651E5B"/>
    <w:rsid w:val="0065402B"/>
    <w:rsid w:val="00662C61"/>
    <w:rsid w:val="006F34F5"/>
    <w:rsid w:val="00712469"/>
    <w:rsid w:val="007215A8"/>
    <w:rsid w:val="007E3A7C"/>
    <w:rsid w:val="00821941"/>
    <w:rsid w:val="0086710E"/>
    <w:rsid w:val="00890BC4"/>
    <w:rsid w:val="008B174F"/>
    <w:rsid w:val="008D0920"/>
    <w:rsid w:val="008D6EAD"/>
    <w:rsid w:val="00935F1F"/>
    <w:rsid w:val="00965682"/>
    <w:rsid w:val="00975DC5"/>
    <w:rsid w:val="009A6A7B"/>
    <w:rsid w:val="009B74DA"/>
    <w:rsid w:val="00A044B8"/>
    <w:rsid w:val="00A75FD1"/>
    <w:rsid w:val="00B05DC5"/>
    <w:rsid w:val="00B06DBE"/>
    <w:rsid w:val="00B46E24"/>
    <w:rsid w:val="00B939A7"/>
    <w:rsid w:val="00BE6CE0"/>
    <w:rsid w:val="00BF0727"/>
    <w:rsid w:val="00BF57CA"/>
    <w:rsid w:val="00BF6791"/>
    <w:rsid w:val="00C2339C"/>
    <w:rsid w:val="00C91695"/>
    <w:rsid w:val="00CA2C27"/>
    <w:rsid w:val="00D102DD"/>
    <w:rsid w:val="00D130E1"/>
    <w:rsid w:val="00ED381B"/>
    <w:rsid w:val="00F17FE4"/>
    <w:rsid w:val="00F21B81"/>
    <w:rsid w:val="00FE7C2C"/>
    <w:rsid w:val="00FF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8500"/>
  <w15:chartTrackingRefBased/>
  <w15:docId w15:val="{7CFF073F-A65E-4FF2-9951-18F4E0DD3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6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6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46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46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6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46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46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6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46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6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4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046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46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6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46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46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6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46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46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4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46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46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46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46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46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46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6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46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46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4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</Pages>
  <Words>765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Madavaram Yethishwar</dc:creator>
  <cp:keywords/>
  <dc:description/>
  <cp:lastModifiedBy>Madavaram Yethishwar</cp:lastModifiedBy>
  <cp:revision>66</cp:revision>
  <dcterms:created xsi:type="dcterms:W3CDTF">2025-02-05T08:50:00Z</dcterms:created>
  <dcterms:modified xsi:type="dcterms:W3CDTF">2025-02-07T15:08:00Z</dcterms:modified>
</cp:coreProperties>
</file>