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CD847" w14:textId="77777777" w:rsidR="00762B6D" w:rsidRDefault="00000000">
      <w:r>
        <w:rPr>
          <w:noProof/>
        </w:rPr>
        <w:drawing>
          <wp:anchor distT="0" distB="0" distL="0" distR="0" simplePos="0" relativeHeight="15728640" behindDoc="0" locked="0" layoutInCell="1" allowOverlap="1" wp14:anchorId="50CD8219" wp14:editId="7704C894">
            <wp:simplePos x="0" y="0"/>
            <wp:positionH relativeFrom="page">
              <wp:posOffset>473966</wp:posOffset>
            </wp:positionH>
            <wp:positionV relativeFrom="page">
              <wp:posOffset>461780</wp:posOffset>
            </wp:positionV>
            <wp:extent cx="6456419" cy="61386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456419" cy="613863"/>
                    </a:xfrm>
                    <a:prstGeom prst="rect">
                      <a:avLst/>
                    </a:prstGeom>
                  </pic:spPr>
                </pic:pic>
              </a:graphicData>
            </a:graphic>
          </wp:anchor>
        </w:drawing>
      </w:r>
    </w:p>
    <w:p w14:paraId="6A51E692" w14:textId="77777777" w:rsidR="00762B6D" w:rsidRDefault="00762B6D"/>
    <w:p w14:paraId="63075384" w14:textId="77777777" w:rsidR="00762B6D" w:rsidRDefault="00762B6D"/>
    <w:p w14:paraId="2B1BDF0C" w14:textId="77777777" w:rsidR="00762B6D" w:rsidRDefault="00762B6D"/>
    <w:p w14:paraId="67489F02" w14:textId="77777777" w:rsidR="00762B6D" w:rsidRDefault="00762B6D"/>
    <w:p w14:paraId="6808ECC9" w14:textId="77777777" w:rsidR="00762B6D" w:rsidRDefault="00762B6D">
      <w:pPr>
        <w:spacing w:before="3"/>
      </w:pPr>
    </w:p>
    <w:p w14:paraId="3970CBCA" w14:textId="5044BA68" w:rsidR="00762B6D" w:rsidRDefault="00000000">
      <w:pPr>
        <w:ind w:right="45"/>
        <w:jc w:val="center"/>
        <w:rPr>
          <w:rFonts w:ascii="Cambria"/>
          <w:b/>
        </w:rPr>
      </w:pPr>
      <w:r>
        <w:rPr>
          <w:rFonts w:ascii="Cambria"/>
          <w:b/>
          <w:u w:val="single"/>
        </w:rPr>
        <w:t>DEPARTMENT</w:t>
      </w:r>
      <w:r>
        <w:rPr>
          <w:rFonts w:ascii="Cambria"/>
          <w:b/>
          <w:spacing w:val="-5"/>
          <w:u w:val="single"/>
        </w:rPr>
        <w:t xml:space="preserve"> </w:t>
      </w:r>
      <w:r>
        <w:rPr>
          <w:rFonts w:ascii="Cambria"/>
          <w:b/>
          <w:u w:val="single"/>
        </w:rPr>
        <w:t>OF</w:t>
      </w:r>
      <w:r>
        <w:rPr>
          <w:rFonts w:ascii="Cambria"/>
          <w:b/>
          <w:spacing w:val="-7"/>
          <w:u w:val="single"/>
        </w:rPr>
        <w:t xml:space="preserve"> </w:t>
      </w:r>
      <w:r w:rsidR="00630941">
        <w:rPr>
          <w:rFonts w:ascii="Cambria"/>
          <w:b/>
          <w:u w:val="single"/>
        </w:rPr>
        <w:t>ARTIFICIAL INTELLIGENCE &amp; DATA SCIENCE</w:t>
      </w:r>
    </w:p>
    <w:p w14:paraId="3746C605" w14:textId="20A70E59" w:rsidR="00762B6D" w:rsidRDefault="00000000" w:rsidP="000D5F08">
      <w:pPr>
        <w:pStyle w:val="BodyText"/>
        <w:spacing w:before="237"/>
        <w:ind w:left="569"/>
        <w:jc w:val="center"/>
      </w:pPr>
      <w:r>
        <w:t>B.E.</w:t>
      </w:r>
      <w:r>
        <w:rPr>
          <w:spacing w:val="-9"/>
        </w:rPr>
        <w:t xml:space="preserve"> </w:t>
      </w:r>
      <w:r>
        <w:t>VII</w:t>
      </w:r>
      <w:r w:rsidR="000D5F08">
        <w:t>I</w:t>
      </w:r>
      <w:r>
        <w:rPr>
          <w:spacing w:val="-8"/>
        </w:rPr>
        <w:t xml:space="preserve"> </w:t>
      </w:r>
      <w:r>
        <w:t>SEM</w:t>
      </w:r>
      <w:r>
        <w:rPr>
          <w:spacing w:val="-7"/>
        </w:rPr>
        <w:t xml:space="preserve"> </w:t>
      </w:r>
      <w:r>
        <w:t>(AI&amp;DS)</w:t>
      </w:r>
      <w:r>
        <w:rPr>
          <w:spacing w:val="-8"/>
        </w:rPr>
        <w:t xml:space="preserve"> </w:t>
      </w:r>
      <w:r>
        <w:t>ABSTRACT</w:t>
      </w:r>
      <w:r>
        <w:rPr>
          <w:spacing w:val="-8"/>
        </w:rPr>
        <w:t xml:space="preserve"> </w:t>
      </w:r>
      <w:r>
        <w:t>SUBMISSION</w:t>
      </w:r>
      <w:r>
        <w:rPr>
          <w:spacing w:val="-1"/>
        </w:rPr>
        <w:t xml:space="preserve"> </w:t>
      </w:r>
      <w:r>
        <w:t>A.Y.</w:t>
      </w:r>
      <w:r>
        <w:rPr>
          <w:spacing w:val="-7"/>
        </w:rPr>
        <w:t xml:space="preserve"> </w:t>
      </w:r>
      <w:r>
        <w:t>2025-</w:t>
      </w:r>
      <w:r>
        <w:rPr>
          <w:spacing w:val="-5"/>
        </w:rPr>
        <w:t>26</w:t>
      </w:r>
    </w:p>
    <w:p w14:paraId="31278C27" w14:textId="77777777" w:rsidR="00762B6D" w:rsidRDefault="00762B6D" w:rsidP="000D5F08">
      <w:pPr>
        <w:pStyle w:val="BodyText"/>
        <w:spacing w:before="67"/>
        <w:jc w:val="center"/>
        <w:rPr>
          <w:sz w:val="20"/>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67"/>
        <w:gridCol w:w="6746"/>
      </w:tblGrid>
      <w:tr w:rsidR="00762B6D" w14:paraId="3FE120FE" w14:textId="77777777">
        <w:trPr>
          <w:trHeight w:val="635"/>
        </w:trPr>
        <w:tc>
          <w:tcPr>
            <w:tcW w:w="2867" w:type="dxa"/>
          </w:tcPr>
          <w:p w14:paraId="553881F1" w14:textId="77777777" w:rsidR="00762B6D" w:rsidRDefault="00000000">
            <w:pPr>
              <w:pStyle w:val="TableParagraph"/>
              <w:rPr>
                <w:sz w:val="24"/>
              </w:rPr>
            </w:pPr>
            <w:r>
              <w:rPr>
                <w:spacing w:val="-2"/>
                <w:sz w:val="24"/>
              </w:rPr>
              <w:t>TITLE:</w:t>
            </w:r>
          </w:p>
        </w:tc>
        <w:tc>
          <w:tcPr>
            <w:tcW w:w="6746" w:type="dxa"/>
          </w:tcPr>
          <w:p w14:paraId="73DDE938" w14:textId="77777777" w:rsidR="00762B6D" w:rsidRDefault="00000000">
            <w:pPr>
              <w:pStyle w:val="TableParagraph"/>
              <w:ind w:left="106"/>
              <w:rPr>
                <w:sz w:val="24"/>
              </w:rPr>
            </w:pPr>
            <w:r>
              <w:rPr>
                <w:sz w:val="24"/>
              </w:rPr>
              <w:t>DataFlow</w:t>
            </w:r>
            <w:r>
              <w:rPr>
                <w:spacing w:val="-3"/>
                <w:sz w:val="24"/>
              </w:rPr>
              <w:t xml:space="preserve"> </w:t>
            </w:r>
            <w:r>
              <w:rPr>
                <w:sz w:val="24"/>
              </w:rPr>
              <w:t>Hub:</w:t>
            </w:r>
            <w:r>
              <w:rPr>
                <w:spacing w:val="-2"/>
                <w:sz w:val="24"/>
              </w:rPr>
              <w:t xml:space="preserve"> </w:t>
            </w:r>
            <w:r>
              <w:rPr>
                <w:sz w:val="24"/>
              </w:rPr>
              <w:t>Centralized</w:t>
            </w:r>
            <w:r>
              <w:rPr>
                <w:spacing w:val="-2"/>
                <w:sz w:val="24"/>
              </w:rPr>
              <w:t xml:space="preserve"> </w:t>
            </w:r>
            <w:r>
              <w:rPr>
                <w:sz w:val="24"/>
              </w:rPr>
              <w:t>Learning</w:t>
            </w:r>
            <w:r>
              <w:rPr>
                <w:spacing w:val="-3"/>
                <w:sz w:val="24"/>
              </w:rPr>
              <w:t xml:space="preserve"> </w:t>
            </w:r>
            <w:r>
              <w:rPr>
                <w:sz w:val="24"/>
              </w:rPr>
              <w:t>Platform</w:t>
            </w:r>
            <w:r>
              <w:rPr>
                <w:spacing w:val="-2"/>
                <w:sz w:val="24"/>
              </w:rPr>
              <w:t xml:space="preserve"> </w:t>
            </w:r>
            <w:r>
              <w:rPr>
                <w:sz w:val="24"/>
              </w:rPr>
              <w:t>for</w:t>
            </w:r>
            <w:r>
              <w:rPr>
                <w:spacing w:val="-1"/>
                <w:sz w:val="24"/>
              </w:rPr>
              <w:t xml:space="preserve"> </w:t>
            </w:r>
            <w:r>
              <w:rPr>
                <w:sz w:val="24"/>
              </w:rPr>
              <w:t>Data</w:t>
            </w:r>
            <w:r>
              <w:rPr>
                <w:spacing w:val="-2"/>
                <w:sz w:val="24"/>
              </w:rPr>
              <w:t xml:space="preserve"> Science</w:t>
            </w:r>
          </w:p>
          <w:p w14:paraId="2348EE0D" w14:textId="77777777" w:rsidR="00762B6D" w:rsidRDefault="00000000">
            <w:pPr>
              <w:pStyle w:val="TableParagraph"/>
              <w:spacing w:before="41" w:line="240" w:lineRule="auto"/>
              <w:ind w:left="106"/>
              <w:rPr>
                <w:sz w:val="24"/>
              </w:rPr>
            </w:pPr>
            <w:r>
              <w:rPr>
                <w:sz w:val="24"/>
              </w:rPr>
              <w:t>Projects</w:t>
            </w:r>
            <w:r>
              <w:rPr>
                <w:spacing w:val="-5"/>
                <w:sz w:val="24"/>
              </w:rPr>
              <w:t xml:space="preserve"> </w:t>
            </w:r>
            <w:r>
              <w:rPr>
                <w:sz w:val="24"/>
              </w:rPr>
              <w:t>Across</w:t>
            </w:r>
            <w:r>
              <w:rPr>
                <w:spacing w:val="-5"/>
                <w:sz w:val="24"/>
              </w:rPr>
              <w:t xml:space="preserve"> </w:t>
            </w:r>
            <w:r>
              <w:rPr>
                <w:spacing w:val="-2"/>
                <w:sz w:val="24"/>
              </w:rPr>
              <w:t>Domains</w:t>
            </w:r>
          </w:p>
        </w:tc>
      </w:tr>
      <w:tr w:rsidR="00762B6D" w14:paraId="68B7AD92" w14:textId="77777777">
        <w:trPr>
          <w:trHeight w:val="316"/>
        </w:trPr>
        <w:tc>
          <w:tcPr>
            <w:tcW w:w="2867" w:type="dxa"/>
          </w:tcPr>
          <w:p w14:paraId="3ABB99EC" w14:textId="77777777" w:rsidR="00762B6D" w:rsidRDefault="00000000">
            <w:pPr>
              <w:pStyle w:val="TableParagraph"/>
              <w:rPr>
                <w:sz w:val="24"/>
              </w:rPr>
            </w:pPr>
            <w:r>
              <w:rPr>
                <w:spacing w:val="-2"/>
                <w:sz w:val="24"/>
              </w:rPr>
              <w:t>DOMAIN:</w:t>
            </w:r>
          </w:p>
        </w:tc>
        <w:tc>
          <w:tcPr>
            <w:tcW w:w="6746" w:type="dxa"/>
          </w:tcPr>
          <w:p w14:paraId="4A0CD0EB" w14:textId="77777777" w:rsidR="00762B6D" w:rsidRDefault="00000000">
            <w:pPr>
              <w:pStyle w:val="TableParagraph"/>
              <w:ind w:left="106"/>
              <w:rPr>
                <w:sz w:val="24"/>
              </w:rPr>
            </w:pPr>
            <w:r>
              <w:rPr>
                <w:sz w:val="24"/>
              </w:rPr>
              <w:t>Data</w:t>
            </w:r>
            <w:r>
              <w:rPr>
                <w:spacing w:val="-2"/>
                <w:sz w:val="24"/>
              </w:rPr>
              <w:t xml:space="preserve"> Science</w:t>
            </w:r>
          </w:p>
        </w:tc>
      </w:tr>
      <w:tr w:rsidR="00762B6D" w14:paraId="5F67431C" w14:textId="77777777">
        <w:trPr>
          <w:trHeight w:val="316"/>
        </w:trPr>
        <w:tc>
          <w:tcPr>
            <w:tcW w:w="2867" w:type="dxa"/>
          </w:tcPr>
          <w:p w14:paraId="698AB0F3" w14:textId="77777777" w:rsidR="00762B6D" w:rsidRDefault="00000000">
            <w:pPr>
              <w:pStyle w:val="TableParagraph"/>
              <w:rPr>
                <w:sz w:val="24"/>
              </w:rPr>
            </w:pPr>
            <w:r>
              <w:rPr>
                <w:spacing w:val="-2"/>
                <w:sz w:val="24"/>
              </w:rPr>
              <w:t>PLATFORM:</w:t>
            </w:r>
          </w:p>
        </w:tc>
        <w:tc>
          <w:tcPr>
            <w:tcW w:w="6746" w:type="dxa"/>
          </w:tcPr>
          <w:p w14:paraId="08B33E3C" w14:textId="22CAF585" w:rsidR="00762B6D" w:rsidRDefault="000D5F08">
            <w:pPr>
              <w:pStyle w:val="TableParagraph"/>
              <w:ind w:left="106"/>
              <w:rPr>
                <w:sz w:val="24"/>
              </w:rPr>
            </w:pPr>
            <w:r>
              <w:rPr>
                <w:sz w:val="24"/>
              </w:rPr>
              <w:t>Web Application</w:t>
            </w:r>
          </w:p>
        </w:tc>
      </w:tr>
      <w:tr w:rsidR="00762B6D" w14:paraId="432253F4" w14:textId="77777777">
        <w:trPr>
          <w:trHeight w:val="6859"/>
        </w:trPr>
        <w:tc>
          <w:tcPr>
            <w:tcW w:w="9613" w:type="dxa"/>
            <w:gridSpan w:val="2"/>
          </w:tcPr>
          <w:p w14:paraId="69E337CB" w14:textId="77777777" w:rsidR="000D5F08" w:rsidRDefault="000D5F08">
            <w:pPr>
              <w:pStyle w:val="TableParagraph"/>
              <w:ind w:left="8"/>
              <w:jc w:val="center"/>
              <w:rPr>
                <w:b/>
                <w:spacing w:val="-2"/>
                <w:sz w:val="24"/>
              </w:rPr>
            </w:pPr>
          </w:p>
          <w:p w14:paraId="3DDA8526" w14:textId="2A646E2B" w:rsidR="00762B6D" w:rsidRDefault="00000000">
            <w:pPr>
              <w:pStyle w:val="TableParagraph"/>
              <w:ind w:left="8"/>
              <w:jc w:val="center"/>
              <w:rPr>
                <w:b/>
                <w:sz w:val="24"/>
              </w:rPr>
            </w:pPr>
            <w:r>
              <w:rPr>
                <w:b/>
                <w:spacing w:val="-2"/>
                <w:sz w:val="24"/>
              </w:rPr>
              <w:t>ABSTRACT</w:t>
            </w:r>
          </w:p>
          <w:p w14:paraId="0332D408" w14:textId="77777777" w:rsidR="00762B6D" w:rsidRDefault="00000000">
            <w:pPr>
              <w:pStyle w:val="TableParagraph"/>
              <w:spacing w:before="276" w:line="276" w:lineRule="auto"/>
              <w:ind w:right="97" w:firstLine="240"/>
              <w:jc w:val="both"/>
              <w:rPr>
                <w:sz w:val="24"/>
              </w:rPr>
            </w:pPr>
            <w:r>
              <w:rPr>
                <w:sz w:val="24"/>
              </w:rPr>
              <w:t>Data science plays a crucial role across diverse domains such as healthcare, finance, e- commerce,</w:t>
            </w:r>
            <w:r>
              <w:rPr>
                <w:spacing w:val="-4"/>
                <w:sz w:val="24"/>
              </w:rPr>
              <w:t xml:space="preserve"> </w:t>
            </w:r>
            <w:r>
              <w:rPr>
                <w:sz w:val="24"/>
              </w:rPr>
              <w:t>and</w:t>
            </w:r>
            <w:r>
              <w:rPr>
                <w:spacing w:val="-7"/>
                <w:sz w:val="24"/>
              </w:rPr>
              <w:t xml:space="preserve"> </w:t>
            </w:r>
            <w:r>
              <w:rPr>
                <w:sz w:val="24"/>
              </w:rPr>
              <w:t>recommendation</w:t>
            </w:r>
            <w:r>
              <w:rPr>
                <w:spacing w:val="-7"/>
                <w:sz w:val="24"/>
              </w:rPr>
              <w:t xml:space="preserve"> </w:t>
            </w:r>
            <w:r>
              <w:rPr>
                <w:sz w:val="24"/>
              </w:rPr>
              <w:t>systems.</w:t>
            </w:r>
            <w:r>
              <w:rPr>
                <w:spacing w:val="-6"/>
                <w:sz w:val="24"/>
              </w:rPr>
              <w:t xml:space="preserve"> </w:t>
            </w:r>
            <w:r>
              <w:rPr>
                <w:sz w:val="24"/>
              </w:rPr>
              <w:t>Despite</w:t>
            </w:r>
            <w:r>
              <w:rPr>
                <w:spacing w:val="-8"/>
                <w:sz w:val="24"/>
              </w:rPr>
              <w:t xml:space="preserve"> </w:t>
            </w:r>
            <w:r>
              <w:rPr>
                <w:sz w:val="24"/>
              </w:rPr>
              <w:t>the</w:t>
            </w:r>
            <w:r>
              <w:rPr>
                <w:spacing w:val="-7"/>
                <w:sz w:val="24"/>
              </w:rPr>
              <w:t xml:space="preserve"> </w:t>
            </w:r>
            <w:r>
              <w:rPr>
                <w:sz w:val="24"/>
              </w:rPr>
              <w:t>availability</w:t>
            </w:r>
            <w:r>
              <w:rPr>
                <w:spacing w:val="-7"/>
                <w:sz w:val="24"/>
              </w:rPr>
              <w:t xml:space="preserve"> </w:t>
            </w:r>
            <w:r>
              <w:rPr>
                <w:sz w:val="24"/>
              </w:rPr>
              <w:t>of</w:t>
            </w:r>
            <w:r>
              <w:rPr>
                <w:spacing w:val="-8"/>
                <w:sz w:val="24"/>
              </w:rPr>
              <w:t xml:space="preserve"> </w:t>
            </w:r>
            <w:r>
              <w:rPr>
                <w:sz w:val="24"/>
              </w:rPr>
              <w:t>numerous</w:t>
            </w:r>
            <w:r>
              <w:rPr>
                <w:spacing w:val="-7"/>
                <w:sz w:val="24"/>
              </w:rPr>
              <w:t xml:space="preserve"> </w:t>
            </w:r>
            <w:r>
              <w:rPr>
                <w:sz w:val="24"/>
              </w:rPr>
              <w:t>resources,</w:t>
            </w:r>
            <w:r>
              <w:rPr>
                <w:spacing w:val="-7"/>
                <w:sz w:val="24"/>
              </w:rPr>
              <w:t xml:space="preserve"> </w:t>
            </w:r>
            <w:r>
              <w:rPr>
                <w:sz w:val="24"/>
              </w:rPr>
              <w:t>learners and practitioners often face challenges due to the fragmented nature of existing platforms, which either focus on theory without practical implementation or provide datasets without guided workflows. This lack of unified, end-to-end resources makes it difficult for users to acquire real- world, hands-on experience in building, evaluating, and deploying data science models.</w:t>
            </w:r>
          </w:p>
          <w:p w14:paraId="4FFCE67C" w14:textId="77777777" w:rsidR="00762B6D" w:rsidRDefault="00762B6D">
            <w:pPr>
              <w:pStyle w:val="TableParagraph"/>
              <w:spacing w:before="37" w:line="240" w:lineRule="auto"/>
              <w:ind w:left="0"/>
              <w:rPr>
                <w:rFonts w:ascii="Cambria"/>
                <w:b/>
                <w:sz w:val="24"/>
              </w:rPr>
            </w:pPr>
          </w:p>
          <w:p w14:paraId="34230A00" w14:textId="77777777" w:rsidR="00762B6D" w:rsidRDefault="00000000">
            <w:pPr>
              <w:pStyle w:val="TableParagraph"/>
              <w:spacing w:line="276" w:lineRule="auto"/>
              <w:ind w:right="100" w:firstLine="240"/>
              <w:jc w:val="both"/>
              <w:rPr>
                <w:sz w:val="24"/>
              </w:rPr>
            </w:pPr>
            <w:r>
              <w:rPr>
                <w:sz w:val="24"/>
              </w:rPr>
              <w:t>The</w:t>
            </w:r>
            <w:r>
              <w:rPr>
                <w:spacing w:val="-15"/>
                <w:sz w:val="24"/>
              </w:rPr>
              <w:t xml:space="preserve"> </w:t>
            </w:r>
            <w:r>
              <w:rPr>
                <w:sz w:val="24"/>
              </w:rPr>
              <w:t>proposed</w:t>
            </w:r>
            <w:r>
              <w:rPr>
                <w:spacing w:val="-15"/>
                <w:sz w:val="24"/>
              </w:rPr>
              <w:t xml:space="preserve"> </w:t>
            </w:r>
            <w:r>
              <w:rPr>
                <w:sz w:val="24"/>
              </w:rPr>
              <w:t>project</w:t>
            </w:r>
            <w:r>
              <w:rPr>
                <w:spacing w:val="-15"/>
                <w:sz w:val="24"/>
              </w:rPr>
              <w:t xml:space="preserve"> </w:t>
            </w:r>
            <w:r>
              <w:rPr>
                <w:sz w:val="24"/>
              </w:rPr>
              <w:t>addresses</w:t>
            </w:r>
            <w:r>
              <w:rPr>
                <w:spacing w:val="-15"/>
                <w:sz w:val="24"/>
              </w:rPr>
              <w:t xml:space="preserve"> </w:t>
            </w:r>
            <w:r>
              <w:rPr>
                <w:sz w:val="24"/>
              </w:rPr>
              <w:t>this</w:t>
            </w:r>
            <w:r>
              <w:rPr>
                <w:spacing w:val="-15"/>
                <w:sz w:val="24"/>
              </w:rPr>
              <w:t xml:space="preserve"> </w:t>
            </w:r>
            <w:r>
              <w:rPr>
                <w:sz w:val="24"/>
              </w:rPr>
              <w:t>gap</w:t>
            </w:r>
            <w:r>
              <w:rPr>
                <w:spacing w:val="-15"/>
                <w:sz w:val="24"/>
              </w:rPr>
              <w:t xml:space="preserve"> </w:t>
            </w:r>
            <w:r>
              <w:rPr>
                <w:sz w:val="24"/>
              </w:rPr>
              <w:t>by</w:t>
            </w:r>
            <w:r>
              <w:rPr>
                <w:spacing w:val="-15"/>
                <w:sz w:val="24"/>
              </w:rPr>
              <w:t xml:space="preserve"> </w:t>
            </w:r>
            <w:r>
              <w:rPr>
                <w:sz w:val="24"/>
              </w:rPr>
              <w:t>developing</w:t>
            </w:r>
            <w:r>
              <w:rPr>
                <w:spacing w:val="-15"/>
                <w:sz w:val="24"/>
              </w:rPr>
              <w:t xml:space="preserve"> </w:t>
            </w:r>
            <w:r>
              <w:rPr>
                <w:sz w:val="24"/>
              </w:rPr>
              <w:t>a</w:t>
            </w:r>
            <w:r>
              <w:rPr>
                <w:spacing w:val="-15"/>
                <w:sz w:val="24"/>
              </w:rPr>
              <w:t xml:space="preserve"> </w:t>
            </w:r>
            <w:r>
              <w:rPr>
                <w:sz w:val="24"/>
              </w:rPr>
              <w:t>centralized,</w:t>
            </w:r>
            <w:r>
              <w:rPr>
                <w:spacing w:val="-15"/>
                <w:sz w:val="24"/>
              </w:rPr>
              <w:t xml:space="preserve"> </w:t>
            </w:r>
            <w:r>
              <w:rPr>
                <w:sz w:val="24"/>
              </w:rPr>
              <w:t>interactive,</w:t>
            </w:r>
            <w:r>
              <w:rPr>
                <w:spacing w:val="-15"/>
                <w:sz w:val="24"/>
              </w:rPr>
              <w:t xml:space="preserve"> </w:t>
            </w:r>
            <w:r>
              <w:rPr>
                <w:sz w:val="24"/>
              </w:rPr>
              <w:t>and</w:t>
            </w:r>
            <w:r>
              <w:rPr>
                <w:spacing w:val="-13"/>
                <w:sz w:val="24"/>
              </w:rPr>
              <w:t xml:space="preserve"> </w:t>
            </w:r>
            <w:r>
              <w:rPr>
                <w:sz w:val="24"/>
              </w:rPr>
              <w:t>click-based learning</w:t>
            </w:r>
            <w:r>
              <w:rPr>
                <w:spacing w:val="-10"/>
                <w:sz w:val="24"/>
              </w:rPr>
              <w:t xml:space="preserve"> </w:t>
            </w:r>
            <w:r>
              <w:rPr>
                <w:sz w:val="24"/>
              </w:rPr>
              <w:t>platform</w:t>
            </w:r>
            <w:r>
              <w:rPr>
                <w:spacing w:val="-10"/>
                <w:sz w:val="24"/>
              </w:rPr>
              <w:t xml:space="preserve"> </w:t>
            </w:r>
            <w:r>
              <w:rPr>
                <w:sz w:val="24"/>
              </w:rPr>
              <w:t>that</w:t>
            </w:r>
            <w:r>
              <w:rPr>
                <w:spacing w:val="-7"/>
                <w:sz w:val="24"/>
              </w:rPr>
              <w:t xml:space="preserve"> </w:t>
            </w:r>
            <w:r>
              <w:rPr>
                <w:sz w:val="24"/>
              </w:rPr>
              <w:t>enables</w:t>
            </w:r>
            <w:r>
              <w:rPr>
                <w:spacing w:val="-10"/>
                <w:sz w:val="24"/>
              </w:rPr>
              <w:t xml:space="preserve"> </w:t>
            </w:r>
            <w:r>
              <w:rPr>
                <w:sz w:val="24"/>
              </w:rPr>
              <w:t>users</w:t>
            </w:r>
            <w:r>
              <w:rPr>
                <w:spacing w:val="-10"/>
                <w:sz w:val="24"/>
              </w:rPr>
              <w:t xml:space="preserve"> </w:t>
            </w:r>
            <w:r>
              <w:rPr>
                <w:sz w:val="24"/>
              </w:rPr>
              <w:t>to</w:t>
            </w:r>
            <w:r>
              <w:rPr>
                <w:spacing w:val="-9"/>
                <w:sz w:val="24"/>
              </w:rPr>
              <w:t xml:space="preserve"> </w:t>
            </w:r>
            <w:r>
              <w:rPr>
                <w:sz w:val="24"/>
              </w:rPr>
              <w:t>work</w:t>
            </w:r>
            <w:r>
              <w:rPr>
                <w:spacing w:val="-10"/>
                <w:sz w:val="24"/>
              </w:rPr>
              <w:t xml:space="preserve"> </w:t>
            </w:r>
            <w:r>
              <w:rPr>
                <w:sz w:val="24"/>
              </w:rPr>
              <w:t>through</w:t>
            </w:r>
            <w:r>
              <w:rPr>
                <w:spacing w:val="-10"/>
                <w:sz w:val="24"/>
              </w:rPr>
              <w:t xml:space="preserve"> </w:t>
            </w:r>
            <w:r>
              <w:rPr>
                <w:sz w:val="24"/>
              </w:rPr>
              <w:t>complete</w:t>
            </w:r>
            <w:r>
              <w:rPr>
                <w:spacing w:val="-10"/>
                <w:sz w:val="24"/>
              </w:rPr>
              <w:t xml:space="preserve"> </w:t>
            </w:r>
            <w:r>
              <w:rPr>
                <w:sz w:val="24"/>
              </w:rPr>
              <w:t>data</w:t>
            </w:r>
            <w:r>
              <w:rPr>
                <w:spacing w:val="-10"/>
                <w:sz w:val="24"/>
              </w:rPr>
              <w:t xml:space="preserve"> </w:t>
            </w:r>
            <w:r>
              <w:rPr>
                <w:sz w:val="24"/>
              </w:rPr>
              <w:t>science</w:t>
            </w:r>
            <w:r>
              <w:rPr>
                <w:spacing w:val="-8"/>
                <w:sz w:val="24"/>
              </w:rPr>
              <w:t xml:space="preserve"> </w:t>
            </w:r>
            <w:r>
              <w:rPr>
                <w:sz w:val="24"/>
              </w:rPr>
              <w:t>pipelines</w:t>
            </w:r>
            <w:r>
              <w:rPr>
                <w:spacing w:val="-10"/>
                <w:sz w:val="24"/>
              </w:rPr>
              <w:t xml:space="preserve"> </w:t>
            </w:r>
            <w:r>
              <w:rPr>
                <w:sz w:val="24"/>
              </w:rPr>
              <w:t>with</w:t>
            </w:r>
            <w:r>
              <w:rPr>
                <w:spacing w:val="-9"/>
                <w:sz w:val="24"/>
              </w:rPr>
              <w:t xml:space="preserve"> </w:t>
            </w:r>
            <w:r>
              <w:rPr>
                <w:sz w:val="24"/>
              </w:rPr>
              <w:t>minimal coding effort. The system offers domain-specific datasets, preprocessing tools, model selection options, automated evaluation dashboards, and one-click deployment sandboxes. By integrating guided workflows and reusable templates, the platform provides an end-to-end learning environment that bridges the gap between theoretical knowledge and practical application. This approach</w:t>
            </w:r>
            <w:r>
              <w:rPr>
                <w:spacing w:val="-4"/>
                <w:sz w:val="24"/>
              </w:rPr>
              <w:t xml:space="preserve"> </w:t>
            </w:r>
            <w:r>
              <w:rPr>
                <w:sz w:val="24"/>
              </w:rPr>
              <w:t>democratizes</w:t>
            </w:r>
            <w:r>
              <w:rPr>
                <w:spacing w:val="-4"/>
                <w:sz w:val="24"/>
              </w:rPr>
              <w:t xml:space="preserve"> </w:t>
            </w:r>
            <w:r>
              <w:rPr>
                <w:sz w:val="24"/>
              </w:rPr>
              <w:t>data</w:t>
            </w:r>
            <w:r>
              <w:rPr>
                <w:spacing w:val="-6"/>
                <w:sz w:val="24"/>
              </w:rPr>
              <w:t xml:space="preserve"> </w:t>
            </w:r>
            <w:r>
              <w:rPr>
                <w:sz w:val="24"/>
              </w:rPr>
              <w:t>science</w:t>
            </w:r>
            <w:r>
              <w:rPr>
                <w:spacing w:val="-4"/>
                <w:sz w:val="24"/>
              </w:rPr>
              <w:t xml:space="preserve"> </w:t>
            </w:r>
            <w:r>
              <w:rPr>
                <w:sz w:val="24"/>
              </w:rPr>
              <w:t>education,</w:t>
            </w:r>
            <w:r>
              <w:rPr>
                <w:spacing w:val="-6"/>
                <w:sz w:val="24"/>
              </w:rPr>
              <w:t xml:space="preserve"> </w:t>
            </w:r>
            <w:r>
              <w:rPr>
                <w:sz w:val="24"/>
              </w:rPr>
              <w:t>making</w:t>
            </w:r>
            <w:r>
              <w:rPr>
                <w:spacing w:val="-5"/>
                <w:sz w:val="24"/>
              </w:rPr>
              <w:t xml:space="preserve"> </w:t>
            </w:r>
            <w:r>
              <w:rPr>
                <w:sz w:val="24"/>
              </w:rPr>
              <w:t>it</w:t>
            </w:r>
            <w:r>
              <w:rPr>
                <w:spacing w:val="-5"/>
                <w:sz w:val="24"/>
              </w:rPr>
              <w:t xml:space="preserve"> </w:t>
            </w:r>
            <w:r>
              <w:rPr>
                <w:sz w:val="24"/>
              </w:rPr>
              <w:t>more</w:t>
            </w:r>
            <w:r>
              <w:rPr>
                <w:spacing w:val="-7"/>
                <w:sz w:val="24"/>
              </w:rPr>
              <w:t xml:space="preserve"> </w:t>
            </w:r>
            <w:r>
              <w:rPr>
                <w:sz w:val="24"/>
              </w:rPr>
              <w:t>accessible,</w:t>
            </w:r>
            <w:r>
              <w:rPr>
                <w:spacing w:val="-6"/>
                <w:sz w:val="24"/>
              </w:rPr>
              <w:t xml:space="preserve"> </w:t>
            </w:r>
            <w:r>
              <w:rPr>
                <w:sz w:val="24"/>
              </w:rPr>
              <w:t>intuitive,</w:t>
            </w:r>
            <w:r>
              <w:rPr>
                <w:spacing w:val="-6"/>
                <w:sz w:val="24"/>
              </w:rPr>
              <w:t xml:space="preserve"> </w:t>
            </w:r>
            <w:r>
              <w:rPr>
                <w:sz w:val="24"/>
              </w:rPr>
              <w:t>and</w:t>
            </w:r>
            <w:r>
              <w:rPr>
                <w:spacing w:val="-6"/>
                <w:sz w:val="24"/>
              </w:rPr>
              <w:t xml:space="preserve"> </w:t>
            </w:r>
            <w:r>
              <w:rPr>
                <w:sz w:val="24"/>
              </w:rPr>
              <w:t>impactful for learners and professionals alike.</w:t>
            </w:r>
          </w:p>
          <w:p w14:paraId="3F438282" w14:textId="77777777" w:rsidR="00762B6D" w:rsidRDefault="00762B6D">
            <w:pPr>
              <w:pStyle w:val="TableParagraph"/>
              <w:spacing w:before="36" w:line="240" w:lineRule="auto"/>
              <w:ind w:left="0"/>
              <w:rPr>
                <w:rFonts w:ascii="Cambria"/>
                <w:b/>
                <w:sz w:val="24"/>
              </w:rPr>
            </w:pPr>
          </w:p>
          <w:p w14:paraId="5A7D376E" w14:textId="5AC2261C" w:rsidR="000D5F08" w:rsidRDefault="00000000">
            <w:pPr>
              <w:pStyle w:val="TableParagraph"/>
              <w:spacing w:line="276" w:lineRule="auto"/>
              <w:ind w:right="100"/>
              <w:jc w:val="both"/>
              <w:rPr>
                <w:spacing w:val="-2"/>
                <w:sz w:val="24"/>
              </w:rPr>
            </w:pPr>
            <w:r>
              <w:rPr>
                <w:b/>
                <w:sz w:val="24"/>
              </w:rPr>
              <w:t>Keywords</w:t>
            </w:r>
            <w:r>
              <w:rPr>
                <w:sz w:val="24"/>
              </w:rPr>
              <w:t>:</w:t>
            </w:r>
            <w:r>
              <w:rPr>
                <w:spacing w:val="-5"/>
                <w:sz w:val="24"/>
              </w:rPr>
              <w:t xml:space="preserve"> </w:t>
            </w:r>
            <w:r>
              <w:rPr>
                <w:sz w:val="24"/>
              </w:rPr>
              <w:t>Data</w:t>
            </w:r>
            <w:r>
              <w:rPr>
                <w:spacing w:val="-5"/>
                <w:sz w:val="24"/>
              </w:rPr>
              <w:t xml:space="preserve"> </w:t>
            </w:r>
            <w:r>
              <w:rPr>
                <w:sz w:val="24"/>
              </w:rPr>
              <w:t>Science,</w:t>
            </w:r>
            <w:r>
              <w:rPr>
                <w:spacing w:val="-5"/>
                <w:sz w:val="24"/>
              </w:rPr>
              <w:t xml:space="preserve"> </w:t>
            </w:r>
            <w:r>
              <w:rPr>
                <w:sz w:val="24"/>
              </w:rPr>
              <w:t>Learning</w:t>
            </w:r>
            <w:r>
              <w:rPr>
                <w:spacing w:val="-5"/>
                <w:sz w:val="24"/>
              </w:rPr>
              <w:t xml:space="preserve"> </w:t>
            </w:r>
            <w:r>
              <w:rPr>
                <w:sz w:val="24"/>
              </w:rPr>
              <w:t>Hub,</w:t>
            </w:r>
            <w:r>
              <w:rPr>
                <w:spacing w:val="-5"/>
                <w:sz w:val="24"/>
              </w:rPr>
              <w:t xml:space="preserve"> </w:t>
            </w:r>
            <w:r>
              <w:rPr>
                <w:sz w:val="24"/>
              </w:rPr>
              <w:t>Centralized</w:t>
            </w:r>
            <w:r>
              <w:rPr>
                <w:spacing w:val="-5"/>
                <w:sz w:val="24"/>
              </w:rPr>
              <w:t xml:space="preserve"> </w:t>
            </w:r>
            <w:r>
              <w:rPr>
                <w:sz w:val="24"/>
              </w:rPr>
              <w:t>Platform,</w:t>
            </w:r>
            <w:r>
              <w:rPr>
                <w:spacing w:val="-5"/>
                <w:sz w:val="24"/>
              </w:rPr>
              <w:t xml:space="preserve"> </w:t>
            </w:r>
            <w:r>
              <w:rPr>
                <w:sz w:val="24"/>
              </w:rPr>
              <w:t>Cross-Domain</w:t>
            </w:r>
            <w:r>
              <w:rPr>
                <w:spacing w:val="-5"/>
                <w:sz w:val="24"/>
              </w:rPr>
              <w:t xml:space="preserve"> </w:t>
            </w:r>
            <w:r>
              <w:rPr>
                <w:sz w:val="24"/>
              </w:rPr>
              <w:t>Applications,</w:t>
            </w:r>
            <w:r>
              <w:rPr>
                <w:spacing w:val="-5"/>
                <w:sz w:val="24"/>
              </w:rPr>
              <w:t xml:space="preserve"> </w:t>
            </w:r>
            <w:r>
              <w:rPr>
                <w:sz w:val="24"/>
              </w:rPr>
              <w:t>Data Analytics,</w:t>
            </w:r>
            <w:r>
              <w:rPr>
                <w:spacing w:val="-2"/>
                <w:sz w:val="24"/>
              </w:rPr>
              <w:t xml:space="preserve"> </w:t>
            </w:r>
            <w:r>
              <w:rPr>
                <w:sz w:val="24"/>
              </w:rPr>
              <w:t>Machine</w:t>
            </w:r>
            <w:r>
              <w:rPr>
                <w:spacing w:val="-2"/>
                <w:sz w:val="24"/>
              </w:rPr>
              <w:t xml:space="preserve"> </w:t>
            </w:r>
            <w:r>
              <w:rPr>
                <w:sz w:val="24"/>
              </w:rPr>
              <w:t>Learning,</w:t>
            </w:r>
            <w:r>
              <w:rPr>
                <w:spacing w:val="-2"/>
                <w:sz w:val="24"/>
              </w:rPr>
              <w:t xml:space="preserve"> </w:t>
            </w:r>
            <w:r>
              <w:rPr>
                <w:sz w:val="24"/>
              </w:rPr>
              <w:t>Collaborative</w:t>
            </w:r>
            <w:r>
              <w:rPr>
                <w:spacing w:val="-2"/>
                <w:sz w:val="24"/>
              </w:rPr>
              <w:t xml:space="preserve"> </w:t>
            </w:r>
            <w:r>
              <w:rPr>
                <w:sz w:val="24"/>
              </w:rPr>
              <w:t>Learning,</w:t>
            </w:r>
            <w:r>
              <w:rPr>
                <w:spacing w:val="-2"/>
                <w:sz w:val="24"/>
              </w:rPr>
              <w:t xml:space="preserve"> </w:t>
            </w:r>
            <w:r>
              <w:rPr>
                <w:sz w:val="24"/>
              </w:rPr>
              <w:t>Knowledge</w:t>
            </w:r>
            <w:r>
              <w:rPr>
                <w:spacing w:val="-2"/>
                <w:sz w:val="24"/>
              </w:rPr>
              <w:t xml:space="preserve"> </w:t>
            </w:r>
            <w:r>
              <w:rPr>
                <w:sz w:val="24"/>
              </w:rPr>
              <w:t>Sharing,</w:t>
            </w:r>
            <w:r>
              <w:rPr>
                <w:spacing w:val="-2"/>
                <w:sz w:val="24"/>
              </w:rPr>
              <w:t xml:space="preserve"> </w:t>
            </w:r>
            <w:r>
              <w:rPr>
                <w:sz w:val="24"/>
              </w:rPr>
              <w:t>Project</w:t>
            </w:r>
            <w:r>
              <w:rPr>
                <w:spacing w:val="-2"/>
                <w:sz w:val="24"/>
              </w:rPr>
              <w:t xml:space="preserve"> </w:t>
            </w:r>
            <w:r>
              <w:rPr>
                <w:sz w:val="24"/>
              </w:rPr>
              <w:t xml:space="preserve">Management, </w:t>
            </w:r>
            <w:r>
              <w:rPr>
                <w:spacing w:val="-2"/>
                <w:sz w:val="24"/>
              </w:rPr>
              <w:t>DataFlow.</w:t>
            </w:r>
          </w:p>
          <w:p w14:paraId="098E273E" w14:textId="77777777" w:rsidR="000D5F08" w:rsidRDefault="000D5F08">
            <w:pPr>
              <w:pStyle w:val="TableParagraph"/>
              <w:spacing w:line="276" w:lineRule="auto"/>
              <w:ind w:right="100"/>
              <w:jc w:val="both"/>
              <w:rPr>
                <w:spacing w:val="-2"/>
                <w:sz w:val="24"/>
              </w:rPr>
            </w:pPr>
            <w:r>
              <w:rPr>
                <w:spacing w:val="-2"/>
                <w:sz w:val="24"/>
              </w:rPr>
              <w:t xml:space="preserve">                      </w:t>
            </w: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2270"/>
              <w:gridCol w:w="2269"/>
              <w:gridCol w:w="1556"/>
            </w:tblGrid>
            <w:tr w:rsidR="000D5F08" w14:paraId="73B2FC0C" w14:textId="77777777" w:rsidTr="004145EE">
              <w:trPr>
                <w:trHeight w:val="552"/>
              </w:trPr>
              <w:tc>
                <w:tcPr>
                  <w:tcW w:w="989" w:type="dxa"/>
                </w:tcPr>
                <w:p w14:paraId="2D841FEF" w14:textId="77777777" w:rsidR="000D5F08" w:rsidRDefault="000D5F08" w:rsidP="000D5F08">
                  <w:pPr>
                    <w:pStyle w:val="TableParagraph"/>
                    <w:ind w:left="14" w:right="1"/>
                    <w:jc w:val="center"/>
                    <w:rPr>
                      <w:sz w:val="24"/>
                    </w:rPr>
                  </w:pPr>
                  <w:r>
                    <w:rPr>
                      <w:spacing w:val="-2"/>
                      <w:sz w:val="24"/>
                    </w:rPr>
                    <w:t>S.NO.</w:t>
                  </w:r>
                </w:p>
              </w:tc>
              <w:tc>
                <w:tcPr>
                  <w:tcW w:w="2270" w:type="dxa"/>
                </w:tcPr>
                <w:p w14:paraId="40C9E652" w14:textId="77777777" w:rsidR="000D5F08" w:rsidRDefault="000D5F08" w:rsidP="000D5F08">
                  <w:pPr>
                    <w:pStyle w:val="TableParagraph"/>
                    <w:ind w:left="616"/>
                    <w:rPr>
                      <w:sz w:val="24"/>
                    </w:rPr>
                  </w:pPr>
                  <w:r>
                    <w:rPr>
                      <w:sz w:val="24"/>
                    </w:rPr>
                    <w:t>ROLL</w:t>
                  </w:r>
                  <w:r>
                    <w:rPr>
                      <w:spacing w:val="-1"/>
                      <w:sz w:val="24"/>
                    </w:rPr>
                    <w:t xml:space="preserve"> </w:t>
                  </w:r>
                  <w:r>
                    <w:rPr>
                      <w:spacing w:val="-5"/>
                      <w:sz w:val="24"/>
                    </w:rPr>
                    <w:t>NO</w:t>
                  </w:r>
                </w:p>
              </w:tc>
              <w:tc>
                <w:tcPr>
                  <w:tcW w:w="2269" w:type="dxa"/>
                </w:tcPr>
                <w:p w14:paraId="1C95B11B" w14:textId="77777777" w:rsidR="000D5F08" w:rsidRDefault="000D5F08" w:rsidP="000D5F08">
                  <w:pPr>
                    <w:pStyle w:val="TableParagraph"/>
                    <w:spacing w:line="276" w:lineRule="exact"/>
                    <w:ind w:left="583" w:right="576" w:firstLine="12"/>
                    <w:rPr>
                      <w:sz w:val="24"/>
                    </w:rPr>
                  </w:pPr>
                  <w:r>
                    <w:rPr>
                      <w:sz w:val="24"/>
                    </w:rPr>
                    <w:t>NAME</w:t>
                  </w:r>
                  <w:r>
                    <w:rPr>
                      <w:spacing w:val="-15"/>
                      <w:sz w:val="24"/>
                    </w:rPr>
                    <w:t xml:space="preserve"> </w:t>
                  </w:r>
                  <w:r>
                    <w:rPr>
                      <w:sz w:val="24"/>
                    </w:rPr>
                    <w:t xml:space="preserve">OF </w:t>
                  </w:r>
                  <w:r>
                    <w:rPr>
                      <w:spacing w:val="-2"/>
                      <w:sz w:val="24"/>
                    </w:rPr>
                    <w:t>STUDENT</w:t>
                  </w:r>
                </w:p>
              </w:tc>
              <w:tc>
                <w:tcPr>
                  <w:tcW w:w="1556" w:type="dxa"/>
                </w:tcPr>
                <w:p w14:paraId="35B82011" w14:textId="77777777" w:rsidR="000D5F08" w:rsidRDefault="000D5F08" w:rsidP="000D5F08">
                  <w:pPr>
                    <w:pStyle w:val="TableParagraph"/>
                    <w:spacing w:line="276" w:lineRule="exact"/>
                    <w:ind w:left="602" w:right="198" w:hanging="394"/>
                    <w:rPr>
                      <w:sz w:val="24"/>
                    </w:rPr>
                  </w:pPr>
                  <w:r>
                    <w:rPr>
                      <w:spacing w:val="-2"/>
                      <w:sz w:val="24"/>
                    </w:rPr>
                    <w:t xml:space="preserve">CONTACT </w:t>
                  </w:r>
                  <w:r>
                    <w:rPr>
                      <w:spacing w:val="-6"/>
                      <w:sz w:val="24"/>
                    </w:rPr>
                    <w:t>NO</w:t>
                  </w:r>
                </w:p>
              </w:tc>
            </w:tr>
            <w:tr w:rsidR="000D5F08" w14:paraId="7367045A" w14:textId="77777777" w:rsidTr="004145EE">
              <w:trPr>
                <w:trHeight w:val="424"/>
              </w:trPr>
              <w:tc>
                <w:tcPr>
                  <w:tcW w:w="989" w:type="dxa"/>
                </w:tcPr>
                <w:p w14:paraId="347C4A54" w14:textId="77777777" w:rsidR="000D5F08" w:rsidRDefault="000D5F08" w:rsidP="000D5F08">
                  <w:pPr>
                    <w:pStyle w:val="TableParagraph"/>
                    <w:ind w:left="14"/>
                    <w:jc w:val="center"/>
                    <w:rPr>
                      <w:sz w:val="24"/>
                    </w:rPr>
                  </w:pPr>
                  <w:r>
                    <w:rPr>
                      <w:spacing w:val="-10"/>
                      <w:sz w:val="24"/>
                    </w:rPr>
                    <w:t>1</w:t>
                  </w:r>
                </w:p>
              </w:tc>
              <w:tc>
                <w:tcPr>
                  <w:tcW w:w="2270" w:type="dxa"/>
                </w:tcPr>
                <w:p w14:paraId="1F3C36A2" w14:textId="77777777" w:rsidR="000D5F08" w:rsidRDefault="000D5F08" w:rsidP="000D5F08">
                  <w:pPr>
                    <w:pStyle w:val="TableParagraph"/>
                    <w:ind w:left="412"/>
                    <w:rPr>
                      <w:sz w:val="24"/>
                    </w:rPr>
                  </w:pPr>
                  <w:r>
                    <w:rPr>
                      <w:spacing w:val="-2"/>
                      <w:sz w:val="24"/>
                    </w:rPr>
                    <w:t>160722747097</w:t>
                  </w:r>
                </w:p>
              </w:tc>
              <w:tc>
                <w:tcPr>
                  <w:tcW w:w="2269" w:type="dxa"/>
                </w:tcPr>
                <w:p w14:paraId="6408AE94" w14:textId="77777777" w:rsidR="000D5F08" w:rsidRDefault="000D5F08" w:rsidP="000D5F08">
                  <w:pPr>
                    <w:pStyle w:val="TableParagraph"/>
                    <w:ind w:left="3"/>
                    <w:jc w:val="center"/>
                    <w:rPr>
                      <w:sz w:val="24"/>
                    </w:rPr>
                  </w:pPr>
                  <w:r>
                    <w:rPr>
                      <w:spacing w:val="-2"/>
                      <w:sz w:val="24"/>
                    </w:rPr>
                    <w:t>M.Yethishwar</w:t>
                  </w:r>
                </w:p>
              </w:tc>
              <w:tc>
                <w:tcPr>
                  <w:tcW w:w="1556" w:type="dxa"/>
                </w:tcPr>
                <w:p w14:paraId="3C1E59C7" w14:textId="77777777" w:rsidR="000D5F08" w:rsidRDefault="000D5F08" w:rsidP="000D5F08">
                  <w:pPr>
                    <w:pStyle w:val="TableParagraph"/>
                    <w:ind w:left="4"/>
                    <w:jc w:val="center"/>
                    <w:rPr>
                      <w:sz w:val="24"/>
                    </w:rPr>
                  </w:pPr>
                  <w:r>
                    <w:rPr>
                      <w:spacing w:val="-2"/>
                      <w:sz w:val="24"/>
                    </w:rPr>
                    <w:t>9381676864</w:t>
                  </w:r>
                </w:p>
              </w:tc>
            </w:tr>
            <w:tr w:rsidR="000D5F08" w14:paraId="6C2286A9" w14:textId="77777777" w:rsidTr="004145EE">
              <w:trPr>
                <w:trHeight w:val="419"/>
              </w:trPr>
              <w:tc>
                <w:tcPr>
                  <w:tcW w:w="989" w:type="dxa"/>
                </w:tcPr>
                <w:p w14:paraId="521EE176" w14:textId="77777777" w:rsidR="000D5F08" w:rsidRDefault="000D5F08" w:rsidP="000D5F08">
                  <w:pPr>
                    <w:pStyle w:val="TableParagraph"/>
                    <w:ind w:left="14"/>
                    <w:jc w:val="center"/>
                    <w:rPr>
                      <w:sz w:val="24"/>
                    </w:rPr>
                  </w:pPr>
                  <w:r>
                    <w:rPr>
                      <w:spacing w:val="-10"/>
                      <w:sz w:val="24"/>
                    </w:rPr>
                    <w:t>2</w:t>
                  </w:r>
                </w:p>
              </w:tc>
              <w:tc>
                <w:tcPr>
                  <w:tcW w:w="2270" w:type="dxa"/>
                </w:tcPr>
                <w:p w14:paraId="05BC53F2" w14:textId="77777777" w:rsidR="000D5F08" w:rsidRDefault="000D5F08" w:rsidP="000D5F08">
                  <w:pPr>
                    <w:pStyle w:val="TableParagraph"/>
                    <w:ind w:left="412"/>
                    <w:rPr>
                      <w:sz w:val="24"/>
                    </w:rPr>
                  </w:pPr>
                  <w:r>
                    <w:rPr>
                      <w:spacing w:val="-2"/>
                      <w:sz w:val="24"/>
                    </w:rPr>
                    <w:t>160722747126</w:t>
                  </w:r>
                </w:p>
              </w:tc>
              <w:tc>
                <w:tcPr>
                  <w:tcW w:w="2269" w:type="dxa"/>
                </w:tcPr>
                <w:p w14:paraId="24ED29DB" w14:textId="77777777" w:rsidR="000D5F08" w:rsidRDefault="000D5F08" w:rsidP="000D5F08">
                  <w:pPr>
                    <w:pStyle w:val="TableParagraph"/>
                    <w:ind w:left="3"/>
                    <w:jc w:val="center"/>
                    <w:rPr>
                      <w:sz w:val="24"/>
                    </w:rPr>
                  </w:pPr>
                  <w:r>
                    <w:rPr>
                      <w:spacing w:val="-2"/>
                      <w:sz w:val="24"/>
                    </w:rPr>
                    <w:t>R.SaiKrishna</w:t>
                  </w:r>
                </w:p>
              </w:tc>
              <w:tc>
                <w:tcPr>
                  <w:tcW w:w="1556" w:type="dxa"/>
                </w:tcPr>
                <w:p w14:paraId="396B8037" w14:textId="77777777" w:rsidR="000D5F08" w:rsidRDefault="000D5F08" w:rsidP="000D5F08">
                  <w:pPr>
                    <w:pStyle w:val="TableParagraph"/>
                    <w:ind w:left="4"/>
                    <w:jc w:val="center"/>
                    <w:rPr>
                      <w:sz w:val="24"/>
                    </w:rPr>
                  </w:pPr>
                  <w:r>
                    <w:rPr>
                      <w:spacing w:val="-2"/>
                      <w:sz w:val="24"/>
                    </w:rPr>
                    <w:t>9392529979</w:t>
                  </w:r>
                </w:p>
              </w:tc>
            </w:tr>
            <w:tr w:rsidR="000D5F08" w14:paraId="236F480C" w14:textId="77777777" w:rsidTr="004145EE">
              <w:trPr>
                <w:trHeight w:val="424"/>
              </w:trPr>
              <w:tc>
                <w:tcPr>
                  <w:tcW w:w="989" w:type="dxa"/>
                </w:tcPr>
                <w:p w14:paraId="0394E295" w14:textId="77777777" w:rsidR="000D5F08" w:rsidRDefault="000D5F08" w:rsidP="000D5F08">
                  <w:pPr>
                    <w:pStyle w:val="TableParagraph"/>
                    <w:ind w:left="14"/>
                    <w:jc w:val="center"/>
                    <w:rPr>
                      <w:sz w:val="24"/>
                    </w:rPr>
                  </w:pPr>
                  <w:r>
                    <w:rPr>
                      <w:spacing w:val="-10"/>
                      <w:sz w:val="24"/>
                    </w:rPr>
                    <w:t>3</w:t>
                  </w:r>
                </w:p>
              </w:tc>
              <w:tc>
                <w:tcPr>
                  <w:tcW w:w="2270" w:type="dxa"/>
                </w:tcPr>
                <w:p w14:paraId="01C511E0" w14:textId="77777777" w:rsidR="000D5F08" w:rsidRDefault="000D5F08" w:rsidP="000D5F08">
                  <w:pPr>
                    <w:pStyle w:val="TableParagraph"/>
                    <w:ind w:left="412"/>
                    <w:rPr>
                      <w:sz w:val="24"/>
                    </w:rPr>
                  </w:pPr>
                  <w:r>
                    <w:rPr>
                      <w:spacing w:val="-2"/>
                      <w:sz w:val="24"/>
                    </w:rPr>
                    <w:t>160722747096</w:t>
                  </w:r>
                </w:p>
              </w:tc>
              <w:tc>
                <w:tcPr>
                  <w:tcW w:w="2269" w:type="dxa"/>
                </w:tcPr>
                <w:p w14:paraId="004B6425" w14:textId="77777777" w:rsidR="000D5F08" w:rsidRDefault="000D5F08" w:rsidP="000D5F08">
                  <w:pPr>
                    <w:pStyle w:val="TableParagraph"/>
                    <w:ind w:left="3" w:right="1"/>
                    <w:jc w:val="center"/>
                    <w:rPr>
                      <w:sz w:val="24"/>
                    </w:rPr>
                  </w:pPr>
                  <w:r>
                    <w:rPr>
                      <w:spacing w:val="-2"/>
                      <w:sz w:val="24"/>
                    </w:rPr>
                    <w:t>MD.Iftequaruddin</w:t>
                  </w:r>
                </w:p>
              </w:tc>
              <w:tc>
                <w:tcPr>
                  <w:tcW w:w="1556" w:type="dxa"/>
                </w:tcPr>
                <w:p w14:paraId="674D8189" w14:textId="77777777" w:rsidR="000D5F08" w:rsidRDefault="000D5F08" w:rsidP="000D5F08">
                  <w:pPr>
                    <w:pStyle w:val="TableParagraph"/>
                    <w:ind w:left="4"/>
                    <w:jc w:val="center"/>
                    <w:rPr>
                      <w:sz w:val="24"/>
                    </w:rPr>
                  </w:pPr>
                  <w:r>
                    <w:rPr>
                      <w:spacing w:val="-2"/>
                      <w:sz w:val="24"/>
                    </w:rPr>
                    <w:t>8519859512</w:t>
                  </w:r>
                </w:p>
              </w:tc>
            </w:tr>
          </w:tbl>
          <w:p w14:paraId="0EA5FDD9" w14:textId="77777777" w:rsidR="000D5F08" w:rsidRDefault="000D5F08" w:rsidP="000D5F08">
            <w:pPr>
              <w:spacing w:line="480" w:lineRule="auto"/>
            </w:pPr>
          </w:p>
          <w:p w14:paraId="780049D5" w14:textId="308E7038" w:rsidR="000D5F08" w:rsidRDefault="000D5F08" w:rsidP="000D5F08">
            <w:pPr>
              <w:spacing w:line="480" w:lineRule="auto"/>
            </w:pPr>
            <w:r>
              <w:t xml:space="preserve">  </w:t>
            </w:r>
            <w:r w:rsidRPr="000D5F08">
              <w:rPr>
                <w:b/>
                <w:bCs/>
              </w:rPr>
              <w:t>Guid</w:t>
            </w:r>
            <w:r w:rsidRPr="000D5F08">
              <w:rPr>
                <w:b/>
                <w:bCs/>
              </w:rPr>
              <w:t>e</w:t>
            </w:r>
            <w:r>
              <w:t xml:space="preserve">: </w:t>
            </w:r>
            <w:r w:rsidRPr="000D5F08">
              <w:t xml:space="preserve"> Mrs. Unnati Mohan Khanapurkar Assistant Professor, Dept. of CSE</w:t>
            </w:r>
          </w:p>
          <w:p w14:paraId="5EEE5358" w14:textId="7245EA14" w:rsidR="000D5F08" w:rsidRPr="000D5F08" w:rsidRDefault="000D5F08" w:rsidP="000D5F08">
            <w:pPr>
              <w:spacing w:line="480" w:lineRule="auto"/>
            </w:pPr>
            <w:r>
              <w:t xml:space="preserve">  </w:t>
            </w:r>
            <w:r w:rsidRPr="000D5F08">
              <w:rPr>
                <w:b/>
                <w:bCs/>
              </w:rPr>
              <w:t>C</w:t>
            </w:r>
            <w:r w:rsidRPr="000D5F08">
              <w:rPr>
                <w:b/>
                <w:bCs/>
              </w:rPr>
              <w:t>oordinator</w:t>
            </w:r>
            <w:r>
              <w:t xml:space="preserve">: </w:t>
            </w:r>
            <w:r w:rsidRPr="000D5F08">
              <w:t xml:space="preserve"> Dr. K Prasanna, Professor, </w:t>
            </w:r>
            <w:r>
              <w:t>Dept. of CSE</w:t>
            </w:r>
          </w:p>
          <w:p w14:paraId="1BF28D45" w14:textId="77777777" w:rsidR="000D5F08" w:rsidRDefault="000D5F08">
            <w:pPr>
              <w:pStyle w:val="TableParagraph"/>
              <w:spacing w:line="276" w:lineRule="auto"/>
              <w:ind w:right="100"/>
              <w:jc w:val="both"/>
              <w:rPr>
                <w:sz w:val="24"/>
              </w:rPr>
            </w:pPr>
          </w:p>
        </w:tc>
      </w:tr>
    </w:tbl>
    <w:p w14:paraId="7B7088E7" w14:textId="0808C253" w:rsidR="000D5F08" w:rsidRDefault="000D5F08"/>
    <w:p w14:paraId="40651967" w14:textId="77777777" w:rsidR="000D5F08" w:rsidRDefault="000D5F08"/>
    <w:sectPr w:rsidR="000D5F08">
      <w:type w:val="continuous"/>
      <w:pgSz w:w="11910" w:h="16840"/>
      <w:pgMar w:top="700" w:right="992"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B6D"/>
    <w:rsid w:val="0006280C"/>
    <w:rsid w:val="000D5F08"/>
    <w:rsid w:val="005455A6"/>
    <w:rsid w:val="00630941"/>
    <w:rsid w:val="00636E82"/>
    <w:rsid w:val="00762B6D"/>
    <w:rsid w:val="00DA37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D5C73"/>
  <w15:docId w15:val="{61D5C727-3D14-4E4C-9A44-8BD62417F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mbria" w:eastAsia="Cambria" w:hAnsi="Cambria" w:cs="Cambria"/>
      <w:b/>
      <w:bCs/>
      <w:sz w:val="26"/>
      <w:szCs w:val="26"/>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75" w:lineRule="exact"/>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305</Words>
  <Characters>1745</Characters>
  <Application>Microsoft Office Word</Application>
  <DocSecurity>0</DocSecurity>
  <Lines>14</Lines>
  <Paragraphs>4</Paragraphs>
  <ScaleCrop>false</ScaleCrop>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Madavaram Yethishwar</cp:lastModifiedBy>
  <cp:revision>2</cp:revision>
  <dcterms:created xsi:type="dcterms:W3CDTF">2026-04-15T04:44:00Z</dcterms:created>
  <dcterms:modified xsi:type="dcterms:W3CDTF">2026-04-15T04:44:00Z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2025-09-17T00:00:00Z</vt:filetime>
  </property>
  <property fmtid="{D5CDD505-2E9C-101B-9397-08002B2CF9AE}" pid="3" name="Creator">
    <vt:lpwstr>Microsoft® Word 2021</vt:lpwstr>
  </property>
  <property fmtid="{D5CDD505-2E9C-101B-9397-08002B2CF9AE}" pid="4" name="LastSaved">
    <vt:filetime>2026-04-15T00:00:00Z</vt:filetime>
  </property>
  <property fmtid="{D5CDD505-2E9C-101B-9397-08002B2CF9AE}" pid="5" name="Producer">
    <vt:lpwstr>Microsoft® Word 2021</vt:lpwstr>
  </property>
</Properties>
</file>