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C语</w:t>
      </w:r>
      <w:bookmarkStart w:id="0" w:name="_GoBack"/>
      <w:bookmarkEnd w:id="0"/>
      <w:r>
        <w:rPr>
          <w:rFonts w:hint="eastAsia"/>
          <w:lang w:val="en-US" w:eastAsia="zh-CN"/>
        </w:rPr>
        <w:t>言学习笔记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5F2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2022-03-24T03:51:56Z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