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ncyiicftfrr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MANUAL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8"/>
          <w:szCs w:val="48"/>
        </w:rPr>
      </w:pPr>
      <w:bookmarkStart w:colFirst="0" w:colLast="0" w:name="_do5vd133p8cd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Emergency Resource Dispatch System</w:t>
      </w:r>
    </w:p>
    <w:p w:rsidR="00000000" w:rsidDel="00000000" w:rsidP="00000000" w:rsidRDefault="00000000" w:rsidRPr="00000000" w14:paraId="0000000E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Manu Labor</w:t>
      </w:r>
    </w:p>
    <w:p w:rsidR="00000000" w:rsidDel="00000000" w:rsidP="00000000" w:rsidRDefault="00000000" w:rsidRPr="00000000" w14:paraId="0000001A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Xye Terry</w:t>
      </w:r>
    </w:p>
    <w:p w:rsidR="00000000" w:rsidDel="00000000" w:rsidP="00000000" w:rsidRDefault="00000000" w:rsidRPr="00000000" w14:paraId="0000001B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Timothy Simon A. 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eh54k7aj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User Manual explains how to use the Emergency Resource Dispatch System for logging requests, monitoring deliveries, viewing analytics, and exporting reports.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6u9wjdkrp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Getting Started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the index.html file in Google Chrome or any modern browser.</w:t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zz5g3qqjq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Uploading a CSV File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“Upload CSV”.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a valid CSV file containing column headings for location, category, resource name, and distance (km).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The system loads all locations and populates dropdowns automatically.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pnb1swfcx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Editing the ICP Team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Navigate to the Ongoing Operations page.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the assigned person for each ICP role.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Changes save automatically and appear in the PDF export.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fzhnr0b4c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Adding a Resource Request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“Add Row”.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item name, quantity, and remarks.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a category.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Select a source; ETA fills automatically based on distance.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3witan54v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Using Partial Deliveries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the arrow next to the time field.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a partial delivery (quantity, time, notes).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partials equal requested quantity, the system marks the request completed.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Partial deliveries appear in the PDF.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9egnfpyqs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Completion Checkbox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checked:</w:t>
        <w:br w:type="textWrapping"/>
        <w:t xml:space="preserve"> </w:t>
        <w:tab/>
        <w:tab/>
        <w:t xml:space="preserve">• The row becomes locked.</w:t>
        <w:br w:type="textWrapping"/>
        <w:t xml:space="preserve"> </w:t>
        <w:tab/>
        <w:tab/>
        <w:t xml:space="preserve">• A timestamp (“Completed at HH:MM”) is added to the remarks.</w:t>
        <w:br w:type="textWrapping"/>
        <w:t xml:space="preserve"> </w:t>
        <w:tab/>
        <w:tab/>
        <w:t xml:space="preserve">• This timestamp is included in the exported PDF.</w:t>
      </w:r>
    </w:p>
    <w:p w:rsidR="00000000" w:rsidDel="00000000" w:rsidP="00000000" w:rsidRDefault="00000000" w:rsidRPr="00000000" w14:paraId="0000003A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25e0h2kb8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Using the Summary Panel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Displays the following in real time:</w:t>
        <w:br w:type="textWrapping"/>
        <w:tab/>
        <w:t xml:space="preserve"> • Total number of requests</w:t>
        <w:br w:type="textWrapping"/>
        <w:tab/>
        <w:t xml:space="preserve"> • Total quantity requested</w:t>
        <w:br w:type="textWrapping"/>
        <w:t xml:space="preserve"> </w:t>
        <w:tab/>
        <w:t xml:space="preserve">• Completed vs pending</w:t>
        <w:br w:type="textWrapping"/>
        <w:t xml:space="preserve"> </w:t>
        <w:tab/>
        <w:t xml:space="preserve">• ETA performance: on-time, approaching, late</w:t>
        <w:br w:type="textWrapping"/>
        <w:t xml:space="preserve"> </w:t>
        <w:tab/>
        <w:t xml:space="preserve">• Progress bar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zi30quyyx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Analytics Page</w:t>
      </w:r>
    </w:p>
    <w:p w:rsidR="00000000" w:rsidDel="00000000" w:rsidP="00000000" w:rsidRDefault="00000000" w:rsidRPr="00000000" w14:paraId="00000040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Features three charts:</w:t>
        <w:br w:type="textWrapping"/>
        <w:t xml:space="preserve"> </w:t>
        <w:tab/>
        <w:tab/>
        <w:t xml:space="preserve">• Donut chart showing request status distribution</w:t>
        <w:br w:type="textWrapping"/>
        <w:t xml:space="preserve"> </w:t>
        <w:tab/>
        <w:tab/>
        <w:t xml:space="preserve">• Bar chart showing total quantities</w:t>
        <w:br w:type="textWrapping"/>
        <w:t xml:space="preserve"> </w:t>
        <w:tab/>
        <w:tab/>
        <w:t xml:space="preserve">• Pie chart showing distribution per category</w:t>
        <w:br w:type="textWrapping"/>
        <w:t xml:space="preserve"> </w:t>
        <w:tab/>
        <w:t xml:space="preserve">Analytics are rendered fully before exporting the PDF.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8ewrp4glk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Saving and Loading Scenarios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• Click “Save Scenario” to save progress.</w:t>
        <w:br w:type="textWrapping"/>
        <w:t xml:space="preserve"> • Click “Finish Scenario” to mark it completed.</w:t>
        <w:br w:type="textWrapping"/>
        <w:t xml:space="preserve"> • Open the Scenarios page to load any saved scenario.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h9rsv8l2i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Exporting the PDF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exported document includes:</w:t>
        <w:br w:type="textWrapping"/>
        <w:tab/>
        <w:t xml:space="preserve"> • Analytics charts with legends and values</w:t>
        <w:br w:type="textWrapping"/>
        <w:t xml:space="preserve"> </w:t>
        <w:tab/>
        <w:t xml:space="preserve">• Analytics summary table</w:t>
        <w:br w:type="textWrapping"/>
        <w:t xml:space="preserve"> </w:t>
        <w:tab/>
        <w:t xml:space="preserve">• ICP team table</w:t>
        <w:br w:type="textWrapping"/>
        <w:t xml:space="preserve"> </w:t>
        <w:tab/>
        <w:t xml:space="preserve">• Resource Request Log</w:t>
        <w:br w:type="textWrapping"/>
        <w:t xml:space="preserve"> </w:t>
        <w:tab/>
        <w:t xml:space="preserve">• Partial Deliveries List</w:t>
        <w:br w:type="textWrapping"/>
        <w:t xml:space="preserve"> </w:t>
        <w:tab/>
        <w:t xml:space="preserve">• Completion timestamps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