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17D9A7" w14:textId="27384773" w:rsidR="00157A41" w:rsidRPr="007473C7" w:rsidRDefault="005333FA" w:rsidP="00C72262">
      <w:pPr>
        <w:ind w:firstLine="199"/>
        <w:jc w:val="center"/>
        <w:rPr>
          <w:color w:val="000000"/>
          <w:sz w:val="36"/>
          <w:szCs w:val="36"/>
        </w:rPr>
      </w:pPr>
      <w:r>
        <w:rPr>
          <w:color w:val="000000"/>
          <w:sz w:val="36"/>
          <w:szCs w:val="36"/>
        </w:rPr>
        <w:t xml:space="preserve">Sistem Pendukung Keputusan </w:t>
      </w:r>
      <w:r>
        <w:rPr>
          <w:color w:val="000000"/>
          <w:sz w:val="36"/>
          <w:szCs w:val="36"/>
        </w:rPr>
        <w:br/>
        <w:t xml:space="preserve">Menggunakan Metode </w:t>
      </w:r>
      <w:r w:rsidRPr="005333FA">
        <w:rPr>
          <w:i/>
          <w:color w:val="000000"/>
          <w:sz w:val="36"/>
          <w:szCs w:val="36"/>
        </w:rPr>
        <w:t>Weighted Product</w:t>
      </w:r>
      <w:r>
        <w:rPr>
          <w:color w:val="000000"/>
          <w:sz w:val="36"/>
          <w:szCs w:val="36"/>
        </w:rPr>
        <w:t xml:space="preserve"> </w:t>
      </w:r>
      <w:r>
        <w:rPr>
          <w:color w:val="000000"/>
          <w:sz w:val="36"/>
          <w:szCs w:val="36"/>
        </w:rPr>
        <w:br/>
        <w:t xml:space="preserve">Untuk Menentukan Supplier </w:t>
      </w:r>
      <w:r w:rsidR="00EC17EA">
        <w:rPr>
          <w:color w:val="000000"/>
          <w:sz w:val="36"/>
          <w:szCs w:val="36"/>
        </w:rPr>
        <w:t xml:space="preserve">Baru </w:t>
      </w:r>
      <w:r>
        <w:rPr>
          <w:color w:val="000000"/>
          <w:sz w:val="36"/>
          <w:szCs w:val="36"/>
        </w:rPr>
        <w:t xml:space="preserve">Terbaik </w:t>
      </w:r>
      <w:r>
        <w:rPr>
          <w:color w:val="000000"/>
          <w:sz w:val="36"/>
          <w:szCs w:val="36"/>
        </w:rPr>
        <w:br/>
        <w:t>Di PT. Matahari Nusantara Logistik</w:t>
      </w:r>
    </w:p>
    <w:p w14:paraId="1AF3BB45" w14:textId="77777777" w:rsidR="00ED749E" w:rsidRPr="00ED749E" w:rsidRDefault="00ED749E" w:rsidP="00ED749E">
      <w:pPr>
        <w:pStyle w:val="Default"/>
        <w:jc w:val="center"/>
        <w:rPr>
          <w:rFonts w:ascii="Times New Roman" w:eastAsiaTheme="minorHAnsi" w:hAnsi="Times New Roman"/>
          <w:b/>
          <w:bCs/>
          <w:color w:val="auto"/>
          <w:sz w:val="36"/>
          <w:szCs w:val="36"/>
          <w:lang w:val="en-US"/>
        </w:rPr>
      </w:pPr>
    </w:p>
    <w:p w14:paraId="3F423BF0" w14:textId="02BA3DE0" w:rsidR="00157A41" w:rsidRDefault="005333FA" w:rsidP="00157A41">
      <w:pPr>
        <w:pStyle w:val="authorname"/>
        <w:ind w:firstLine="199"/>
        <w:jc w:val="center"/>
        <w:rPr>
          <w:rFonts w:ascii="Times New Roman" w:hAnsi="Times New Roman"/>
          <w:color w:val="000000"/>
          <w:sz w:val="22"/>
          <w:szCs w:val="22"/>
          <w:lang w:val="fi-FI"/>
        </w:rPr>
      </w:pPr>
      <w:r>
        <w:rPr>
          <w:rFonts w:ascii="Times New Roman" w:hAnsi="Times New Roman"/>
          <w:color w:val="000000"/>
          <w:sz w:val="22"/>
          <w:szCs w:val="22"/>
          <w:lang w:val="fi-FI"/>
        </w:rPr>
        <w:t>Muhammad Yusron</w:t>
      </w:r>
      <w:r w:rsidR="00C72262">
        <w:rPr>
          <w:rFonts w:ascii="Times New Roman" w:hAnsi="Times New Roman"/>
          <w:color w:val="000000"/>
          <w:sz w:val="22"/>
          <w:szCs w:val="22"/>
          <w:vertAlign w:val="superscript"/>
          <w:lang w:val="fi-FI"/>
        </w:rPr>
        <w:t>a</w:t>
      </w:r>
      <w:r w:rsidR="00C72262">
        <w:rPr>
          <w:rFonts w:ascii="Times New Roman" w:hAnsi="Times New Roman"/>
          <w:color w:val="000000"/>
          <w:sz w:val="22"/>
          <w:szCs w:val="22"/>
          <w:lang w:val="fi-FI"/>
        </w:rPr>
        <w:t xml:space="preserve"> , </w:t>
      </w:r>
      <w:r w:rsidR="00157A41">
        <w:rPr>
          <w:rFonts w:ascii="Times New Roman" w:hAnsi="Times New Roman"/>
          <w:color w:val="000000"/>
          <w:sz w:val="22"/>
          <w:szCs w:val="22"/>
          <w:lang w:val="fi-FI"/>
        </w:rPr>
        <w:t>Muhammad Nur Fadillah</w:t>
      </w:r>
      <w:r w:rsidR="00C72262">
        <w:rPr>
          <w:rFonts w:ascii="Times New Roman" w:hAnsi="Times New Roman"/>
          <w:color w:val="000000"/>
          <w:sz w:val="22"/>
          <w:szCs w:val="22"/>
          <w:vertAlign w:val="superscript"/>
          <w:lang w:val="fi-FI"/>
        </w:rPr>
        <w:t>b</w:t>
      </w:r>
    </w:p>
    <w:p w14:paraId="6B02384E" w14:textId="77777777" w:rsidR="00157A41" w:rsidRDefault="00157A41" w:rsidP="00157A41">
      <w:pPr>
        <w:jc w:val="center"/>
        <w:rPr>
          <w:lang w:val="fi-FI"/>
        </w:rPr>
      </w:pPr>
    </w:p>
    <w:p w14:paraId="4F370B89" w14:textId="0E19F599" w:rsidR="00157A41" w:rsidRDefault="00C72262" w:rsidP="00C72262">
      <w:pPr>
        <w:pStyle w:val="authoraffiliation"/>
        <w:ind w:firstLine="199"/>
        <w:jc w:val="center"/>
        <w:rPr>
          <w:rFonts w:ascii="Times New Roman" w:hAnsi="Times New Roman"/>
          <w:color w:val="000000"/>
          <w:sz w:val="18"/>
          <w:szCs w:val="20"/>
          <w:lang w:val="fi-FI"/>
        </w:rPr>
      </w:pPr>
      <w:r>
        <w:rPr>
          <w:rFonts w:ascii="Times New Roman" w:hAnsi="Times New Roman"/>
          <w:color w:val="000000"/>
          <w:sz w:val="18"/>
          <w:szCs w:val="20"/>
          <w:vertAlign w:val="superscript"/>
          <w:lang w:val="fi-FI"/>
        </w:rPr>
        <w:t xml:space="preserve">a </w:t>
      </w:r>
      <w:r w:rsidR="005333FA">
        <w:rPr>
          <w:rFonts w:ascii="Times New Roman" w:hAnsi="Times New Roman"/>
          <w:color w:val="000000"/>
          <w:sz w:val="18"/>
          <w:szCs w:val="20"/>
          <w:lang w:val="fi-FI"/>
        </w:rPr>
        <w:t>ryusron19</w:t>
      </w:r>
      <w:r>
        <w:rPr>
          <w:rFonts w:ascii="Times New Roman" w:hAnsi="Times New Roman"/>
          <w:color w:val="000000"/>
          <w:sz w:val="18"/>
          <w:szCs w:val="20"/>
          <w:lang w:val="fi-FI"/>
        </w:rPr>
        <w:t xml:space="preserve">@gmail.com , </w:t>
      </w:r>
      <w:r>
        <w:rPr>
          <w:rFonts w:ascii="Times New Roman" w:hAnsi="Times New Roman"/>
          <w:color w:val="000000"/>
          <w:sz w:val="18"/>
          <w:szCs w:val="20"/>
          <w:vertAlign w:val="superscript"/>
          <w:lang w:val="fi-FI"/>
        </w:rPr>
        <w:t>b</w:t>
      </w:r>
      <w:r w:rsidR="00157A41">
        <w:rPr>
          <w:rFonts w:ascii="Times New Roman" w:hAnsi="Times New Roman"/>
          <w:color w:val="000000"/>
          <w:sz w:val="18"/>
          <w:szCs w:val="20"/>
          <w:vertAlign w:val="superscript"/>
          <w:lang w:val="fi-FI"/>
        </w:rPr>
        <w:t xml:space="preserve"> </w:t>
      </w:r>
      <w:r w:rsidR="00157A41" w:rsidRPr="009F09FB">
        <w:rPr>
          <w:rFonts w:ascii="Times New Roman" w:hAnsi="Times New Roman"/>
          <w:color w:val="000000"/>
          <w:sz w:val="18"/>
          <w:szCs w:val="20"/>
          <w:lang w:val="fi-FI"/>
        </w:rPr>
        <w:t>muhammadnurfadillah@stmikmbanten.ac.id</w:t>
      </w:r>
    </w:p>
    <w:p w14:paraId="2A179CE0" w14:textId="533C92F5" w:rsidR="00ED749E" w:rsidRPr="00453036" w:rsidRDefault="00ED749E" w:rsidP="00F376E1">
      <w:pPr>
        <w:jc w:val="center"/>
        <w:rPr>
          <w:sz w:val="18"/>
          <w:szCs w:val="18"/>
          <w:u w:val="single"/>
        </w:rPr>
      </w:pPr>
    </w:p>
    <w:p w14:paraId="44D183D3" w14:textId="77777777" w:rsidR="00440FD7" w:rsidRDefault="00440FD7" w:rsidP="00F376E1">
      <w:pPr>
        <w:pBdr>
          <w:bottom w:val="single" w:sz="4" w:space="1" w:color="auto"/>
        </w:pBdr>
        <w:rPr>
          <w:color w:val="000000"/>
          <w:sz w:val="20"/>
          <w:szCs w:val="20"/>
          <w:lang w:val="fi-FI"/>
        </w:rPr>
      </w:pPr>
    </w:p>
    <w:p w14:paraId="34BB0DB2" w14:textId="77777777" w:rsidR="00F465AB" w:rsidRPr="00F465AB" w:rsidRDefault="00F465AB" w:rsidP="004146CF">
      <w:pPr>
        <w:spacing w:after="120"/>
        <w:ind w:firstLine="199"/>
        <w:rPr>
          <w:color w:val="000000"/>
          <w:sz w:val="20"/>
          <w:szCs w:val="20"/>
          <w:lang w:val="id-ID"/>
        </w:rPr>
      </w:pPr>
    </w:p>
    <w:p w14:paraId="0709298E" w14:textId="2B2DB5E8" w:rsidR="004A7031" w:rsidRPr="008B1A52" w:rsidRDefault="004A7031" w:rsidP="004A7031">
      <w:pPr>
        <w:jc w:val="both"/>
        <w:rPr>
          <w:i/>
          <w:color w:val="000000"/>
          <w:sz w:val="18"/>
          <w:szCs w:val="20"/>
          <w:lang w:val="fi-FI"/>
        </w:rPr>
      </w:pPr>
      <w:r w:rsidRPr="008B1A52">
        <w:rPr>
          <w:b/>
          <w:bCs/>
          <w:i/>
          <w:color w:val="000000"/>
          <w:sz w:val="20"/>
          <w:szCs w:val="20"/>
          <w:lang w:val="fi-FI"/>
        </w:rPr>
        <w:t xml:space="preserve">Abstract </w:t>
      </w:r>
    </w:p>
    <w:p w14:paraId="058BCF6E" w14:textId="77777777" w:rsidR="00354E78" w:rsidRPr="008B1A52" w:rsidRDefault="00354E78" w:rsidP="003F0AB8">
      <w:pPr>
        <w:jc w:val="both"/>
        <w:rPr>
          <w:b/>
          <w:bCs/>
          <w:i/>
          <w:color w:val="000000"/>
          <w:sz w:val="18"/>
          <w:szCs w:val="18"/>
          <w:lang w:val="fi-FI"/>
        </w:rPr>
      </w:pPr>
    </w:p>
    <w:p w14:paraId="451B9873" w14:textId="2616F37E" w:rsidR="009724D4" w:rsidRPr="00C17CFB" w:rsidRDefault="00C17CFB" w:rsidP="00C17CFB">
      <w:pPr>
        <w:jc w:val="both"/>
        <w:rPr>
          <w:b/>
          <w:i/>
          <w:sz w:val="20"/>
          <w:szCs w:val="20"/>
          <w:lang w:val="id-ID"/>
        </w:rPr>
      </w:pPr>
      <w:r w:rsidRPr="00C17CFB">
        <w:rPr>
          <w:b/>
          <w:i/>
          <w:sz w:val="20"/>
          <w:szCs w:val="20"/>
        </w:rPr>
        <w:t>Selection of new suppliers to join PT. Matahari Nusantara Logistik still uses a manual process that does not involve the system in assisting its decision making, by identifying problems prone to manipulation of data results, making decisions that are not time efficient and the absence of weights and criteria as a reference for calculations owned by new suppliers. This study aims to test the effectiveness of the decision support system by using the weighted product method as an approach that uses criteria and weights as a reference for calculation. The approach technique in this research begins with determining criteria, determining criteria for scoring rules, determining weights, weighting criteria, choosing alternatives, normalizing the value of criteria weights, calculating vector s, looking for vector v and ranking based on the highest value. System testing is carried out using white boxes and black boxes, then the user acceptance test process is carried out. The results of the pretest and posttest were further validated using the paired sample test, paired sample correlations and paired differences with a significance result (2-tailed) of 0.000, meaning that there was a significant effect on the previous treatment.</w:t>
      </w:r>
      <w:r w:rsidR="006E6B69" w:rsidRPr="00C17CFB">
        <w:rPr>
          <w:b/>
          <w:i/>
          <w:sz w:val="20"/>
          <w:szCs w:val="20"/>
          <w:lang w:val="id-ID"/>
        </w:rPr>
        <w:t xml:space="preserve"> </w:t>
      </w:r>
    </w:p>
    <w:p w14:paraId="4EB442D3" w14:textId="77777777" w:rsidR="009724D4" w:rsidRPr="009724D4" w:rsidRDefault="009724D4" w:rsidP="009724D4">
      <w:pPr>
        <w:rPr>
          <w:b/>
          <w:i/>
          <w:sz w:val="20"/>
          <w:szCs w:val="20"/>
          <w:lang w:val="id-ID"/>
        </w:rPr>
      </w:pPr>
    </w:p>
    <w:p w14:paraId="6EC6671C" w14:textId="13B6506D" w:rsidR="00BB43D3" w:rsidRDefault="009724D4" w:rsidP="009724D4">
      <w:pPr>
        <w:rPr>
          <w:b/>
          <w:i/>
          <w:sz w:val="20"/>
          <w:szCs w:val="20"/>
          <w:lang w:val="id-ID"/>
        </w:rPr>
      </w:pPr>
      <w:r w:rsidRPr="009724D4">
        <w:rPr>
          <w:b/>
          <w:i/>
          <w:sz w:val="20"/>
          <w:szCs w:val="20"/>
          <w:lang w:val="id-ID"/>
        </w:rPr>
        <w:t>Keywords:</w:t>
      </w:r>
      <w:r w:rsidR="006E6B69">
        <w:rPr>
          <w:b/>
          <w:i/>
          <w:sz w:val="20"/>
          <w:szCs w:val="20"/>
        </w:rPr>
        <w:t xml:space="preserve"> </w:t>
      </w:r>
      <w:r w:rsidR="00C17CFB" w:rsidRPr="00C17CFB">
        <w:rPr>
          <w:b/>
          <w:i/>
          <w:sz w:val="20"/>
          <w:szCs w:val="20"/>
        </w:rPr>
        <w:t>Decision Support System, Best Supplier, Weighted Product.</w:t>
      </w:r>
    </w:p>
    <w:p w14:paraId="42A31290" w14:textId="77777777" w:rsidR="009724D4" w:rsidRDefault="009724D4" w:rsidP="009724D4">
      <w:pPr>
        <w:rPr>
          <w:rStyle w:val="longtext"/>
          <w:sz w:val="18"/>
          <w:szCs w:val="18"/>
          <w:shd w:val="clear" w:color="auto" w:fill="FFFFFF"/>
        </w:rPr>
      </w:pPr>
    </w:p>
    <w:p w14:paraId="4A981E96" w14:textId="11C252BF" w:rsidR="00441C74" w:rsidRDefault="00441C74" w:rsidP="00441C74">
      <w:pPr>
        <w:jc w:val="both"/>
        <w:rPr>
          <w:color w:val="000000"/>
          <w:sz w:val="18"/>
          <w:szCs w:val="20"/>
          <w:lang w:val="fi-FI"/>
        </w:rPr>
      </w:pPr>
      <w:r w:rsidRPr="005374DA">
        <w:rPr>
          <w:b/>
          <w:bCs/>
          <w:color w:val="000000"/>
          <w:sz w:val="20"/>
          <w:szCs w:val="20"/>
          <w:lang w:val="fi-FI"/>
        </w:rPr>
        <w:t>Abstra</w:t>
      </w:r>
      <w:r w:rsidR="006B74EA">
        <w:rPr>
          <w:b/>
          <w:bCs/>
          <w:color w:val="000000"/>
          <w:sz w:val="20"/>
          <w:szCs w:val="20"/>
          <w:lang w:val="fi-FI"/>
        </w:rPr>
        <w:t>k</w:t>
      </w:r>
      <w:r>
        <w:rPr>
          <w:b/>
          <w:bCs/>
          <w:color w:val="000000"/>
          <w:sz w:val="20"/>
          <w:szCs w:val="20"/>
          <w:lang w:val="fi-FI"/>
        </w:rPr>
        <w:t xml:space="preserve"> </w:t>
      </w:r>
    </w:p>
    <w:p w14:paraId="48DA4785" w14:textId="77777777" w:rsidR="00441C74" w:rsidRPr="004A7031" w:rsidRDefault="00441C74" w:rsidP="00441C74">
      <w:pPr>
        <w:jc w:val="both"/>
        <w:rPr>
          <w:b/>
          <w:bCs/>
          <w:color w:val="000000"/>
          <w:sz w:val="18"/>
          <w:szCs w:val="18"/>
          <w:lang w:val="fi-FI"/>
        </w:rPr>
      </w:pPr>
    </w:p>
    <w:p w14:paraId="2510E75F" w14:textId="7E605A75" w:rsidR="00441C74" w:rsidRPr="00C17CFB" w:rsidRDefault="00C17CFB" w:rsidP="00C17CFB">
      <w:pPr>
        <w:jc w:val="both"/>
        <w:rPr>
          <w:b/>
          <w:sz w:val="20"/>
          <w:szCs w:val="20"/>
        </w:rPr>
      </w:pPr>
      <w:r w:rsidRPr="00C17CFB">
        <w:rPr>
          <w:b/>
          <w:sz w:val="20"/>
          <w:szCs w:val="20"/>
        </w:rPr>
        <w:t xml:space="preserve">Pemilihan supplier baru untuk bergabung ke PT. Matahari Nusantara Logistik masih menggunakan proses manual yang belum melibatkan sistem dalam membantu pengambilan keputusannya, dengan identifikasi permasalahan rentan terjadinya manipulasi hasil data, pengambilan keputusan yang belum efisien waktu serta tidak adanya bobot dan kriteria sebagai acuan perhitungan yang dimiliki supplier baru. Penelitian bertujuan menguji efektifitas sistem pendukung keputusan dengan menggunakan metode </w:t>
      </w:r>
      <w:r w:rsidRPr="00C17CFB">
        <w:rPr>
          <w:b/>
          <w:i/>
          <w:sz w:val="20"/>
          <w:szCs w:val="20"/>
        </w:rPr>
        <w:t>weighted product</w:t>
      </w:r>
      <w:r w:rsidRPr="00C17CFB">
        <w:rPr>
          <w:b/>
          <w:sz w:val="20"/>
          <w:szCs w:val="20"/>
        </w:rPr>
        <w:t xml:space="preserve"> sebagai pendekatan yang memakai kriteria serta bobot yang menjadi acuan penghitungan. Teknik pendekatan pada penelitian diawali dengan menentukan kriteria, menentukan kaidah penilaian kriteria, menentukan bobot, bobot kriteria, memilih alternatif, normalisasi nilai bobot kriteria, mengitung vektor s, mencari vektor v dan perangkingan berdasarkan nilai tertinggi. Pengujian sistem dilakukan menggunakan white box dan black box, lalu dilakukan proses user acceptance test. Hasil pretest dan posttest dilakukan validasi lebih lanjut menggunakan uji </w:t>
      </w:r>
      <w:r w:rsidRPr="00C17CFB">
        <w:rPr>
          <w:b/>
          <w:i/>
          <w:sz w:val="20"/>
          <w:szCs w:val="20"/>
        </w:rPr>
        <w:t>paired sample test</w:t>
      </w:r>
      <w:r w:rsidRPr="00C17CFB">
        <w:rPr>
          <w:b/>
          <w:sz w:val="20"/>
          <w:szCs w:val="20"/>
        </w:rPr>
        <w:t xml:space="preserve">, </w:t>
      </w:r>
      <w:r w:rsidRPr="00C17CFB">
        <w:rPr>
          <w:b/>
          <w:i/>
          <w:sz w:val="20"/>
          <w:szCs w:val="20"/>
        </w:rPr>
        <w:t>paired sample correlations</w:t>
      </w:r>
      <w:r w:rsidRPr="00C17CFB">
        <w:rPr>
          <w:b/>
          <w:sz w:val="20"/>
          <w:szCs w:val="20"/>
        </w:rPr>
        <w:t xml:space="preserve"> dan </w:t>
      </w:r>
      <w:r w:rsidRPr="00C17CFB">
        <w:rPr>
          <w:b/>
          <w:i/>
          <w:sz w:val="20"/>
          <w:szCs w:val="20"/>
        </w:rPr>
        <w:t>paired differences</w:t>
      </w:r>
      <w:r w:rsidRPr="00C17CFB">
        <w:rPr>
          <w:b/>
          <w:sz w:val="20"/>
          <w:szCs w:val="20"/>
        </w:rPr>
        <w:t xml:space="preserve"> dengan hasil signifikansi (2-</w:t>
      </w:r>
      <w:r w:rsidRPr="00C17CFB">
        <w:rPr>
          <w:b/>
          <w:i/>
          <w:sz w:val="20"/>
          <w:szCs w:val="20"/>
        </w:rPr>
        <w:t>tailed</w:t>
      </w:r>
      <w:r w:rsidRPr="00C17CFB">
        <w:rPr>
          <w:b/>
          <w:sz w:val="20"/>
          <w:szCs w:val="20"/>
        </w:rPr>
        <w:t>) adalah 0,000 artinya terdapat pengaruh yang bermakna pada perlakuan sebelumnya.</w:t>
      </w:r>
    </w:p>
    <w:p w14:paraId="556608F8" w14:textId="77777777" w:rsidR="00D06FDD" w:rsidRDefault="00D06FDD" w:rsidP="00441C74">
      <w:pPr>
        <w:jc w:val="both"/>
        <w:rPr>
          <w:b/>
          <w:i/>
          <w:color w:val="000000"/>
          <w:sz w:val="18"/>
          <w:szCs w:val="18"/>
          <w:lang w:val="id-ID"/>
        </w:rPr>
      </w:pPr>
    </w:p>
    <w:p w14:paraId="076FB2B0" w14:textId="26FE5F25" w:rsidR="008B1A52" w:rsidRPr="00C17CFB" w:rsidRDefault="008B1A52" w:rsidP="008B1A52">
      <w:pPr>
        <w:jc w:val="both"/>
        <w:rPr>
          <w:b/>
          <w:color w:val="000000"/>
          <w:sz w:val="18"/>
          <w:szCs w:val="18"/>
          <w:lang w:val="id-ID"/>
        </w:rPr>
      </w:pPr>
      <w:r w:rsidRPr="00C17CFB">
        <w:rPr>
          <w:b/>
          <w:color w:val="000000"/>
          <w:sz w:val="18"/>
          <w:szCs w:val="18"/>
          <w:lang w:val="id-ID"/>
        </w:rPr>
        <w:t xml:space="preserve">Kata Kunci: </w:t>
      </w:r>
      <w:r w:rsidR="00C17CFB" w:rsidRPr="00C17CFB">
        <w:rPr>
          <w:b/>
          <w:sz w:val="20"/>
          <w:szCs w:val="20"/>
        </w:rPr>
        <w:t xml:space="preserve">Sistem Pendukung Keputusan, Supplier Terbaik, </w:t>
      </w:r>
      <w:r w:rsidR="00C17CFB" w:rsidRPr="00C17CFB">
        <w:rPr>
          <w:b/>
          <w:i/>
          <w:sz w:val="20"/>
          <w:szCs w:val="20"/>
        </w:rPr>
        <w:t>Weighted Product</w:t>
      </w:r>
    </w:p>
    <w:p w14:paraId="63AD11E8" w14:textId="77777777" w:rsidR="00F465AB" w:rsidRPr="00F465AB" w:rsidRDefault="00F465AB">
      <w:pPr>
        <w:ind w:firstLine="199"/>
        <w:jc w:val="center"/>
        <w:rPr>
          <w:color w:val="000000"/>
          <w:sz w:val="20"/>
          <w:szCs w:val="20"/>
          <w:lang w:val="id-ID"/>
        </w:rPr>
      </w:pPr>
    </w:p>
    <w:p w14:paraId="4E0E1D32" w14:textId="77777777" w:rsidR="00C17CFB" w:rsidRDefault="00C17CFB">
      <w:pPr>
        <w:ind w:firstLine="199"/>
        <w:jc w:val="center"/>
        <w:rPr>
          <w:color w:val="000000"/>
          <w:sz w:val="20"/>
          <w:szCs w:val="20"/>
          <w:lang w:val="fi-FI"/>
        </w:rPr>
        <w:sectPr w:rsidR="00C17CFB" w:rsidSect="00441C74">
          <w:headerReference w:type="even" r:id="rId8"/>
          <w:headerReference w:type="default" r:id="rId9"/>
          <w:footnotePr>
            <w:pos w:val="beneathText"/>
          </w:footnotePr>
          <w:pgSz w:w="11905" w:h="16837" w:code="9"/>
          <w:pgMar w:top="1701" w:right="1418" w:bottom="1418" w:left="1418" w:header="720" w:footer="720" w:gutter="0"/>
          <w:cols w:space="720"/>
          <w:docGrid w:linePitch="360"/>
        </w:sectPr>
      </w:pPr>
    </w:p>
    <w:p w14:paraId="444135EF" w14:textId="77777777" w:rsidR="00440FD7" w:rsidRPr="00EA6099" w:rsidRDefault="00440FD7">
      <w:pPr>
        <w:rPr>
          <w:lang w:val="fi-FI"/>
        </w:rPr>
        <w:sectPr w:rsidR="00440FD7" w:rsidRPr="00EA6099" w:rsidSect="00441C74">
          <w:footnotePr>
            <w:pos w:val="beneathText"/>
          </w:footnotePr>
          <w:pgSz w:w="11905" w:h="16837" w:code="9"/>
          <w:pgMar w:top="1701" w:right="1418" w:bottom="1418" w:left="1418" w:header="720" w:footer="720" w:gutter="0"/>
          <w:cols w:space="720"/>
          <w:docGrid w:linePitch="360"/>
        </w:sectPr>
      </w:pPr>
    </w:p>
    <w:p w14:paraId="14BEEB38" w14:textId="3B60B962" w:rsidR="00440FD7" w:rsidRPr="0099678D" w:rsidRDefault="00D373AE" w:rsidP="00E01471">
      <w:pPr>
        <w:autoSpaceDE w:val="0"/>
        <w:rPr>
          <w:b/>
          <w:color w:val="000000"/>
          <w:sz w:val="20"/>
          <w:szCs w:val="20"/>
          <w:lang w:val="fi-FI"/>
        </w:rPr>
      </w:pPr>
      <w:r>
        <w:rPr>
          <w:b/>
          <w:color w:val="000000"/>
          <w:sz w:val="20"/>
          <w:szCs w:val="20"/>
          <w:lang w:val="id-ID"/>
        </w:rPr>
        <w:lastRenderedPageBreak/>
        <w:t>1</w:t>
      </w:r>
      <w:r w:rsidR="00440FD7" w:rsidRPr="00E01471">
        <w:rPr>
          <w:b/>
          <w:color w:val="000000"/>
          <w:sz w:val="20"/>
          <w:szCs w:val="20"/>
          <w:lang w:val="fi-FI"/>
        </w:rPr>
        <w:t xml:space="preserve">. </w:t>
      </w:r>
      <w:r w:rsidR="00397CE7">
        <w:rPr>
          <w:b/>
          <w:color w:val="000000"/>
          <w:sz w:val="20"/>
          <w:szCs w:val="20"/>
          <w:lang w:val="fi-FI"/>
        </w:rPr>
        <w:t>Pendahul</w:t>
      </w:r>
      <w:r w:rsidR="007B0FDC">
        <w:rPr>
          <w:b/>
          <w:color w:val="000000"/>
          <w:sz w:val="20"/>
          <w:szCs w:val="20"/>
          <w:lang w:val="fi-FI"/>
        </w:rPr>
        <w:t xml:space="preserve">uan </w:t>
      </w:r>
    </w:p>
    <w:p w14:paraId="7B5276AB" w14:textId="77777777" w:rsidR="007B0FDC" w:rsidRPr="00E01471" w:rsidRDefault="007B0FDC" w:rsidP="00E01471">
      <w:pPr>
        <w:autoSpaceDE w:val="0"/>
        <w:rPr>
          <w:b/>
          <w:color w:val="000000"/>
          <w:sz w:val="16"/>
          <w:szCs w:val="16"/>
          <w:lang w:val="fi-FI"/>
        </w:rPr>
      </w:pPr>
    </w:p>
    <w:p w14:paraId="33B29DE8" w14:textId="637C5B2A" w:rsidR="00391859" w:rsidRDefault="00C17CFB" w:rsidP="00391859">
      <w:pPr>
        <w:suppressAutoHyphens w:val="0"/>
        <w:autoSpaceDE w:val="0"/>
        <w:autoSpaceDN w:val="0"/>
        <w:adjustRightInd w:val="0"/>
        <w:ind w:firstLine="270"/>
        <w:jc w:val="both"/>
        <w:rPr>
          <w:rFonts w:eastAsia="Calibri"/>
          <w:color w:val="000000"/>
          <w:sz w:val="20"/>
          <w:szCs w:val="20"/>
          <w:lang w:eastAsia="en-US"/>
        </w:rPr>
      </w:pPr>
      <w:r>
        <w:rPr>
          <w:rFonts w:eastAsia="Calibri"/>
          <w:color w:val="000000"/>
          <w:sz w:val="20"/>
          <w:szCs w:val="20"/>
          <w:lang w:eastAsia="en-US"/>
        </w:rPr>
        <w:t xml:space="preserve">Matahari nusantara logistik merupakan anak perusahaan dari Matahari Department Store sebagai distributor dan logistik utama untuk supplai ke toko Matahari yang tersebar diseluruh Indonesia. Banyak sekali barang atau produk yang dijual di Matahari Department Store yang dimana barang tersebut di dapat dari supplier terbaik yang bekerjasama dengan Matahari Department Store. Supplier terbaik dapat menunjang kelangsungan operasional perusahaan dimana supplai batang yang lancar dapat meningkatkan growth dan keuntungan perusahaan. Supplier yang belum bergabung dengan Matahari Department Store tertarik menjual produknya dengan cara mendaftar terlebih dahulu ke bagian </w:t>
      </w:r>
      <w:r>
        <w:rPr>
          <w:rFonts w:eastAsia="Calibri"/>
          <w:i/>
          <w:color w:val="000000"/>
          <w:sz w:val="20"/>
          <w:szCs w:val="20"/>
          <w:lang w:eastAsia="en-US"/>
        </w:rPr>
        <w:t xml:space="preserve">merchandiser </w:t>
      </w:r>
      <w:r>
        <w:rPr>
          <w:rFonts w:eastAsia="Calibri"/>
          <w:color w:val="000000"/>
          <w:sz w:val="20"/>
          <w:szCs w:val="20"/>
          <w:lang w:eastAsia="en-US"/>
        </w:rPr>
        <w:t>lalu melakukan beberapa tahap hingga proses penerimaan supplier baru yang terpilih.</w:t>
      </w:r>
    </w:p>
    <w:p w14:paraId="34C235AC" w14:textId="07447745" w:rsidR="00C17CFB" w:rsidRPr="003116FE" w:rsidRDefault="003116FE" w:rsidP="00391859">
      <w:pPr>
        <w:suppressAutoHyphens w:val="0"/>
        <w:autoSpaceDE w:val="0"/>
        <w:autoSpaceDN w:val="0"/>
        <w:adjustRightInd w:val="0"/>
        <w:ind w:firstLine="270"/>
        <w:jc w:val="both"/>
        <w:rPr>
          <w:rFonts w:eastAsia="Calibri"/>
          <w:color w:val="000000"/>
          <w:sz w:val="20"/>
          <w:szCs w:val="20"/>
          <w:lang w:eastAsia="en-US"/>
        </w:rPr>
      </w:pPr>
      <w:r>
        <w:rPr>
          <w:rFonts w:eastAsia="Calibri"/>
          <w:color w:val="000000"/>
          <w:sz w:val="20"/>
          <w:szCs w:val="20"/>
          <w:lang w:eastAsia="en-US"/>
        </w:rPr>
        <w:t xml:space="preserve">Proses pemilihan supplier masih manual dan belum melibatkan sistem yang dapat menghitung kriteria bobot sehingga dapat menjadi acuan pemilihan dan dapat menguatkan keputusan, maka dari itu pendekatan yang dilakukan adalah membangun Sistem Pendukung Keputusan yang menggunakan Metode penghitungan kriteria serta bobot yaitu metode </w:t>
      </w:r>
      <w:r>
        <w:rPr>
          <w:rFonts w:eastAsia="Calibri"/>
          <w:i/>
          <w:color w:val="000000"/>
          <w:sz w:val="20"/>
          <w:szCs w:val="20"/>
          <w:lang w:eastAsia="en-US"/>
        </w:rPr>
        <w:t>Weighted Product</w:t>
      </w:r>
      <w:r>
        <w:rPr>
          <w:rFonts w:eastAsia="Calibri"/>
          <w:color w:val="000000"/>
          <w:sz w:val="20"/>
          <w:szCs w:val="20"/>
          <w:lang w:eastAsia="en-US"/>
        </w:rPr>
        <w:t>, dimana metode ini menentukan kriteria dan bobot di awal lalu mengalikan rating attribut sehingga didapat Vektro S yaitu hasil nilai normalisasi yang di pangkatkan dengan nilai bobot kemudia di cari nilai Vektor V yaitu total Vektor S yang dibagi dengan masing-masing nilai Vektor S yang selanjutnya dilakukan perangkingan atau penyusunan berdasarkan nilai tertinggi. Aplikasi sistem pendukung yang diharapkan adalh berbasis website dimana keuntungan yang didapat adlaah bisa di akses kapan saja dan dengan platform apa saja.</w:t>
      </w:r>
    </w:p>
    <w:p w14:paraId="262ACD73" w14:textId="531BB44A" w:rsidR="00813496" w:rsidRDefault="00813496" w:rsidP="00E01471">
      <w:pPr>
        <w:autoSpaceDE w:val="0"/>
        <w:rPr>
          <w:b/>
          <w:color w:val="000000"/>
          <w:sz w:val="20"/>
          <w:szCs w:val="20"/>
        </w:rPr>
      </w:pPr>
    </w:p>
    <w:p w14:paraId="53186E2C" w14:textId="6D86A51B" w:rsidR="003F0AB8" w:rsidRDefault="00D373AE" w:rsidP="00E01471">
      <w:pPr>
        <w:autoSpaceDE w:val="0"/>
        <w:rPr>
          <w:b/>
          <w:color w:val="000000"/>
          <w:sz w:val="20"/>
          <w:szCs w:val="20"/>
          <w:lang w:val="sv-SE"/>
        </w:rPr>
      </w:pPr>
      <w:r>
        <w:rPr>
          <w:b/>
          <w:color w:val="000000"/>
          <w:sz w:val="20"/>
          <w:szCs w:val="20"/>
          <w:lang w:val="id-ID"/>
        </w:rPr>
        <w:t>2</w:t>
      </w:r>
      <w:r w:rsidR="003F0AB8" w:rsidRPr="00E01471">
        <w:rPr>
          <w:b/>
          <w:color w:val="000000"/>
          <w:sz w:val="20"/>
          <w:szCs w:val="20"/>
          <w:lang w:val="sv-SE"/>
        </w:rPr>
        <w:t xml:space="preserve">. </w:t>
      </w:r>
      <w:r w:rsidR="00397CE7">
        <w:rPr>
          <w:b/>
          <w:color w:val="000000"/>
          <w:sz w:val="20"/>
          <w:szCs w:val="20"/>
          <w:lang w:val="id-ID"/>
        </w:rPr>
        <w:t xml:space="preserve">Kerangka </w:t>
      </w:r>
      <w:r w:rsidR="007B0FDC">
        <w:rPr>
          <w:b/>
          <w:color w:val="000000"/>
          <w:sz w:val="20"/>
          <w:szCs w:val="20"/>
          <w:lang w:val="sv-SE"/>
        </w:rPr>
        <w:t xml:space="preserve">Teori  </w:t>
      </w:r>
    </w:p>
    <w:p w14:paraId="6B476D11" w14:textId="77777777" w:rsidR="00F465AB" w:rsidRDefault="00F465AB" w:rsidP="003F0AB8">
      <w:pPr>
        <w:autoSpaceDE w:val="0"/>
        <w:jc w:val="both"/>
        <w:rPr>
          <w:b/>
          <w:color w:val="000000"/>
          <w:sz w:val="20"/>
          <w:szCs w:val="20"/>
          <w:lang w:val="id-ID"/>
        </w:rPr>
      </w:pPr>
    </w:p>
    <w:p w14:paraId="16A63DC7" w14:textId="77777777" w:rsidR="00391859" w:rsidRDefault="00391859" w:rsidP="00391859">
      <w:pPr>
        <w:autoSpaceDE w:val="0"/>
        <w:jc w:val="both"/>
        <w:rPr>
          <w:color w:val="000000"/>
          <w:sz w:val="20"/>
          <w:szCs w:val="20"/>
          <w:lang w:val="fi-FI"/>
        </w:rPr>
      </w:pPr>
      <w:r>
        <w:rPr>
          <w:i/>
          <w:iCs/>
          <w:color w:val="000000"/>
          <w:sz w:val="20"/>
          <w:szCs w:val="20"/>
          <w:lang w:val="id-ID"/>
        </w:rPr>
        <w:t>2.1</w:t>
      </w:r>
      <w:r w:rsidRPr="00F9284C">
        <w:rPr>
          <w:i/>
          <w:iCs/>
          <w:color w:val="000000"/>
          <w:sz w:val="20"/>
          <w:szCs w:val="20"/>
          <w:lang w:val="fi-FI"/>
        </w:rPr>
        <w:t xml:space="preserve">. Pustaka Rujukan </w:t>
      </w:r>
      <w:r w:rsidRPr="00F9284C">
        <w:rPr>
          <w:i/>
          <w:iCs/>
          <w:color w:val="000000"/>
          <w:sz w:val="20"/>
          <w:szCs w:val="20"/>
          <w:lang w:val="sv-SE"/>
        </w:rPr>
        <w:t xml:space="preserve"> </w:t>
      </w:r>
    </w:p>
    <w:p w14:paraId="029CC6E6" w14:textId="77777777" w:rsidR="00391859" w:rsidRPr="00F9284C" w:rsidRDefault="00391859" w:rsidP="00391859">
      <w:pPr>
        <w:autoSpaceDE w:val="0"/>
        <w:jc w:val="both"/>
        <w:rPr>
          <w:i/>
          <w:iCs/>
          <w:color w:val="000000"/>
          <w:sz w:val="20"/>
          <w:szCs w:val="20"/>
          <w:lang w:val="fi-FI"/>
        </w:rPr>
      </w:pPr>
    </w:p>
    <w:p w14:paraId="53872398" w14:textId="7B318583" w:rsidR="00391859" w:rsidRDefault="003116FE" w:rsidP="00391859">
      <w:pPr>
        <w:autoSpaceDE w:val="0"/>
        <w:rPr>
          <w:b/>
          <w:sz w:val="20"/>
          <w:szCs w:val="20"/>
        </w:rPr>
      </w:pPr>
      <w:r>
        <w:rPr>
          <w:b/>
          <w:sz w:val="20"/>
          <w:szCs w:val="20"/>
        </w:rPr>
        <w:t>Sistem Pendukung Keputusan</w:t>
      </w:r>
    </w:p>
    <w:p w14:paraId="026D6759" w14:textId="77777777" w:rsidR="00391859" w:rsidRPr="0042083F" w:rsidRDefault="00391859" w:rsidP="00391859">
      <w:pPr>
        <w:autoSpaceDE w:val="0"/>
        <w:rPr>
          <w:b/>
          <w:sz w:val="20"/>
          <w:szCs w:val="20"/>
        </w:rPr>
      </w:pPr>
    </w:p>
    <w:p w14:paraId="3A2285BE" w14:textId="43B96773" w:rsidR="00391859" w:rsidRDefault="003116FE" w:rsidP="00AD2C40">
      <w:pPr>
        <w:autoSpaceDE w:val="0"/>
        <w:ind w:firstLine="284"/>
        <w:jc w:val="both"/>
        <w:rPr>
          <w:sz w:val="20"/>
          <w:szCs w:val="20"/>
        </w:rPr>
      </w:pPr>
      <w:r>
        <w:rPr>
          <w:sz w:val="20"/>
          <w:szCs w:val="20"/>
        </w:rPr>
        <w:t>S</w:t>
      </w:r>
      <w:r w:rsidRPr="003116FE">
        <w:rPr>
          <w:sz w:val="20"/>
          <w:szCs w:val="20"/>
        </w:rPr>
        <w:t>istem pendukung keputusan adalah sistem informasi yang spesifik membantu manajemen mengambil keputusan berkaitan dengan persoalan yang bersifat semi terstruktur yang efisien dan efektif, namun tidak mengganti fungsi pengambil keputusan untuk membuat keputusan</w:t>
      </w:r>
      <w:r w:rsidR="00786179">
        <w:rPr>
          <w:sz w:val="20"/>
          <w:szCs w:val="20"/>
        </w:rPr>
        <w:t xml:space="preserve"> </w:t>
      </w:r>
      <w:r w:rsidR="00A70AAC">
        <w:rPr>
          <w:sz w:val="20"/>
          <w:szCs w:val="20"/>
        </w:rPr>
        <w:fldChar w:fldCharType="begin" w:fldLock="1"/>
      </w:r>
      <w:r w:rsidR="003F1468">
        <w:rPr>
          <w:sz w:val="20"/>
          <w:szCs w:val="20"/>
        </w:rPr>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A70AAC">
        <w:rPr>
          <w:sz w:val="20"/>
          <w:szCs w:val="20"/>
        </w:rPr>
        <w:fldChar w:fldCharType="separate"/>
      </w:r>
      <w:r w:rsidR="00A70AAC" w:rsidRPr="00A70AAC">
        <w:rPr>
          <w:noProof/>
          <w:sz w:val="20"/>
          <w:szCs w:val="20"/>
        </w:rPr>
        <w:t>(Asmawati et al., 2022)</w:t>
      </w:r>
      <w:r w:rsidR="00A70AAC">
        <w:rPr>
          <w:sz w:val="20"/>
          <w:szCs w:val="20"/>
        </w:rPr>
        <w:fldChar w:fldCharType="end"/>
      </w:r>
      <w:r w:rsidRPr="003116FE">
        <w:rPr>
          <w:sz w:val="20"/>
          <w:szCs w:val="20"/>
        </w:rPr>
        <w:t xml:space="preserve">. Pada mulanya sistem pendukung keputusan disebut dengan </w:t>
      </w:r>
      <w:r w:rsidRPr="003116FE">
        <w:rPr>
          <w:i/>
          <w:sz w:val="20"/>
          <w:szCs w:val="20"/>
        </w:rPr>
        <w:t xml:space="preserve">management decision system, </w:t>
      </w:r>
      <w:r w:rsidRPr="003116FE">
        <w:rPr>
          <w:sz w:val="20"/>
          <w:szCs w:val="20"/>
        </w:rPr>
        <w:t xml:space="preserve">dirancang untuk mengambil keputusan pada semua tahap dari mengidentifikasi problem, mengambil data yang relevan, sampai melakukan evaluasi penentuan alternatif, namun seiring perkembangan jaman sistem pendukung keputusan dilakukan kembali pengkajian serta riset untuk dikembangkan ke arah yang lebih </w:t>
      </w:r>
      <w:r w:rsidRPr="003116FE">
        <w:rPr>
          <w:sz w:val="20"/>
          <w:szCs w:val="20"/>
        </w:rPr>
        <w:lastRenderedPageBreak/>
        <w:t>khusus pengambilan keputusannya</w:t>
      </w:r>
      <w:r w:rsidR="00786179">
        <w:rPr>
          <w:sz w:val="20"/>
          <w:szCs w:val="20"/>
        </w:rPr>
        <w:t xml:space="preserve"> </w:t>
      </w:r>
      <w:r w:rsidR="00786179">
        <w:rPr>
          <w:sz w:val="20"/>
          <w:szCs w:val="20"/>
        </w:rPr>
        <w:fldChar w:fldCharType="begin" w:fldLock="1"/>
      </w:r>
      <w:r w:rsidR="00E07D38">
        <w:rPr>
          <w:sz w:val="20"/>
          <w:szCs w:val="20"/>
        </w:rPr>
        <w:instrText>ADDIN CSL_CITATION {"citationItems":[{"id":"ITEM-1","itemData":{"author":[{"dropping-particle":"","family":"Limbong","given":"Tonni","non-dropping-particle":"","parse-names":false,"suffix":""},{"dropping-particle":"","family":"Muttaqin","given":"","non-dropping-particle":"","parse-names":false,"suffix":""},{"dropping-particle":"","family":"Iskandar","given":"Akbar","non-dropping-particle":"","parse-names":false,"suffix":""},{"dropping-particle":"","family":"Windarto","given":"Agus Perdana","non-dropping-particle":"","parse-names":false,"suffix":""},{"dropping-particle":"","family":"Simarmata","given":"Janner","non-dropping-particle":"","parse-names":false,"suffix":""},{"dropping-particle":"","family":"Sulaiman","given":"Oris Krianto","non-dropping-particle":"","parse-names":false,"suffix":""},{"dropping-particle":"","family":"Siregar","given":"Dodi","non-dropping-particle":"","parse-names":false,"suffix":""},{"dropping-particle":"","family":"Nofriansyah","given":"Dicky","non-dropping-particle":"","parse-names":false,"suffix":""},{"dropping-particle":"","family":"Napitupulu","given":"Darmawan","non-dropping-particle":"","parse-names":false,"suffix":""},{"dropping-particle":"","family":"AnjarWinarto","given":"","non-dropping-particle":"","parse-names":false,"suffix":""}],"id":"ITEM-1","issued":{"date-parts":[["2020"]]},"number-of-pages":"170","publisher":"Yayasan Kita Menulis","publisher-place":"Medan","title":"Sistem Pendukung Keputusan: Metode dan Implementasi","type":"book"},"uris":["http://www.mendeley.com/documents/?uuid=95a847fb-5667-439e-a4a8-5f7ef2a0efc1"]}],"mendeley":{"formattedCitation":"(Limbong et al., 2020)","plainTextFormattedCitation":"(Limbong et al., 2020)","previouslyFormattedCitation":"(Limbong et al., 2020)"},"properties":{"noteIndex":0},"schema":"https://github.com/citation-style-language/schema/raw/master/csl-citation.json"}</w:instrText>
      </w:r>
      <w:r w:rsidR="00786179">
        <w:rPr>
          <w:sz w:val="20"/>
          <w:szCs w:val="20"/>
        </w:rPr>
        <w:fldChar w:fldCharType="separate"/>
      </w:r>
      <w:r w:rsidR="00786179" w:rsidRPr="00786179">
        <w:rPr>
          <w:noProof/>
          <w:sz w:val="20"/>
          <w:szCs w:val="20"/>
        </w:rPr>
        <w:t>(Limbong et al., 2020)</w:t>
      </w:r>
      <w:r w:rsidR="00786179">
        <w:rPr>
          <w:sz w:val="20"/>
          <w:szCs w:val="20"/>
        </w:rPr>
        <w:fldChar w:fldCharType="end"/>
      </w:r>
      <w:r w:rsidRPr="003116FE">
        <w:rPr>
          <w:sz w:val="20"/>
          <w:szCs w:val="20"/>
        </w:rPr>
        <w:t>.</w:t>
      </w:r>
      <w:r w:rsidR="00391859" w:rsidRPr="003116FE">
        <w:rPr>
          <w:sz w:val="20"/>
          <w:szCs w:val="20"/>
        </w:rPr>
        <w:t xml:space="preserve"> </w:t>
      </w:r>
    </w:p>
    <w:p w14:paraId="64DC6D6B" w14:textId="7E7B6F82" w:rsidR="00786179" w:rsidRDefault="00786179" w:rsidP="00AD2C40">
      <w:pPr>
        <w:autoSpaceDE w:val="0"/>
        <w:ind w:firstLine="284"/>
        <w:jc w:val="both"/>
        <w:rPr>
          <w:sz w:val="20"/>
          <w:szCs w:val="20"/>
        </w:rPr>
      </w:pPr>
      <w:r w:rsidRPr="00786179">
        <w:rPr>
          <w:sz w:val="20"/>
          <w:szCs w:val="20"/>
        </w:rPr>
        <w:t>Sistem pendukung keputusan umumnya berbasis komputer yang didalamnya terdapat model terstruktur agar saat dilakukan input data menghasilkan sebuah keputusan yang sudah dilakukan penghitungan. Prosedur yang terdapat di dalam sistem pendukung keputusan biasanya berorientasi kepada keinginan pengguna, misalkan keinginan untuk mendapatkan hasil yang baik dan benar maka di tanamkan ke dalam prosedur di sistem pendukung keputusannya</w:t>
      </w:r>
      <w:r w:rsidR="00E07D38">
        <w:rPr>
          <w:sz w:val="20"/>
          <w:szCs w:val="20"/>
        </w:rPr>
        <w:t xml:space="preserve"> </w:t>
      </w:r>
      <w:r w:rsidR="00E07D38">
        <w:rPr>
          <w:sz w:val="20"/>
          <w:szCs w:val="20"/>
        </w:rPr>
        <w:fldChar w:fldCharType="begin" w:fldLock="1"/>
      </w:r>
      <w:r w:rsidR="008E6DF5">
        <w:rPr>
          <w:sz w:val="20"/>
          <w:szCs w:val="20"/>
        </w:rPr>
        <w:instrText>ADDIN CSL_CITATION {"citationItems":[{"id":"ITEM-1","itemData":{"author":[{"dropping-particle":"","family":"Nofriansyah","given":"Dicky","non-dropping-particle":"","parse-names":false,"suffix":""},{"dropping-particle":"","family":"Defit","given":"Sarjon","non-dropping-particle":"","parse-names":false,"suffix":""}],"edition":"1","id":"ITEM-1","issued":{"date-parts":[["2017"]]},"number-of-pages":"154","publisher":"DEEPUBLISH","publisher-place":"Yogyakarta","title":"Multi Criteria Decision Making (MCDM) pada Sistem Pendukung Keputusan","type":"book"},"uris":["http://www.mendeley.com/documents/?uuid=26ac51da-67c3-4f6e-a092-25239c43ef29"]}],"mendeley":{"formattedCitation":"(Nofriansyah &amp; Defit, 2017)","plainTextFormattedCitation":"(Nofriansyah &amp; Defit, 2017)","previouslyFormattedCitation":"(Nofriansyah &amp; Defit, 2017)"},"properties":{"noteIndex":0},"schema":"https://github.com/citation-style-language/schema/raw/master/csl-citation.json"}</w:instrText>
      </w:r>
      <w:r w:rsidR="00E07D38">
        <w:rPr>
          <w:sz w:val="20"/>
          <w:szCs w:val="20"/>
        </w:rPr>
        <w:fldChar w:fldCharType="separate"/>
      </w:r>
      <w:r w:rsidR="00E07D38" w:rsidRPr="00E07D38">
        <w:rPr>
          <w:noProof/>
          <w:sz w:val="20"/>
          <w:szCs w:val="20"/>
        </w:rPr>
        <w:t>(Nofriansyah &amp; Defit, 2017)</w:t>
      </w:r>
      <w:r w:rsidR="00E07D38">
        <w:rPr>
          <w:sz w:val="20"/>
          <w:szCs w:val="20"/>
        </w:rPr>
        <w:fldChar w:fldCharType="end"/>
      </w:r>
      <w:r w:rsidRPr="00786179">
        <w:rPr>
          <w:sz w:val="20"/>
          <w:szCs w:val="20"/>
        </w:rPr>
        <w:t>. Alternatif yang terdapat di sistem pendukung keputusan menggambarkan sebuah keputusan tetapi masih berupa pemilihan yang akan diseleksi oleh model penghitungan tertentu. Hasil pada sebuah sistem pendukung keputusan sangat membantu dalam menentukan sebuah pilihan dengan cara model penghitungan yang terkomputerisasi.</w:t>
      </w:r>
    </w:p>
    <w:p w14:paraId="0EEAE191" w14:textId="411E6FE0" w:rsidR="00E07D38" w:rsidRPr="00E07D38" w:rsidRDefault="00E07D38" w:rsidP="00AD2C40">
      <w:pPr>
        <w:autoSpaceDE w:val="0"/>
        <w:ind w:firstLine="284"/>
        <w:jc w:val="both"/>
        <w:rPr>
          <w:sz w:val="20"/>
          <w:szCs w:val="20"/>
        </w:rPr>
      </w:pPr>
      <w:r w:rsidRPr="00E07D38">
        <w:rPr>
          <w:sz w:val="20"/>
          <w:szCs w:val="20"/>
        </w:rPr>
        <w:t xml:space="preserve">Informasi yang dikeluarkan oleh sistem pendukung keputusan biasanya merupakan sebuah informasi yang di harapkan oleh top manajemen di sebuah institusi, namun demikian informasi tersebut sangat lah membantu berbagai pihak dalam melakukan pemilihan, Karena informasi yang dikeluarkan oleh sistem pendukung keputusan, biasanya di sebut juga </w:t>
      </w:r>
      <w:r w:rsidRPr="00E07D38">
        <w:rPr>
          <w:i/>
          <w:sz w:val="20"/>
          <w:szCs w:val="20"/>
        </w:rPr>
        <w:t>management information system.</w:t>
      </w:r>
    </w:p>
    <w:p w14:paraId="59719DA5" w14:textId="77777777" w:rsidR="00391859" w:rsidRDefault="00391859" w:rsidP="00391859">
      <w:pPr>
        <w:autoSpaceDE w:val="0"/>
        <w:ind w:firstLine="360"/>
        <w:jc w:val="both"/>
        <w:rPr>
          <w:sz w:val="20"/>
          <w:szCs w:val="20"/>
        </w:rPr>
      </w:pPr>
    </w:p>
    <w:p w14:paraId="76B9A8B1" w14:textId="37D73DB3" w:rsidR="00391859" w:rsidRDefault="003116FE" w:rsidP="00391859">
      <w:pPr>
        <w:autoSpaceDE w:val="0"/>
        <w:jc w:val="both"/>
        <w:rPr>
          <w:sz w:val="20"/>
          <w:szCs w:val="20"/>
        </w:rPr>
      </w:pPr>
      <w:bookmarkStart w:id="0" w:name="_Hlk47970325"/>
      <w:r>
        <w:rPr>
          <w:b/>
          <w:sz w:val="20"/>
          <w:szCs w:val="20"/>
        </w:rPr>
        <w:t>Metode Weighted Product</w:t>
      </w:r>
      <w:r w:rsidR="00391859">
        <w:rPr>
          <w:b/>
          <w:sz w:val="20"/>
          <w:szCs w:val="20"/>
        </w:rPr>
        <w:t xml:space="preserve"> </w:t>
      </w:r>
    </w:p>
    <w:bookmarkEnd w:id="0"/>
    <w:p w14:paraId="4B8981C4" w14:textId="77777777" w:rsidR="00391859" w:rsidRDefault="00391859" w:rsidP="00391859">
      <w:pPr>
        <w:autoSpaceDE w:val="0"/>
        <w:ind w:firstLine="360"/>
        <w:jc w:val="both"/>
        <w:rPr>
          <w:sz w:val="20"/>
          <w:szCs w:val="20"/>
        </w:rPr>
      </w:pPr>
    </w:p>
    <w:p w14:paraId="75441298" w14:textId="1BDB32F4" w:rsidR="00391859" w:rsidRPr="00E07D38" w:rsidRDefault="00E07D38" w:rsidP="00AD2C40">
      <w:pPr>
        <w:autoSpaceDE w:val="0"/>
        <w:ind w:firstLine="284"/>
        <w:jc w:val="both"/>
        <w:rPr>
          <w:sz w:val="20"/>
          <w:szCs w:val="20"/>
        </w:rPr>
      </w:pPr>
      <w:r>
        <w:rPr>
          <w:sz w:val="20"/>
          <w:szCs w:val="20"/>
        </w:rPr>
        <w:t>M</w:t>
      </w:r>
      <w:r w:rsidRPr="00E07D38">
        <w:rPr>
          <w:sz w:val="20"/>
          <w:szCs w:val="20"/>
        </w:rPr>
        <w:t xml:space="preserve">etode </w:t>
      </w:r>
      <w:r w:rsidRPr="00E07D38">
        <w:rPr>
          <w:i/>
          <w:sz w:val="20"/>
          <w:szCs w:val="20"/>
        </w:rPr>
        <w:t xml:space="preserve">weighted product </w:t>
      </w:r>
      <w:r w:rsidRPr="00E07D38">
        <w:rPr>
          <w:sz w:val="20"/>
          <w:szCs w:val="20"/>
        </w:rPr>
        <w:t xml:space="preserve">merupakan metode dari sistem pendukung keputusan yang penyelesaian keputusannya dilakukan perkalian atribut lalu di lakukan pemangkatan bobot dan kriteria. Metode </w:t>
      </w:r>
      <w:r w:rsidRPr="00E07D38">
        <w:rPr>
          <w:i/>
          <w:sz w:val="20"/>
          <w:szCs w:val="20"/>
        </w:rPr>
        <w:t xml:space="preserve">weighted product </w:t>
      </w:r>
      <w:r w:rsidRPr="00E07D38">
        <w:rPr>
          <w:sz w:val="20"/>
          <w:szCs w:val="20"/>
        </w:rPr>
        <w:t>membantu menyelesaikan pengambilan keputusan dengan efisien dan efektifitas waktu yang sedikit karena kriteria, bobot dan alternatifnya di tetapkan di awal proses sehingga pada proses selanjutnya akan dilakukan normalisasi dan preferensi bobot lalu selanjutnya di tentuk</w:t>
      </w:r>
      <w:r w:rsidR="002A0F25">
        <w:rPr>
          <w:sz w:val="20"/>
          <w:szCs w:val="20"/>
        </w:rPr>
        <w:t>an perangkingan dengan istilah Vektor S dan Vektor V</w:t>
      </w:r>
      <w:r w:rsidR="00AD2C40">
        <w:rPr>
          <w:sz w:val="20"/>
          <w:szCs w:val="20"/>
        </w:rPr>
        <w:t xml:space="preserve"> </w:t>
      </w:r>
      <w:r w:rsidR="00AD2C40">
        <w:rPr>
          <w:sz w:val="20"/>
          <w:szCs w:val="20"/>
        </w:rPr>
        <w:fldChar w:fldCharType="begin" w:fldLock="1"/>
      </w:r>
      <w:r w:rsidR="00AD2C40">
        <w:rPr>
          <w:sz w:val="20"/>
          <w:szCs w:val="20"/>
        </w:rPr>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AD2C40">
        <w:rPr>
          <w:sz w:val="20"/>
          <w:szCs w:val="20"/>
        </w:rPr>
        <w:fldChar w:fldCharType="separate"/>
      </w:r>
      <w:r w:rsidR="00AD2C40" w:rsidRPr="00AD2C40">
        <w:rPr>
          <w:noProof/>
          <w:sz w:val="20"/>
          <w:szCs w:val="20"/>
        </w:rPr>
        <w:t>(Fitriyani et al., 2020)</w:t>
      </w:r>
      <w:r w:rsidR="00AD2C40">
        <w:rPr>
          <w:sz w:val="20"/>
          <w:szCs w:val="20"/>
        </w:rPr>
        <w:fldChar w:fldCharType="end"/>
      </w:r>
      <w:r w:rsidRPr="00E07D38">
        <w:rPr>
          <w:sz w:val="20"/>
          <w:szCs w:val="20"/>
        </w:rPr>
        <w:t>.</w:t>
      </w:r>
      <w:r w:rsidR="00391859" w:rsidRPr="00E07D38">
        <w:rPr>
          <w:sz w:val="20"/>
          <w:szCs w:val="20"/>
        </w:rPr>
        <w:t xml:space="preserve"> </w:t>
      </w:r>
    </w:p>
    <w:p w14:paraId="4F8A3B9E" w14:textId="77777777" w:rsidR="00391859" w:rsidRDefault="00391859" w:rsidP="00391859">
      <w:pPr>
        <w:autoSpaceDE w:val="0"/>
        <w:ind w:firstLine="360"/>
        <w:jc w:val="both"/>
        <w:rPr>
          <w:sz w:val="20"/>
          <w:szCs w:val="20"/>
        </w:rPr>
      </w:pPr>
    </w:p>
    <w:p w14:paraId="051DF38B" w14:textId="2EDAA5DD" w:rsidR="00391859" w:rsidRDefault="003116FE" w:rsidP="00391859">
      <w:pPr>
        <w:autoSpaceDE w:val="0"/>
        <w:jc w:val="both"/>
        <w:rPr>
          <w:b/>
          <w:sz w:val="20"/>
          <w:szCs w:val="20"/>
        </w:rPr>
      </w:pPr>
      <w:r>
        <w:rPr>
          <w:b/>
          <w:sz w:val="20"/>
          <w:szCs w:val="20"/>
        </w:rPr>
        <w:t>Supplier</w:t>
      </w:r>
    </w:p>
    <w:p w14:paraId="6914D87C" w14:textId="77777777" w:rsidR="00391859" w:rsidRPr="0042083F" w:rsidRDefault="00391859" w:rsidP="00391859">
      <w:pPr>
        <w:autoSpaceDE w:val="0"/>
        <w:jc w:val="both"/>
        <w:rPr>
          <w:b/>
          <w:sz w:val="20"/>
          <w:szCs w:val="20"/>
        </w:rPr>
      </w:pPr>
    </w:p>
    <w:p w14:paraId="5FC207B4" w14:textId="18BD1D6A" w:rsidR="00391859" w:rsidRPr="00077D11" w:rsidRDefault="00077D11" w:rsidP="00AD2C40">
      <w:pPr>
        <w:autoSpaceDE w:val="0"/>
        <w:ind w:firstLine="284"/>
        <w:jc w:val="both"/>
        <w:rPr>
          <w:sz w:val="20"/>
          <w:szCs w:val="20"/>
          <w:lang w:val="en-ID"/>
        </w:rPr>
      </w:pPr>
      <w:r w:rsidRPr="00077D11">
        <w:rPr>
          <w:sz w:val="20"/>
          <w:szCs w:val="20"/>
        </w:rPr>
        <w:t xml:space="preserve">Salah satu pihak penting yang sangat mendukung dalam berjalannya proses operasional sebuah instansi atau perusahaan adalah dengan adanya supplier sebagai penunjang atau juga sebagai pemasok bahan pokok. Suplier sebagai pihak yang mendukung berjalannya operasional sebuah perusahaan haruslah mempunyai pelayanan yang baik, ketepatan waktu kirim, harga yang terjangkau dan memiliki kualitas bahan produk yang bagus. Pemilihan awal supplier yang akan bekerjasama haruslah teliti dan dengan berdasarkan perhitungan yang matang untuk kebaikan proses bisnis kedepannya. Bobot yang umum dipakai semua perusahaan dalam pemilihan supplier adalah </w:t>
      </w:r>
      <w:r w:rsidRPr="00077D11">
        <w:rPr>
          <w:sz w:val="20"/>
          <w:szCs w:val="20"/>
        </w:rPr>
        <w:lastRenderedPageBreak/>
        <w:t>dapat dengan tegas menunjang kebutuhan perusahaan ketika terjadi fluktuasi atau kenaikan permintaan order, maka dari sini supplier harus bisa memenuhi kebutuhan perusahaan</w:t>
      </w:r>
      <w:r w:rsidR="00AD2C40">
        <w:rPr>
          <w:sz w:val="20"/>
          <w:szCs w:val="20"/>
        </w:rPr>
        <w:t xml:space="preserve"> </w:t>
      </w:r>
      <w:r w:rsidR="00AD2C40">
        <w:rPr>
          <w:sz w:val="20"/>
          <w:szCs w:val="20"/>
        </w:rPr>
        <w:fldChar w:fldCharType="begin" w:fldLock="1"/>
      </w:r>
      <w:r w:rsidR="000A76EB">
        <w:rPr>
          <w:sz w:val="20"/>
          <w:szCs w:val="20"/>
        </w:rPr>
        <w:instrText>ADDIN CSL_CITATION {"citationItems":[{"id":"ITEM-1","itemData":{"abstract":"Karyawanterbaikadalahkaryawanyangmenampilkanperilakuyangsejalandenganvisi,tujuandan nilai-nilai perusahaantersebutdanhal-haltertentuyangtelahditetapkanolehperusahaanbersangkutan.PT.Merpati Mahardikadalammenentukankaryawanterbaik masihbelumtepatsasarankarenabelumadanya sistemyang membantuperusahaandalammenentukankaryawanterbaik.Sistempendukungkeputusantidakdimaksdukan untukmenggantikanperanpengambilkeputusan,tapiuntukmembantudan mendukungpengambilkeputusan. Salahsatu metodeyangseringdigunakandalamsistempendukungkeputusanadalahMetodeWeightProduct (WP). WeightProduct(WP)adalahhimpunanberhinggadarialternatifkeputusanyang dijelaskandalamistilah beberapa kriteria  keputusan. Adapun hasil yangdidapatyaituNilaiterbesaradapadaV1=1,000sehingga alternatifA1adalahalternatifyangterpilihsebagaialternatifdengankata lainDaniAlbarterpilihsebagaikaryawan terbaik","author":[{"dropping-particle":"","family":"Septiani","given":"Selly","non-dropping-particle":"","parse-names":false,"suffix":""}],"container-title":"Teknologi Informasi ESIT","id":"ITEM-1","issue":"02","issued":{"date-parts":[["2021"]]},"page":"76-82","title":"Penerapan Metode Weighted Product Berbasis Web Untuk Menentukan Karyawan Terbaik (Studi Kasus: Pt. Merpati Mahardika)","type":"article-journal","volume":"XVI"},"uris":["http://www.mendeley.com/documents/?uuid=9ddccef8-dbbd-44ff-a912-ad46c80f81b7"]}],"mendeley":{"formattedCitation":"(Septiani, 2021)","plainTextFormattedCitation":"(Septiani, 2021)","previouslyFormattedCitation":"(Septiani, 2021)"},"properties":{"noteIndex":0},"schema":"https://github.com/citation-style-language/schema/raw/master/csl-citation.json"}</w:instrText>
      </w:r>
      <w:r w:rsidR="00AD2C40">
        <w:rPr>
          <w:sz w:val="20"/>
          <w:szCs w:val="20"/>
        </w:rPr>
        <w:fldChar w:fldCharType="separate"/>
      </w:r>
      <w:r w:rsidR="00AD2C40" w:rsidRPr="00AD2C40">
        <w:rPr>
          <w:noProof/>
          <w:sz w:val="20"/>
          <w:szCs w:val="20"/>
        </w:rPr>
        <w:t>(Septiani, 2021)</w:t>
      </w:r>
      <w:r w:rsidR="00AD2C40">
        <w:rPr>
          <w:sz w:val="20"/>
          <w:szCs w:val="20"/>
        </w:rPr>
        <w:fldChar w:fldCharType="end"/>
      </w:r>
      <w:r w:rsidRPr="00077D11">
        <w:rPr>
          <w:sz w:val="20"/>
          <w:szCs w:val="20"/>
        </w:rPr>
        <w:t>.</w:t>
      </w:r>
    </w:p>
    <w:p w14:paraId="59ADE22D" w14:textId="14378C2E" w:rsidR="00391859" w:rsidRPr="0028609A" w:rsidRDefault="00391859" w:rsidP="00391859">
      <w:pPr>
        <w:autoSpaceDE w:val="0"/>
        <w:ind w:firstLine="284"/>
        <w:jc w:val="both"/>
        <w:rPr>
          <w:sz w:val="20"/>
          <w:szCs w:val="20"/>
        </w:rPr>
      </w:pPr>
      <w:r w:rsidRPr="0042083F">
        <w:rPr>
          <w:sz w:val="20"/>
          <w:szCs w:val="20"/>
        </w:rPr>
        <w:t xml:space="preserve">       </w:t>
      </w:r>
    </w:p>
    <w:p w14:paraId="7ECAC810" w14:textId="77777777" w:rsidR="00391859" w:rsidRDefault="00391859" w:rsidP="00391859">
      <w:pPr>
        <w:autoSpaceDE w:val="0"/>
        <w:rPr>
          <w:b/>
          <w:color w:val="000000"/>
          <w:sz w:val="20"/>
          <w:szCs w:val="20"/>
          <w:lang w:val="fi-FI"/>
        </w:rPr>
      </w:pPr>
      <w:r>
        <w:rPr>
          <w:b/>
          <w:color w:val="000000"/>
          <w:sz w:val="20"/>
          <w:szCs w:val="20"/>
          <w:lang w:val="id-ID"/>
        </w:rPr>
        <w:t>3</w:t>
      </w:r>
      <w:r w:rsidRPr="00E01471">
        <w:rPr>
          <w:b/>
          <w:color w:val="000000"/>
          <w:sz w:val="20"/>
          <w:szCs w:val="20"/>
          <w:lang w:val="fi-FI"/>
        </w:rPr>
        <w:t xml:space="preserve">. </w:t>
      </w:r>
      <w:r>
        <w:rPr>
          <w:b/>
          <w:color w:val="000000"/>
          <w:sz w:val="20"/>
          <w:szCs w:val="20"/>
          <w:lang w:val="fi-FI"/>
        </w:rPr>
        <w:t xml:space="preserve"> Metod</w:t>
      </w:r>
      <w:r>
        <w:rPr>
          <w:b/>
          <w:color w:val="000000"/>
          <w:sz w:val="20"/>
          <w:szCs w:val="20"/>
          <w:lang w:val="id-ID"/>
        </w:rPr>
        <w:t>ologi</w:t>
      </w:r>
      <w:r>
        <w:rPr>
          <w:b/>
          <w:color w:val="000000"/>
          <w:sz w:val="20"/>
          <w:szCs w:val="20"/>
          <w:lang w:val="fi-FI"/>
        </w:rPr>
        <w:t xml:space="preserve">  </w:t>
      </w:r>
    </w:p>
    <w:p w14:paraId="3FD8B523" w14:textId="36901FB0" w:rsidR="00EC17EA" w:rsidRDefault="00EC17EA" w:rsidP="00391859">
      <w:pPr>
        <w:autoSpaceDE w:val="0"/>
        <w:rPr>
          <w:b/>
          <w:color w:val="000000"/>
          <w:sz w:val="20"/>
          <w:szCs w:val="20"/>
          <w:lang w:val="fi-FI"/>
        </w:rPr>
      </w:pPr>
    </w:p>
    <w:p w14:paraId="521C6B05" w14:textId="2AC4941C" w:rsidR="00EC17EA" w:rsidRDefault="00EC17EA" w:rsidP="00EC17EA">
      <w:pPr>
        <w:autoSpaceDE w:val="0"/>
        <w:ind w:firstLine="284"/>
        <w:jc w:val="both"/>
        <w:rPr>
          <w:color w:val="000000"/>
          <w:sz w:val="20"/>
          <w:szCs w:val="20"/>
          <w:lang w:val="fi-FI"/>
        </w:rPr>
      </w:pPr>
      <w:r>
        <w:rPr>
          <w:color w:val="000000"/>
          <w:sz w:val="20"/>
          <w:szCs w:val="20"/>
          <w:lang w:val="fi-FI"/>
        </w:rPr>
        <w:t xml:space="preserve">Terdapat beberapa langkah penyelesaian pengambilan keputusan menggunakan metode </w:t>
      </w:r>
      <w:r>
        <w:rPr>
          <w:i/>
          <w:color w:val="000000"/>
          <w:sz w:val="20"/>
          <w:szCs w:val="20"/>
          <w:lang w:val="fi-FI"/>
        </w:rPr>
        <w:t xml:space="preserve">weighted product, </w:t>
      </w:r>
      <w:r>
        <w:rPr>
          <w:color w:val="000000"/>
          <w:sz w:val="20"/>
          <w:szCs w:val="20"/>
          <w:lang w:val="fi-FI"/>
        </w:rPr>
        <w:t>dimana langkah tersebut merupakan sebuah ketetapan atau tindakan yang dilakukan di awal antara lain memilih bobot yang tepat, kriteria yang sesuai lalu melakukan normalisasi nilai hingga mencari nilai tertinggi dari masing-masing kriteria. Berikut beberapa uraiannya :</w:t>
      </w:r>
    </w:p>
    <w:p w14:paraId="5272B9C2" w14:textId="77777777" w:rsidR="00067906" w:rsidRPr="00EC17EA" w:rsidRDefault="00067906" w:rsidP="00067906">
      <w:pPr>
        <w:autoSpaceDE w:val="0"/>
        <w:ind w:firstLine="284"/>
        <w:jc w:val="both"/>
        <w:rPr>
          <w:color w:val="000000"/>
          <w:sz w:val="20"/>
          <w:szCs w:val="20"/>
          <w:lang w:val="fi-FI"/>
        </w:rPr>
      </w:pPr>
    </w:p>
    <w:p w14:paraId="48CD652D" w14:textId="6C30F75B" w:rsidR="004F2B7F" w:rsidRPr="00067906" w:rsidRDefault="00424634" w:rsidP="00067906">
      <w:pPr>
        <w:pStyle w:val="ListParagraph"/>
        <w:numPr>
          <w:ilvl w:val="0"/>
          <w:numId w:val="23"/>
        </w:numPr>
        <w:autoSpaceDE w:val="0"/>
        <w:ind w:left="426" w:hanging="284"/>
        <w:jc w:val="both"/>
        <w:rPr>
          <w:bCs/>
          <w:color w:val="000000"/>
          <w:sz w:val="20"/>
          <w:szCs w:val="20"/>
          <w:lang w:val="fi-FI"/>
        </w:rPr>
      </w:pPr>
      <w:r>
        <w:rPr>
          <w:rFonts w:ascii="Times New Roman" w:hAnsi="Times New Roman"/>
          <w:bCs/>
          <w:color w:val="000000"/>
          <w:sz w:val="20"/>
          <w:szCs w:val="20"/>
          <w:lang w:val="fi-FI"/>
        </w:rPr>
        <w:t>Menetukan kriteria</w:t>
      </w:r>
    </w:p>
    <w:p w14:paraId="71E0D374" w14:textId="738E601F" w:rsidR="00EC17EA" w:rsidRDefault="00EC17EA" w:rsidP="00067906">
      <w:pPr>
        <w:pStyle w:val="ListParagraph"/>
        <w:autoSpaceDE w:val="0"/>
        <w:ind w:left="426"/>
        <w:jc w:val="both"/>
        <w:rPr>
          <w:rFonts w:ascii="Times New Roman" w:hAnsi="Times New Roman"/>
          <w:bCs/>
          <w:color w:val="000000"/>
          <w:sz w:val="20"/>
          <w:szCs w:val="20"/>
          <w:lang w:val="fi-FI"/>
        </w:rPr>
      </w:pPr>
      <w:r>
        <w:rPr>
          <w:rFonts w:ascii="Times New Roman" w:hAnsi="Times New Roman"/>
          <w:bCs/>
          <w:color w:val="000000"/>
          <w:sz w:val="20"/>
          <w:szCs w:val="20"/>
          <w:lang w:val="fi-FI"/>
        </w:rPr>
        <w:t xml:space="preserve">Berdasarkan hasil observasi di area serta wawancara yang dilakukan ke bagian operasioanl terkait serta kajian pustaka dari </w:t>
      </w:r>
      <w:r w:rsidR="000A76EB">
        <w:rPr>
          <w:rFonts w:ascii="Times New Roman" w:hAnsi="Times New Roman"/>
          <w:bCs/>
          <w:color w:val="000000"/>
          <w:sz w:val="20"/>
          <w:szCs w:val="20"/>
          <w:lang w:val="fi-FI"/>
        </w:rPr>
        <w:fldChar w:fldCharType="begin" w:fldLock="1"/>
      </w:r>
      <w:r w:rsidR="00D303C3">
        <w:rPr>
          <w:rFonts w:ascii="Times New Roman" w:hAnsi="Times New Roman"/>
          <w:bCs/>
          <w:color w:val="000000"/>
          <w:sz w:val="20"/>
          <w:szCs w:val="20"/>
          <w:lang w:val="fi-FI"/>
        </w:rPr>
        <w:instrText>ADDIN CSL_CITATION {"citationItems":[{"id":"ITEM-1","itemData":{"ISBN":"9786026126856","abstract":"Dalam suatu perusahaan penyediaan bahan baku sangat berpengaruh terhadap kegiatan produksi. Untuk mendapatkan hasil yang maksimal maka diperlukan bahan baku yang mempunyai kualitas yang baik. karena dengan kualitas bahan baku yang baik akan menghasilkan hasil produksi yang berkualitas baik pula dan hal ini bisa meningkatkan profit perusahaan. supplier berperan penting dalam penyediaan bahan baku dengan kualitas yang bagus. perusahaan PT. Tiga Sekawan Perkasa membutuhkan bahan baku mentah oli dengan kualitas dan sistem pengiriman sesuai dengan jadwal, tetapi sering kali peilihan supplier yang dipilih dari siapa cepat melakukan pengajuan ke perusahaan. Sehingga ketika berjalan sering adanya keterlambatan dan kualitas yang kurang sehingga membuat waktu produksi menjadi lebih lama. Oleh karena itu diperlukan sistem pemilihan keputusan untuk mendapatkan supplier bahan baku oli yang sesuai dengan keinginan perusahaan untuk menunjang berjalannya produksi perusahaan dengan baik. Penilaian supplier bahan baku oli dengan menggunakan kriteria yang telah ditentukan oleh perusahaan dari segi harga, pengiriman volume dan juga kualitas yang baik. Penggunaan metode disini di butuhkan untuk melakukan penialaian dengan sistem penilaian kuisioner lebih dari satu penialai dan perhitungan dengan bobot prioritas yang ditentukan sehingga menghasilkan supplier terpilih. Dengan perhitungan tiga metode yaitu TOPSIS, SAW dan WP serta Perhitungan Uji sensitifitas untuk melihat mana yang lebih relevan dengan studi kasus ini dalam penentuan supplier.","author":[{"dropping-particle":"","family":"Yusnaeni","given":"Wina","non-dropping-particle":"","parse-names":false,"suffix":""},{"dropping-particle":"","family":"Ningsih","given":"Rahayu","non-dropping-particle":"","parse-names":false,"suffix":""}],"container-title":"Snit 2018","id":"ITEM-1","issue":"1","issued":{"date-parts":[["2019"]]},"page":"19-25","title":"Uji Sensitifitas Metode TOPSIS, SAW dan WP Untuk Menentukan Pemilihan Supplier","type":"article-journal","volume":"1"},"uris":["http://www.mendeley.com/documents/?uuid=8769c5ad-ef4d-4eb8-9a98-1d03cd6ade72"]}],"mendeley":{"formattedCitation":"(Yusnaeni &amp; Ningsih, 2019)","plainTextFormattedCitation":"(Yusnaeni &amp; Ningsih, 2019)","previouslyFormattedCitation":"(Yusnaeni &amp; Ningsih, 2019)"},"properties":{"noteIndex":0},"schema":"https://github.com/citation-style-language/schema/raw/master/csl-citation.json"}</w:instrText>
      </w:r>
      <w:r w:rsidR="000A76EB">
        <w:rPr>
          <w:rFonts w:ascii="Times New Roman" w:hAnsi="Times New Roman"/>
          <w:bCs/>
          <w:color w:val="000000"/>
          <w:sz w:val="20"/>
          <w:szCs w:val="20"/>
          <w:lang w:val="fi-FI"/>
        </w:rPr>
        <w:fldChar w:fldCharType="separate"/>
      </w:r>
      <w:r w:rsidR="000A76EB" w:rsidRPr="000A76EB">
        <w:rPr>
          <w:rFonts w:ascii="Times New Roman" w:hAnsi="Times New Roman"/>
          <w:bCs/>
          <w:noProof/>
          <w:color w:val="000000"/>
          <w:sz w:val="20"/>
          <w:szCs w:val="20"/>
          <w:lang w:val="fi-FI"/>
        </w:rPr>
        <w:t>(Yusnaeni &amp; Ningsih, 2019)</w:t>
      </w:r>
      <w:r w:rsidR="000A76EB">
        <w:rPr>
          <w:rFonts w:ascii="Times New Roman" w:hAnsi="Times New Roman"/>
          <w:bCs/>
          <w:color w:val="000000"/>
          <w:sz w:val="20"/>
          <w:szCs w:val="20"/>
          <w:lang w:val="fi-FI"/>
        </w:rPr>
        <w:fldChar w:fldCharType="end"/>
      </w:r>
      <w:r w:rsidR="00EA4195">
        <w:rPr>
          <w:rFonts w:ascii="Times New Roman" w:hAnsi="Times New Roman"/>
          <w:bCs/>
          <w:color w:val="000000"/>
          <w:sz w:val="20"/>
          <w:szCs w:val="20"/>
          <w:lang w:val="fi-FI"/>
        </w:rPr>
        <w:t xml:space="preserve"> </w:t>
      </w:r>
      <w:r w:rsidR="00EA4195">
        <w:rPr>
          <w:rFonts w:ascii="Times New Roman" w:hAnsi="Times New Roman"/>
          <w:bCs/>
          <w:color w:val="000000"/>
          <w:sz w:val="20"/>
          <w:szCs w:val="20"/>
          <w:lang w:val="fi-FI"/>
        </w:rPr>
        <w:fldChar w:fldCharType="begin" w:fldLock="1"/>
      </w:r>
      <w:r w:rsidR="00EA4195">
        <w:rPr>
          <w:rFonts w:ascii="Times New Roman" w:hAnsi="Times New Roman"/>
          <w:bCs/>
          <w:color w:val="000000"/>
          <w:sz w:val="20"/>
          <w:szCs w:val="20"/>
          <w:lang w:val="fi-FI"/>
        </w:rP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EA4195">
        <w:rPr>
          <w:rFonts w:ascii="Times New Roman" w:hAnsi="Times New Roman"/>
          <w:bCs/>
          <w:color w:val="000000"/>
          <w:sz w:val="20"/>
          <w:szCs w:val="20"/>
          <w:lang w:val="fi-FI"/>
        </w:rPr>
        <w:fldChar w:fldCharType="separate"/>
      </w:r>
      <w:r w:rsidR="00EA4195" w:rsidRPr="00EA4195">
        <w:rPr>
          <w:rFonts w:ascii="Times New Roman" w:hAnsi="Times New Roman"/>
          <w:bCs/>
          <w:noProof/>
          <w:color w:val="000000"/>
          <w:sz w:val="20"/>
          <w:szCs w:val="20"/>
          <w:lang w:val="fi-FI"/>
        </w:rPr>
        <w:t>(Adiputra &amp; Mulyawan, 2019)</w:t>
      </w:r>
      <w:r w:rsidR="00EA4195">
        <w:rPr>
          <w:rFonts w:ascii="Times New Roman" w:hAnsi="Times New Roman"/>
          <w:bCs/>
          <w:color w:val="000000"/>
          <w:sz w:val="20"/>
          <w:szCs w:val="20"/>
          <w:lang w:val="fi-FI"/>
        </w:rPr>
        <w:fldChar w:fldCharType="end"/>
      </w:r>
      <w:r w:rsidR="00B1480F">
        <w:rPr>
          <w:rFonts w:ascii="Times New Roman" w:hAnsi="Times New Roman"/>
          <w:bCs/>
          <w:color w:val="000000"/>
          <w:sz w:val="20"/>
          <w:szCs w:val="20"/>
          <w:lang w:val="fi-FI"/>
        </w:rPr>
        <w:t xml:space="preserve"> </w:t>
      </w:r>
      <w:r w:rsidR="00EA4195">
        <w:rPr>
          <w:rFonts w:ascii="Times New Roman" w:hAnsi="Times New Roman"/>
          <w:bCs/>
          <w:color w:val="000000"/>
          <w:sz w:val="20"/>
          <w:szCs w:val="20"/>
          <w:lang w:val="fi-FI"/>
        </w:rPr>
        <w:fldChar w:fldCharType="begin" w:fldLock="1"/>
      </w:r>
      <w:r w:rsidR="00067906">
        <w:rPr>
          <w:rFonts w:ascii="Times New Roman" w:hAnsi="Times New Roman"/>
          <w:bCs/>
          <w:color w:val="000000"/>
          <w:sz w:val="20"/>
          <w:szCs w:val="20"/>
          <w:lang w:val="fi-FI"/>
        </w:rPr>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EA4195">
        <w:rPr>
          <w:rFonts w:ascii="Times New Roman" w:hAnsi="Times New Roman"/>
          <w:bCs/>
          <w:color w:val="000000"/>
          <w:sz w:val="20"/>
          <w:szCs w:val="20"/>
          <w:lang w:val="fi-FI"/>
        </w:rPr>
        <w:fldChar w:fldCharType="separate"/>
      </w:r>
      <w:r w:rsidR="00EA4195" w:rsidRPr="00EA4195">
        <w:rPr>
          <w:rFonts w:ascii="Times New Roman" w:hAnsi="Times New Roman"/>
          <w:bCs/>
          <w:noProof/>
          <w:color w:val="000000"/>
          <w:sz w:val="20"/>
          <w:szCs w:val="20"/>
          <w:lang w:val="fi-FI"/>
        </w:rPr>
        <w:t>(Fitriyani et al., 2020)</w:t>
      </w:r>
      <w:r w:rsidR="00EA4195">
        <w:rPr>
          <w:rFonts w:ascii="Times New Roman" w:hAnsi="Times New Roman"/>
          <w:bCs/>
          <w:color w:val="000000"/>
          <w:sz w:val="20"/>
          <w:szCs w:val="20"/>
          <w:lang w:val="fi-FI"/>
        </w:rPr>
        <w:fldChar w:fldCharType="end"/>
      </w:r>
      <w:r w:rsidR="00EA4195">
        <w:rPr>
          <w:rFonts w:ascii="Times New Roman" w:hAnsi="Times New Roman"/>
          <w:bCs/>
          <w:color w:val="000000"/>
          <w:sz w:val="20"/>
          <w:szCs w:val="20"/>
          <w:lang w:val="fi-FI"/>
        </w:rPr>
        <w:t xml:space="preserve"> </w:t>
      </w:r>
      <w:r w:rsidR="00067906">
        <w:rPr>
          <w:rFonts w:ascii="Times New Roman" w:hAnsi="Times New Roman"/>
          <w:bCs/>
          <w:color w:val="000000"/>
          <w:sz w:val="20"/>
          <w:szCs w:val="20"/>
          <w:lang w:val="fi-FI"/>
        </w:rPr>
        <w:fldChar w:fldCharType="begin" w:fldLock="1"/>
      </w:r>
      <w:r w:rsidR="00067906">
        <w:rPr>
          <w:rFonts w:ascii="Times New Roman" w:hAnsi="Times New Roman"/>
          <w:bCs/>
          <w:color w:val="000000"/>
          <w:sz w:val="20"/>
          <w:szCs w:val="20"/>
          <w:lang w:val="fi-FI"/>
        </w:rP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2020)"},"properties":{"noteIndex":0},"schema":"https://github.com/citation-style-language/schema/raw/master/csl-citation.json"}</w:instrText>
      </w:r>
      <w:r w:rsidR="00067906">
        <w:rPr>
          <w:rFonts w:ascii="Times New Roman" w:hAnsi="Times New Roman"/>
          <w:bCs/>
          <w:color w:val="000000"/>
          <w:sz w:val="20"/>
          <w:szCs w:val="20"/>
          <w:lang w:val="fi-FI"/>
        </w:rPr>
        <w:fldChar w:fldCharType="separate"/>
      </w:r>
      <w:r w:rsidR="00067906" w:rsidRPr="00067906">
        <w:rPr>
          <w:rFonts w:ascii="Times New Roman" w:hAnsi="Times New Roman"/>
          <w:bCs/>
          <w:noProof/>
          <w:color w:val="000000"/>
          <w:sz w:val="20"/>
          <w:szCs w:val="20"/>
          <w:lang w:val="fi-FI"/>
        </w:rPr>
        <w:t>(Agnes Mareta, Arie Yandi Saputra, 2020)</w:t>
      </w:r>
      <w:r w:rsidR="00067906">
        <w:rPr>
          <w:rFonts w:ascii="Times New Roman" w:hAnsi="Times New Roman"/>
          <w:bCs/>
          <w:color w:val="000000"/>
          <w:sz w:val="20"/>
          <w:szCs w:val="20"/>
          <w:lang w:val="fi-FI"/>
        </w:rPr>
        <w:fldChar w:fldCharType="end"/>
      </w:r>
      <w:r w:rsidR="00067906">
        <w:rPr>
          <w:rFonts w:ascii="Times New Roman" w:hAnsi="Times New Roman"/>
          <w:bCs/>
          <w:color w:val="000000"/>
          <w:sz w:val="20"/>
          <w:szCs w:val="20"/>
          <w:lang w:val="fi-FI"/>
        </w:rPr>
        <w:t xml:space="preserve"> yang merupakan jurnal relevan dengan penelitian yang sedang ditulis, didapat beberapa kriteria untuk mencapai supplier terbaik diantaranya : </w:t>
      </w:r>
    </w:p>
    <w:tbl>
      <w:tblPr>
        <w:tblStyle w:val="TableGrid"/>
        <w:tblW w:w="0" w:type="auto"/>
        <w:tblInd w:w="426" w:type="dxa"/>
        <w:tblLook w:val="04A0" w:firstRow="1" w:lastRow="0" w:firstColumn="1" w:lastColumn="0" w:noHBand="0" w:noVBand="1"/>
      </w:tblPr>
      <w:tblGrid>
        <w:gridCol w:w="1904"/>
        <w:gridCol w:w="1967"/>
      </w:tblGrid>
      <w:tr w:rsidR="00067906" w14:paraId="54310330" w14:textId="77777777" w:rsidTr="00067906">
        <w:trPr>
          <w:trHeight w:val="184"/>
        </w:trPr>
        <w:tc>
          <w:tcPr>
            <w:tcW w:w="2148" w:type="dxa"/>
          </w:tcPr>
          <w:p w14:paraId="4573145D" w14:textId="40F5ADA9"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bookmarkStart w:id="1" w:name="_GoBack"/>
            <w:r>
              <w:rPr>
                <w:rFonts w:ascii="Times New Roman" w:hAnsi="Times New Roman"/>
                <w:bCs/>
                <w:color w:val="000000"/>
                <w:sz w:val="20"/>
                <w:szCs w:val="20"/>
                <w:lang w:val="fi-FI"/>
              </w:rPr>
              <w:t>Kode kriteria</w:t>
            </w:r>
          </w:p>
        </w:tc>
        <w:tc>
          <w:tcPr>
            <w:tcW w:w="2149" w:type="dxa"/>
          </w:tcPr>
          <w:p w14:paraId="6AE0FC04" w14:textId="26FBAC31"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r>
              <w:rPr>
                <w:rFonts w:ascii="Times New Roman" w:hAnsi="Times New Roman"/>
                <w:bCs/>
                <w:color w:val="000000"/>
                <w:sz w:val="20"/>
                <w:szCs w:val="20"/>
                <w:lang w:val="fi-FI"/>
              </w:rPr>
              <w:t>Keterangan kriteria</w:t>
            </w:r>
          </w:p>
        </w:tc>
      </w:tr>
      <w:tr w:rsidR="00067906" w14:paraId="4B2C84A6" w14:textId="77777777" w:rsidTr="00067906">
        <w:tc>
          <w:tcPr>
            <w:tcW w:w="2148" w:type="dxa"/>
          </w:tcPr>
          <w:p w14:paraId="77542B44" w14:textId="6A851C1B"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r>
              <w:rPr>
                <w:rFonts w:ascii="Times New Roman" w:hAnsi="Times New Roman"/>
                <w:bCs/>
                <w:color w:val="000000"/>
                <w:sz w:val="20"/>
                <w:szCs w:val="20"/>
                <w:lang w:val="fi-FI"/>
              </w:rPr>
              <w:t>C1</w:t>
            </w:r>
          </w:p>
        </w:tc>
        <w:tc>
          <w:tcPr>
            <w:tcW w:w="2149" w:type="dxa"/>
          </w:tcPr>
          <w:p w14:paraId="730CBFF1" w14:textId="77777777"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p>
        </w:tc>
      </w:tr>
      <w:tr w:rsidR="00067906" w14:paraId="577C3BCE" w14:textId="77777777" w:rsidTr="00067906">
        <w:tc>
          <w:tcPr>
            <w:tcW w:w="2148" w:type="dxa"/>
          </w:tcPr>
          <w:p w14:paraId="05E9B724" w14:textId="18DF5C51"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r>
              <w:rPr>
                <w:rFonts w:ascii="Times New Roman" w:hAnsi="Times New Roman"/>
                <w:bCs/>
                <w:color w:val="000000"/>
                <w:sz w:val="20"/>
                <w:szCs w:val="20"/>
                <w:lang w:val="fi-FI"/>
              </w:rPr>
              <w:t>C2</w:t>
            </w:r>
          </w:p>
        </w:tc>
        <w:tc>
          <w:tcPr>
            <w:tcW w:w="2149" w:type="dxa"/>
          </w:tcPr>
          <w:p w14:paraId="72238397" w14:textId="77777777"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p>
        </w:tc>
      </w:tr>
      <w:tr w:rsidR="00067906" w14:paraId="12F11FED" w14:textId="77777777" w:rsidTr="00067906">
        <w:tc>
          <w:tcPr>
            <w:tcW w:w="2148" w:type="dxa"/>
          </w:tcPr>
          <w:p w14:paraId="540F22BB" w14:textId="7ECD118C"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r>
              <w:rPr>
                <w:rFonts w:ascii="Times New Roman" w:hAnsi="Times New Roman"/>
                <w:bCs/>
                <w:color w:val="000000"/>
                <w:sz w:val="20"/>
                <w:szCs w:val="20"/>
                <w:lang w:val="fi-FI"/>
              </w:rPr>
              <w:t>C3</w:t>
            </w:r>
          </w:p>
        </w:tc>
        <w:tc>
          <w:tcPr>
            <w:tcW w:w="2149" w:type="dxa"/>
          </w:tcPr>
          <w:p w14:paraId="63B4320E" w14:textId="77777777"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p>
        </w:tc>
      </w:tr>
      <w:tr w:rsidR="00067906" w14:paraId="0ABF7C58" w14:textId="77777777" w:rsidTr="00067906">
        <w:tc>
          <w:tcPr>
            <w:tcW w:w="2148" w:type="dxa"/>
          </w:tcPr>
          <w:p w14:paraId="47627C99" w14:textId="044BD708"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r>
              <w:rPr>
                <w:rFonts w:ascii="Times New Roman" w:hAnsi="Times New Roman"/>
                <w:bCs/>
                <w:color w:val="000000"/>
                <w:sz w:val="20"/>
                <w:szCs w:val="20"/>
                <w:lang w:val="fi-FI"/>
              </w:rPr>
              <w:t>C4</w:t>
            </w:r>
          </w:p>
        </w:tc>
        <w:tc>
          <w:tcPr>
            <w:tcW w:w="2149" w:type="dxa"/>
          </w:tcPr>
          <w:p w14:paraId="2852C796" w14:textId="77777777" w:rsidR="00067906" w:rsidRDefault="00067906" w:rsidP="00067906">
            <w:pPr>
              <w:pStyle w:val="ListParagraph"/>
              <w:autoSpaceDE w:val="0"/>
              <w:spacing w:line="240" w:lineRule="auto"/>
              <w:ind w:left="0"/>
              <w:jc w:val="both"/>
              <w:rPr>
                <w:rFonts w:ascii="Times New Roman" w:hAnsi="Times New Roman"/>
                <w:bCs/>
                <w:color w:val="000000"/>
                <w:sz w:val="20"/>
                <w:szCs w:val="20"/>
                <w:lang w:val="fi-FI"/>
              </w:rPr>
            </w:pPr>
          </w:p>
        </w:tc>
      </w:tr>
      <w:bookmarkEnd w:id="1"/>
    </w:tbl>
    <w:p w14:paraId="380A77AE" w14:textId="77777777" w:rsidR="00067906" w:rsidRDefault="00067906" w:rsidP="00067906">
      <w:pPr>
        <w:pStyle w:val="ListParagraph"/>
        <w:autoSpaceDE w:val="0"/>
        <w:spacing w:line="240" w:lineRule="auto"/>
        <w:ind w:left="426"/>
        <w:jc w:val="both"/>
        <w:rPr>
          <w:rFonts w:ascii="Times New Roman" w:hAnsi="Times New Roman"/>
          <w:bCs/>
          <w:color w:val="000000"/>
          <w:sz w:val="20"/>
          <w:szCs w:val="20"/>
          <w:lang w:val="fi-FI"/>
        </w:rPr>
      </w:pPr>
    </w:p>
    <w:p w14:paraId="0FF06CED" w14:textId="77777777" w:rsidR="00067906" w:rsidRPr="00424634" w:rsidRDefault="00067906" w:rsidP="00EC17EA">
      <w:pPr>
        <w:pStyle w:val="ListParagraph"/>
        <w:autoSpaceDE w:val="0"/>
        <w:ind w:left="567"/>
        <w:jc w:val="both"/>
        <w:rPr>
          <w:bCs/>
          <w:color w:val="000000"/>
          <w:sz w:val="20"/>
          <w:szCs w:val="20"/>
          <w:lang w:val="fi-FI"/>
        </w:rPr>
      </w:pPr>
    </w:p>
    <w:p w14:paraId="30A99D1F" w14:textId="2C61F950" w:rsidR="00424634" w:rsidRPr="00424634" w:rsidRDefault="00424634" w:rsidP="00EC17EA">
      <w:pPr>
        <w:pStyle w:val="ListParagraph"/>
        <w:numPr>
          <w:ilvl w:val="0"/>
          <w:numId w:val="23"/>
        </w:numPr>
        <w:autoSpaceDE w:val="0"/>
        <w:ind w:left="567" w:hanging="284"/>
        <w:jc w:val="both"/>
        <w:rPr>
          <w:bCs/>
          <w:color w:val="000000"/>
          <w:sz w:val="20"/>
          <w:szCs w:val="20"/>
          <w:lang w:val="fi-FI"/>
        </w:rPr>
      </w:pPr>
      <w:r>
        <w:rPr>
          <w:rFonts w:ascii="Times New Roman" w:hAnsi="Times New Roman"/>
          <w:bCs/>
          <w:color w:val="000000"/>
          <w:sz w:val="20"/>
          <w:szCs w:val="20"/>
          <w:lang w:val="fi-FI"/>
        </w:rPr>
        <w:t>Menentukan kaidah penilaian kriteria</w:t>
      </w:r>
    </w:p>
    <w:p w14:paraId="45A64B14" w14:textId="3ECD0B18" w:rsidR="00424634" w:rsidRPr="00424634" w:rsidRDefault="00424634" w:rsidP="00EC17EA">
      <w:pPr>
        <w:pStyle w:val="ListParagraph"/>
        <w:numPr>
          <w:ilvl w:val="0"/>
          <w:numId w:val="23"/>
        </w:numPr>
        <w:autoSpaceDE w:val="0"/>
        <w:ind w:left="567" w:hanging="284"/>
        <w:jc w:val="both"/>
        <w:rPr>
          <w:bCs/>
          <w:color w:val="000000"/>
          <w:sz w:val="20"/>
          <w:szCs w:val="20"/>
          <w:lang w:val="fi-FI"/>
        </w:rPr>
      </w:pPr>
      <w:r>
        <w:rPr>
          <w:rFonts w:ascii="Times New Roman" w:hAnsi="Times New Roman"/>
          <w:bCs/>
          <w:color w:val="000000"/>
          <w:sz w:val="20"/>
          <w:szCs w:val="20"/>
          <w:lang w:val="fi-FI"/>
        </w:rPr>
        <w:t>Menentukan bobot</w:t>
      </w:r>
    </w:p>
    <w:p w14:paraId="5B2F705C" w14:textId="79A2F23B" w:rsidR="00424634" w:rsidRDefault="00424634" w:rsidP="00EC17EA">
      <w:pPr>
        <w:pStyle w:val="ListParagraph"/>
        <w:numPr>
          <w:ilvl w:val="0"/>
          <w:numId w:val="23"/>
        </w:numPr>
        <w:autoSpaceDE w:val="0"/>
        <w:ind w:left="567" w:hanging="284"/>
        <w:jc w:val="both"/>
        <w:rPr>
          <w:rFonts w:ascii="Times New Roman" w:hAnsi="Times New Roman"/>
          <w:bCs/>
          <w:color w:val="000000"/>
          <w:sz w:val="20"/>
          <w:szCs w:val="20"/>
          <w:lang w:val="fi-FI"/>
        </w:rPr>
      </w:pPr>
      <w:r w:rsidRPr="00424634">
        <w:rPr>
          <w:rFonts w:ascii="Times New Roman" w:hAnsi="Times New Roman"/>
          <w:bCs/>
          <w:color w:val="000000"/>
          <w:sz w:val="20"/>
          <w:szCs w:val="20"/>
          <w:lang w:val="fi-FI"/>
        </w:rPr>
        <w:t>Menetukan bobot kriteria</w:t>
      </w:r>
    </w:p>
    <w:p w14:paraId="7B33BD36" w14:textId="6EAAD0A8" w:rsidR="00424634" w:rsidRDefault="00424634" w:rsidP="00EC17EA">
      <w:pPr>
        <w:pStyle w:val="ListParagraph"/>
        <w:numPr>
          <w:ilvl w:val="0"/>
          <w:numId w:val="23"/>
        </w:numPr>
        <w:autoSpaceDE w:val="0"/>
        <w:ind w:left="567" w:hanging="284"/>
        <w:jc w:val="both"/>
        <w:rPr>
          <w:rFonts w:ascii="Times New Roman" w:hAnsi="Times New Roman"/>
          <w:bCs/>
          <w:color w:val="000000"/>
          <w:sz w:val="20"/>
          <w:szCs w:val="20"/>
          <w:lang w:val="fi-FI"/>
        </w:rPr>
      </w:pPr>
      <w:r>
        <w:rPr>
          <w:rFonts w:ascii="Times New Roman" w:hAnsi="Times New Roman"/>
          <w:bCs/>
          <w:color w:val="000000"/>
          <w:sz w:val="20"/>
          <w:szCs w:val="20"/>
          <w:lang w:val="fi-FI"/>
        </w:rPr>
        <w:t>M</w:t>
      </w:r>
      <w:r w:rsidR="00DB48D2">
        <w:rPr>
          <w:rFonts w:ascii="Times New Roman" w:hAnsi="Times New Roman"/>
          <w:bCs/>
          <w:color w:val="000000"/>
          <w:sz w:val="20"/>
          <w:szCs w:val="20"/>
          <w:lang w:val="fi-FI"/>
        </w:rPr>
        <w:t>emilih</w:t>
      </w:r>
      <w:r>
        <w:rPr>
          <w:rFonts w:ascii="Times New Roman" w:hAnsi="Times New Roman"/>
          <w:bCs/>
          <w:color w:val="000000"/>
          <w:sz w:val="20"/>
          <w:szCs w:val="20"/>
          <w:lang w:val="fi-FI"/>
        </w:rPr>
        <w:t xml:space="preserve"> alternatif</w:t>
      </w:r>
    </w:p>
    <w:p w14:paraId="4C674FF1" w14:textId="2EFD17C4" w:rsidR="00424634" w:rsidRDefault="00424634" w:rsidP="00EC17EA">
      <w:pPr>
        <w:pStyle w:val="ListParagraph"/>
        <w:numPr>
          <w:ilvl w:val="0"/>
          <w:numId w:val="23"/>
        </w:numPr>
        <w:autoSpaceDE w:val="0"/>
        <w:ind w:left="567" w:hanging="284"/>
        <w:jc w:val="both"/>
        <w:rPr>
          <w:rFonts w:ascii="Times New Roman" w:hAnsi="Times New Roman"/>
          <w:bCs/>
          <w:color w:val="000000"/>
          <w:sz w:val="20"/>
          <w:szCs w:val="20"/>
          <w:lang w:val="fi-FI"/>
        </w:rPr>
      </w:pPr>
      <w:r>
        <w:rPr>
          <w:rFonts w:ascii="Times New Roman" w:hAnsi="Times New Roman"/>
          <w:bCs/>
          <w:color w:val="000000"/>
          <w:sz w:val="20"/>
          <w:szCs w:val="20"/>
          <w:lang w:val="fi-FI"/>
        </w:rPr>
        <w:t>Normalisasi bobot kriteria</w:t>
      </w:r>
    </w:p>
    <w:p w14:paraId="3E8598FD" w14:textId="62EC008E" w:rsidR="00424634" w:rsidRDefault="00424634" w:rsidP="00EC17EA">
      <w:pPr>
        <w:pStyle w:val="ListParagraph"/>
        <w:numPr>
          <w:ilvl w:val="0"/>
          <w:numId w:val="23"/>
        </w:numPr>
        <w:autoSpaceDE w:val="0"/>
        <w:ind w:left="567" w:hanging="284"/>
        <w:jc w:val="both"/>
        <w:rPr>
          <w:rFonts w:ascii="Times New Roman" w:hAnsi="Times New Roman"/>
          <w:bCs/>
          <w:color w:val="000000"/>
          <w:sz w:val="20"/>
          <w:szCs w:val="20"/>
          <w:lang w:val="fi-FI"/>
        </w:rPr>
      </w:pPr>
      <w:r>
        <w:rPr>
          <w:rFonts w:ascii="Times New Roman" w:hAnsi="Times New Roman"/>
          <w:bCs/>
          <w:color w:val="000000"/>
          <w:sz w:val="20"/>
          <w:szCs w:val="20"/>
          <w:lang w:val="fi-FI"/>
        </w:rPr>
        <w:t>Melakukan input nilai kriteria</w:t>
      </w:r>
    </w:p>
    <w:p w14:paraId="12DE397B" w14:textId="19A51167" w:rsidR="00424634" w:rsidRDefault="00424634" w:rsidP="00EC17EA">
      <w:pPr>
        <w:pStyle w:val="ListParagraph"/>
        <w:numPr>
          <w:ilvl w:val="0"/>
          <w:numId w:val="23"/>
        </w:numPr>
        <w:autoSpaceDE w:val="0"/>
        <w:ind w:left="567" w:hanging="284"/>
        <w:jc w:val="both"/>
        <w:rPr>
          <w:rFonts w:ascii="Times New Roman" w:hAnsi="Times New Roman"/>
          <w:bCs/>
          <w:color w:val="000000"/>
          <w:sz w:val="20"/>
          <w:szCs w:val="20"/>
          <w:lang w:val="fi-FI"/>
        </w:rPr>
      </w:pPr>
      <w:r>
        <w:rPr>
          <w:rFonts w:ascii="Times New Roman" w:hAnsi="Times New Roman"/>
          <w:bCs/>
          <w:color w:val="000000"/>
          <w:sz w:val="20"/>
          <w:szCs w:val="20"/>
          <w:lang w:val="fi-FI"/>
        </w:rPr>
        <w:t>Menghitung nilai Vektor S</w:t>
      </w:r>
    </w:p>
    <w:p w14:paraId="6C996E3D" w14:textId="251ECAF8" w:rsidR="00424634" w:rsidRDefault="00424634" w:rsidP="00EC17EA">
      <w:pPr>
        <w:pStyle w:val="ListParagraph"/>
        <w:numPr>
          <w:ilvl w:val="0"/>
          <w:numId w:val="23"/>
        </w:numPr>
        <w:autoSpaceDE w:val="0"/>
        <w:ind w:left="567" w:hanging="284"/>
        <w:jc w:val="both"/>
        <w:rPr>
          <w:rFonts w:ascii="Times New Roman" w:hAnsi="Times New Roman"/>
          <w:bCs/>
          <w:color w:val="000000"/>
          <w:sz w:val="20"/>
          <w:szCs w:val="20"/>
          <w:lang w:val="fi-FI"/>
        </w:rPr>
      </w:pPr>
      <w:r>
        <w:rPr>
          <w:rFonts w:ascii="Times New Roman" w:hAnsi="Times New Roman"/>
          <w:bCs/>
          <w:color w:val="000000"/>
          <w:sz w:val="20"/>
          <w:szCs w:val="20"/>
          <w:lang w:val="fi-FI"/>
        </w:rPr>
        <w:t>Menghitung nilai Vekttor V</w:t>
      </w:r>
    </w:p>
    <w:p w14:paraId="295D421E" w14:textId="613B1700" w:rsidR="00424634" w:rsidRPr="00424634" w:rsidRDefault="00424634" w:rsidP="00EC17EA">
      <w:pPr>
        <w:pStyle w:val="ListParagraph"/>
        <w:numPr>
          <w:ilvl w:val="0"/>
          <w:numId w:val="23"/>
        </w:numPr>
        <w:autoSpaceDE w:val="0"/>
        <w:ind w:left="567" w:hanging="284"/>
        <w:jc w:val="both"/>
        <w:rPr>
          <w:rFonts w:ascii="Times New Roman" w:hAnsi="Times New Roman"/>
          <w:bCs/>
          <w:color w:val="000000"/>
          <w:sz w:val="20"/>
          <w:szCs w:val="20"/>
          <w:lang w:val="fi-FI"/>
        </w:rPr>
      </w:pPr>
      <w:r>
        <w:rPr>
          <w:rFonts w:ascii="Times New Roman" w:hAnsi="Times New Roman"/>
          <w:bCs/>
          <w:color w:val="000000"/>
          <w:sz w:val="20"/>
          <w:szCs w:val="20"/>
          <w:lang w:val="fi-FI"/>
        </w:rPr>
        <w:t>Melakukan perangkingan</w:t>
      </w:r>
    </w:p>
    <w:p w14:paraId="1FB0E197" w14:textId="77777777" w:rsidR="00CC4EAD" w:rsidRDefault="00CC4EAD" w:rsidP="00E01471">
      <w:pPr>
        <w:autoSpaceDE w:val="0"/>
        <w:rPr>
          <w:color w:val="000000"/>
          <w:sz w:val="20"/>
          <w:szCs w:val="20"/>
          <w:lang w:val="fi-FI"/>
        </w:rPr>
      </w:pPr>
    </w:p>
    <w:p w14:paraId="66608D58" w14:textId="2F9C5CD4" w:rsidR="00391859" w:rsidRDefault="00391859" w:rsidP="00E01471">
      <w:pPr>
        <w:autoSpaceDE w:val="0"/>
        <w:rPr>
          <w:b/>
          <w:color w:val="000000"/>
          <w:sz w:val="20"/>
          <w:szCs w:val="20"/>
          <w:lang w:val="fi-FI"/>
        </w:rPr>
      </w:pPr>
      <w:r>
        <w:rPr>
          <w:b/>
          <w:color w:val="000000"/>
          <w:sz w:val="20"/>
          <w:szCs w:val="20"/>
          <w:lang w:val="id-ID"/>
        </w:rPr>
        <w:t>4</w:t>
      </w:r>
      <w:r w:rsidRPr="00E01471">
        <w:rPr>
          <w:b/>
          <w:color w:val="000000"/>
          <w:sz w:val="20"/>
          <w:szCs w:val="20"/>
          <w:lang w:val="fi-FI"/>
        </w:rPr>
        <w:t>.</w:t>
      </w:r>
      <w:r>
        <w:rPr>
          <w:b/>
          <w:color w:val="000000"/>
          <w:sz w:val="20"/>
          <w:szCs w:val="20"/>
          <w:lang w:val="fi-FI"/>
        </w:rPr>
        <w:t xml:space="preserve"> </w:t>
      </w:r>
      <w:r w:rsidRPr="00E01471">
        <w:rPr>
          <w:b/>
          <w:color w:val="000000"/>
          <w:sz w:val="20"/>
          <w:szCs w:val="20"/>
          <w:lang w:val="fi-FI"/>
        </w:rPr>
        <w:t xml:space="preserve"> </w:t>
      </w:r>
      <w:r>
        <w:rPr>
          <w:b/>
          <w:color w:val="000000"/>
          <w:sz w:val="20"/>
          <w:szCs w:val="20"/>
          <w:lang w:val="fi-FI"/>
        </w:rPr>
        <w:t>Hasil dan Pembahasan</w:t>
      </w:r>
    </w:p>
    <w:p w14:paraId="2B7A1F1E" w14:textId="79B054CD" w:rsidR="00391859" w:rsidRDefault="00391859" w:rsidP="00E01471">
      <w:pPr>
        <w:autoSpaceDE w:val="0"/>
        <w:rPr>
          <w:b/>
          <w:color w:val="000000"/>
          <w:sz w:val="20"/>
          <w:szCs w:val="20"/>
          <w:lang w:val="fi-FI"/>
        </w:rPr>
      </w:pPr>
    </w:p>
    <w:p w14:paraId="60808188" w14:textId="2CD2D55A" w:rsidR="00391859" w:rsidRPr="006C1C54" w:rsidRDefault="00391859" w:rsidP="00391859">
      <w:pPr>
        <w:pStyle w:val="ListParagraph"/>
        <w:numPr>
          <w:ilvl w:val="0"/>
          <w:numId w:val="18"/>
        </w:numPr>
        <w:autoSpaceDE w:val="0"/>
        <w:ind w:left="284" w:hanging="239"/>
        <w:rPr>
          <w:rFonts w:ascii="Times New Roman" w:hAnsi="Times New Roman"/>
          <w:color w:val="000000"/>
          <w:sz w:val="20"/>
          <w:szCs w:val="20"/>
          <w:lang w:val="fi-FI"/>
        </w:rPr>
      </w:pPr>
      <w:r w:rsidRPr="006C1C54">
        <w:rPr>
          <w:rFonts w:ascii="Times New Roman" w:hAnsi="Times New Roman"/>
          <w:color w:val="000000"/>
          <w:sz w:val="20"/>
          <w:szCs w:val="20"/>
          <w:lang w:val="fi-FI"/>
        </w:rPr>
        <w:t>Implementasi Sistem</w:t>
      </w:r>
    </w:p>
    <w:p w14:paraId="60B2E3D2" w14:textId="77777777" w:rsidR="006C1C54" w:rsidRDefault="006C1C54" w:rsidP="006C1C54">
      <w:pPr>
        <w:pStyle w:val="ListParagraph"/>
        <w:autoSpaceDE w:val="0"/>
        <w:ind w:left="284"/>
        <w:rPr>
          <w:rFonts w:ascii="Times New Roman" w:hAnsi="Times New Roman"/>
          <w:color w:val="000000"/>
          <w:sz w:val="20"/>
          <w:szCs w:val="20"/>
          <w:lang w:val="fi-FI"/>
        </w:rPr>
      </w:pPr>
      <w:r w:rsidRPr="006C1C54">
        <w:rPr>
          <w:rFonts w:ascii="Times New Roman" w:hAnsi="Times New Roman"/>
          <w:color w:val="000000"/>
          <w:sz w:val="20"/>
          <w:szCs w:val="20"/>
          <w:lang w:val="fi-FI"/>
        </w:rPr>
        <w:t xml:space="preserve">Implementasi sistem/program mencakup hasil tampilan aplikasi yang sudah dirancang sebelumnya dan juga cara penggunaan dari setiap form agar dapat berjalan sesuai dengan fungsinya. </w:t>
      </w:r>
      <w:r w:rsidRPr="006C1C54">
        <w:rPr>
          <w:rFonts w:ascii="Times New Roman" w:hAnsi="Times New Roman"/>
          <w:color w:val="000000"/>
          <w:sz w:val="20"/>
          <w:szCs w:val="20"/>
          <w:lang w:val="fi-FI"/>
        </w:rPr>
        <w:lastRenderedPageBreak/>
        <w:t>Dibawah ini adalah tampilan aplikasi dan penjelasaanya.</w:t>
      </w:r>
    </w:p>
    <w:p w14:paraId="5A4C10FA" w14:textId="77777777" w:rsidR="00D800EB" w:rsidRDefault="00D800EB" w:rsidP="006C1C54">
      <w:pPr>
        <w:pStyle w:val="ListParagraph"/>
        <w:autoSpaceDE w:val="0"/>
        <w:ind w:left="284"/>
        <w:rPr>
          <w:rFonts w:ascii="Times New Roman" w:hAnsi="Times New Roman"/>
          <w:color w:val="000000"/>
          <w:sz w:val="20"/>
          <w:szCs w:val="20"/>
          <w:lang w:val="fi-FI"/>
        </w:rPr>
      </w:pPr>
    </w:p>
    <w:p w14:paraId="33341D83" w14:textId="564697B5" w:rsidR="00D800EB" w:rsidRPr="00D800EB" w:rsidRDefault="00D800EB" w:rsidP="006C1C54">
      <w:pPr>
        <w:pStyle w:val="ListParagraph"/>
        <w:autoSpaceDE w:val="0"/>
        <w:ind w:left="284"/>
        <w:rPr>
          <w:rFonts w:ascii="Times New Roman" w:hAnsi="Times New Roman"/>
          <w:i/>
          <w:color w:val="000000"/>
          <w:sz w:val="20"/>
          <w:szCs w:val="20"/>
          <w:lang w:val="fi-FI"/>
        </w:rPr>
      </w:pPr>
      <w:r w:rsidRPr="00D800EB">
        <w:rPr>
          <w:rFonts w:ascii="Times New Roman" w:hAnsi="Times New Roman"/>
          <w:i/>
          <w:color w:val="000000"/>
          <w:sz w:val="20"/>
          <w:szCs w:val="20"/>
          <w:lang w:val="fi-FI"/>
        </w:rPr>
        <w:t>4.1.1 Gambar Aplikasi Checklist safety</w:t>
      </w:r>
    </w:p>
    <w:p w14:paraId="6801EDC4" w14:textId="3F7C69B2" w:rsidR="00D800EB" w:rsidRDefault="00D800EB" w:rsidP="006C1C54">
      <w:pPr>
        <w:pStyle w:val="ListParagraph"/>
        <w:autoSpaceDE w:val="0"/>
        <w:ind w:left="284"/>
        <w:rPr>
          <w:noProof/>
        </w:rPr>
      </w:pPr>
      <w:r>
        <w:rPr>
          <w:noProof/>
        </w:rPr>
        <w:drawing>
          <wp:anchor distT="0" distB="0" distL="114300" distR="114300" simplePos="0" relativeHeight="251658240" behindDoc="0" locked="0" layoutInCell="1" allowOverlap="1" wp14:anchorId="7CAF5C52" wp14:editId="4DCA93B3">
            <wp:simplePos x="0" y="0"/>
            <wp:positionH relativeFrom="column">
              <wp:posOffset>272387</wp:posOffset>
            </wp:positionH>
            <wp:positionV relativeFrom="paragraph">
              <wp:posOffset>101003</wp:posOffset>
            </wp:positionV>
            <wp:extent cx="2395331" cy="1844057"/>
            <wp:effectExtent l="0" t="0" r="508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34744" t="19307" r="13600" b="9976"/>
                    <a:stretch/>
                  </pic:blipFill>
                  <pic:spPr bwMode="auto">
                    <a:xfrm>
                      <a:off x="0" y="0"/>
                      <a:ext cx="2407648" cy="18535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69B44" w14:textId="567AC8F6" w:rsidR="009445E9" w:rsidRDefault="009445E9" w:rsidP="006C1C54">
      <w:pPr>
        <w:pStyle w:val="ListParagraph"/>
        <w:autoSpaceDE w:val="0"/>
        <w:ind w:left="284"/>
        <w:rPr>
          <w:noProof/>
        </w:rPr>
      </w:pPr>
    </w:p>
    <w:p w14:paraId="02401E6A" w14:textId="2BA187CB" w:rsidR="009445E9" w:rsidRDefault="009445E9" w:rsidP="006C1C54">
      <w:pPr>
        <w:pStyle w:val="ListParagraph"/>
        <w:autoSpaceDE w:val="0"/>
        <w:ind w:left="284"/>
        <w:rPr>
          <w:rFonts w:ascii="Times New Roman" w:hAnsi="Times New Roman"/>
          <w:color w:val="000000"/>
          <w:sz w:val="20"/>
          <w:szCs w:val="20"/>
          <w:lang w:val="fi-FI"/>
        </w:rPr>
      </w:pPr>
    </w:p>
    <w:p w14:paraId="2A9BAB62" w14:textId="6329EC58" w:rsidR="009445E9" w:rsidRDefault="009445E9" w:rsidP="006C1C54">
      <w:pPr>
        <w:pStyle w:val="ListParagraph"/>
        <w:autoSpaceDE w:val="0"/>
        <w:ind w:left="284"/>
        <w:rPr>
          <w:noProof/>
        </w:rPr>
      </w:pPr>
    </w:p>
    <w:p w14:paraId="70DB8426" w14:textId="46F6F29F" w:rsidR="009445E9" w:rsidRDefault="009445E9" w:rsidP="006C1C54">
      <w:pPr>
        <w:pStyle w:val="ListParagraph"/>
        <w:autoSpaceDE w:val="0"/>
        <w:ind w:left="284"/>
        <w:rPr>
          <w:rFonts w:ascii="Times New Roman" w:hAnsi="Times New Roman"/>
          <w:color w:val="000000"/>
          <w:sz w:val="20"/>
          <w:szCs w:val="20"/>
          <w:lang w:val="fi-FI"/>
        </w:rPr>
      </w:pPr>
    </w:p>
    <w:p w14:paraId="30699620" w14:textId="77777777" w:rsidR="009445E9" w:rsidRDefault="009445E9" w:rsidP="006C1C54">
      <w:pPr>
        <w:pStyle w:val="ListParagraph"/>
        <w:autoSpaceDE w:val="0"/>
        <w:ind w:left="284"/>
        <w:rPr>
          <w:rFonts w:ascii="Times New Roman" w:hAnsi="Times New Roman"/>
          <w:color w:val="000000"/>
          <w:sz w:val="20"/>
          <w:szCs w:val="20"/>
          <w:lang w:val="fi-FI"/>
        </w:rPr>
      </w:pPr>
    </w:p>
    <w:p w14:paraId="5DB11ED1" w14:textId="77777777" w:rsidR="009445E9" w:rsidRDefault="009445E9" w:rsidP="006C1C54">
      <w:pPr>
        <w:pStyle w:val="ListParagraph"/>
        <w:autoSpaceDE w:val="0"/>
        <w:ind w:left="284"/>
        <w:rPr>
          <w:rFonts w:ascii="Times New Roman" w:hAnsi="Times New Roman"/>
          <w:color w:val="000000"/>
          <w:sz w:val="20"/>
          <w:szCs w:val="20"/>
          <w:lang w:val="fi-FI"/>
        </w:rPr>
      </w:pPr>
    </w:p>
    <w:p w14:paraId="5A1BD56A" w14:textId="77777777" w:rsidR="009445E9" w:rsidRDefault="009445E9" w:rsidP="006C1C54">
      <w:pPr>
        <w:pStyle w:val="ListParagraph"/>
        <w:autoSpaceDE w:val="0"/>
        <w:ind w:left="284"/>
        <w:rPr>
          <w:rFonts w:ascii="Times New Roman" w:hAnsi="Times New Roman"/>
          <w:color w:val="000000"/>
          <w:sz w:val="20"/>
          <w:szCs w:val="20"/>
          <w:lang w:val="fi-FI"/>
        </w:rPr>
      </w:pPr>
    </w:p>
    <w:p w14:paraId="070A599A" w14:textId="77777777" w:rsidR="009445E9" w:rsidRDefault="009445E9" w:rsidP="006C1C54">
      <w:pPr>
        <w:pStyle w:val="ListParagraph"/>
        <w:autoSpaceDE w:val="0"/>
        <w:ind w:left="284"/>
        <w:rPr>
          <w:rFonts w:ascii="Times New Roman" w:hAnsi="Times New Roman"/>
          <w:color w:val="000000"/>
          <w:sz w:val="20"/>
          <w:szCs w:val="20"/>
          <w:lang w:val="fi-FI"/>
        </w:rPr>
      </w:pPr>
    </w:p>
    <w:p w14:paraId="331C268A" w14:textId="77777777" w:rsidR="009445E9" w:rsidRDefault="009445E9" w:rsidP="006C1C54">
      <w:pPr>
        <w:pStyle w:val="ListParagraph"/>
        <w:autoSpaceDE w:val="0"/>
        <w:ind w:left="284"/>
        <w:rPr>
          <w:rFonts w:ascii="Times New Roman" w:hAnsi="Times New Roman"/>
          <w:color w:val="000000"/>
          <w:sz w:val="20"/>
          <w:szCs w:val="20"/>
          <w:lang w:val="fi-FI"/>
        </w:rPr>
      </w:pPr>
    </w:p>
    <w:p w14:paraId="59FF3B72" w14:textId="77777777" w:rsidR="009445E9" w:rsidRDefault="009445E9" w:rsidP="006C1C54">
      <w:pPr>
        <w:pStyle w:val="ListParagraph"/>
        <w:autoSpaceDE w:val="0"/>
        <w:ind w:left="284"/>
        <w:rPr>
          <w:rFonts w:ascii="Times New Roman" w:hAnsi="Times New Roman"/>
          <w:color w:val="000000"/>
          <w:sz w:val="20"/>
          <w:szCs w:val="20"/>
          <w:lang w:val="fi-FI"/>
        </w:rPr>
      </w:pPr>
    </w:p>
    <w:p w14:paraId="2F9870E9" w14:textId="77777777" w:rsidR="009445E9" w:rsidRDefault="009445E9" w:rsidP="006C1C54">
      <w:pPr>
        <w:pStyle w:val="ListParagraph"/>
        <w:autoSpaceDE w:val="0"/>
        <w:ind w:left="284"/>
        <w:rPr>
          <w:rFonts w:ascii="Times New Roman" w:hAnsi="Times New Roman"/>
          <w:color w:val="000000"/>
          <w:sz w:val="20"/>
          <w:szCs w:val="20"/>
          <w:lang w:val="fi-FI"/>
        </w:rPr>
      </w:pPr>
    </w:p>
    <w:p w14:paraId="6EF825EB" w14:textId="77777777" w:rsidR="009445E9" w:rsidRPr="006C1C54" w:rsidRDefault="009445E9" w:rsidP="006C1C54">
      <w:pPr>
        <w:pStyle w:val="ListParagraph"/>
        <w:autoSpaceDE w:val="0"/>
        <w:ind w:left="284"/>
        <w:rPr>
          <w:rFonts w:ascii="Times New Roman" w:hAnsi="Times New Roman"/>
          <w:color w:val="000000"/>
          <w:sz w:val="20"/>
          <w:szCs w:val="20"/>
          <w:lang w:val="fi-FI"/>
        </w:rPr>
      </w:pPr>
    </w:p>
    <w:p w14:paraId="49DADD22" w14:textId="70C0DFBF" w:rsidR="006C1C54" w:rsidRPr="006C1C54" w:rsidRDefault="006C1C54" w:rsidP="006C1C54">
      <w:pPr>
        <w:pStyle w:val="ListParagraph"/>
        <w:numPr>
          <w:ilvl w:val="0"/>
          <w:numId w:val="19"/>
        </w:numPr>
        <w:autoSpaceDE w:val="0"/>
        <w:rPr>
          <w:rFonts w:ascii="Times New Roman" w:hAnsi="Times New Roman"/>
          <w:color w:val="000000"/>
          <w:sz w:val="20"/>
          <w:szCs w:val="20"/>
          <w:lang w:val="fi-FI"/>
        </w:rPr>
      </w:pPr>
      <w:r w:rsidRPr="006C1C54">
        <w:rPr>
          <w:rFonts w:ascii="Times New Roman" w:hAnsi="Times New Roman"/>
          <w:color w:val="000000"/>
          <w:sz w:val="20"/>
          <w:szCs w:val="20"/>
          <w:lang w:val="fi-FI"/>
        </w:rPr>
        <w:t>Splash screen</w:t>
      </w:r>
    </w:p>
    <w:p w14:paraId="13ED42C3" w14:textId="51247AD2" w:rsidR="006C1C54" w:rsidRPr="006C1C54" w:rsidRDefault="006C1C54" w:rsidP="006C1C54">
      <w:pPr>
        <w:pStyle w:val="ListParagraph"/>
        <w:autoSpaceDE w:val="0"/>
        <w:ind w:left="644"/>
        <w:rPr>
          <w:rFonts w:ascii="Times New Roman" w:hAnsi="Times New Roman"/>
          <w:color w:val="000000"/>
          <w:sz w:val="20"/>
          <w:szCs w:val="20"/>
          <w:lang w:val="fi-FI"/>
        </w:rPr>
      </w:pPr>
      <w:r w:rsidRPr="006C1C54">
        <w:rPr>
          <w:rFonts w:ascii="Times New Roman" w:hAnsi="Times New Roman"/>
          <w:color w:val="000000"/>
          <w:sz w:val="20"/>
          <w:szCs w:val="20"/>
          <w:lang w:val="fi-FI"/>
        </w:rPr>
        <w:t>Pada awal aplikasi akan muncul tampilan splash sc</w:t>
      </w:r>
      <w:r>
        <w:rPr>
          <w:rFonts w:ascii="Times New Roman" w:hAnsi="Times New Roman"/>
          <w:color w:val="000000"/>
          <w:sz w:val="20"/>
          <w:szCs w:val="20"/>
          <w:lang w:val="fi-FI"/>
        </w:rPr>
        <w:t>reen.</w:t>
      </w:r>
    </w:p>
    <w:p w14:paraId="7A1AAD87" w14:textId="3BBBF5CD" w:rsidR="006C1C54" w:rsidRPr="006C1C54" w:rsidRDefault="006C1C54" w:rsidP="006C1C54">
      <w:pPr>
        <w:pStyle w:val="ListParagraph"/>
        <w:numPr>
          <w:ilvl w:val="0"/>
          <w:numId w:val="19"/>
        </w:numPr>
        <w:autoSpaceDE w:val="0"/>
        <w:jc w:val="both"/>
        <w:rPr>
          <w:rFonts w:ascii="Times New Roman" w:hAnsi="Times New Roman"/>
          <w:color w:val="000000"/>
          <w:sz w:val="20"/>
          <w:szCs w:val="20"/>
          <w:lang w:val="fi-FI"/>
        </w:rPr>
      </w:pPr>
      <w:r w:rsidRPr="006C1C54">
        <w:rPr>
          <w:rFonts w:ascii="Times New Roman" w:hAnsi="Times New Roman"/>
          <w:color w:val="000000"/>
          <w:sz w:val="20"/>
          <w:szCs w:val="20"/>
          <w:lang w:val="fi-FI"/>
        </w:rPr>
        <w:t>Form Login</w:t>
      </w:r>
    </w:p>
    <w:p w14:paraId="08FA2230" w14:textId="4419AE23" w:rsidR="006C1C54" w:rsidRPr="006C1C54" w:rsidRDefault="006C1C54" w:rsidP="006C1C54">
      <w:pPr>
        <w:pStyle w:val="ListParagraph"/>
        <w:autoSpaceDE w:val="0"/>
        <w:ind w:left="644"/>
        <w:jc w:val="both"/>
        <w:rPr>
          <w:rFonts w:ascii="Times New Roman" w:hAnsi="Times New Roman"/>
          <w:color w:val="000000"/>
          <w:sz w:val="20"/>
          <w:szCs w:val="20"/>
          <w:lang w:val="fi-FI"/>
        </w:rPr>
      </w:pPr>
      <w:r w:rsidRPr="006C1C54">
        <w:rPr>
          <w:rFonts w:ascii="Times New Roman" w:hAnsi="Times New Roman"/>
          <w:color w:val="000000"/>
          <w:sz w:val="20"/>
          <w:szCs w:val="20"/>
          <w:lang w:val="fi-FI"/>
        </w:rPr>
        <w:t>Form login adalah form yang pertama ditampilkan ketika program dijalankan agar pengguna dapat masuk ke dalam sistem aplikasi maka harus memasukkan email dan kata sandi / password yang telah ditentukan.</w:t>
      </w:r>
    </w:p>
    <w:p w14:paraId="54ABA426" w14:textId="3D2367E3" w:rsidR="006C1C54" w:rsidRPr="006C1C54" w:rsidRDefault="006C1C54" w:rsidP="006C1C54">
      <w:pPr>
        <w:pStyle w:val="ListParagraph"/>
        <w:numPr>
          <w:ilvl w:val="0"/>
          <w:numId w:val="19"/>
        </w:numPr>
        <w:autoSpaceDE w:val="0"/>
        <w:jc w:val="both"/>
        <w:rPr>
          <w:rFonts w:ascii="Times New Roman" w:hAnsi="Times New Roman"/>
          <w:color w:val="000000"/>
          <w:sz w:val="20"/>
          <w:szCs w:val="20"/>
          <w:lang w:val="fi-FI"/>
        </w:rPr>
      </w:pPr>
      <w:r w:rsidRPr="006C1C54">
        <w:rPr>
          <w:rFonts w:ascii="Times New Roman" w:hAnsi="Times New Roman"/>
          <w:color w:val="000000"/>
          <w:sz w:val="20"/>
          <w:szCs w:val="20"/>
          <w:lang w:val="fi-FI"/>
        </w:rPr>
        <w:t>Form register</w:t>
      </w:r>
    </w:p>
    <w:p w14:paraId="4EC8318B" w14:textId="2492F146" w:rsidR="006C1C54" w:rsidRDefault="006C1C54" w:rsidP="006C1C54">
      <w:pPr>
        <w:pStyle w:val="ListParagraph"/>
        <w:autoSpaceDE w:val="0"/>
        <w:ind w:left="644"/>
        <w:jc w:val="both"/>
      </w:pPr>
      <w:r w:rsidRPr="006C1C54">
        <w:rPr>
          <w:rFonts w:ascii="Times New Roman" w:hAnsi="Times New Roman"/>
          <w:color w:val="000000"/>
          <w:sz w:val="20"/>
          <w:szCs w:val="20"/>
          <w:lang w:val="fi-FI"/>
        </w:rPr>
        <w:t>Form register adalah form yang ditampilkan ketika mengklik menu buat akun baru sehingga pengguna dapat masuk ke dalam sistem aplikasi . form daftar dilakukan dengan cara memasukkan email dan kata sandi / password, nama lengkap dan nomor telepon</w:t>
      </w:r>
      <w:r>
        <w:rPr>
          <w:rFonts w:ascii="Times New Roman" w:hAnsi="Times New Roman"/>
          <w:color w:val="000000"/>
          <w:sz w:val="20"/>
          <w:szCs w:val="20"/>
          <w:lang w:val="fi-FI"/>
        </w:rPr>
        <w:t>.</w:t>
      </w:r>
      <w:r w:rsidRPr="006C1C54">
        <w:t xml:space="preserve"> </w:t>
      </w:r>
    </w:p>
    <w:p w14:paraId="5DFB0167" w14:textId="1231C31F" w:rsidR="006C1C54" w:rsidRPr="006C1C54" w:rsidRDefault="006C1C54" w:rsidP="006C1C54">
      <w:pPr>
        <w:pStyle w:val="ListParagraph"/>
        <w:numPr>
          <w:ilvl w:val="0"/>
          <w:numId w:val="19"/>
        </w:numPr>
        <w:autoSpaceDE w:val="0"/>
        <w:jc w:val="both"/>
      </w:pPr>
      <w:r w:rsidRPr="006C1C54">
        <w:rPr>
          <w:rFonts w:ascii="Times New Roman" w:hAnsi="Times New Roman"/>
          <w:color w:val="000000"/>
          <w:sz w:val="20"/>
          <w:szCs w:val="20"/>
          <w:lang w:val="fi-FI"/>
        </w:rPr>
        <w:t>Form Menu Utama dan Dashboard</w:t>
      </w:r>
    </w:p>
    <w:p w14:paraId="3B51C2D1" w14:textId="77777777" w:rsidR="009445E9" w:rsidRDefault="006C1C54" w:rsidP="009445E9">
      <w:pPr>
        <w:pStyle w:val="ListParagraph"/>
        <w:autoSpaceDE w:val="0"/>
        <w:ind w:left="644"/>
        <w:jc w:val="both"/>
        <w:rPr>
          <w:rFonts w:ascii="Times New Roman" w:hAnsi="Times New Roman"/>
          <w:color w:val="000000"/>
          <w:sz w:val="20"/>
          <w:szCs w:val="20"/>
          <w:lang w:val="fi-FI"/>
        </w:rPr>
      </w:pPr>
      <w:r w:rsidRPr="006C1C54">
        <w:rPr>
          <w:rFonts w:ascii="Times New Roman" w:hAnsi="Times New Roman"/>
          <w:color w:val="000000"/>
          <w:sz w:val="20"/>
          <w:szCs w:val="20"/>
          <w:lang w:val="fi-FI"/>
        </w:rPr>
        <w:tab/>
        <w:t xml:space="preserve">Pada Form menu utama dan Dashboard terdapat beberapa menu yaitu checklist Apar,  checklist Hydrant, checklist Exit, checklist Loading dan Log out. Pengguna/User dapat mengakses keseluruhan menu dan menjalankan </w:t>
      </w:r>
      <w:r>
        <w:rPr>
          <w:rFonts w:ascii="Times New Roman" w:hAnsi="Times New Roman"/>
          <w:color w:val="000000"/>
          <w:sz w:val="20"/>
          <w:szCs w:val="20"/>
          <w:lang w:val="fi-FI"/>
        </w:rPr>
        <w:t>fungsinya</w:t>
      </w:r>
    </w:p>
    <w:p w14:paraId="04E0199C" w14:textId="1B90EC6C" w:rsidR="009445E9" w:rsidRPr="009445E9" w:rsidRDefault="009445E9" w:rsidP="009445E9">
      <w:pPr>
        <w:pStyle w:val="ListParagraph"/>
        <w:numPr>
          <w:ilvl w:val="0"/>
          <w:numId w:val="19"/>
        </w:numPr>
        <w:autoSpaceDE w:val="0"/>
        <w:jc w:val="both"/>
        <w:rPr>
          <w:rFonts w:ascii="Times New Roman" w:hAnsi="Times New Roman"/>
          <w:color w:val="000000"/>
          <w:sz w:val="20"/>
          <w:szCs w:val="20"/>
          <w:lang w:val="fi-FI"/>
        </w:rPr>
      </w:pPr>
      <w:r w:rsidRPr="009445E9">
        <w:rPr>
          <w:rFonts w:ascii="Times New Roman" w:hAnsi="Times New Roman"/>
          <w:color w:val="000000"/>
          <w:sz w:val="20"/>
          <w:szCs w:val="20"/>
          <w:lang w:val="fi-FI"/>
        </w:rPr>
        <w:t>Form Menu checklist Apar</w:t>
      </w:r>
    </w:p>
    <w:p w14:paraId="2853AF95" w14:textId="77777777" w:rsidR="009445E9" w:rsidRDefault="009445E9" w:rsidP="009445E9">
      <w:pPr>
        <w:pStyle w:val="ListParagraph"/>
        <w:autoSpaceDE w:val="0"/>
        <w:ind w:left="644"/>
        <w:jc w:val="both"/>
        <w:rPr>
          <w:rFonts w:ascii="Times New Roman" w:hAnsi="Times New Roman"/>
          <w:color w:val="000000"/>
          <w:sz w:val="20"/>
          <w:szCs w:val="20"/>
          <w:lang w:val="fi-FI"/>
        </w:rPr>
      </w:pPr>
      <w:r w:rsidRPr="009445E9">
        <w:rPr>
          <w:rFonts w:ascii="Times New Roman" w:hAnsi="Times New Roman"/>
          <w:color w:val="000000"/>
          <w:sz w:val="20"/>
          <w:szCs w:val="20"/>
          <w:lang w:val="fi-FI"/>
        </w:rPr>
        <w:t>Pada menu checlist apar ini dapat dilakukan dengan cara mengisi form nama ,barcode, kemudian user/pengguna memilih pada tombol pilih sesuai dengan kondisi apar yang ada.</w:t>
      </w:r>
    </w:p>
    <w:p w14:paraId="3555509B" w14:textId="4FF0BF9C" w:rsidR="009445E9" w:rsidRDefault="009445E9" w:rsidP="009445E9">
      <w:pPr>
        <w:pStyle w:val="ListParagraph"/>
        <w:numPr>
          <w:ilvl w:val="0"/>
          <w:numId w:val="19"/>
        </w:numPr>
        <w:autoSpaceDE w:val="0"/>
        <w:jc w:val="both"/>
        <w:rPr>
          <w:rFonts w:ascii="Times New Roman" w:hAnsi="Times New Roman"/>
          <w:color w:val="000000"/>
          <w:sz w:val="20"/>
          <w:szCs w:val="20"/>
          <w:lang w:val="fi-FI"/>
        </w:rPr>
      </w:pPr>
      <w:r w:rsidRPr="009445E9">
        <w:rPr>
          <w:rFonts w:ascii="Times New Roman" w:hAnsi="Times New Roman"/>
          <w:color w:val="000000"/>
          <w:sz w:val="20"/>
          <w:szCs w:val="20"/>
          <w:lang w:val="fi-FI"/>
        </w:rPr>
        <w:t>Form Menu Menu checklist Hydrant</w:t>
      </w:r>
    </w:p>
    <w:p w14:paraId="1E717293" w14:textId="29200842" w:rsidR="009445E9" w:rsidRDefault="009445E9" w:rsidP="009445E9">
      <w:pPr>
        <w:pStyle w:val="ListParagraph"/>
        <w:autoSpaceDE w:val="0"/>
        <w:ind w:left="644"/>
        <w:jc w:val="both"/>
        <w:rPr>
          <w:rFonts w:ascii="Times New Roman" w:hAnsi="Times New Roman"/>
          <w:color w:val="000000"/>
          <w:sz w:val="20"/>
          <w:szCs w:val="20"/>
          <w:lang w:val="fi-FI"/>
        </w:rPr>
      </w:pPr>
      <w:r w:rsidRPr="009445E9">
        <w:rPr>
          <w:rFonts w:ascii="Times New Roman" w:hAnsi="Times New Roman"/>
          <w:color w:val="000000"/>
          <w:sz w:val="20"/>
          <w:szCs w:val="20"/>
          <w:lang w:val="fi-FI"/>
        </w:rPr>
        <w:t xml:space="preserve">Pada menu checlist hydrant ini dapat dilakukan dengan cara mengisi form nama ,barcode, kemudian user/ pengguna memilih </w:t>
      </w:r>
      <w:r w:rsidRPr="009445E9">
        <w:rPr>
          <w:rFonts w:ascii="Times New Roman" w:hAnsi="Times New Roman"/>
          <w:color w:val="000000"/>
          <w:sz w:val="20"/>
          <w:szCs w:val="20"/>
          <w:lang w:val="fi-FI"/>
        </w:rPr>
        <w:lastRenderedPageBreak/>
        <w:t>pada tombol pilih sesuai dengan kondisi hydrant yang ada.</w:t>
      </w:r>
    </w:p>
    <w:p w14:paraId="4559165E" w14:textId="2BA5F483" w:rsidR="009445E9" w:rsidRPr="009445E9" w:rsidRDefault="009445E9" w:rsidP="009445E9">
      <w:pPr>
        <w:pStyle w:val="ListParagraph"/>
        <w:numPr>
          <w:ilvl w:val="0"/>
          <w:numId w:val="19"/>
        </w:numPr>
        <w:autoSpaceDE w:val="0"/>
        <w:jc w:val="both"/>
        <w:rPr>
          <w:rFonts w:ascii="Times New Roman" w:hAnsi="Times New Roman"/>
          <w:color w:val="000000"/>
          <w:sz w:val="20"/>
          <w:szCs w:val="20"/>
          <w:lang w:val="fi-FI"/>
        </w:rPr>
      </w:pPr>
      <w:r w:rsidRPr="009445E9">
        <w:rPr>
          <w:rFonts w:ascii="Times New Roman" w:hAnsi="Times New Roman"/>
          <w:color w:val="000000"/>
          <w:sz w:val="20"/>
          <w:szCs w:val="20"/>
          <w:lang w:val="fi-FI"/>
        </w:rPr>
        <w:t>Form Menu Menu checklist Exit</w:t>
      </w:r>
    </w:p>
    <w:p w14:paraId="1026E1F9" w14:textId="05BBDEC8" w:rsidR="006C1C54" w:rsidRDefault="009445E9" w:rsidP="009445E9">
      <w:pPr>
        <w:pStyle w:val="ListParagraph"/>
        <w:autoSpaceDE w:val="0"/>
        <w:ind w:left="644"/>
        <w:jc w:val="both"/>
        <w:rPr>
          <w:rFonts w:ascii="Times New Roman" w:hAnsi="Times New Roman"/>
          <w:color w:val="000000"/>
          <w:sz w:val="20"/>
          <w:szCs w:val="20"/>
          <w:lang w:val="fi-FI"/>
        </w:rPr>
      </w:pPr>
      <w:r w:rsidRPr="009445E9">
        <w:rPr>
          <w:rFonts w:ascii="Times New Roman" w:hAnsi="Times New Roman"/>
          <w:color w:val="000000"/>
          <w:sz w:val="20"/>
          <w:szCs w:val="20"/>
          <w:lang w:val="fi-FI"/>
        </w:rPr>
        <w:t>Pada menu checlist exit ini dapat dilakukan dengan cara mengisi form nama ,barcode, kemudian user/ pengguna memilih pada tombol pilih sesuai dengan kondisi pintu exit yang ada.</w:t>
      </w:r>
    </w:p>
    <w:p w14:paraId="6DC21BE5" w14:textId="066313AA" w:rsidR="009445E9" w:rsidRPr="009445E9" w:rsidRDefault="009445E9" w:rsidP="009445E9">
      <w:pPr>
        <w:pStyle w:val="ListParagraph"/>
        <w:numPr>
          <w:ilvl w:val="0"/>
          <w:numId w:val="19"/>
        </w:numPr>
        <w:autoSpaceDE w:val="0"/>
        <w:jc w:val="both"/>
        <w:rPr>
          <w:rFonts w:ascii="Times New Roman" w:hAnsi="Times New Roman"/>
          <w:color w:val="000000"/>
          <w:sz w:val="20"/>
          <w:szCs w:val="20"/>
          <w:lang w:val="fi-FI"/>
        </w:rPr>
      </w:pPr>
      <w:r w:rsidRPr="009445E9">
        <w:rPr>
          <w:rFonts w:ascii="Times New Roman" w:hAnsi="Times New Roman"/>
          <w:color w:val="000000"/>
          <w:sz w:val="20"/>
          <w:szCs w:val="20"/>
          <w:lang w:val="fi-FI"/>
        </w:rPr>
        <w:t>Form Menu Menu checklist Loading</w:t>
      </w:r>
    </w:p>
    <w:p w14:paraId="61F39737" w14:textId="4AB5111C" w:rsidR="009445E9" w:rsidRPr="006C1C54" w:rsidRDefault="009445E9" w:rsidP="009445E9">
      <w:pPr>
        <w:pStyle w:val="ListParagraph"/>
        <w:autoSpaceDE w:val="0"/>
        <w:ind w:left="644"/>
        <w:jc w:val="both"/>
        <w:rPr>
          <w:rFonts w:ascii="Times New Roman" w:hAnsi="Times New Roman"/>
          <w:color w:val="000000"/>
          <w:sz w:val="20"/>
          <w:szCs w:val="20"/>
          <w:lang w:val="fi-FI"/>
        </w:rPr>
      </w:pPr>
      <w:r w:rsidRPr="009445E9">
        <w:rPr>
          <w:rFonts w:ascii="Times New Roman" w:hAnsi="Times New Roman"/>
          <w:color w:val="000000"/>
          <w:sz w:val="20"/>
          <w:szCs w:val="20"/>
          <w:lang w:val="fi-FI"/>
        </w:rPr>
        <w:t>Pada menu checlist loading ini dapat dilakukan dengan cara mengisi form nama ,barcode, kemudian user/ pengguna memilih pada tombol pilih sesuai dengan kondisi pintu loading yang ada.</w:t>
      </w:r>
    </w:p>
    <w:p w14:paraId="3EB7CA99" w14:textId="18A21E4F" w:rsidR="006C1C54" w:rsidRPr="006C1C54" w:rsidRDefault="009445E9" w:rsidP="009445E9">
      <w:pPr>
        <w:pStyle w:val="ListParagraph"/>
        <w:autoSpaceDE w:val="0"/>
        <w:ind w:left="284"/>
        <w:jc w:val="both"/>
        <w:rPr>
          <w:rFonts w:ascii="Times New Roman" w:hAnsi="Times New Roman"/>
          <w:color w:val="000000"/>
          <w:sz w:val="20"/>
          <w:szCs w:val="20"/>
          <w:lang w:val="fi-FI"/>
        </w:rPr>
      </w:pPr>
      <w:r>
        <w:rPr>
          <w:rFonts w:ascii="Times New Roman" w:hAnsi="Times New Roman"/>
          <w:color w:val="000000"/>
          <w:sz w:val="20"/>
          <w:szCs w:val="20"/>
          <w:lang w:val="fi-FI"/>
        </w:rPr>
        <w:t xml:space="preserve"> </w:t>
      </w:r>
    </w:p>
    <w:p w14:paraId="458FC9F9" w14:textId="79AC191B" w:rsidR="00D800EB" w:rsidRDefault="00D800EB" w:rsidP="00D800EB">
      <w:pPr>
        <w:autoSpaceDE w:val="0"/>
        <w:rPr>
          <w:b/>
          <w:color w:val="000000"/>
          <w:sz w:val="20"/>
          <w:szCs w:val="20"/>
          <w:lang w:val="fi-FI"/>
        </w:rPr>
      </w:pPr>
      <w:r>
        <w:rPr>
          <w:b/>
          <w:color w:val="000000"/>
          <w:sz w:val="20"/>
          <w:szCs w:val="20"/>
          <w:lang w:val="id-ID"/>
        </w:rPr>
        <w:t>5</w:t>
      </w:r>
      <w:r w:rsidRPr="00E01471">
        <w:rPr>
          <w:b/>
          <w:color w:val="000000"/>
          <w:sz w:val="20"/>
          <w:szCs w:val="20"/>
          <w:lang w:val="fi-FI"/>
        </w:rPr>
        <w:t>.</w:t>
      </w:r>
      <w:r>
        <w:rPr>
          <w:b/>
          <w:color w:val="000000"/>
          <w:sz w:val="20"/>
          <w:szCs w:val="20"/>
          <w:lang w:val="fi-FI"/>
        </w:rPr>
        <w:t xml:space="preserve"> </w:t>
      </w:r>
      <w:r w:rsidRPr="00E01471">
        <w:rPr>
          <w:b/>
          <w:color w:val="000000"/>
          <w:sz w:val="20"/>
          <w:szCs w:val="20"/>
          <w:lang w:val="fi-FI"/>
        </w:rPr>
        <w:t xml:space="preserve"> </w:t>
      </w:r>
      <w:r>
        <w:rPr>
          <w:b/>
          <w:color w:val="000000"/>
          <w:sz w:val="20"/>
          <w:szCs w:val="20"/>
          <w:lang w:val="fi-FI"/>
        </w:rPr>
        <w:t>Kesimpulan</w:t>
      </w:r>
    </w:p>
    <w:p w14:paraId="6ED9B2A9" w14:textId="77777777" w:rsidR="00D800EB" w:rsidRDefault="00D800EB" w:rsidP="00D800EB">
      <w:pPr>
        <w:autoSpaceDE w:val="0"/>
        <w:rPr>
          <w:b/>
          <w:color w:val="000000"/>
          <w:sz w:val="20"/>
          <w:szCs w:val="20"/>
          <w:lang w:val="fi-FI"/>
        </w:rPr>
      </w:pPr>
    </w:p>
    <w:p w14:paraId="271AC5F9" w14:textId="77777777" w:rsidR="009B6C1E" w:rsidRPr="009B6C1E" w:rsidRDefault="009B6C1E" w:rsidP="009B6C1E">
      <w:pPr>
        <w:autoSpaceDE w:val="0"/>
        <w:rPr>
          <w:color w:val="000000"/>
          <w:sz w:val="20"/>
          <w:szCs w:val="20"/>
          <w:lang w:val="fi-FI"/>
        </w:rPr>
      </w:pPr>
      <w:r w:rsidRPr="009B6C1E">
        <w:rPr>
          <w:color w:val="000000"/>
          <w:sz w:val="20"/>
          <w:szCs w:val="20"/>
          <w:lang w:val="fi-FI"/>
        </w:rPr>
        <w:t>Setelah melalui tahap dan proses penulisan, analisa, perancangan dan pengujian sistem maka penulis mengambil beberapa kesimpulan :</w:t>
      </w:r>
    </w:p>
    <w:p w14:paraId="32A71B94" w14:textId="77777777" w:rsidR="009B6C1E" w:rsidRPr="009B6C1E" w:rsidRDefault="009B6C1E" w:rsidP="009B6C1E">
      <w:pPr>
        <w:pStyle w:val="ListParagraph"/>
        <w:numPr>
          <w:ilvl w:val="0"/>
          <w:numId w:val="20"/>
        </w:numPr>
        <w:autoSpaceDE w:val="0"/>
        <w:jc w:val="both"/>
        <w:rPr>
          <w:rFonts w:ascii="Times New Roman" w:hAnsi="Times New Roman"/>
          <w:color w:val="000000"/>
          <w:sz w:val="20"/>
          <w:szCs w:val="20"/>
          <w:lang w:val="fi-FI"/>
        </w:rPr>
      </w:pPr>
      <w:r w:rsidRPr="009B6C1E">
        <w:rPr>
          <w:rFonts w:ascii="Times New Roman" w:hAnsi="Times New Roman"/>
          <w:color w:val="000000"/>
          <w:sz w:val="20"/>
          <w:szCs w:val="20"/>
          <w:lang w:val="fi-FI"/>
        </w:rPr>
        <w:t>Metode Metode Job Safety Analysis (JSA) dapat menganalisa kebutuhan-kebutuhan pengecekan checklist safety equipment dan digunakan untuk Audit Kesehatan dan Keselamatan Kerja (K3).</w:t>
      </w:r>
    </w:p>
    <w:p w14:paraId="630795B8" w14:textId="77777777" w:rsidR="009B6C1E" w:rsidRPr="009B6C1E" w:rsidRDefault="009B6C1E" w:rsidP="009B6C1E">
      <w:pPr>
        <w:pStyle w:val="ListParagraph"/>
        <w:numPr>
          <w:ilvl w:val="0"/>
          <w:numId w:val="20"/>
        </w:numPr>
        <w:autoSpaceDE w:val="0"/>
        <w:jc w:val="both"/>
        <w:rPr>
          <w:rFonts w:ascii="Times New Roman" w:hAnsi="Times New Roman"/>
          <w:color w:val="000000"/>
          <w:sz w:val="20"/>
          <w:szCs w:val="20"/>
          <w:lang w:val="fi-FI"/>
        </w:rPr>
      </w:pPr>
      <w:r w:rsidRPr="009B6C1E">
        <w:rPr>
          <w:rFonts w:ascii="Times New Roman" w:hAnsi="Times New Roman"/>
          <w:color w:val="000000"/>
          <w:sz w:val="20"/>
          <w:szCs w:val="20"/>
          <w:lang w:val="fi-FI"/>
        </w:rPr>
        <w:t>Checklist safety untuk audit kesehatan dan keselamatan kerja (K3) di PT. Matahari Putra Prima Tbk berubah dari berbentuk berkas/dokumen menjadi aplikasi.</w:t>
      </w:r>
    </w:p>
    <w:p w14:paraId="10B30C35" w14:textId="77777777" w:rsidR="009B6C1E" w:rsidRPr="009B6C1E" w:rsidRDefault="009B6C1E" w:rsidP="009B6C1E">
      <w:pPr>
        <w:pStyle w:val="ListParagraph"/>
        <w:numPr>
          <w:ilvl w:val="0"/>
          <w:numId w:val="20"/>
        </w:numPr>
        <w:autoSpaceDE w:val="0"/>
        <w:jc w:val="both"/>
        <w:rPr>
          <w:rFonts w:ascii="Times New Roman" w:hAnsi="Times New Roman"/>
          <w:color w:val="000000"/>
          <w:sz w:val="20"/>
          <w:szCs w:val="20"/>
          <w:lang w:val="fi-FI"/>
        </w:rPr>
      </w:pPr>
      <w:r w:rsidRPr="009B6C1E">
        <w:rPr>
          <w:rFonts w:ascii="Times New Roman" w:hAnsi="Times New Roman"/>
          <w:color w:val="000000"/>
          <w:sz w:val="20"/>
          <w:szCs w:val="20"/>
          <w:lang w:val="fi-FI"/>
        </w:rPr>
        <w:t xml:space="preserve">Hasil pelaksanaan pengecekan checklist safety menjadi akurat karena bersifat otomatis. </w:t>
      </w:r>
    </w:p>
    <w:p w14:paraId="741F70EB" w14:textId="77777777" w:rsidR="00091696" w:rsidRDefault="009B6C1E" w:rsidP="00091696">
      <w:pPr>
        <w:pStyle w:val="ListParagraph"/>
        <w:numPr>
          <w:ilvl w:val="0"/>
          <w:numId w:val="20"/>
        </w:numPr>
        <w:autoSpaceDE w:val="0"/>
        <w:jc w:val="both"/>
        <w:rPr>
          <w:rFonts w:ascii="Times New Roman" w:hAnsi="Times New Roman"/>
          <w:color w:val="000000"/>
          <w:sz w:val="20"/>
          <w:szCs w:val="20"/>
          <w:lang w:val="fi-FI"/>
        </w:rPr>
      </w:pPr>
      <w:r w:rsidRPr="009B6C1E">
        <w:rPr>
          <w:rFonts w:ascii="Times New Roman" w:hAnsi="Times New Roman"/>
          <w:color w:val="000000"/>
          <w:sz w:val="20"/>
          <w:szCs w:val="20"/>
          <w:lang w:val="fi-FI"/>
        </w:rPr>
        <w:t>Pelaksanaan Checklist safety suda</w:t>
      </w:r>
      <w:r>
        <w:rPr>
          <w:rFonts w:ascii="Times New Roman" w:hAnsi="Times New Roman"/>
          <w:color w:val="000000"/>
          <w:sz w:val="20"/>
          <w:szCs w:val="20"/>
          <w:lang w:val="fi-FI"/>
        </w:rPr>
        <w:t>h tidak membutuhkan kertas lagi dalam pelaksanaan pengecekan.</w:t>
      </w:r>
    </w:p>
    <w:p w14:paraId="331A4DF4" w14:textId="63BC4F25" w:rsidR="00091696" w:rsidRPr="00091696" w:rsidRDefault="00091696" w:rsidP="00091696">
      <w:pPr>
        <w:autoSpaceDE w:val="0"/>
        <w:ind w:left="284"/>
        <w:jc w:val="both"/>
        <w:rPr>
          <w:color w:val="000000"/>
          <w:sz w:val="20"/>
          <w:szCs w:val="20"/>
          <w:lang w:val="fi-FI"/>
        </w:rPr>
      </w:pPr>
      <w:r>
        <w:rPr>
          <w:color w:val="000000"/>
          <w:sz w:val="20"/>
          <w:szCs w:val="20"/>
          <w:lang w:val="fi-FI"/>
        </w:rPr>
        <w:t>Demikian kesimpulan</w:t>
      </w:r>
      <w:r w:rsidRPr="00091696">
        <w:rPr>
          <w:color w:val="000000"/>
          <w:sz w:val="20"/>
          <w:szCs w:val="20"/>
          <w:lang w:val="fi-FI"/>
        </w:rPr>
        <w:t xml:space="preserve"> yang dapa</w:t>
      </w:r>
      <w:r>
        <w:rPr>
          <w:color w:val="000000"/>
          <w:sz w:val="20"/>
          <w:szCs w:val="20"/>
          <w:lang w:val="fi-FI"/>
        </w:rPr>
        <w:t>t penulis berikan agar</w:t>
      </w:r>
      <w:r w:rsidRPr="00091696">
        <w:rPr>
          <w:color w:val="000000"/>
          <w:sz w:val="20"/>
          <w:szCs w:val="20"/>
          <w:lang w:val="fi-FI"/>
        </w:rPr>
        <w:t xml:space="preserve"> </w:t>
      </w:r>
      <w:r>
        <w:rPr>
          <w:color w:val="000000"/>
          <w:sz w:val="20"/>
          <w:szCs w:val="20"/>
          <w:lang w:val="fi-FI"/>
        </w:rPr>
        <w:t xml:space="preserve">dapat </w:t>
      </w:r>
      <w:r w:rsidRPr="00091696">
        <w:rPr>
          <w:color w:val="000000"/>
          <w:sz w:val="20"/>
          <w:szCs w:val="20"/>
          <w:lang w:val="fi-FI"/>
        </w:rPr>
        <w:t>b</w:t>
      </w:r>
      <w:r>
        <w:rPr>
          <w:color w:val="000000"/>
          <w:sz w:val="20"/>
          <w:szCs w:val="20"/>
          <w:lang w:val="fi-FI"/>
        </w:rPr>
        <w:t xml:space="preserve">ermanfaat bagi </w:t>
      </w:r>
      <w:r w:rsidRPr="00091696">
        <w:rPr>
          <w:color w:val="000000"/>
          <w:sz w:val="20"/>
          <w:szCs w:val="20"/>
          <w:lang w:val="fi-FI"/>
        </w:rPr>
        <w:t>pengembang pada umumnya.</w:t>
      </w:r>
    </w:p>
    <w:p w14:paraId="132D5EC3" w14:textId="77777777" w:rsidR="00091696" w:rsidRPr="009B6C1E" w:rsidRDefault="00091696" w:rsidP="00091696">
      <w:pPr>
        <w:pStyle w:val="ListParagraph"/>
        <w:autoSpaceDE w:val="0"/>
        <w:ind w:left="644"/>
        <w:jc w:val="both"/>
        <w:rPr>
          <w:rFonts w:ascii="Times New Roman" w:hAnsi="Times New Roman"/>
          <w:color w:val="000000"/>
          <w:sz w:val="20"/>
          <w:szCs w:val="20"/>
          <w:lang w:val="fi-FI"/>
        </w:rPr>
      </w:pPr>
    </w:p>
    <w:p w14:paraId="5FCB2197" w14:textId="0A61432E" w:rsidR="00440FD7" w:rsidRDefault="00B2436F" w:rsidP="00E01471">
      <w:pPr>
        <w:autoSpaceDE w:val="0"/>
        <w:rPr>
          <w:b/>
          <w:color w:val="000000"/>
          <w:sz w:val="20"/>
          <w:szCs w:val="20"/>
          <w:lang w:val="fi-FI"/>
        </w:rPr>
      </w:pPr>
      <w:r>
        <w:rPr>
          <w:b/>
          <w:color w:val="000000"/>
          <w:sz w:val="20"/>
          <w:szCs w:val="20"/>
          <w:lang w:val="id-ID"/>
        </w:rPr>
        <w:t xml:space="preserve">Daftar </w:t>
      </w:r>
      <w:r w:rsidR="001F2183">
        <w:rPr>
          <w:b/>
          <w:color w:val="000000"/>
          <w:sz w:val="20"/>
          <w:szCs w:val="20"/>
          <w:lang w:val="fi-FI"/>
        </w:rPr>
        <w:t>Pustaka</w:t>
      </w:r>
      <w:r w:rsidR="00B00386">
        <w:rPr>
          <w:b/>
          <w:color w:val="000000"/>
          <w:sz w:val="20"/>
          <w:szCs w:val="20"/>
          <w:lang w:val="fi-FI"/>
        </w:rPr>
        <w:t xml:space="preserve"> </w:t>
      </w:r>
      <w:r w:rsidR="0099678D">
        <w:rPr>
          <w:b/>
          <w:color w:val="000000"/>
          <w:sz w:val="20"/>
          <w:szCs w:val="20"/>
          <w:lang w:val="fi-FI"/>
        </w:rPr>
        <w:t xml:space="preserve"> </w:t>
      </w:r>
    </w:p>
    <w:p w14:paraId="0ED47F7E" w14:textId="58D37453" w:rsidR="00B2436F" w:rsidRDefault="00B2436F" w:rsidP="009306DD">
      <w:pPr>
        <w:jc w:val="both"/>
        <w:rPr>
          <w:b/>
          <w:sz w:val="16"/>
          <w:lang w:val="id-ID"/>
        </w:rPr>
      </w:pPr>
    </w:p>
    <w:p w14:paraId="796FD06A" w14:textId="34CFB717" w:rsidR="00091696" w:rsidRDefault="00091696" w:rsidP="00091696">
      <w:pPr>
        <w:ind w:left="709" w:hanging="709"/>
        <w:jc w:val="both"/>
      </w:pPr>
    </w:p>
    <w:p w14:paraId="4EB5B3FD" w14:textId="61D07415" w:rsidR="00067906" w:rsidRPr="00067906" w:rsidRDefault="005F21D4" w:rsidP="00067906">
      <w:pPr>
        <w:widowControl w:val="0"/>
        <w:autoSpaceDE w:val="0"/>
        <w:autoSpaceDN w:val="0"/>
        <w:adjustRightInd w:val="0"/>
        <w:ind w:left="480" w:hanging="480"/>
        <w:rPr>
          <w:noProof/>
          <w:sz w:val="20"/>
        </w:rPr>
      </w:pPr>
      <w:r w:rsidRPr="005F21D4">
        <w:rPr>
          <w:color w:val="000000"/>
          <w:sz w:val="20"/>
          <w:szCs w:val="20"/>
          <w:lang w:val="id-ID"/>
        </w:rPr>
        <w:fldChar w:fldCharType="begin" w:fldLock="1"/>
      </w:r>
      <w:r w:rsidRPr="005F21D4">
        <w:rPr>
          <w:color w:val="000000"/>
          <w:sz w:val="20"/>
          <w:szCs w:val="20"/>
          <w:lang w:val="id-ID"/>
        </w:rPr>
        <w:instrText xml:space="preserve">ADDIN Mendeley Bibliography CSL_BIBLIOGRAPHY </w:instrText>
      </w:r>
      <w:r w:rsidRPr="005F21D4">
        <w:rPr>
          <w:color w:val="000000"/>
          <w:sz w:val="20"/>
          <w:szCs w:val="20"/>
          <w:lang w:val="id-ID"/>
        </w:rPr>
        <w:fldChar w:fldCharType="separate"/>
      </w:r>
      <w:r w:rsidR="00067906" w:rsidRPr="00067906">
        <w:rPr>
          <w:noProof/>
          <w:sz w:val="20"/>
        </w:rPr>
        <w:t xml:space="preserve">Adiputra, R., &amp; Mulyawan, B. (2019). Pembuatan Program Aplikasi Sistem Pendukung Keputusan Pemilihan Vendor Erp Pada Pt Sinar Jaya Abadi Dengan Menggunakan Metode Weighted Product. </w:t>
      </w:r>
      <w:r w:rsidR="00067906" w:rsidRPr="00067906">
        <w:rPr>
          <w:i/>
          <w:iCs/>
          <w:noProof/>
          <w:sz w:val="20"/>
        </w:rPr>
        <w:t>Ilmu Komputer Dan Sistem Informasi</w:t>
      </w:r>
      <w:r w:rsidR="00067906" w:rsidRPr="00067906">
        <w:rPr>
          <w:noProof/>
          <w:sz w:val="20"/>
        </w:rPr>
        <w:t>, 181–187.</w:t>
      </w:r>
    </w:p>
    <w:p w14:paraId="2BC6D970" w14:textId="77777777" w:rsidR="00067906" w:rsidRPr="00067906" w:rsidRDefault="00067906" w:rsidP="00067906">
      <w:pPr>
        <w:widowControl w:val="0"/>
        <w:autoSpaceDE w:val="0"/>
        <w:autoSpaceDN w:val="0"/>
        <w:adjustRightInd w:val="0"/>
        <w:ind w:left="480" w:hanging="480"/>
        <w:rPr>
          <w:noProof/>
          <w:sz w:val="20"/>
        </w:rPr>
      </w:pPr>
      <w:r w:rsidRPr="00067906">
        <w:rPr>
          <w:noProof/>
          <w:sz w:val="20"/>
        </w:rPr>
        <w:t xml:space="preserve">Agnes Mareta, Arie Yandi Saputra. (2020). Sistem Pendukung Keputusan Pemilihan Supplier Bahan Bangunan Menggunakan Metode Weight Product Pada Pt. Cipta Arsigriya. </w:t>
      </w:r>
      <w:r w:rsidRPr="00067906">
        <w:rPr>
          <w:i/>
          <w:iCs/>
          <w:noProof/>
          <w:sz w:val="20"/>
        </w:rPr>
        <w:lastRenderedPageBreak/>
        <w:t>Jurnal Ilmiah Binary STMIK Bina Nusantara Jaya Lubuklinggau</w:t>
      </w:r>
      <w:r w:rsidRPr="00067906">
        <w:rPr>
          <w:noProof/>
          <w:sz w:val="20"/>
        </w:rPr>
        <w:t xml:space="preserve">, </w:t>
      </w:r>
      <w:r w:rsidRPr="00067906">
        <w:rPr>
          <w:i/>
          <w:iCs/>
          <w:noProof/>
          <w:sz w:val="20"/>
        </w:rPr>
        <w:t>2</w:t>
      </w:r>
      <w:r w:rsidRPr="00067906">
        <w:rPr>
          <w:noProof/>
          <w:sz w:val="20"/>
        </w:rPr>
        <w:t>(2), 43–50. https://doi.org/10.52303/jb.v2i2.28</w:t>
      </w:r>
    </w:p>
    <w:p w14:paraId="06906014" w14:textId="77777777" w:rsidR="00067906" w:rsidRPr="00067906" w:rsidRDefault="00067906" w:rsidP="00067906">
      <w:pPr>
        <w:widowControl w:val="0"/>
        <w:autoSpaceDE w:val="0"/>
        <w:autoSpaceDN w:val="0"/>
        <w:adjustRightInd w:val="0"/>
        <w:ind w:left="480" w:hanging="480"/>
        <w:rPr>
          <w:noProof/>
          <w:sz w:val="20"/>
        </w:rPr>
      </w:pPr>
      <w:r w:rsidRPr="00067906">
        <w:rPr>
          <w:noProof/>
          <w:sz w:val="20"/>
        </w:rPr>
        <w:t xml:space="preserve">Asmawati, Ahmad, N., Ismayanti, R., Welda, Olii, M. R., Nurfaizah, Pido, R., Muniar, A. Y., Syamsiyah, N., Fahrullah, Herianto, Yahya, Wardhana, A., &amp; Azis, A. (2022). </w:t>
      </w:r>
      <w:r w:rsidRPr="00067906">
        <w:rPr>
          <w:i/>
          <w:iCs/>
          <w:noProof/>
          <w:sz w:val="20"/>
        </w:rPr>
        <w:t>Sistem Pendukung Keputusan</w:t>
      </w:r>
      <w:r w:rsidRPr="00067906">
        <w:rPr>
          <w:noProof/>
          <w:sz w:val="20"/>
        </w:rPr>
        <w:t xml:space="preserve"> (1st ed.). Media Sains Indonesia.</w:t>
      </w:r>
    </w:p>
    <w:p w14:paraId="6BC29031" w14:textId="77777777" w:rsidR="00067906" w:rsidRPr="00067906" w:rsidRDefault="00067906" w:rsidP="00067906">
      <w:pPr>
        <w:widowControl w:val="0"/>
        <w:autoSpaceDE w:val="0"/>
        <w:autoSpaceDN w:val="0"/>
        <w:adjustRightInd w:val="0"/>
        <w:ind w:left="480" w:hanging="480"/>
        <w:rPr>
          <w:noProof/>
          <w:sz w:val="20"/>
        </w:rPr>
      </w:pPr>
      <w:r w:rsidRPr="00067906">
        <w:rPr>
          <w:noProof/>
          <w:sz w:val="20"/>
        </w:rPr>
        <w:t xml:space="preserve">Fitriyani, A., Komarudin, R., Maulana, Y. I., &amp; Haidir, A. (2020). Penerapan Metode Weighted Product (WP) Pada Pemilihan Supplier Kimia Terbaik PT. Mayer Indah Indonesia Bogor. </w:t>
      </w:r>
      <w:r w:rsidRPr="00067906">
        <w:rPr>
          <w:i/>
          <w:iCs/>
          <w:noProof/>
          <w:sz w:val="20"/>
        </w:rPr>
        <w:t>Bianglala Informatika</w:t>
      </w:r>
      <w:r w:rsidRPr="00067906">
        <w:rPr>
          <w:noProof/>
          <w:sz w:val="20"/>
        </w:rPr>
        <w:t xml:space="preserve">, </w:t>
      </w:r>
      <w:r w:rsidRPr="00067906">
        <w:rPr>
          <w:i/>
          <w:iCs/>
          <w:noProof/>
          <w:sz w:val="20"/>
        </w:rPr>
        <w:t>8</w:t>
      </w:r>
      <w:r w:rsidRPr="00067906">
        <w:rPr>
          <w:noProof/>
          <w:sz w:val="20"/>
        </w:rPr>
        <w:t>(1), 36–43. https://doi.org/10.31294/bi.v8i1.8106</w:t>
      </w:r>
    </w:p>
    <w:p w14:paraId="22229918" w14:textId="77777777" w:rsidR="00067906" w:rsidRPr="00067906" w:rsidRDefault="00067906" w:rsidP="00067906">
      <w:pPr>
        <w:widowControl w:val="0"/>
        <w:autoSpaceDE w:val="0"/>
        <w:autoSpaceDN w:val="0"/>
        <w:adjustRightInd w:val="0"/>
        <w:ind w:left="480" w:hanging="480"/>
        <w:rPr>
          <w:noProof/>
          <w:sz w:val="20"/>
        </w:rPr>
      </w:pPr>
      <w:r w:rsidRPr="00067906">
        <w:rPr>
          <w:noProof/>
          <w:sz w:val="20"/>
        </w:rPr>
        <w:t xml:space="preserve">Limbong, T., Muttaqin, Iskandar, A., Windarto, A. P., Simarmata, J., Sulaiman, O. K., Siregar, D., Nofriansyah, D., Napitupulu, D., &amp; AnjarWinarto. (2020). </w:t>
      </w:r>
      <w:r w:rsidRPr="00067906">
        <w:rPr>
          <w:i/>
          <w:iCs/>
          <w:noProof/>
          <w:sz w:val="20"/>
        </w:rPr>
        <w:t>Sistem Pendukung Keputusan: Metode dan Implementasi</w:t>
      </w:r>
      <w:r w:rsidRPr="00067906">
        <w:rPr>
          <w:noProof/>
          <w:sz w:val="20"/>
        </w:rPr>
        <w:t>. Yayasan Kita Menulis.</w:t>
      </w:r>
    </w:p>
    <w:p w14:paraId="2457F9C6" w14:textId="77777777" w:rsidR="00067906" w:rsidRPr="00067906" w:rsidRDefault="00067906" w:rsidP="00067906">
      <w:pPr>
        <w:widowControl w:val="0"/>
        <w:autoSpaceDE w:val="0"/>
        <w:autoSpaceDN w:val="0"/>
        <w:adjustRightInd w:val="0"/>
        <w:ind w:left="480" w:hanging="480"/>
        <w:rPr>
          <w:noProof/>
          <w:sz w:val="20"/>
        </w:rPr>
      </w:pPr>
      <w:r w:rsidRPr="00067906">
        <w:rPr>
          <w:noProof/>
          <w:sz w:val="20"/>
        </w:rPr>
        <w:t xml:space="preserve">Nofriansyah, D., &amp; Defit, S. (2017). </w:t>
      </w:r>
      <w:r w:rsidRPr="00067906">
        <w:rPr>
          <w:i/>
          <w:iCs/>
          <w:noProof/>
          <w:sz w:val="20"/>
        </w:rPr>
        <w:t>Multi Criteria Decision Making (MCDM) pada Sistem Pendukung Keputusan</w:t>
      </w:r>
      <w:r w:rsidRPr="00067906">
        <w:rPr>
          <w:noProof/>
          <w:sz w:val="20"/>
        </w:rPr>
        <w:t xml:space="preserve"> (1st ed.). DEEPUBLISH.</w:t>
      </w:r>
    </w:p>
    <w:p w14:paraId="5E15E26A" w14:textId="77777777" w:rsidR="00067906" w:rsidRPr="00067906" w:rsidRDefault="00067906" w:rsidP="00067906">
      <w:pPr>
        <w:widowControl w:val="0"/>
        <w:autoSpaceDE w:val="0"/>
        <w:autoSpaceDN w:val="0"/>
        <w:adjustRightInd w:val="0"/>
        <w:ind w:left="480" w:hanging="480"/>
        <w:rPr>
          <w:noProof/>
          <w:sz w:val="20"/>
        </w:rPr>
      </w:pPr>
      <w:r w:rsidRPr="00067906">
        <w:rPr>
          <w:noProof/>
          <w:sz w:val="20"/>
        </w:rPr>
        <w:t xml:space="preserve">Septiani, S. (2021). Penerapan Metode Weighted Product Berbasis Web Untuk Menentukan Karyawan Terbaik (Studi Kasus: Pt. Merpati Mahardika). </w:t>
      </w:r>
      <w:r w:rsidRPr="00067906">
        <w:rPr>
          <w:i/>
          <w:iCs/>
          <w:noProof/>
          <w:sz w:val="20"/>
        </w:rPr>
        <w:t>Teknologi Informasi ESIT</w:t>
      </w:r>
      <w:r w:rsidRPr="00067906">
        <w:rPr>
          <w:noProof/>
          <w:sz w:val="20"/>
        </w:rPr>
        <w:t xml:space="preserve">, </w:t>
      </w:r>
      <w:r w:rsidRPr="00067906">
        <w:rPr>
          <w:i/>
          <w:iCs/>
          <w:noProof/>
          <w:sz w:val="20"/>
        </w:rPr>
        <w:t>XVI</w:t>
      </w:r>
      <w:r w:rsidRPr="00067906">
        <w:rPr>
          <w:noProof/>
          <w:sz w:val="20"/>
        </w:rPr>
        <w:t>(02), 76–82.</w:t>
      </w:r>
    </w:p>
    <w:p w14:paraId="089BF346" w14:textId="77777777" w:rsidR="00067906" w:rsidRPr="00067906" w:rsidRDefault="00067906" w:rsidP="00067906">
      <w:pPr>
        <w:widowControl w:val="0"/>
        <w:autoSpaceDE w:val="0"/>
        <w:autoSpaceDN w:val="0"/>
        <w:adjustRightInd w:val="0"/>
        <w:ind w:left="480" w:hanging="480"/>
        <w:rPr>
          <w:noProof/>
          <w:sz w:val="20"/>
        </w:rPr>
      </w:pPr>
      <w:r w:rsidRPr="00067906">
        <w:rPr>
          <w:noProof/>
          <w:sz w:val="20"/>
        </w:rPr>
        <w:t xml:space="preserve">Yusnaeni, W., &amp; Ningsih, R. (2019). Uji Sensitifitas Metode TOPSIS, SAW dan WP Untuk Menentukan Pemilihan Supplier. </w:t>
      </w:r>
      <w:r w:rsidRPr="00067906">
        <w:rPr>
          <w:i/>
          <w:iCs/>
          <w:noProof/>
          <w:sz w:val="20"/>
        </w:rPr>
        <w:t>Snit 2018</w:t>
      </w:r>
      <w:r w:rsidRPr="00067906">
        <w:rPr>
          <w:noProof/>
          <w:sz w:val="20"/>
        </w:rPr>
        <w:t xml:space="preserve">, </w:t>
      </w:r>
      <w:r w:rsidRPr="00067906">
        <w:rPr>
          <w:i/>
          <w:iCs/>
          <w:noProof/>
          <w:sz w:val="20"/>
        </w:rPr>
        <w:t>1</w:t>
      </w:r>
      <w:r w:rsidRPr="00067906">
        <w:rPr>
          <w:noProof/>
          <w:sz w:val="20"/>
        </w:rPr>
        <w:t>(1), 19–25.</w:t>
      </w:r>
    </w:p>
    <w:p w14:paraId="069DDE61" w14:textId="5F6D8FC3" w:rsidR="00D262D9" w:rsidRDefault="005F21D4" w:rsidP="00283728">
      <w:pPr>
        <w:ind w:left="709" w:hanging="709"/>
        <w:jc w:val="both"/>
        <w:rPr>
          <w:color w:val="000000"/>
          <w:sz w:val="20"/>
          <w:szCs w:val="20"/>
          <w:lang w:val="fi-FI"/>
        </w:rPr>
      </w:pPr>
      <w:r w:rsidRPr="005F21D4">
        <w:rPr>
          <w:color w:val="000000"/>
          <w:sz w:val="20"/>
          <w:szCs w:val="20"/>
          <w:lang w:val="fi-FI"/>
        </w:rPr>
        <w:fldChar w:fldCharType="end"/>
      </w:r>
      <w:bookmarkStart w:id="2" w:name="_Hlk47993327"/>
      <w:r w:rsidR="00283728">
        <w:rPr>
          <w:color w:val="000000"/>
          <w:sz w:val="20"/>
          <w:szCs w:val="20"/>
          <w:lang w:val="fi-FI"/>
        </w:rPr>
        <w:t xml:space="preserve"> </w:t>
      </w:r>
    </w:p>
    <w:bookmarkEnd w:id="2"/>
    <w:p w14:paraId="4E15D432" w14:textId="3649AE12" w:rsidR="00283728" w:rsidRPr="00283728" w:rsidRDefault="00283728" w:rsidP="00283728">
      <w:pPr>
        <w:ind w:left="709" w:hanging="709"/>
        <w:jc w:val="both"/>
        <w:rPr>
          <w:b/>
          <w:sz w:val="22"/>
          <w:szCs w:val="22"/>
          <w:lang w:val="id-ID"/>
        </w:rPr>
      </w:pPr>
    </w:p>
    <w:sectPr w:rsidR="00283728" w:rsidRPr="00283728" w:rsidSect="002F0DA5">
      <w:footnotePr>
        <w:pos w:val="beneathText"/>
      </w:footnotePr>
      <w:type w:val="continuous"/>
      <w:pgSz w:w="11905" w:h="16837" w:code="9"/>
      <w:pgMar w:top="1701" w:right="1418" w:bottom="1418" w:left="1418"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5C19FB" w14:textId="77777777" w:rsidR="009048EE" w:rsidRDefault="009048EE" w:rsidP="007B0B47">
      <w:r>
        <w:separator/>
      </w:r>
    </w:p>
  </w:endnote>
  <w:endnote w:type="continuationSeparator" w:id="0">
    <w:p w14:paraId="374AFC76" w14:textId="77777777" w:rsidR="009048EE" w:rsidRDefault="009048EE" w:rsidP="007B0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HAMECN+TimesNewRoman">
    <w:altName w:val="Times New Roman"/>
    <w:charset w:val="00"/>
    <w:family w:val="roman"/>
    <w:pitch w:val="default"/>
  </w:font>
  <w:font w:name="HAMEHF+TimesNewRoman">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E65AD4" w14:textId="77777777" w:rsidR="009048EE" w:rsidRDefault="009048EE" w:rsidP="007B0B47">
      <w:r>
        <w:separator/>
      </w:r>
    </w:p>
  </w:footnote>
  <w:footnote w:type="continuationSeparator" w:id="0">
    <w:p w14:paraId="1F0FB954" w14:textId="77777777" w:rsidR="009048EE" w:rsidRDefault="009048EE" w:rsidP="007B0B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30D1E" w14:textId="4B287103" w:rsidR="00B54BB3" w:rsidRDefault="007C75C8" w:rsidP="00453036">
    <w:pPr>
      <w:pStyle w:val="Header"/>
      <w:tabs>
        <w:tab w:val="clear" w:pos="4513"/>
        <w:tab w:val="clear" w:pos="9026"/>
      </w:tabs>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B54BB3">
      <w:rPr>
        <w:rFonts w:ascii="Cambria" w:hAnsi="Cambria"/>
        <w:sz w:val="16"/>
        <w:szCs w:val="16"/>
      </w:rPr>
      <w:tab/>
    </w:r>
    <w:r w:rsidR="00B54BB3">
      <w:rPr>
        <w:rFonts w:ascii="Cambria" w:hAnsi="Cambria"/>
        <w:sz w:val="16"/>
        <w:szCs w:val="16"/>
      </w:rPr>
      <w:tab/>
    </w:r>
    <w:r w:rsidR="00B54BB3">
      <w:rPr>
        <w:rFonts w:ascii="Cambria" w:hAnsi="Cambria"/>
        <w:sz w:val="16"/>
        <w:szCs w:val="16"/>
      </w:rPr>
      <w:tab/>
    </w:r>
    <w:r w:rsidR="00B54BB3">
      <w:rPr>
        <w:rFonts w:ascii="Cambria" w:hAnsi="Cambria"/>
        <w:sz w:val="16"/>
        <w:szCs w:val="16"/>
      </w:rPr>
      <w:tab/>
    </w:r>
    <w:r w:rsidR="00B54BB3">
      <w:rPr>
        <w:rFonts w:ascii="Cambria" w:hAnsi="Cambria"/>
        <w:sz w:val="16"/>
        <w:szCs w:val="16"/>
      </w:rPr>
      <w:tab/>
    </w:r>
    <w:r w:rsidR="00B54BB3" w:rsidRPr="00034335">
      <w:rPr>
        <w:rFonts w:ascii="Cambria" w:hAnsi="Cambria"/>
        <w:color w:val="000000"/>
        <w:sz w:val="14"/>
        <w:szCs w:val="14"/>
      </w:rPr>
      <w:t xml:space="preserve">                    </w:t>
    </w:r>
    <w:r w:rsidR="00B54BB3" w:rsidRPr="00972AA3">
      <w:rPr>
        <w:sz w:val="20"/>
        <w:szCs w:val="20"/>
      </w:rPr>
      <w:fldChar w:fldCharType="begin"/>
    </w:r>
    <w:r w:rsidR="00B54BB3" w:rsidRPr="00972AA3">
      <w:rPr>
        <w:sz w:val="20"/>
        <w:szCs w:val="20"/>
      </w:rPr>
      <w:instrText xml:space="preserve"> PAGE   \* MERGEFORMAT </w:instrText>
    </w:r>
    <w:r w:rsidR="00B54BB3" w:rsidRPr="00972AA3">
      <w:rPr>
        <w:sz w:val="20"/>
        <w:szCs w:val="20"/>
      </w:rPr>
      <w:fldChar w:fldCharType="separate"/>
    </w:r>
    <w:r w:rsidR="00067906">
      <w:rPr>
        <w:noProof/>
        <w:sz w:val="20"/>
        <w:szCs w:val="20"/>
      </w:rPr>
      <w:t>4</w:t>
    </w:r>
    <w:r w:rsidR="00B54BB3" w:rsidRPr="00972AA3">
      <w:rPr>
        <w:sz w:val="20"/>
        <w:szCs w:val="20"/>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A76C0" w14:textId="1163FE4D" w:rsidR="00B54BB3" w:rsidRDefault="007C75C8" w:rsidP="002F0DA5">
    <w:pPr>
      <w:pStyle w:val="Header"/>
      <w:tabs>
        <w:tab w:val="clear" w:pos="4513"/>
        <w:tab w:val="clear" w:pos="9026"/>
      </w:tabs>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B54BB3">
      <w:rPr>
        <w:rFonts w:ascii="Cambria" w:hAnsi="Cambria"/>
        <w:sz w:val="14"/>
        <w:szCs w:val="14"/>
      </w:rPr>
      <w:tab/>
    </w:r>
    <w:r w:rsidR="00B54BB3">
      <w:rPr>
        <w:rFonts w:ascii="Cambria" w:hAnsi="Cambria"/>
        <w:sz w:val="14"/>
        <w:szCs w:val="14"/>
      </w:rPr>
      <w:tab/>
    </w:r>
    <w:r w:rsidR="00B54BB3">
      <w:rPr>
        <w:rFonts w:ascii="Cambria" w:hAnsi="Cambria"/>
        <w:sz w:val="14"/>
        <w:szCs w:val="14"/>
      </w:rPr>
      <w:tab/>
    </w:r>
    <w:r w:rsidR="00B54BB3">
      <w:rPr>
        <w:rFonts w:ascii="Cambria" w:hAnsi="Cambria"/>
        <w:sz w:val="14"/>
        <w:szCs w:val="14"/>
      </w:rPr>
      <w:tab/>
    </w:r>
    <w:r w:rsidR="00B54BB3">
      <w:rPr>
        <w:rFonts w:ascii="Cambria" w:hAnsi="Cambria"/>
        <w:sz w:val="14"/>
        <w:szCs w:val="14"/>
      </w:rPr>
      <w:tab/>
    </w:r>
    <w:r w:rsidR="00B54BB3" w:rsidRPr="00972AA3">
      <w:rPr>
        <w:sz w:val="20"/>
        <w:szCs w:val="20"/>
      </w:rPr>
      <w:fldChar w:fldCharType="begin"/>
    </w:r>
    <w:r w:rsidR="00B54BB3" w:rsidRPr="00972AA3">
      <w:rPr>
        <w:sz w:val="20"/>
        <w:szCs w:val="20"/>
      </w:rPr>
      <w:instrText xml:space="preserve"> PAGE   \* MERGEFORMAT </w:instrText>
    </w:r>
    <w:r w:rsidR="00B54BB3" w:rsidRPr="00972AA3">
      <w:rPr>
        <w:sz w:val="20"/>
        <w:szCs w:val="20"/>
      </w:rPr>
      <w:fldChar w:fldCharType="separate"/>
    </w:r>
    <w:r w:rsidR="00067906">
      <w:rPr>
        <w:noProof/>
        <w:sz w:val="20"/>
        <w:szCs w:val="20"/>
      </w:rPr>
      <w:t>1</w:t>
    </w:r>
    <w:r w:rsidR="00B54BB3" w:rsidRPr="00972AA3">
      <w:rPr>
        <w:sz w:val="20"/>
        <w:szCs w:val="20"/>
      </w:rPr>
      <w:fldChar w:fldCharType="end"/>
    </w:r>
  </w:p>
  <w:p w14:paraId="5F4A63BD" w14:textId="77777777" w:rsidR="00B54BB3" w:rsidRDefault="00B54BB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15831"/>
    <w:multiLevelType w:val="hybridMultilevel"/>
    <w:tmpl w:val="013A6E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56357F"/>
    <w:multiLevelType w:val="hybridMultilevel"/>
    <w:tmpl w:val="3252CC68"/>
    <w:lvl w:ilvl="0" w:tplc="9C4A557E">
      <w:start w:val="1"/>
      <w:numFmt w:val="decimal"/>
      <w:lvlText w:val="[%1]"/>
      <w:lvlJc w:val="center"/>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85D23"/>
    <w:multiLevelType w:val="multilevel"/>
    <w:tmpl w:val="9AD0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C1F6C"/>
    <w:multiLevelType w:val="multilevel"/>
    <w:tmpl w:val="CE426000"/>
    <w:lvl w:ilvl="0">
      <w:start w:val="1"/>
      <w:numFmt w:val="decimal"/>
      <w:lvlText w:val="%1."/>
      <w:lvlJc w:val="left"/>
      <w:pPr>
        <w:tabs>
          <w:tab w:val="num" w:pos="630"/>
        </w:tabs>
        <w:ind w:left="630" w:hanging="360"/>
      </w:pPr>
      <w:rPr>
        <w:rFonts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 w15:restartNumberingAfterBreak="0">
    <w:nsid w:val="28B847AF"/>
    <w:multiLevelType w:val="hybridMultilevel"/>
    <w:tmpl w:val="21C4C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4F1C94"/>
    <w:multiLevelType w:val="hybridMultilevel"/>
    <w:tmpl w:val="621086F2"/>
    <w:lvl w:ilvl="0" w:tplc="BBE26AA2">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31C93124"/>
    <w:multiLevelType w:val="multilevel"/>
    <w:tmpl w:val="CE4260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47388"/>
    <w:multiLevelType w:val="hybridMultilevel"/>
    <w:tmpl w:val="B2CCBB54"/>
    <w:lvl w:ilvl="0" w:tplc="467EDAA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3603855"/>
    <w:multiLevelType w:val="hybridMultilevel"/>
    <w:tmpl w:val="88DAB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6A3900"/>
    <w:multiLevelType w:val="hybridMultilevel"/>
    <w:tmpl w:val="985810A4"/>
    <w:lvl w:ilvl="0" w:tplc="04210001">
      <w:start w:val="1"/>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5016E7A"/>
    <w:multiLevelType w:val="hybridMultilevel"/>
    <w:tmpl w:val="1F161A8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C708C1"/>
    <w:multiLevelType w:val="hybridMultilevel"/>
    <w:tmpl w:val="A0661962"/>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530E0CAA"/>
    <w:multiLevelType w:val="hybridMultilevel"/>
    <w:tmpl w:val="F61C138A"/>
    <w:lvl w:ilvl="0" w:tplc="CE1A601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92595B"/>
    <w:multiLevelType w:val="hybridMultilevel"/>
    <w:tmpl w:val="77B4D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380500"/>
    <w:multiLevelType w:val="hybridMultilevel"/>
    <w:tmpl w:val="E5F69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C12873"/>
    <w:multiLevelType w:val="multilevel"/>
    <w:tmpl w:val="CE4260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C2956"/>
    <w:multiLevelType w:val="hybridMultilevel"/>
    <w:tmpl w:val="F3EEB210"/>
    <w:lvl w:ilvl="0" w:tplc="EB907A2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6A620B94"/>
    <w:multiLevelType w:val="hybridMultilevel"/>
    <w:tmpl w:val="B2CCBB54"/>
    <w:lvl w:ilvl="0" w:tplc="467EDAA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6E906006"/>
    <w:multiLevelType w:val="multilevel"/>
    <w:tmpl w:val="CE4260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16040"/>
    <w:multiLevelType w:val="hybridMultilevel"/>
    <w:tmpl w:val="5CF0EE6A"/>
    <w:lvl w:ilvl="0" w:tplc="68AACF6E">
      <w:start w:val="3"/>
      <w:numFmt w:val="bullet"/>
      <w:lvlText w:val="-"/>
      <w:lvlJc w:val="left"/>
      <w:pPr>
        <w:ind w:left="720" w:hanging="360"/>
      </w:pPr>
      <w:rPr>
        <w:rFonts w:ascii="Times New Roman" w:eastAsia="Times New Roman" w:hAnsi="Times New Roman" w:cs="Times New Roman" w:hint="default"/>
        <w:color w:val="0000FF"/>
        <w:u w:val="singl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0D56679"/>
    <w:multiLevelType w:val="hybridMultilevel"/>
    <w:tmpl w:val="D7BA9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FB626E"/>
    <w:multiLevelType w:val="hybridMultilevel"/>
    <w:tmpl w:val="ED382122"/>
    <w:lvl w:ilvl="0" w:tplc="EBE8DFEC">
      <w:start w:val="1"/>
      <w:numFmt w:val="bullet"/>
      <w:lvlText w:val=""/>
      <w:lvlJc w:val="left"/>
      <w:pPr>
        <w:ind w:left="559" w:hanging="360"/>
      </w:pPr>
      <w:rPr>
        <w:rFonts w:ascii="Symbol" w:eastAsia="Times New Roman" w:hAnsi="Symbol" w:cs="Times New Roman" w:hint="default"/>
      </w:rPr>
    </w:lvl>
    <w:lvl w:ilvl="1" w:tplc="04090003" w:tentative="1">
      <w:start w:val="1"/>
      <w:numFmt w:val="bullet"/>
      <w:lvlText w:val="o"/>
      <w:lvlJc w:val="left"/>
      <w:pPr>
        <w:ind w:left="1279" w:hanging="360"/>
      </w:pPr>
      <w:rPr>
        <w:rFonts w:ascii="Courier New" w:hAnsi="Courier New" w:cs="Courier New" w:hint="default"/>
      </w:rPr>
    </w:lvl>
    <w:lvl w:ilvl="2" w:tplc="04090005" w:tentative="1">
      <w:start w:val="1"/>
      <w:numFmt w:val="bullet"/>
      <w:lvlText w:val=""/>
      <w:lvlJc w:val="left"/>
      <w:pPr>
        <w:ind w:left="1999" w:hanging="360"/>
      </w:pPr>
      <w:rPr>
        <w:rFonts w:ascii="Wingdings" w:hAnsi="Wingdings" w:hint="default"/>
      </w:rPr>
    </w:lvl>
    <w:lvl w:ilvl="3" w:tplc="04090001" w:tentative="1">
      <w:start w:val="1"/>
      <w:numFmt w:val="bullet"/>
      <w:lvlText w:val=""/>
      <w:lvlJc w:val="left"/>
      <w:pPr>
        <w:ind w:left="2719" w:hanging="360"/>
      </w:pPr>
      <w:rPr>
        <w:rFonts w:ascii="Symbol" w:hAnsi="Symbol" w:hint="default"/>
      </w:rPr>
    </w:lvl>
    <w:lvl w:ilvl="4" w:tplc="04090003" w:tentative="1">
      <w:start w:val="1"/>
      <w:numFmt w:val="bullet"/>
      <w:lvlText w:val="o"/>
      <w:lvlJc w:val="left"/>
      <w:pPr>
        <w:ind w:left="3439" w:hanging="360"/>
      </w:pPr>
      <w:rPr>
        <w:rFonts w:ascii="Courier New" w:hAnsi="Courier New" w:cs="Courier New" w:hint="default"/>
      </w:rPr>
    </w:lvl>
    <w:lvl w:ilvl="5" w:tplc="04090005" w:tentative="1">
      <w:start w:val="1"/>
      <w:numFmt w:val="bullet"/>
      <w:lvlText w:val=""/>
      <w:lvlJc w:val="left"/>
      <w:pPr>
        <w:ind w:left="4159" w:hanging="360"/>
      </w:pPr>
      <w:rPr>
        <w:rFonts w:ascii="Wingdings" w:hAnsi="Wingdings" w:hint="default"/>
      </w:rPr>
    </w:lvl>
    <w:lvl w:ilvl="6" w:tplc="04090001" w:tentative="1">
      <w:start w:val="1"/>
      <w:numFmt w:val="bullet"/>
      <w:lvlText w:val=""/>
      <w:lvlJc w:val="left"/>
      <w:pPr>
        <w:ind w:left="4879" w:hanging="360"/>
      </w:pPr>
      <w:rPr>
        <w:rFonts w:ascii="Symbol" w:hAnsi="Symbol" w:hint="default"/>
      </w:rPr>
    </w:lvl>
    <w:lvl w:ilvl="7" w:tplc="04090003" w:tentative="1">
      <w:start w:val="1"/>
      <w:numFmt w:val="bullet"/>
      <w:lvlText w:val="o"/>
      <w:lvlJc w:val="left"/>
      <w:pPr>
        <w:ind w:left="5599" w:hanging="360"/>
      </w:pPr>
      <w:rPr>
        <w:rFonts w:ascii="Courier New" w:hAnsi="Courier New" w:cs="Courier New" w:hint="default"/>
      </w:rPr>
    </w:lvl>
    <w:lvl w:ilvl="8" w:tplc="04090005" w:tentative="1">
      <w:start w:val="1"/>
      <w:numFmt w:val="bullet"/>
      <w:lvlText w:val=""/>
      <w:lvlJc w:val="left"/>
      <w:pPr>
        <w:ind w:left="6319" w:hanging="360"/>
      </w:pPr>
      <w:rPr>
        <w:rFonts w:ascii="Wingdings" w:hAnsi="Wingdings" w:hint="default"/>
      </w:rPr>
    </w:lvl>
  </w:abstractNum>
  <w:abstractNum w:abstractNumId="22" w15:restartNumberingAfterBreak="0">
    <w:nsid w:val="7D864447"/>
    <w:multiLevelType w:val="hybridMultilevel"/>
    <w:tmpl w:val="58EE1BAE"/>
    <w:lvl w:ilvl="0" w:tplc="CE1A601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22"/>
  </w:num>
  <w:num w:numId="4">
    <w:abstractNumId w:val="1"/>
  </w:num>
  <w:num w:numId="5">
    <w:abstractNumId w:val="21"/>
  </w:num>
  <w:num w:numId="6">
    <w:abstractNumId w:val="10"/>
  </w:num>
  <w:num w:numId="7">
    <w:abstractNumId w:val="9"/>
  </w:num>
  <w:num w:numId="8">
    <w:abstractNumId w:val="4"/>
  </w:num>
  <w:num w:numId="9">
    <w:abstractNumId w:val="2"/>
  </w:num>
  <w:num w:numId="10">
    <w:abstractNumId w:val="3"/>
  </w:num>
  <w:num w:numId="11">
    <w:abstractNumId w:val="6"/>
  </w:num>
  <w:num w:numId="12">
    <w:abstractNumId w:val="15"/>
  </w:num>
  <w:num w:numId="13">
    <w:abstractNumId w:val="18"/>
  </w:num>
  <w:num w:numId="14">
    <w:abstractNumId w:val="16"/>
  </w:num>
  <w:num w:numId="15">
    <w:abstractNumId w:val="11"/>
  </w:num>
  <w:num w:numId="16">
    <w:abstractNumId w:val="0"/>
  </w:num>
  <w:num w:numId="17">
    <w:abstractNumId w:val="19"/>
  </w:num>
  <w:num w:numId="18">
    <w:abstractNumId w:val="5"/>
  </w:num>
  <w:num w:numId="19">
    <w:abstractNumId w:val="7"/>
  </w:num>
  <w:num w:numId="20">
    <w:abstractNumId w:val="17"/>
  </w:num>
  <w:num w:numId="21">
    <w:abstractNumId w:val="20"/>
  </w:num>
  <w:num w:numId="22">
    <w:abstractNumId w:val="14"/>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evenAndOddHeaders/>
  <w:drawingGridHorizontalSpacing w:val="120"/>
  <w:drawingGridVerticalSpacing w:val="0"/>
  <w:displayHorizontalDrawingGridEvery w:val="0"/>
  <w:displayVerticalDrawingGridEvery w:val="0"/>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E0D"/>
    <w:rsid w:val="00013FCD"/>
    <w:rsid w:val="00015DB2"/>
    <w:rsid w:val="000165A1"/>
    <w:rsid w:val="00023603"/>
    <w:rsid w:val="0002378E"/>
    <w:rsid w:val="0002737D"/>
    <w:rsid w:val="00033502"/>
    <w:rsid w:val="00034335"/>
    <w:rsid w:val="0005136F"/>
    <w:rsid w:val="00051ACC"/>
    <w:rsid w:val="00067906"/>
    <w:rsid w:val="000709E5"/>
    <w:rsid w:val="00072AC1"/>
    <w:rsid w:val="00077D11"/>
    <w:rsid w:val="00090C7B"/>
    <w:rsid w:val="00091696"/>
    <w:rsid w:val="00092AF3"/>
    <w:rsid w:val="00094C95"/>
    <w:rsid w:val="000A1758"/>
    <w:rsid w:val="000A76EB"/>
    <w:rsid w:val="000B389A"/>
    <w:rsid w:val="000B6BAD"/>
    <w:rsid w:val="000C693C"/>
    <w:rsid w:val="000D603A"/>
    <w:rsid w:val="000E0895"/>
    <w:rsid w:val="000F5B68"/>
    <w:rsid w:val="000F5D55"/>
    <w:rsid w:val="00114D5C"/>
    <w:rsid w:val="00126331"/>
    <w:rsid w:val="00133886"/>
    <w:rsid w:val="0014272F"/>
    <w:rsid w:val="00151260"/>
    <w:rsid w:val="0015583E"/>
    <w:rsid w:val="00157A41"/>
    <w:rsid w:val="00176EFF"/>
    <w:rsid w:val="0018356A"/>
    <w:rsid w:val="0019048B"/>
    <w:rsid w:val="00197EF7"/>
    <w:rsid w:val="001A0E7D"/>
    <w:rsid w:val="001C475A"/>
    <w:rsid w:val="001C5195"/>
    <w:rsid w:val="001C5B0C"/>
    <w:rsid w:val="001F13E5"/>
    <w:rsid w:val="001F2183"/>
    <w:rsid w:val="001F57F3"/>
    <w:rsid w:val="002103C3"/>
    <w:rsid w:val="0021359B"/>
    <w:rsid w:val="00226C66"/>
    <w:rsid w:val="00245765"/>
    <w:rsid w:val="00247532"/>
    <w:rsid w:val="002505A7"/>
    <w:rsid w:val="00253C87"/>
    <w:rsid w:val="00280D7B"/>
    <w:rsid w:val="00283728"/>
    <w:rsid w:val="00291F4E"/>
    <w:rsid w:val="002A0F25"/>
    <w:rsid w:val="002A34FC"/>
    <w:rsid w:val="002A3D75"/>
    <w:rsid w:val="002A7F5F"/>
    <w:rsid w:val="002B16BC"/>
    <w:rsid w:val="002C2875"/>
    <w:rsid w:val="002C5F59"/>
    <w:rsid w:val="002D5B6C"/>
    <w:rsid w:val="002F0DA5"/>
    <w:rsid w:val="002F4A50"/>
    <w:rsid w:val="002F5C68"/>
    <w:rsid w:val="003060B4"/>
    <w:rsid w:val="003116FE"/>
    <w:rsid w:val="00315C09"/>
    <w:rsid w:val="00327E26"/>
    <w:rsid w:val="003429C1"/>
    <w:rsid w:val="00350DF2"/>
    <w:rsid w:val="00354E78"/>
    <w:rsid w:val="00357637"/>
    <w:rsid w:val="00365E01"/>
    <w:rsid w:val="00370242"/>
    <w:rsid w:val="0037328A"/>
    <w:rsid w:val="00391859"/>
    <w:rsid w:val="00394299"/>
    <w:rsid w:val="00394F7A"/>
    <w:rsid w:val="00397CE7"/>
    <w:rsid w:val="003A2D06"/>
    <w:rsid w:val="003A79C4"/>
    <w:rsid w:val="003B3BA1"/>
    <w:rsid w:val="003C2834"/>
    <w:rsid w:val="003D4E3D"/>
    <w:rsid w:val="003F0AB8"/>
    <w:rsid w:val="003F1468"/>
    <w:rsid w:val="003F653B"/>
    <w:rsid w:val="00412EC2"/>
    <w:rsid w:val="00413118"/>
    <w:rsid w:val="004146CF"/>
    <w:rsid w:val="0042083F"/>
    <w:rsid w:val="00424379"/>
    <w:rsid w:val="00424634"/>
    <w:rsid w:val="00430700"/>
    <w:rsid w:val="00433A86"/>
    <w:rsid w:val="00440FD7"/>
    <w:rsid w:val="00441C0F"/>
    <w:rsid w:val="00441C74"/>
    <w:rsid w:val="00450469"/>
    <w:rsid w:val="00453036"/>
    <w:rsid w:val="00462508"/>
    <w:rsid w:val="00481EE3"/>
    <w:rsid w:val="00484694"/>
    <w:rsid w:val="00485CEC"/>
    <w:rsid w:val="004879D2"/>
    <w:rsid w:val="004A1904"/>
    <w:rsid w:val="004A7031"/>
    <w:rsid w:val="004B5BB8"/>
    <w:rsid w:val="004C2316"/>
    <w:rsid w:val="004D6749"/>
    <w:rsid w:val="004E11BE"/>
    <w:rsid w:val="004E39BE"/>
    <w:rsid w:val="004F2B7F"/>
    <w:rsid w:val="004F2C72"/>
    <w:rsid w:val="004F5791"/>
    <w:rsid w:val="005074BE"/>
    <w:rsid w:val="00507636"/>
    <w:rsid w:val="00512E0B"/>
    <w:rsid w:val="005269F3"/>
    <w:rsid w:val="00531839"/>
    <w:rsid w:val="005333FA"/>
    <w:rsid w:val="005374DA"/>
    <w:rsid w:val="00543912"/>
    <w:rsid w:val="0056012F"/>
    <w:rsid w:val="00561109"/>
    <w:rsid w:val="00561EF4"/>
    <w:rsid w:val="005720B8"/>
    <w:rsid w:val="00587803"/>
    <w:rsid w:val="005A2C8C"/>
    <w:rsid w:val="005B331F"/>
    <w:rsid w:val="005C0085"/>
    <w:rsid w:val="005C313A"/>
    <w:rsid w:val="005C7A1A"/>
    <w:rsid w:val="005E154F"/>
    <w:rsid w:val="005F21D4"/>
    <w:rsid w:val="006069E5"/>
    <w:rsid w:val="00615E0F"/>
    <w:rsid w:val="00630C00"/>
    <w:rsid w:val="00656F34"/>
    <w:rsid w:val="006749E8"/>
    <w:rsid w:val="00674D15"/>
    <w:rsid w:val="00680A58"/>
    <w:rsid w:val="006B0377"/>
    <w:rsid w:val="006B74EA"/>
    <w:rsid w:val="006C1C54"/>
    <w:rsid w:val="006C358F"/>
    <w:rsid w:val="006D3ADA"/>
    <w:rsid w:val="006E0CE6"/>
    <w:rsid w:val="006E165A"/>
    <w:rsid w:val="006E1BC7"/>
    <w:rsid w:val="006E6B69"/>
    <w:rsid w:val="006F7557"/>
    <w:rsid w:val="00700A01"/>
    <w:rsid w:val="00704C31"/>
    <w:rsid w:val="007114CC"/>
    <w:rsid w:val="00714443"/>
    <w:rsid w:val="007201AF"/>
    <w:rsid w:val="00736C98"/>
    <w:rsid w:val="0074379B"/>
    <w:rsid w:val="0074452A"/>
    <w:rsid w:val="00744A1F"/>
    <w:rsid w:val="0074648C"/>
    <w:rsid w:val="007473C7"/>
    <w:rsid w:val="007503BB"/>
    <w:rsid w:val="00751771"/>
    <w:rsid w:val="00762761"/>
    <w:rsid w:val="007709E2"/>
    <w:rsid w:val="00776ECE"/>
    <w:rsid w:val="007840C3"/>
    <w:rsid w:val="00786179"/>
    <w:rsid w:val="00792C87"/>
    <w:rsid w:val="0079374D"/>
    <w:rsid w:val="007A1552"/>
    <w:rsid w:val="007A1F93"/>
    <w:rsid w:val="007A6624"/>
    <w:rsid w:val="007A6B71"/>
    <w:rsid w:val="007B0B47"/>
    <w:rsid w:val="007B0FDC"/>
    <w:rsid w:val="007B76F0"/>
    <w:rsid w:val="007C23A4"/>
    <w:rsid w:val="007C75C8"/>
    <w:rsid w:val="007E14BA"/>
    <w:rsid w:val="007F60EF"/>
    <w:rsid w:val="00806E05"/>
    <w:rsid w:val="0081279B"/>
    <w:rsid w:val="00813496"/>
    <w:rsid w:val="008246C5"/>
    <w:rsid w:val="008372E5"/>
    <w:rsid w:val="00850C56"/>
    <w:rsid w:val="00855415"/>
    <w:rsid w:val="008608EE"/>
    <w:rsid w:val="00880296"/>
    <w:rsid w:val="0088097C"/>
    <w:rsid w:val="00880C9A"/>
    <w:rsid w:val="008874FA"/>
    <w:rsid w:val="008960D3"/>
    <w:rsid w:val="008B1A52"/>
    <w:rsid w:val="008B2AFC"/>
    <w:rsid w:val="008D0236"/>
    <w:rsid w:val="008D348F"/>
    <w:rsid w:val="008D5FC9"/>
    <w:rsid w:val="008E3382"/>
    <w:rsid w:val="008E5A64"/>
    <w:rsid w:val="008E5E38"/>
    <w:rsid w:val="008E6DF5"/>
    <w:rsid w:val="008F3351"/>
    <w:rsid w:val="008F674D"/>
    <w:rsid w:val="009035B2"/>
    <w:rsid w:val="009048EE"/>
    <w:rsid w:val="00910F6C"/>
    <w:rsid w:val="00922853"/>
    <w:rsid w:val="00925910"/>
    <w:rsid w:val="009306DD"/>
    <w:rsid w:val="00933B74"/>
    <w:rsid w:val="00936735"/>
    <w:rsid w:val="00943898"/>
    <w:rsid w:val="00944405"/>
    <w:rsid w:val="009445E9"/>
    <w:rsid w:val="00957E53"/>
    <w:rsid w:val="00960868"/>
    <w:rsid w:val="0096605D"/>
    <w:rsid w:val="009724D4"/>
    <w:rsid w:val="00972AA3"/>
    <w:rsid w:val="00975B71"/>
    <w:rsid w:val="009811EB"/>
    <w:rsid w:val="009919E8"/>
    <w:rsid w:val="0099678D"/>
    <w:rsid w:val="009A015B"/>
    <w:rsid w:val="009A7BF9"/>
    <w:rsid w:val="009B6C1E"/>
    <w:rsid w:val="009C15BA"/>
    <w:rsid w:val="009C44B1"/>
    <w:rsid w:val="009D07F5"/>
    <w:rsid w:val="009E1817"/>
    <w:rsid w:val="009E53E5"/>
    <w:rsid w:val="009F5B0C"/>
    <w:rsid w:val="009F6FDA"/>
    <w:rsid w:val="00A1253F"/>
    <w:rsid w:val="00A258C4"/>
    <w:rsid w:val="00A6431C"/>
    <w:rsid w:val="00A66ADC"/>
    <w:rsid w:val="00A70AAC"/>
    <w:rsid w:val="00A72A15"/>
    <w:rsid w:val="00A86325"/>
    <w:rsid w:val="00AA2F26"/>
    <w:rsid w:val="00AA756F"/>
    <w:rsid w:val="00AB15A5"/>
    <w:rsid w:val="00AC012B"/>
    <w:rsid w:val="00AD2C40"/>
    <w:rsid w:val="00AD73F8"/>
    <w:rsid w:val="00AE1A34"/>
    <w:rsid w:val="00AE2858"/>
    <w:rsid w:val="00AE42D5"/>
    <w:rsid w:val="00AE6C62"/>
    <w:rsid w:val="00AF4DF8"/>
    <w:rsid w:val="00AF774F"/>
    <w:rsid w:val="00B00386"/>
    <w:rsid w:val="00B1480F"/>
    <w:rsid w:val="00B1752F"/>
    <w:rsid w:val="00B20DBC"/>
    <w:rsid w:val="00B2436F"/>
    <w:rsid w:val="00B31357"/>
    <w:rsid w:val="00B346B4"/>
    <w:rsid w:val="00B46234"/>
    <w:rsid w:val="00B54BB3"/>
    <w:rsid w:val="00B61274"/>
    <w:rsid w:val="00B66F11"/>
    <w:rsid w:val="00B7057B"/>
    <w:rsid w:val="00B812CF"/>
    <w:rsid w:val="00B8798D"/>
    <w:rsid w:val="00B96AC8"/>
    <w:rsid w:val="00BA0DF0"/>
    <w:rsid w:val="00BB3503"/>
    <w:rsid w:val="00BB3E5A"/>
    <w:rsid w:val="00BB43D3"/>
    <w:rsid w:val="00BC1DD7"/>
    <w:rsid w:val="00BD0B8B"/>
    <w:rsid w:val="00BD4D72"/>
    <w:rsid w:val="00BD5AA2"/>
    <w:rsid w:val="00BF1CED"/>
    <w:rsid w:val="00BF4AE7"/>
    <w:rsid w:val="00C17CFB"/>
    <w:rsid w:val="00C17D8C"/>
    <w:rsid w:val="00C26048"/>
    <w:rsid w:val="00C366E3"/>
    <w:rsid w:val="00C3791A"/>
    <w:rsid w:val="00C626C8"/>
    <w:rsid w:val="00C63A7F"/>
    <w:rsid w:val="00C72262"/>
    <w:rsid w:val="00C7739C"/>
    <w:rsid w:val="00C90856"/>
    <w:rsid w:val="00CC4EAD"/>
    <w:rsid w:val="00CC7464"/>
    <w:rsid w:val="00CD2AEB"/>
    <w:rsid w:val="00CD7FAC"/>
    <w:rsid w:val="00CE4416"/>
    <w:rsid w:val="00CF5285"/>
    <w:rsid w:val="00D06FDD"/>
    <w:rsid w:val="00D17CFB"/>
    <w:rsid w:val="00D262D9"/>
    <w:rsid w:val="00D303C3"/>
    <w:rsid w:val="00D373AE"/>
    <w:rsid w:val="00D37833"/>
    <w:rsid w:val="00D408EF"/>
    <w:rsid w:val="00D41AE6"/>
    <w:rsid w:val="00D55B36"/>
    <w:rsid w:val="00D67141"/>
    <w:rsid w:val="00D800EB"/>
    <w:rsid w:val="00D8714C"/>
    <w:rsid w:val="00DB1351"/>
    <w:rsid w:val="00DB48D2"/>
    <w:rsid w:val="00DC563C"/>
    <w:rsid w:val="00DD0A1E"/>
    <w:rsid w:val="00DE740A"/>
    <w:rsid w:val="00E01471"/>
    <w:rsid w:val="00E07D38"/>
    <w:rsid w:val="00E24CA1"/>
    <w:rsid w:val="00E2566C"/>
    <w:rsid w:val="00E26B6E"/>
    <w:rsid w:val="00E27681"/>
    <w:rsid w:val="00E516AF"/>
    <w:rsid w:val="00E61E4C"/>
    <w:rsid w:val="00E6492B"/>
    <w:rsid w:val="00E84456"/>
    <w:rsid w:val="00E84D25"/>
    <w:rsid w:val="00EA1E0D"/>
    <w:rsid w:val="00EA4195"/>
    <w:rsid w:val="00EA607B"/>
    <w:rsid w:val="00EA6099"/>
    <w:rsid w:val="00EB6882"/>
    <w:rsid w:val="00EB7073"/>
    <w:rsid w:val="00EC0A33"/>
    <w:rsid w:val="00EC17EA"/>
    <w:rsid w:val="00EC480F"/>
    <w:rsid w:val="00ED0379"/>
    <w:rsid w:val="00ED749E"/>
    <w:rsid w:val="00EF4997"/>
    <w:rsid w:val="00F15BF7"/>
    <w:rsid w:val="00F33840"/>
    <w:rsid w:val="00F376E1"/>
    <w:rsid w:val="00F465AB"/>
    <w:rsid w:val="00F533CD"/>
    <w:rsid w:val="00F53799"/>
    <w:rsid w:val="00F66EE1"/>
    <w:rsid w:val="00F71DE8"/>
    <w:rsid w:val="00F9284C"/>
    <w:rsid w:val="00FA5E2D"/>
    <w:rsid w:val="00FB76EF"/>
    <w:rsid w:val="00FC1914"/>
    <w:rsid w:val="00FC20B9"/>
    <w:rsid w:val="00FC344B"/>
    <w:rsid w:val="00FD52E4"/>
    <w:rsid w:val="00FF29EA"/>
    <w:rsid w:val="00FF5079"/>
    <w:rsid w:val="00FF7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A9BC7F"/>
  <w15:chartTrackingRefBased/>
  <w15:docId w15:val="{2CFF34CA-2B49-4392-8503-64BFA4C28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3036"/>
    <w:pPr>
      <w:suppressAutoHyphens/>
    </w:pPr>
    <w:rPr>
      <w:sz w:val="24"/>
      <w:szCs w:val="24"/>
      <w:lang w:eastAsia="ar-SA"/>
    </w:rPr>
  </w:style>
  <w:style w:type="paragraph" w:styleId="Heading1">
    <w:name w:val="heading 1"/>
    <w:basedOn w:val="Normal"/>
    <w:next w:val="Normal"/>
    <w:link w:val="Heading1Char"/>
    <w:uiPriority w:val="9"/>
    <w:qFormat/>
    <w:rsid w:val="0028372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65A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D262D9"/>
    <w:pPr>
      <w:keepNext/>
      <w:suppressAutoHyphens w:val="0"/>
      <w:spacing w:before="240" w:after="6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FollowedHyperlink">
    <w:name w:val="FollowedHyperlink"/>
    <w:semiHidden/>
    <w:rPr>
      <w:color w:val="800080"/>
      <w:u w:val="single"/>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authorname">
    <w:name w:val="author name"/>
    <w:basedOn w:val="Normal"/>
    <w:next w:val="Normal"/>
    <w:pPr>
      <w:autoSpaceDE w:val="0"/>
    </w:pPr>
    <w:rPr>
      <w:rFonts w:ascii="HAMECN+TimesNewRoman" w:hAnsi="HAMECN+TimesNewRoman"/>
    </w:rPr>
  </w:style>
  <w:style w:type="paragraph" w:customStyle="1" w:styleId="authoraffiliation">
    <w:name w:val="author affiliation"/>
    <w:basedOn w:val="Normal"/>
    <w:next w:val="Normal"/>
    <w:pPr>
      <w:autoSpaceDE w:val="0"/>
    </w:pPr>
    <w:rPr>
      <w:rFonts w:ascii="HAMECN+TimesNewRoman" w:hAnsi="HAMECN+TimesNewRoman"/>
    </w:rPr>
  </w:style>
  <w:style w:type="paragraph" w:customStyle="1" w:styleId="WW-Default">
    <w:name w:val="WW-Default"/>
    <w:pPr>
      <w:suppressAutoHyphens/>
      <w:autoSpaceDE w:val="0"/>
    </w:pPr>
    <w:rPr>
      <w:rFonts w:ascii="HAMEHF+TimesNewRoman" w:eastAsia="Arial" w:hAnsi="HAMEHF+TimesNewRoman" w:cs="HAMEHF+TimesNewRoman"/>
      <w:color w:val="000000"/>
      <w:sz w:val="24"/>
      <w:szCs w:val="24"/>
      <w:lang w:eastAsia="ar-SA"/>
    </w:rPr>
  </w:style>
  <w:style w:type="paragraph" w:customStyle="1" w:styleId="abstract">
    <w:name w:val="abstract"/>
    <w:basedOn w:val="WW-Default"/>
    <w:next w:val="WW-Default"/>
    <w:rPr>
      <w:rFonts w:cs="Times New Roman"/>
      <w:color w:val="auto"/>
    </w:rPr>
  </w:style>
  <w:style w:type="paragraph" w:customStyle="1" w:styleId="sectionhead1">
    <w:name w:val="section head (1)"/>
    <w:basedOn w:val="WW-Default"/>
    <w:next w:val="WW-Default"/>
    <w:rPr>
      <w:rFonts w:cs="Times New Roman"/>
      <w:color w:val="auto"/>
    </w:rPr>
  </w:style>
  <w:style w:type="paragraph" w:customStyle="1" w:styleId="text">
    <w:name w:val="text"/>
    <w:basedOn w:val="WW-Default"/>
    <w:next w:val="WW-Default"/>
    <w:rPr>
      <w:rFonts w:cs="Times New Roman"/>
      <w:color w:val="auto"/>
    </w:rPr>
  </w:style>
  <w:style w:type="paragraph" w:customStyle="1" w:styleId="Head2">
    <w:name w:val="Head 2"/>
    <w:basedOn w:val="WW-Default"/>
    <w:next w:val="WW-Default"/>
    <w:rPr>
      <w:rFonts w:cs="Times New Roman"/>
      <w:color w:val="auto"/>
    </w:rPr>
  </w:style>
  <w:style w:type="paragraph" w:customStyle="1" w:styleId="sectionheadnonums">
    <w:name w:val="section head (no nums)"/>
    <w:basedOn w:val="WW-Default"/>
    <w:next w:val="WW-Default"/>
    <w:rPr>
      <w:rFonts w:ascii="HAMECN+TimesNewRoman" w:hAnsi="HAMECN+TimesNewRoman" w:cs="Times New Roman"/>
      <w:color w:val="auto"/>
    </w:rPr>
  </w:style>
  <w:style w:type="paragraph" w:customStyle="1" w:styleId="references">
    <w:name w:val="references"/>
    <w:basedOn w:val="WW-Default"/>
    <w:next w:val="WW-Default"/>
    <w:rPr>
      <w:rFonts w:ascii="HAMECN+TimesNewRoman" w:hAnsi="HAMECN+TimesNewRoman" w:cs="Times New Roman"/>
      <w:color w:val="auto"/>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uiPriority w:val="34"/>
    <w:qFormat/>
    <w:rsid w:val="009306DD"/>
    <w:pPr>
      <w:suppressAutoHyphens w:val="0"/>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9306DD"/>
    <w:rPr>
      <w:color w:val="0000FF"/>
      <w:u w:val="single"/>
    </w:rPr>
  </w:style>
  <w:style w:type="character" w:customStyle="1" w:styleId="longtext">
    <w:name w:val="long_text"/>
    <w:basedOn w:val="DefaultParagraphFont"/>
    <w:rsid w:val="004A7031"/>
  </w:style>
  <w:style w:type="character" w:customStyle="1" w:styleId="hps">
    <w:name w:val="hps"/>
    <w:basedOn w:val="DefaultParagraphFont"/>
    <w:rsid w:val="00280D7B"/>
  </w:style>
  <w:style w:type="character" w:customStyle="1" w:styleId="Heading4Char">
    <w:name w:val="Heading 4 Char"/>
    <w:link w:val="Heading4"/>
    <w:rsid w:val="00D262D9"/>
    <w:rPr>
      <w:b/>
      <w:bCs/>
      <w:sz w:val="28"/>
      <w:szCs w:val="28"/>
      <w:lang w:val="en-US" w:eastAsia="en-US"/>
    </w:rPr>
  </w:style>
  <w:style w:type="paragraph" w:styleId="Header">
    <w:name w:val="header"/>
    <w:basedOn w:val="Normal"/>
    <w:link w:val="HeaderChar"/>
    <w:uiPriority w:val="99"/>
    <w:unhideWhenUsed/>
    <w:rsid w:val="007B0B47"/>
    <w:pPr>
      <w:tabs>
        <w:tab w:val="center" w:pos="4513"/>
        <w:tab w:val="right" w:pos="9026"/>
      </w:tabs>
    </w:pPr>
  </w:style>
  <w:style w:type="character" w:customStyle="1" w:styleId="HeaderChar">
    <w:name w:val="Header Char"/>
    <w:link w:val="Header"/>
    <w:uiPriority w:val="99"/>
    <w:rsid w:val="007B0B47"/>
    <w:rPr>
      <w:sz w:val="24"/>
      <w:szCs w:val="24"/>
      <w:lang w:val="en-US" w:eastAsia="ar-SA"/>
    </w:rPr>
  </w:style>
  <w:style w:type="paragraph" w:styleId="Footer">
    <w:name w:val="footer"/>
    <w:basedOn w:val="Normal"/>
    <w:link w:val="FooterChar"/>
    <w:uiPriority w:val="99"/>
    <w:unhideWhenUsed/>
    <w:rsid w:val="007B0B47"/>
    <w:pPr>
      <w:tabs>
        <w:tab w:val="center" w:pos="4513"/>
        <w:tab w:val="right" w:pos="9026"/>
      </w:tabs>
    </w:pPr>
  </w:style>
  <w:style w:type="character" w:customStyle="1" w:styleId="FooterChar">
    <w:name w:val="Footer Char"/>
    <w:link w:val="Footer"/>
    <w:uiPriority w:val="99"/>
    <w:rsid w:val="007B0B47"/>
    <w:rPr>
      <w:sz w:val="24"/>
      <w:szCs w:val="24"/>
      <w:lang w:val="en-US" w:eastAsia="ar-SA"/>
    </w:rPr>
  </w:style>
  <w:style w:type="paragraph" w:styleId="BalloonText">
    <w:name w:val="Balloon Text"/>
    <w:basedOn w:val="Normal"/>
    <w:link w:val="BalloonTextChar"/>
    <w:uiPriority w:val="99"/>
    <w:semiHidden/>
    <w:unhideWhenUsed/>
    <w:rsid w:val="00C7739C"/>
    <w:rPr>
      <w:rFonts w:ascii="Segoe UI" w:hAnsi="Segoe UI"/>
      <w:sz w:val="18"/>
      <w:szCs w:val="18"/>
    </w:rPr>
  </w:style>
  <w:style w:type="character" w:customStyle="1" w:styleId="BalloonTextChar">
    <w:name w:val="Balloon Text Char"/>
    <w:link w:val="BalloonText"/>
    <w:uiPriority w:val="99"/>
    <w:semiHidden/>
    <w:rsid w:val="00C7739C"/>
    <w:rPr>
      <w:rFonts w:ascii="Segoe UI" w:hAnsi="Segoe UI" w:cs="Segoe UI"/>
      <w:sz w:val="18"/>
      <w:szCs w:val="18"/>
      <w:lang w:val="en-US" w:eastAsia="ar-SA"/>
    </w:rPr>
  </w:style>
  <w:style w:type="paragraph" w:customStyle="1" w:styleId="Default">
    <w:name w:val="Default"/>
    <w:uiPriority w:val="99"/>
    <w:rsid w:val="00F376E1"/>
    <w:pPr>
      <w:autoSpaceDE w:val="0"/>
      <w:autoSpaceDN w:val="0"/>
      <w:adjustRightInd w:val="0"/>
    </w:pPr>
    <w:rPr>
      <w:rFonts w:ascii="Calibri" w:eastAsia="Calibri" w:hAnsi="Calibri"/>
      <w:color w:val="000000"/>
      <w:sz w:val="24"/>
      <w:szCs w:val="24"/>
      <w:lang w:val="id-ID"/>
    </w:rPr>
  </w:style>
  <w:style w:type="character" w:customStyle="1" w:styleId="UnresolvedMention">
    <w:name w:val="Unresolved Mention"/>
    <w:basedOn w:val="DefaultParagraphFont"/>
    <w:uiPriority w:val="99"/>
    <w:semiHidden/>
    <w:unhideWhenUsed/>
    <w:rsid w:val="0074648C"/>
    <w:rPr>
      <w:color w:val="605E5C"/>
      <w:shd w:val="clear" w:color="auto" w:fill="E1DFDD"/>
    </w:rPr>
  </w:style>
  <w:style w:type="character" w:customStyle="1" w:styleId="Heading2Char">
    <w:name w:val="Heading 2 Char"/>
    <w:basedOn w:val="DefaultParagraphFont"/>
    <w:link w:val="Heading2"/>
    <w:uiPriority w:val="9"/>
    <w:semiHidden/>
    <w:rsid w:val="000165A1"/>
    <w:rPr>
      <w:rFonts w:asciiTheme="majorHAnsi" w:eastAsiaTheme="majorEastAsia" w:hAnsiTheme="majorHAnsi" w:cstheme="majorBidi"/>
      <w:color w:val="2E74B5" w:themeColor="accent1" w:themeShade="BF"/>
      <w:sz w:val="26"/>
      <w:szCs w:val="26"/>
      <w:lang w:eastAsia="ar-SA"/>
    </w:rPr>
  </w:style>
  <w:style w:type="character" w:customStyle="1" w:styleId="Heading1Char">
    <w:name w:val="Heading 1 Char"/>
    <w:basedOn w:val="DefaultParagraphFont"/>
    <w:link w:val="Heading1"/>
    <w:uiPriority w:val="9"/>
    <w:rsid w:val="00283728"/>
    <w:rPr>
      <w:rFonts w:asciiTheme="majorHAnsi" w:eastAsiaTheme="majorEastAsia" w:hAnsiTheme="majorHAnsi" w:cstheme="majorBidi"/>
      <w:color w:val="2E74B5" w:themeColor="accent1" w:themeShade="BF"/>
      <w:sz w:val="32"/>
      <w:szCs w:val="32"/>
      <w:lang w:eastAsia="ar-SA"/>
    </w:rPr>
  </w:style>
  <w:style w:type="paragraph" w:styleId="BodyText2">
    <w:name w:val="Body Text 2"/>
    <w:basedOn w:val="Normal"/>
    <w:link w:val="BodyText2Char"/>
    <w:uiPriority w:val="99"/>
    <w:semiHidden/>
    <w:unhideWhenUsed/>
    <w:rsid w:val="009445E9"/>
    <w:pPr>
      <w:spacing w:after="120" w:line="480" w:lineRule="auto"/>
    </w:pPr>
  </w:style>
  <w:style w:type="character" w:customStyle="1" w:styleId="BodyText2Char">
    <w:name w:val="Body Text 2 Char"/>
    <w:basedOn w:val="DefaultParagraphFont"/>
    <w:link w:val="BodyText2"/>
    <w:uiPriority w:val="99"/>
    <w:semiHidden/>
    <w:rsid w:val="009445E9"/>
    <w:rPr>
      <w:sz w:val="24"/>
      <w:szCs w:val="24"/>
      <w:lang w:eastAsia="ar-SA"/>
    </w:rPr>
  </w:style>
  <w:style w:type="table" w:styleId="TableGrid">
    <w:name w:val="Table Grid"/>
    <w:basedOn w:val="TableNormal"/>
    <w:uiPriority w:val="39"/>
    <w:rsid w:val="00067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993965">
      <w:bodyDiv w:val="1"/>
      <w:marLeft w:val="0"/>
      <w:marRight w:val="0"/>
      <w:marTop w:val="0"/>
      <w:marBottom w:val="0"/>
      <w:divBdr>
        <w:top w:val="none" w:sz="0" w:space="0" w:color="auto"/>
        <w:left w:val="none" w:sz="0" w:space="0" w:color="auto"/>
        <w:bottom w:val="none" w:sz="0" w:space="0" w:color="auto"/>
        <w:right w:val="none" w:sz="0" w:space="0" w:color="auto"/>
      </w:divBdr>
    </w:div>
    <w:div w:id="919486663">
      <w:bodyDiv w:val="1"/>
      <w:marLeft w:val="0"/>
      <w:marRight w:val="0"/>
      <w:marTop w:val="0"/>
      <w:marBottom w:val="0"/>
      <w:divBdr>
        <w:top w:val="none" w:sz="0" w:space="0" w:color="auto"/>
        <w:left w:val="none" w:sz="0" w:space="0" w:color="auto"/>
        <w:bottom w:val="none" w:sz="0" w:space="0" w:color="auto"/>
        <w:right w:val="none" w:sz="0" w:space="0" w:color="auto"/>
      </w:divBdr>
    </w:div>
    <w:div w:id="1314142298">
      <w:bodyDiv w:val="1"/>
      <w:marLeft w:val="0"/>
      <w:marRight w:val="0"/>
      <w:marTop w:val="0"/>
      <w:marBottom w:val="0"/>
      <w:divBdr>
        <w:top w:val="none" w:sz="0" w:space="0" w:color="auto"/>
        <w:left w:val="none" w:sz="0" w:space="0" w:color="auto"/>
        <w:bottom w:val="none" w:sz="0" w:space="0" w:color="auto"/>
        <w:right w:val="none" w:sz="0" w:space="0" w:color="auto"/>
      </w:divBdr>
    </w:div>
    <w:div w:id="157504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9A96F-2B83-478A-8C3C-87DE9FF33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4</Pages>
  <Words>4715</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Preparation of Papers in Two-Column Format for ICICI</vt:lpstr>
    </vt:vector>
  </TitlesOfParts>
  <Company>Toshiba</Company>
  <LinksUpToDate>false</LinksUpToDate>
  <CharactersWithSpaces>31534</CharactersWithSpaces>
  <SharedDoc>false</SharedDoc>
  <HLinks>
    <vt:vector size="18" baseType="variant">
      <vt:variant>
        <vt:i4>4980762</vt:i4>
      </vt:variant>
      <vt:variant>
        <vt:i4>3</vt:i4>
      </vt:variant>
      <vt:variant>
        <vt:i4>0</vt:i4>
      </vt:variant>
      <vt:variant>
        <vt:i4>5</vt:i4>
      </vt:variant>
      <vt:variant>
        <vt:lpwstr>http://dcr.rpi.edu/commdesign/class1.html</vt:lpwstr>
      </vt:variant>
      <vt:variant>
        <vt:lpwstr/>
      </vt:variant>
      <vt:variant>
        <vt:i4>393290</vt:i4>
      </vt:variant>
      <vt:variant>
        <vt:i4>6</vt:i4>
      </vt:variant>
      <vt:variant>
        <vt:i4>0</vt:i4>
      </vt:variant>
      <vt:variant>
        <vt:i4>5</vt:i4>
      </vt:variant>
      <vt:variant>
        <vt:lpwstr>http://ejournal.undip.ac.id/index.php/jsinbis</vt:lpwstr>
      </vt:variant>
      <vt:variant>
        <vt:lpwstr/>
      </vt:variant>
      <vt:variant>
        <vt:i4>393290</vt:i4>
      </vt:variant>
      <vt:variant>
        <vt:i4>3</vt:i4>
      </vt:variant>
      <vt:variant>
        <vt:i4>0</vt:i4>
      </vt:variant>
      <vt:variant>
        <vt:i4>5</vt:i4>
      </vt:variant>
      <vt:variant>
        <vt:lpwstr>http://ejournal.undip.ac.id/index.php/jsinbis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Two-Column Format for ICICI</dc:title>
  <dc:subject/>
  <dc:creator>pengetikan</dc:creator>
  <cp:keywords/>
  <cp:lastModifiedBy>yusron</cp:lastModifiedBy>
  <cp:revision>28</cp:revision>
  <cp:lastPrinted>2020-01-29T04:25:00Z</cp:lastPrinted>
  <dcterms:created xsi:type="dcterms:W3CDTF">2022-07-27T11:47:00Z</dcterms:created>
  <dcterms:modified xsi:type="dcterms:W3CDTF">2022-07-27T22:03:00Z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8th edition (full note)</vt:lpwstr>
  </property>
  <property fmtid="{D5CDD505-2E9C-101B-9397-08002B2CF9AE}" pid="22" name="Mendeley Document_1">
    <vt:lpwstr>True</vt:lpwstr>
  </property>
  <property fmtid="{D5CDD505-2E9C-101B-9397-08002B2CF9AE}" pid="23" name="Mendeley Unique User Id_1">
    <vt:lpwstr>3dfc2231-b62c-39bf-81ef-581b94289bdc</vt:lpwstr>
  </property>
  <property fmtid="{D5CDD505-2E9C-101B-9397-08002B2CF9AE}" pid="24" name="Mendeley Citation Style_1">
    <vt:lpwstr>http://www.zotero.org/styles/apa</vt:lpwstr>
  </property>
</Properties>
</file>