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0589821" wp14:paraId="68D7C4E4" wp14:textId="5A5535DC">
      <w:pPr>
        <w:pStyle w:val="Normal"/>
        <w:jc w:val="center"/>
      </w:pPr>
      <w:r>
        <w:drawing>
          <wp:inline xmlns:wp14="http://schemas.microsoft.com/office/word/2010/wordprocessingDrawing" wp14:editId="526B4568" wp14:anchorId="4E12BA17">
            <wp:extent cx="3086100" cy="952500"/>
            <wp:effectExtent l="0" t="0" r="0" b="0"/>
            <wp:docPr id="872290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44d51050354d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00589821" wp14:paraId="7F57B07A" wp14:textId="73BB1BBB">
      <w:pPr>
        <w:pStyle w:val="Heading2"/>
        <w:spacing w:before="360" w:beforeAutospacing="off" w:after="120" w:afterAutospacing="off" w:line="48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Important Test Cases </w:t>
      </w:r>
      <w:r w:rsidRPr="00589821" w:rsidR="005898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for</w:t>
      </w:r>
      <w:r w:rsidRPr="00589821" w:rsidR="005898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Banking Applications</w:t>
      </w:r>
    </w:p>
    <w:p xmlns:wp14="http://schemas.microsoft.com/office/word/2010/wordml" w:rsidP="00589821" wp14:paraId="262FC4F7" wp14:textId="54064DB5">
      <w:pPr>
        <w:pStyle w:val="Heading3"/>
        <w:spacing w:before="320" w:beforeAutospacing="off" w:after="80" w:afterAutospacing="off" w:line="45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1. Account Management Test Cases </w:t>
      </w:r>
      <w:r w:rsidRPr="00589821" w:rsidR="005898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for</w:t>
      </w:r>
      <w:r w:rsidRPr="00589821" w:rsidR="005898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Banking Apps</w:t>
      </w:r>
    </w:p>
    <w:p xmlns:wp14="http://schemas.microsoft.com/office/word/2010/wordml" w:rsidP="00589821" wp14:paraId="27302F6E" wp14:textId="3770BF56">
      <w:p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8"/>
          <w:sz w:val="28"/>
          <w:szCs w:val="28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An account in a banking application is the repository for </w:t>
      </w: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all of</w:t>
      </w: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the critical information about the customer's financial and investment status.</w:t>
      </w:r>
      <w:r>
        <w:br/>
      </w: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82828"/>
          <w:sz w:val="28"/>
          <w:szCs w:val="28"/>
          <w:lang w:val="en-US"/>
        </w:rPr>
        <w:t xml:space="preserve"> </w:t>
      </w:r>
    </w:p>
    <w:p xmlns:wp14="http://schemas.microsoft.com/office/word/2010/wordml" w:rsidP="00589821" wp14:paraId="50A3F117" wp14:textId="6CFF38FA">
      <w:p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Some important test cases for this feature are:</w:t>
      </w:r>
    </w:p>
    <w:p xmlns:wp14="http://schemas.microsoft.com/office/word/2010/wordml" w:rsidP="00589821" wp14:paraId="06761C06" wp14:textId="6327AE63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the ability to create a new account with valid information.</w:t>
      </w:r>
    </w:p>
    <w:p xmlns:wp14="http://schemas.microsoft.com/office/word/2010/wordml" w:rsidP="00589821" wp14:paraId="0F9E985D" wp14:textId="35B0D36B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the inability to create an account with incomplete or invalid information.</w:t>
      </w:r>
    </w:p>
    <w:p xmlns:wp14="http://schemas.microsoft.com/office/word/2010/wordml" w:rsidP="00589821" wp14:paraId="7078C495" wp14:textId="3C6A518B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the process of updating account information (e.g., address, phone number).</w:t>
      </w:r>
    </w:p>
    <w:p xmlns:wp14="http://schemas.microsoft.com/office/word/2010/wordml" w:rsidP="00589821" wp14:paraId="0702CBA7" wp14:textId="0F902073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that account balances are updated accurately after transactions.</w:t>
      </w:r>
    </w:p>
    <w:p xmlns:wp14="http://schemas.microsoft.com/office/word/2010/wordml" w:rsidP="00589821" wp14:paraId="624406E3" wp14:textId="7DE7AC02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the account closure process and ensure all associated data is removed.</w:t>
      </w:r>
    </w:p>
    <w:p xmlns:wp14="http://schemas.microsoft.com/office/word/2010/wordml" w:rsidP="00589821" wp14:paraId="14887AC8" wp14:textId="108062EC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Check for account naming conventions and validation rules.</w:t>
      </w:r>
    </w:p>
    <w:p xmlns:wp14="http://schemas.microsoft.com/office/word/2010/wordml" w:rsidP="00589821" wp14:paraId="4AEC296D" wp14:textId="67BF3280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the ability to link or unlink accounts (e.g., joint accounts).</w:t>
      </w:r>
    </w:p>
    <w:p xmlns:wp14="http://schemas.microsoft.com/office/word/2010/wordml" w:rsidP="00589821" wp14:paraId="5EA2BBA2" wp14:textId="4FA99507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that account statements are generated correctly.</w:t>
      </w:r>
    </w:p>
    <w:p xmlns:wp14="http://schemas.microsoft.com/office/word/2010/wordml" w:rsidP="00589821" wp14:paraId="7D106F1E" wp14:textId="3A880D34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account recovery options in case of forgotten credentials.</w:t>
      </w:r>
    </w:p>
    <w:p xmlns:wp14="http://schemas.microsoft.com/office/word/2010/wordml" w:rsidP="00589821" wp14:paraId="5740F865" wp14:textId="4230DF30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Check for account locking and unlocking functionality after failed login attempts.</w:t>
      </w:r>
    </w:p>
    <w:p xmlns:wp14="http://schemas.microsoft.com/office/word/2010/wordml" w:rsidP="00589821" wp14:paraId="175A9B1A" wp14:textId="7E9BE1A7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Verify that account data </w:t>
      </w: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remains</w:t>
      </w: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confidential and is not accessible to unauthorized users.</w:t>
      </w:r>
    </w:p>
    <w:p xmlns:wp14="http://schemas.microsoft.com/office/word/2010/wordml" w:rsidP="00589821" wp14:paraId="5953270B" wp14:textId="0452B302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for concurrent access to the same account from multiple devices.</w:t>
      </w:r>
    </w:p>
    <w:p xmlns:wp14="http://schemas.microsoft.com/office/word/2010/wordml" w:rsidP="00589821" wp14:paraId="439C68B5" wp14:textId="234E8255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that account data is synchronized across multiple platforms (web, mobile, ATM).</w:t>
      </w:r>
    </w:p>
    <w:p xmlns:wp14="http://schemas.microsoft.com/office/word/2010/wordml" w:rsidP="00589821" wp14:paraId="06E80D4E" wp14:textId="3FEF6840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the process of setting up account alerts and notifications.</w:t>
      </w:r>
    </w:p>
    <w:p xmlns:wp14="http://schemas.microsoft.com/office/word/2010/wordml" w:rsidP="00589821" wp14:paraId="3C234DDF" wp14:textId="19FE98D8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the ability to export account data in various formats (e.g., CSV, PDF).</w:t>
      </w:r>
    </w:p>
    <w:p xmlns:wp14="http://schemas.microsoft.com/office/word/2010/wordml" w:rsidP="00589821" wp14:paraId="0BFD05CD" wp14:textId="3694A29D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the accuracy of interest calculations for savings accounts.</w:t>
      </w:r>
    </w:p>
    <w:p xmlns:wp14="http://schemas.microsoft.com/office/word/2010/wordml" w:rsidP="00589821" wp14:paraId="6E551ED5" wp14:textId="2F69F204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Confirm that accounts with different currencies are handled correctly.</w:t>
      </w:r>
    </w:p>
    <w:p xmlns:wp14="http://schemas.microsoft.com/office/word/2010/wordml" w:rsidP="00589821" wp14:paraId="57F61327" wp14:textId="7E51534C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Check for the ability to set account-specific preferences (e.g., language, notifications).</w:t>
      </w:r>
    </w:p>
    <w:p xmlns:wp14="http://schemas.microsoft.com/office/word/2010/wordml" w:rsidP="00589821" wp14:paraId="39FFCD43" wp14:textId="6FC74182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that account histories are archived and retrievable.</w:t>
      </w:r>
    </w:p>
    <w:p xmlns:wp14="http://schemas.microsoft.com/office/word/2010/wordml" w:rsidP="00589821" wp14:paraId="33CC083F" wp14:textId="7C84AB97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the process of merging or closing duplicate accounts.</w:t>
      </w:r>
    </w:p>
    <w:p xmlns:wp14="http://schemas.microsoft.com/office/word/2010/wordml" w:rsidP="00589821" wp14:paraId="1FD24762" wp14:textId="3BFB127A">
      <w:pPr>
        <w:pStyle w:val="Heading3"/>
        <w:spacing w:before="320" w:beforeAutospacing="off" w:after="80" w:afterAutospacing="off" w:line="45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2. Transaction Processing Test Cases </w:t>
      </w:r>
      <w:r w:rsidRPr="00589821" w:rsidR="005898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for</w:t>
      </w:r>
      <w:r w:rsidRPr="00589821" w:rsidR="005898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Banking Apps</w:t>
      </w:r>
    </w:p>
    <w:p xmlns:wp14="http://schemas.microsoft.com/office/word/2010/wordml" w:rsidP="00589821" wp14:paraId="224C70B1" wp14:textId="4EBDD2E8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Test </w:t>
      </w: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different types</w:t>
      </w: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of transactions (e.g., deposits, withdrawals, transfers).</w:t>
      </w:r>
    </w:p>
    <w:p xmlns:wp14="http://schemas.microsoft.com/office/word/2010/wordml" w:rsidP="00589821" wp14:paraId="4C9F6E16" wp14:textId="3E122C00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Verify that transactions are processed in real-time or within defined </w:t>
      </w: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timeframes</w:t>
      </w: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xmlns:wp14="http://schemas.microsoft.com/office/word/2010/wordml" w:rsidP="00589821" wp14:paraId="5862D8BD" wp14:textId="5A67601A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for transaction limits and restrictions on various account types.</w:t>
      </w:r>
    </w:p>
    <w:p xmlns:wp14="http://schemas.microsoft.com/office/word/2010/wordml" w:rsidP="00589821" wp14:paraId="153DE36B" wp14:textId="4F424697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that transaction fees are accurately deducted.</w:t>
      </w:r>
    </w:p>
    <w:p xmlns:wp14="http://schemas.microsoft.com/office/word/2010/wordml" w:rsidP="00589821" wp14:paraId="68D9F232" wp14:textId="69C8938D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the ability to cancel or reverse pending transactions.</w:t>
      </w:r>
    </w:p>
    <w:p xmlns:wp14="http://schemas.microsoft.com/office/word/2010/wordml" w:rsidP="00589821" wp14:paraId="457FFD70" wp14:textId="4FA2E9FA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Check for overdraft protection and notifications.</w:t>
      </w:r>
    </w:p>
    <w:p xmlns:wp14="http://schemas.microsoft.com/office/word/2010/wordml" w:rsidP="00589821" wp14:paraId="1409EAB5" wp14:textId="0CEF45B7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that international transactions are handled appropriately (currency conversion, fees).</w:t>
      </w:r>
    </w:p>
    <w:p xmlns:wp14="http://schemas.microsoft.com/office/word/2010/wordml" w:rsidP="00589821" wp14:paraId="020B16A6" wp14:textId="13E47973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transactions during scheduled maintenance periods.</w:t>
      </w:r>
    </w:p>
    <w:p xmlns:wp14="http://schemas.microsoft.com/office/word/2010/wordml" w:rsidP="00589821" wp14:paraId="5C5CA8AA" wp14:textId="137D18EF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that transaction references and receipts are generated accurately.</w:t>
      </w:r>
    </w:p>
    <w:p xmlns:wp14="http://schemas.microsoft.com/office/word/2010/wordml" w:rsidP="00589821" wp14:paraId="1BA54C94" wp14:textId="634A8A03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for duplicate transaction detection and prevention.</w:t>
      </w:r>
    </w:p>
    <w:p xmlns:wp14="http://schemas.microsoft.com/office/word/2010/wordml" w:rsidP="00589821" wp14:paraId="537849BE" wp14:textId="2D0D55C7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the handling of transactions involving joint accounts.</w:t>
      </w:r>
    </w:p>
    <w:p xmlns:wp14="http://schemas.microsoft.com/office/word/2010/wordml" w:rsidP="00589821" wp14:paraId="500E2643" wp14:textId="3106E349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the process of setting up recurring transactions (e.g., bill payments).</w:t>
      </w:r>
    </w:p>
    <w:p xmlns:wp14="http://schemas.microsoft.com/office/word/2010/wordml" w:rsidP="00589821" wp14:paraId="5ED9D625" wp14:textId="0DE94CC4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Check for the ability to </w:t>
      </w: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designate</w:t>
      </w: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transaction categories (e.g., groceries, entertainment).</w:t>
      </w:r>
    </w:p>
    <w:p xmlns:wp14="http://schemas.microsoft.com/office/word/2010/wordml" w:rsidP="00589821" wp14:paraId="1BD8D885" wp14:textId="4A65B574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that transactions are reflected correctly in account statements.</w:t>
      </w:r>
    </w:p>
    <w:p xmlns:wp14="http://schemas.microsoft.com/office/word/2010/wordml" w:rsidP="00589821" wp14:paraId="1E32BF81" wp14:textId="44926D15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transactions with offline banking options (e.g., check deposits at ATMs).</w:t>
      </w:r>
    </w:p>
    <w:p xmlns:wp14="http://schemas.microsoft.com/office/word/2010/wordml" w:rsidP="00589821" wp14:paraId="1DEB3EAB" wp14:textId="725806EC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Verify the ability to dispute and investigate </w:t>
      </w: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erroneous</w:t>
      </w: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transactions.</w:t>
      </w:r>
    </w:p>
    <w:p xmlns:wp14="http://schemas.microsoft.com/office/word/2010/wordml" w:rsidP="00589821" wp14:paraId="3058F245" wp14:textId="77F09D93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the integration with third-party payment gateways.</w:t>
      </w:r>
    </w:p>
    <w:p xmlns:wp14="http://schemas.microsoft.com/office/word/2010/wordml" w:rsidP="00589821" wp14:paraId="14079568" wp14:textId="605F8AAA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Verify the handling of large transactions that may require </w:t>
      </w: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additional</w:t>
      </w: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authorization.</w:t>
      </w:r>
    </w:p>
    <w:p xmlns:wp14="http://schemas.microsoft.com/office/word/2010/wordml" w:rsidP="00589821" wp14:paraId="013BB7A1" wp14:textId="172F0676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the processing of transactions involving foreign exchange rates.</w:t>
      </w:r>
    </w:p>
    <w:p xmlns:wp14="http://schemas.microsoft.com/office/word/2010/wordml" w:rsidP="00589821" wp14:paraId="6A644974" wp14:textId="54A4F9CC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that transactions are time-stamped accurately for auditing purposes.</w:t>
      </w:r>
    </w:p>
    <w:p xmlns:wp14="http://schemas.microsoft.com/office/word/2010/wordml" w:rsidP="00589821" wp14:paraId="43CAB25E" wp14:textId="160A944C">
      <w:pPr>
        <w:pStyle w:val="Heading3"/>
        <w:spacing w:before="320" w:beforeAutospacing="off" w:after="80" w:afterAutospacing="off" w:line="45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3. User Authentication and Security Test Cases </w:t>
      </w:r>
      <w:r w:rsidRPr="00589821" w:rsidR="005898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for</w:t>
      </w:r>
      <w:r w:rsidRPr="00589821" w:rsidR="005898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Banking Applications</w:t>
      </w:r>
    </w:p>
    <w:p xmlns:wp14="http://schemas.microsoft.com/office/word/2010/wordml" w:rsidP="00589821" wp14:paraId="113C9CBB" wp14:textId="0E4FD7AC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the login functionality with valid credentials.</w:t>
      </w:r>
    </w:p>
    <w:p xmlns:wp14="http://schemas.microsoft.com/office/word/2010/wordml" w:rsidP="00589821" wp14:paraId="1E700676" wp14:textId="5E26EC94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Verify that incorrect login attempts result in </w:t>
      </w: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appropriate error</w:t>
      </w: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messages.</w:t>
      </w:r>
    </w:p>
    <w:p xmlns:wp14="http://schemas.microsoft.com/office/word/2010/wordml" w:rsidP="00589821" wp14:paraId="03893EDB" wp14:textId="50B6BAC5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multi-factor authentication (MFA) methods (e.g., SMS, email, token).</w:t>
      </w:r>
    </w:p>
    <w:p xmlns:wp14="http://schemas.microsoft.com/office/word/2010/wordml" w:rsidP="00589821" wp14:paraId="244C7CCE" wp14:textId="6E885E38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the account lockout mechanism after a specified number of failed login attempts.</w:t>
      </w:r>
    </w:p>
    <w:p xmlns:wp14="http://schemas.microsoft.com/office/word/2010/wordml" w:rsidP="00589821" wp14:paraId="275A063B" wp14:textId="7D9168A4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password reset functionality and security questions.</w:t>
      </w:r>
    </w:p>
    <w:p xmlns:wp14="http://schemas.microsoft.com/office/word/2010/wordml" w:rsidP="00589821" wp14:paraId="65593B9A" wp14:textId="7E880BEC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Verify the </w:t>
      </w: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expiration</w:t>
      </w: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and automatic logout of idle sessions.</w:t>
      </w:r>
    </w:p>
    <w:p xmlns:wp14="http://schemas.microsoft.com/office/word/2010/wordml" w:rsidP="00589821" wp14:paraId="41BE42A4" wp14:textId="09C8898E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the ability to change account passwords.</w:t>
      </w:r>
    </w:p>
    <w:p xmlns:wp14="http://schemas.microsoft.com/office/word/2010/wordml" w:rsidP="00589821" wp14:paraId="625469B5" wp14:textId="74A698D0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secure password storage and encryption.</w:t>
      </w:r>
    </w:p>
    <w:p xmlns:wp14="http://schemas.microsoft.com/office/word/2010/wordml" w:rsidP="00589821" wp14:paraId="1C472826" wp14:textId="3AC06F3E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Test the application's response to suspicious login activity (e.g., from </w:t>
      </w: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different locations</w:t>
      </w: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).</w:t>
      </w:r>
    </w:p>
    <w:p xmlns:wp14="http://schemas.microsoft.com/office/word/2010/wordml" w:rsidP="00589821" wp14:paraId="1B16026F" wp14:textId="2B550AE6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that sensitive data (e.g., passwords, PINs) is masked or hidden.</w:t>
      </w:r>
    </w:p>
    <w:p xmlns:wp14="http://schemas.microsoft.com/office/word/2010/wordml" w:rsidP="00589821" wp14:paraId="7EFC21EE" wp14:textId="08A7FD4B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the handling of lost or stolen devices for mobile banking.</w:t>
      </w:r>
    </w:p>
    <w:p xmlns:wp14="http://schemas.microsoft.com/office/word/2010/wordml" w:rsidP="00589821" wp14:paraId="52C016FB" wp14:textId="113481A1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the security of biometric authentication (e.g., fingerprint, facial recognition).</w:t>
      </w:r>
    </w:p>
    <w:p xmlns:wp14="http://schemas.microsoft.com/office/word/2010/wordml" w:rsidP="00589821" wp14:paraId="24CEB0BD" wp14:textId="5C844D7A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the logout functionality and session termination.</w:t>
      </w:r>
    </w:p>
    <w:p xmlns:wp14="http://schemas.microsoft.com/office/word/2010/wordml" w:rsidP="00589821" wp14:paraId="40A8A6D8" wp14:textId="3B93E914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the effectiveness of security certificates for encrypted communication.</w:t>
      </w:r>
    </w:p>
    <w:p xmlns:wp14="http://schemas.microsoft.com/office/word/2010/wordml" w:rsidP="00589821" wp14:paraId="331EA22F" wp14:textId="2B0F8C5B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the behavior of the application in case of a known security vulnerability.</w:t>
      </w:r>
    </w:p>
    <w:p xmlns:wp14="http://schemas.microsoft.com/office/word/2010/wordml" w:rsidP="00589821" wp14:paraId="4508AF47" wp14:textId="3D08D031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the implementation of role-based access control for staff members.</w:t>
      </w:r>
    </w:p>
    <w:p xmlns:wp14="http://schemas.microsoft.com/office/word/2010/wordml" w:rsidP="00589821" wp14:paraId="782917BE" wp14:textId="5B9BEBDA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for SQL injection and other common security vulnerabilities.</w:t>
      </w:r>
    </w:p>
    <w:p xmlns:wp14="http://schemas.microsoft.com/office/word/2010/wordml" w:rsidP="00589821" wp14:paraId="5BFE67E6" wp14:textId="456B94A8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that user data is not stored on the client-side.</w:t>
      </w:r>
    </w:p>
    <w:p xmlns:wp14="http://schemas.microsoft.com/office/word/2010/wordml" w:rsidP="00589821" wp14:paraId="32F20AF8" wp14:textId="248630FA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the response to brute force attacks.</w:t>
      </w:r>
    </w:p>
    <w:p xmlns:wp14="http://schemas.microsoft.com/office/word/2010/wordml" w:rsidP="00589821" wp14:paraId="2CECB386" wp14:textId="2F5A1670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that security patches and updates are applied promptly.</w:t>
      </w:r>
    </w:p>
    <w:p xmlns:wp14="http://schemas.microsoft.com/office/word/2010/wordml" w:rsidP="00589821" wp14:paraId="4BC57D26" wp14:textId="4FB42056">
      <w:pPr>
        <w:rPr>
          <w:rFonts w:ascii="Calibri" w:hAnsi="Calibri" w:eastAsia="Calibri" w:cs="Calibri"/>
        </w:rPr>
      </w:pPr>
    </w:p>
    <w:p xmlns:wp14="http://schemas.microsoft.com/office/word/2010/wordml" w:rsidP="00589821" wp14:paraId="71FC669C" wp14:textId="3E99AB61">
      <w:pPr>
        <w:pStyle w:val="Heading3"/>
        <w:spacing w:before="320" w:beforeAutospacing="off" w:after="80" w:afterAutospacing="off" w:line="45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4. Mobile Banking Test Cases</w:t>
      </w:r>
    </w:p>
    <w:p xmlns:wp14="http://schemas.microsoft.com/office/word/2010/wordml" w:rsidP="00589821" wp14:paraId="6B454B78" wp14:textId="1C130D85">
      <w:p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Here are some important test cases for mobile banking:</w:t>
      </w:r>
    </w:p>
    <w:p xmlns:wp14="http://schemas.microsoft.com/office/word/2010/wordml" w:rsidP="00589821" wp14:paraId="58CA117B" wp14:textId="752A18E2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the installation and setup of the mobile banking app.</w:t>
      </w:r>
    </w:p>
    <w:p xmlns:wp14="http://schemas.microsoft.com/office/word/2010/wordml" w:rsidP="00589821" wp14:paraId="23DBDC9F" wp14:textId="4D9E6307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the compatibility with different mobile device types (iOS, Android).</w:t>
      </w:r>
    </w:p>
    <w:p xmlns:wp14="http://schemas.microsoft.com/office/word/2010/wordml" w:rsidP="00589821" wp14:paraId="6EA2F6A7" wp14:textId="2E40035E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the responsiveness of the app on various screen sizes and resolutions.</w:t>
      </w:r>
    </w:p>
    <w:p xmlns:wp14="http://schemas.microsoft.com/office/word/2010/wordml" w:rsidP="00589821" wp14:paraId="18373446" wp14:textId="2B464B9B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that mobile check deposit functions correctly.</w:t>
      </w:r>
    </w:p>
    <w:p xmlns:wp14="http://schemas.microsoft.com/office/word/2010/wordml" w:rsidP="00589821" wp14:paraId="4A999EB7" wp14:textId="2075B3DC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mobile bill payment and funds transfer.</w:t>
      </w:r>
    </w:p>
    <w:p xmlns:wp14="http://schemas.microsoft.com/office/word/2010/wordml" w:rsidP="00589821" wp14:paraId="7D841C39" wp14:textId="4BC8C3E3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the accuracy of push notifications and alerts.</w:t>
      </w:r>
    </w:p>
    <w:p xmlns:wp14="http://schemas.microsoft.com/office/word/2010/wordml" w:rsidP="00589821" wp14:paraId="762A60DD" wp14:textId="668C839D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offline functionality, such as viewing account balances without an internet connection.</w:t>
      </w:r>
    </w:p>
    <w:p xmlns:wp14="http://schemas.microsoft.com/office/word/2010/wordml" w:rsidP="00589821" wp14:paraId="1020F57A" wp14:textId="32A52D76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the ability to toggle between multiple user accounts.</w:t>
      </w:r>
    </w:p>
    <w:p xmlns:wp14="http://schemas.microsoft.com/office/word/2010/wordml" w:rsidP="00589821" wp14:paraId="2D3AA6CC" wp14:textId="19E28CDD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the mobile app's synchronization with the web-based banking platform.</w:t>
      </w:r>
    </w:p>
    <w:p xmlns:wp14="http://schemas.microsoft.com/office/word/2010/wordml" w:rsidP="00589821" wp14:paraId="7CB54B85" wp14:textId="5851979C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that the app is accessible to users with disabilities (ADA compliance).</w:t>
      </w:r>
    </w:p>
    <w:p xmlns:wp14="http://schemas.microsoft.com/office/word/2010/wordml" w:rsidP="00589821" wp14:paraId="32120E24" wp14:textId="25A38905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the performance of the mobile app under low-network conditions.</w:t>
      </w:r>
    </w:p>
    <w:p xmlns:wp14="http://schemas.microsoft.com/office/word/2010/wordml" w:rsidP="00589821" wp14:paraId="4221994C" wp14:textId="064EB06D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that biometric authentication (e.g., fingerprint, face ID) works securely.</w:t>
      </w:r>
    </w:p>
    <w:p xmlns:wp14="http://schemas.microsoft.com/office/word/2010/wordml" w:rsidP="00589821" wp14:paraId="73F0221F" wp14:textId="63B61013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mobile app updates and their impact on existing data.</w:t>
      </w:r>
    </w:p>
    <w:p xmlns:wp14="http://schemas.microsoft.com/office/word/2010/wordml" w:rsidP="00589821" wp14:paraId="29CD3936" wp14:textId="02CDD690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that the mobile app supports language preferences and localization.</w:t>
      </w:r>
    </w:p>
    <w:p xmlns:wp14="http://schemas.microsoft.com/office/word/2010/wordml" w:rsidP="00589821" wp14:paraId="6A94FB9D" wp14:textId="0C6CC28B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mobile app-specific features like remote account deactivation.</w:t>
      </w:r>
    </w:p>
    <w:p xmlns:wp14="http://schemas.microsoft.com/office/word/2010/wordml" w:rsidP="00589821" wp14:paraId="2A595239" wp14:textId="163C3F4A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that mobile app data is protected against device theft or loss.</w:t>
      </w:r>
    </w:p>
    <w:p xmlns:wp14="http://schemas.microsoft.com/office/word/2010/wordml" w:rsidP="00589821" wp14:paraId="5BE7FE23" wp14:textId="6C5A4A4B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Test the mobile app's ability to generate and scan </w:t>
      </w: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en-US"/>
        </w:rPr>
        <w:t>QR codes</w:t>
      </w: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for transactions.</w:t>
      </w:r>
    </w:p>
    <w:p xmlns:wp14="http://schemas.microsoft.com/office/word/2010/wordml" w:rsidP="00589821" wp14:paraId="33708C93" wp14:textId="4C6F5238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the handling of interruptions (e.g., phone calls) during app use.</w:t>
      </w:r>
    </w:p>
    <w:p xmlns:wp14="http://schemas.microsoft.com/office/word/2010/wordml" w:rsidP="00589821" wp14:paraId="2134E4D4" wp14:textId="2DE8B70E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the mobile app's accessibility on both smartphones and tablets.</w:t>
      </w:r>
    </w:p>
    <w:p xmlns:wp14="http://schemas.microsoft.com/office/word/2010/wordml" w:rsidP="00589821" wp14:paraId="52AA1FAC" wp14:textId="790D9AAB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the integration of mobile app analytics for performance monitoring.</w:t>
      </w:r>
    </w:p>
    <w:p xmlns:wp14="http://schemas.microsoft.com/office/word/2010/wordml" w:rsidP="00589821" wp14:paraId="75096588" wp14:textId="5E931598">
      <w:pPr>
        <w:pStyle w:val="Heading3"/>
        <w:spacing w:before="320" w:beforeAutospacing="off" w:after="80" w:afterAutospacing="off" w:line="45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5. Cross-platform Compatibility Test Cases </w:t>
      </w:r>
      <w:r w:rsidRPr="00589821" w:rsidR="005898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for</w:t>
      </w:r>
      <w:r w:rsidRPr="00589821" w:rsidR="005898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Banking Applications</w:t>
      </w:r>
    </w:p>
    <w:p xmlns:wp14="http://schemas.microsoft.com/office/word/2010/wordml" w:rsidP="00589821" wp14:paraId="2244CD97" wp14:textId="063EFC95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the application on different web browsers (Chrome, Firefox, Safari, Edge, etc.).</w:t>
      </w:r>
    </w:p>
    <w:p xmlns:wp14="http://schemas.microsoft.com/office/word/2010/wordml" w:rsidP="00589821" wp14:paraId="1F7E193A" wp14:textId="7F4A453A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compatibility with various mobile devices (iOS and Android) and their versions.</w:t>
      </w:r>
    </w:p>
    <w:p xmlns:wp14="http://schemas.microsoft.com/office/word/2010/wordml" w:rsidP="00589821" wp14:paraId="42A0D709" wp14:textId="214736ED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on different operating systems (Windows, macOS, Linux) for web-based platforms.</w:t>
      </w:r>
    </w:p>
    <w:p xmlns:wp14="http://schemas.microsoft.com/office/word/2010/wordml" w:rsidP="00589821" wp14:paraId="44B7223B" wp14:textId="22061B62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the responsiveness and usability of the application on different screen sizes.</w:t>
      </w:r>
    </w:p>
    <w:p xmlns:wp14="http://schemas.microsoft.com/office/word/2010/wordml" w:rsidP="00589821" wp14:paraId="412108EE" wp14:textId="6E9C0DE6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the application on various screen resolutions (e.g., HD, Full HD, 4K).</w:t>
      </w:r>
    </w:p>
    <w:p xmlns:wp14="http://schemas.microsoft.com/office/word/2010/wordml" w:rsidP="00589821" wp14:paraId="3D2B4A0C" wp14:textId="05A388C0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compatibility with different input devices (mouse, touchpad, touchscreen).</w:t>
      </w:r>
    </w:p>
    <w:p xmlns:wp14="http://schemas.microsoft.com/office/word/2010/wordml" w:rsidP="00589821" wp14:paraId="5C057369" wp14:textId="1B81C768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on different network speeds and conditions (e.g., 3G, 4G, Wi-Fi, slow connections).</w:t>
      </w:r>
    </w:p>
    <w:p xmlns:wp14="http://schemas.microsoft.com/office/word/2010/wordml" w:rsidP="00589821" wp14:paraId="779C5436" wp14:textId="6C0AECBA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compatibility with screen reader software for accessibility.</w:t>
      </w:r>
    </w:p>
    <w:p xmlns:wp14="http://schemas.microsoft.com/office/word/2010/wordml" w:rsidP="00589821" wp14:paraId="17121369" wp14:textId="6252A1D4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for compatibility with third-party plugins or extensions in web browsers.</w:t>
      </w:r>
    </w:p>
    <w:p xmlns:wp14="http://schemas.microsoft.com/office/word/2010/wordml" w:rsidP="00589821" wp14:paraId="7515B2E5" wp14:textId="69F9F02D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compatibility with different versions of Java (if applicable).</w:t>
      </w:r>
    </w:p>
    <w:p xmlns:wp14="http://schemas.microsoft.com/office/word/2010/wordml" w:rsidP="00589821" wp14:paraId="0A77876A" wp14:textId="5C7F11A0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the application's performance on low-end and high-end hardware.</w:t>
      </w:r>
    </w:p>
    <w:p xmlns:wp14="http://schemas.microsoft.com/office/word/2010/wordml" w:rsidP="00589821" wp14:paraId="6BC48254" wp14:textId="1E35B24C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compatibility with different email clients for transaction notifications.</w:t>
      </w:r>
    </w:p>
    <w:p xmlns:wp14="http://schemas.microsoft.com/office/word/2010/wordml" w:rsidP="00589821" wp14:paraId="3EE56997" wp14:textId="7C403A33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the application's compatibility with various PDF readers for statements.</w:t>
      </w:r>
    </w:p>
    <w:p xmlns:wp14="http://schemas.microsoft.com/office/word/2010/wordml" w:rsidP="00589821" wp14:paraId="1FA52920" wp14:textId="5D307399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that the application works seamlessly with different virtual private networks (VPNs).</w:t>
      </w:r>
    </w:p>
    <w:p xmlns:wp14="http://schemas.microsoft.com/office/word/2010/wordml" w:rsidP="00589821" wp14:paraId="502454E2" wp14:textId="53AC407C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compatibility with screen rotation on mobile devices.</w:t>
      </w:r>
    </w:p>
    <w:p xmlns:wp14="http://schemas.microsoft.com/office/word/2010/wordml" w:rsidP="00589821" wp14:paraId="1F26A445" wp14:textId="5F9AFE3E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Verify the application's compatibility with various </w:t>
      </w: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firewall</w:t>
      </w: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settings.</w:t>
      </w:r>
    </w:p>
    <w:p xmlns:wp14="http://schemas.microsoft.com/office/word/2010/wordml" w:rsidP="00589821" wp14:paraId="1DF32199" wp14:textId="41E629F2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the application's behavior on devices with different default languages.</w:t>
      </w:r>
    </w:p>
    <w:p xmlns:wp14="http://schemas.microsoft.com/office/word/2010/wordml" w:rsidP="00589821" wp14:paraId="67072E3B" wp14:textId="487AE047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that the application's UI elements adapt to the platform's design guidelines.</w:t>
      </w:r>
    </w:p>
    <w:p xmlns:wp14="http://schemas.microsoft.com/office/word/2010/wordml" w:rsidP="00589821" wp14:paraId="04A8DB1B" wp14:textId="455CA8F3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Test compatibility with different security software and antivirus </w:t>
      </w: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programs.</w:t>
      </w:r>
    </w:p>
    <w:p xmlns:wp14="http://schemas.microsoft.com/office/word/2010/wordml" w:rsidP="00589821" wp14:paraId="2317E9F7" wp14:textId="38975D78">
      <w:pPr>
        <w:pStyle w:val="ListParagraph"/>
        <w:numPr>
          <w:ilvl w:val="0"/>
          <w:numId w:val="1"/>
        </w:numPr>
        <w:spacing w:before="0" w:beforeAutospacing="off" w:after="0" w:afterAutospacing="off"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589821" w:rsidR="00589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Verify compatibility with various ad-blocking extensions or software.</w:t>
      </w:r>
    </w:p>
    <w:p xmlns:wp14="http://schemas.microsoft.com/office/word/2010/wordml" w:rsidP="00589821" wp14:paraId="2D7222D5" wp14:textId="3585A2C2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xmlns:wp14="http://schemas.microsoft.com/office/word/2010/wordml" w:rsidP="00589821" wp14:paraId="2C078E63" wp14:textId="79EEAB21">
      <w:pPr>
        <w:pStyle w:val="Normal"/>
        <w:rPr>
          <w:rFonts w:ascii="Calibri" w:hAnsi="Calibri" w:eastAsia="Calibri" w:cs="Calibr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dcd4e90548d4929"/>
      <w:footerReference w:type="default" r:id="R04ce4e3f3f7441c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2565"/>
      <w:gridCol w:w="3675"/>
    </w:tblGrid>
    <w:tr w:rsidR="00589821" w:rsidTr="00589821" w14:paraId="6DA30A23">
      <w:trPr>
        <w:trHeight w:val="300"/>
      </w:trPr>
      <w:tc>
        <w:tcPr>
          <w:tcW w:w="3120" w:type="dxa"/>
          <w:tcMar/>
        </w:tcPr>
        <w:p w:rsidR="00589821" w:rsidP="00589821" w:rsidRDefault="00589821" w14:paraId="37EDDCA1" w14:textId="466000FC">
          <w:pPr>
            <w:pStyle w:val="Header"/>
            <w:bidi w:val="0"/>
            <w:ind w:left="-115"/>
            <w:jc w:val="lef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2565" w:type="dxa"/>
          <w:tcMar/>
        </w:tcPr>
        <w:p w:rsidR="00589821" w:rsidP="00589821" w:rsidRDefault="00589821" w14:paraId="449DCE22" w14:textId="551ED82B">
          <w:pPr>
            <w:pStyle w:val="Header"/>
            <w:bidi w:val="0"/>
            <w:jc w:val="center"/>
          </w:pPr>
        </w:p>
      </w:tc>
      <w:tc>
        <w:tcPr>
          <w:tcW w:w="3675" w:type="dxa"/>
          <w:tcMar/>
        </w:tcPr>
        <w:p w:rsidR="00589821" w:rsidP="00589821" w:rsidRDefault="00589821" w14:paraId="71AFE36E" w14:textId="39D206D9">
          <w:pPr>
            <w:pStyle w:val="Header"/>
            <w:bidi w:val="0"/>
            <w:ind w:right="-115"/>
            <w:jc w:val="right"/>
          </w:pPr>
          <w:r w:rsidR="00589821">
            <w:rPr/>
            <w:t>megha.softwareqa@gmail.com</w:t>
          </w:r>
        </w:p>
      </w:tc>
    </w:tr>
  </w:tbl>
  <w:p w:rsidR="00589821" w:rsidP="00589821" w:rsidRDefault="00589821" w14:paraId="093AE9C8" w14:textId="59B05F4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589821" w:rsidTr="00589821" w14:paraId="01DCE6E9">
      <w:trPr>
        <w:trHeight w:val="300"/>
      </w:trPr>
      <w:tc>
        <w:tcPr>
          <w:tcW w:w="3120" w:type="dxa"/>
          <w:tcMar/>
        </w:tcPr>
        <w:p w:rsidR="00589821" w:rsidP="00589821" w:rsidRDefault="00589821" w14:paraId="5B999CBD" w14:textId="5A3DEEE6">
          <w:pPr>
            <w:pStyle w:val="Header"/>
            <w:bidi w:val="0"/>
            <w:ind w:left="-115"/>
            <w:jc w:val="left"/>
          </w:pPr>
          <w:r w:rsidR="00589821">
            <w:rPr/>
            <w:t>Megha Zala</w:t>
          </w:r>
        </w:p>
      </w:tc>
      <w:tc>
        <w:tcPr>
          <w:tcW w:w="3120" w:type="dxa"/>
          <w:tcMar/>
        </w:tcPr>
        <w:p w:rsidR="00589821" w:rsidP="00589821" w:rsidRDefault="00589821" w14:paraId="5FD2C7A4" w14:textId="203DFDB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0589821" w:rsidP="00589821" w:rsidRDefault="00589821" w14:paraId="649FC777" w14:textId="70C642D6">
          <w:pPr>
            <w:pStyle w:val="Header"/>
            <w:bidi w:val="0"/>
            <w:ind w:right="-115"/>
            <w:jc w:val="right"/>
          </w:pPr>
        </w:p>
      </w:tc>
    </w:tr>
  </w:tbl>
  <w:p w:rsidR="00589821" w:rsidP="00589821" w:rsidRDefault="00589821" w14:paraId="37A43A1B" w14:textId="76978A1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2a90c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D91401"/>
    <w:rsid w:val="00589821"/>
    <w:rsid w:val="6DD9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91401"/>
  <w15:chartTrackingRefBased/>
  <w15:docId w15:val="{E7CF2BBA-1A86-4A90-926F-0943D7627E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944d51050354da5" /><Relationship Type="http://schemas.openxmlformats.org/officeDocument/2006/relationships/header" Target="header.xml" Id="R4dcd4e90548d4929" /><Relationship Type="http://schemas.openxmlformats.org/officeDocument/2006/relationships/footer" Target="footer.xml" Id="R04ce4e3f3f7441c0" /><Relationship Type="http://schemas.openxmlformats.org/officeDocument/2006/relationships/numbering" Target="numbering.xml" Id="Re5d07b0beaa742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2024-02-02T07:27:37.1074481Z</dcterms:created>
  <dcterms:modified xsi:type="dcterms:W3CDTF">2024-02-02T08:06:14.9651009Z</dcterms:modified>
  <dc:creator>Guest User</dc:creator>
  <lastModifiedBy>Guest User</lastModifiedBy>
</coreProperties>
</file>