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B76C" w14:textId="77777777" w:rsidR="00421B62" w:rsidRDefault="00421B62" w:rsidP="00421B62">
      <w:pPr>
        <w:jc w:val="left"/>
      </w:pPr>
      <w:r>
        <w:t xml:space="preserve">These analysed events occurred when PowerShell was invoked to create a new process. The most important fields were </w:t>
      </w:r>
      <w:proofErr w:type="spellStart"/>
      <w:r>
        <w:t>ParentImage</w:t>
      </w:r>
      <w:proofErr w:type="spellEnd"/>
      <w:r>
        <w:t xml:space="preserve"> (the executable that invoked PowerShell) and </w:t>
      </w:r>
      <w:proofErr w:type="spellStart"/>
      <w:r>
        <w:t>parentCommandLine</w:t>
      </w:r>
      <w:proofErr w:type="spellEnd"/>
      <w:r>
        <w:t xml:space="preserve"> (the command that PowerShell was used to create a process).</w:t>
      </w:r>
    </w:p>
    <w:p w14:paraId="5473667A" w14:textId="77777777" w:rsidR="00421B62" w:rsidRDefault="00421B62" w:rsidP="00421B62">
      <w:pPr>
        <w:jc w:val="left"/>
      </w:pPr>
    </w:p>
    <w:p w14:paraId="6A2F31A8" w14:textId="77777777" w:rsidR="00421B62" w:rsidRDefault="00421B62" w:rsidP="00421B62">
      <w:pPr>
        <w:pStyle w:val="Firstparagraph"/>
        <w:numPr>
          <w:ilvl w:val="0"/>
          <w:numId w:val="1"/>
        </w:numPr>
        <w:jc w:val="left"/>
        <w:rPr>
          <w:szCs w:val="21"/>
        </w:rPr>
      </w:pPr>
      <w:r>
        <w:rPr>
          <w:b/>
          <w:bCs/>
          <w:szCs w:val="21"/>
        </w:rPr>
        <w:t>Wazuh Agent (50):</w:t>
      </w:r>
      <w:r>
        <w:rPr>
          <w:szCs w:val="21"/>
        </w:rPr>
        <w:t xml:space="preserve"> </w:t>
      </w:r>
      <w:proofErr w:type="spellStart"/>
      <w:r>
        <w:rPr>
          <w:szCs w:val="21"/>
        </w:rPr>
        <w:t>ParentImage</w:t>
      </w:r>
      <w:proofErr w:type="spellEnd"/>
      <w:r>
        <w:rPr>
          <w:szCs w:val="21"/>
        </w:rPr>
        <w:t xml:space="preserve"> was the Wazuh agent executable with the </w:t>
      </w:r>
      <w:proofErr w:type="spellStart"/>
      <w:r>
        <w:rPr>
          <w:szCs w:val="21"/>
        </w:rPr>
        <w:t>CommandLine</w:t>
      </w:r>
      <w:proofErr w:type="spellEnd"/>
      <w:r>
        <w:rPr>
          <w:szCs w:val="21"/>
        </w:rPr>
        <w:t xml:space="preserve"> being the file path to the executable. This likely shows the Wazuh agent started monitoring</w:t>
      </w:r>
    </w:p>
    <w:p w14:paraId="2F90E3FB" w14:textId="57A627D1" w:rsidR="00421B62" w:rsidRDefault="00421B62" w:rsidP="00421B62">
      <w:pPr>
        <w:keepNext/>
      </w:pPr>
      <w:r>
        <w:rPr>
          <w:noProof/>
        </w:rPr>
        <w:drawing>
          <wp:inline distT="0" distB="0" distL="0" distR="0" wp14:anchorId="0F33F418" wp14:editId="2B96EA45">
            <wp:extent cx="5731510" cy="542290"/>
            <wp:effectExtent l="0" t="0" r="2540" b="0"/>
            <wp:docPr id="192845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42290"/>
                    </a:xfrm>
                    <a:prstGeom prst="rect">
                      <a:avLst/>
                    </a:prstGeom>
                    <a:noFill/>
                    <a:ln>
                      <a:noFill/>
                    </a:ln>
                  </pic:spPr>
                </pic:pic>
              </a:graphicData>
            </a:graphic>
          </wp:inline>
        </w:drawing>
      </w:r>
    </w:p>
    <w:p w14:paraId="6486E7E0" w14:textId="371C1D07" w:rsidR="00421B62" w:rsidRDefault="00421B62" w:rsidP="00421B62">
      <w:pPr>
        <w:pStyle w:val="Caption"/>
        <w:ind w:left="720" w:firstLine="0"/>
        <w:rPr>
          <w:sz w:val="18"/>
          <w:szCs w:val="18"/>
        </w:rPr>
      </w:pPr>
      <w:r>
        <w:rPr>
          <w:sz w:val="18"/>
          <w:szCs w:val="18"/>
        </w:rPr>
        <w:t xml:space="preserve">Figure </w:t>
      </w:r>
      <w:r>
        <w:rPr>
          <w:sz w:val="18"/>
          <w:szCs w:val="18"/>
        </w:rPr>
        <w:t>1</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Wazuh Agent Event</w:t>
      </w:r>
    </w:p>
    <w:p w14:paraId="267A7875" w14:textId="77777777" w:rsidR="00421B62" w:rsidRDefault="00421B62" w:rsidP="00421B62"/>
    <w:p w14:paraId="436BF28D" w14:textId="77777777" w:rsidR="00421B62" w:rsidRDefault="00421B62" w:rsidP="00421B62">
      <w:pPr>
        <w:pStyle w:val="Firstparagraph"/>
        <w:numPr>
          <w:ilvl w:val="0"/>
          <w:numId w:val="1"/>
        </w:numPr>
        <w:jc w:val="left"/>
        <w:rPr>
          <w:szCs w:val="21"/>
        </w:rPr>
      </w:pPr>
      <w:r>
        <w:rPr>
          <w:b/>
          <w:bCs/>
          <w:szCs w:val="21"/>
        </w:rPr>
        <w:t>Lenovo Driver Service (UDClientService.exe) (59):</w:t>
      </w:r>
      <w:r>
        <w:rPr>
          <w:szCs w:val="21"/>
        </w:rPr>
        <w:t xml:space="preserve"> </w:t>
      </w:r>
      <w:proofErr w:type="spellStart"/>
      <w:r>
        <w:rPr>
          <w:szCs w:val="21"/>
        </w:rPr>
        <w:t>ParentImage</w:t>
      </w:r>
      <w:proofErr w:type="spellEnd"/>
      <w:r>
        <w:rPr>
          <w:szCs w:val="21"/>
        </w:rPr>
        <w:t xml:space="preserve"> was nested in the file path \drivers\Lenovo and the </w:t>
      </w:r>
      <w:proofErr w:type="spellStart"/>
      <w:r>
        <w:rPr>
          <w:szCs w:val="21"/>
        </w:rPr>
        <w:t>CommandLine</w:t>
      </w:r>
      <w:proofErr w:type="spellEnd"/>
      <w:r>
        <w:rPr>
          <w:szCs w:val="21"/>
        </w:rPr>
        <w:t xml:space="preserve"> was the path to UDClientService.exe. This likely enables Lenovo drivers to function properly</w:t>
      </w:r>
    </w:p>
    <w:p w14:paraId="1F44E118" w14:textId="4E41B650" w:rsidR="00421B62" w:rsidRDefault="00421B62" w:rsidP="00421B62">
      <w:pPr>
        <w:keepNext/>
        <w:jc w:val="center"/>
      </w:pPr>
      <w:r>
        <w:rPr>
          <w:noProof/>
        </w:rPr>
        <w:drawing>
          <wp:inline distT="0" distB="0" distL="0" distR="0" wp14:anchorId="5727E8A0" wp14:editId="07B53869">
            <wp:extent cx="5731510" cy="446405"/>
            <wp:effectExtent l="0" t="0" r="2540" b="0"/>
            <wp:docPr id="126610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6405"/>
                    </a:xfrm>
                    <a:prstGeom prst="rect">
                      <a:avLst/>
                    </a:prstGeom>
                    <a:noFill/>
                    <a:ln>
                      <a:noFill/>
                    </a:ln>
                  </pic:spPr>
                </pic:pic>
              </a:graphicData>
            </a:graphic>
          </wp:inline>
        </w:drawing>
      </w:r>
    </w:p>
    <w:p w14:paraId="307C0F57" w14:textId="77A71501" w:rsidR="00421B62" w:rsidRDefault="00421B62" w:rsidP="00421B62">
      <w:pPr>
        <w:pStyle w:val="Caption"/>
        <w:ind w:left="720" w:firstLine="0"/>
        <w:rPr>
          <w:sz w:val="18"/>
          <w:szCs w:val="18"/>
        </w:rPr>
      </w:pPr>
      <w:r>
        <w:rPr>
          <w:sz w:val="18"/>
          <w:szCs w:val="18"/>
        </w:rPr>
        <w:t xml:space="preserve">Figure </w:t>
      </w:r>
      <w:r>
        <w:rPr>
          <w:sz w:val="18"/>
          <w:szCs w:val="18"/>
        </w:rPr>
        <w:t>2</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Lenovo Driver Service Event</w:t>
      </w:r>
    </w:p>
    <w:p w14:paraId="22654A3C" w14:textId="77777777" w:rsidR="00421B62" w:rsidRDefault="00421B62" w:rsidP="00421B62"/>
    <w:p w14:paraId="22DD9A2B" w14:textId="77777777" w:rsidR="00421B62" w:rsidRDefault="00421B62" w:rsidP="00421B62">
      <w:pPr>
        <w:pStyle w:val="Firstparagraph"/>
        <w:numPr>
          <w:ilvl w:val="0"/>
          <w:numId w:val="1"/>
        </w:numPr>
        <w:jc w:val="left"/>
        <w:rPr>
          <w:szCs w:val="21"/>
        </w:rPr>
      </w:pPr>
      <w:r>
        <w:rPr>
          <w:b/>
          <w:bCs/>
          <w:szCs w:val="21"/>
        </w:rPr>
        <w:t xml:space="preserve">OS Processes (79): </w:t>
      </w:r>
      <w:proofErr w:type="spellStart"/>
      <w:r>
        <w:rPr>
          <w:szCs w:val="21"/>
        </w:rPr>
        <w:t>ParentImage</w:t>
      </w:r>
      <w:proofErr w:type="spellEnd"/>
      <w:r>
        <w:rPr>
          <w:szCs w:val="21"/>
        </w:rPr>
        <w:t xml:space="preserve"> file path shows the executable is from the System32 folder and the commands cover a wide range. These are likely privileged OS processes, e.g. one example is a scheduled Telemetry run</w:t>
      </w:r>
    </w:p>
    <w:p w14:paraId="2A702A35" w14:textId="68989376" w:rsidR="00421B62" w:rsidRDefault="00421B62" w:rsidP="00421B62">
      <w:pPr>
        <w:keepNext/>
      </w:pPr>
      <w:r>
        <w:rPr>
          <w:noProof/>
        </w:rPr>
        <w:drawing>
          <wp:inline distT="0" distB="0" distL="0" distR="0" wp14:anchorId="31142CE6" wp14:editId="3B23D469">
            <wp:extent cx="5731510" cy="471170"/>
            <wp:effectExtent l="0" t="0" r="2540" b="5080"/>
            <wp:docPr id="1868845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1170"/>
                    </a:xfrm>
                    <a:prstGeom prst="rect">
                      <a:avLst/>
                    </a:prstGeom>
                    <a:noFill/>
                    <a:ln>
                      <a:noFill/>
                    </a:ln>
                  </pic:spPr>
                </pic:pic>
              </a:graphicData>
            </a:graphic>
          </wp:inline>
        </w:drawing>
      </w:r>
    </w:p>
    <w:p w14:paraId="2C0FEAC7" w14:textId="5FDDB475" w:rsidR="00421B62" w:rsidRDefault="00421B62" w:rsidP="00421B62">
      <w:pPr>
        <w:pStyle w:val="Caption"/>
        <w:ind w:left="720" w:firstLine="0"/>
        <w:rPr>
          <w:sz w:val="18"/>
          <w:szCs w:val="18"/>
        </w:rPr>
      </w:pPr>
      <w:r>
        <w:rPr>
          <w:sz w:val="18"/>
          <w:szCs w:val="18"/>
        </w:rPr>
        <w:t xml:space="preserve">Figure 3: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an OS Process Event</w:t>
      </w:r>
    </w:p>
    <w:p w14:paraId="79AE9E9E" w14:textId="77777777" w:rsidR="00421B62" w:rsidRDefault="00421B62" w:rsidP="00421B62"/>
    <w:p w14:paraId="3B081ACB" w14:textId="77777777" w:rsidR="00421B62" w:rsidRDefault="00421B62" w:rsidP="00421B62">
      <w:pPr>
        <w:pStyle w:val="Firstparagraph"/>
        <w:numPr>
          <w:ilvl w:val="0"/>
          <w:numId w:val="1"/>
        </w:numPr>
        <w:jc w:val="left"/>
        <w:rPr>
          <w:szCs w:val="21"/>
        </w:rPr>
      </w:pPr>
      <w:r>
        <w:rPr>
          <w:b/>
          <w:bCs/>
          <w:szCs w:val="21"/>
        </w:rPr>
        <w:t>Docker (16):</w:t>
      </w:r>
      <w:r>
        <w:rPr>
          <w:szCs w:val="21"/>
        </w:rPr>
        <w:t xml:space="preserve"> </w:t>
      </w:r>
      <w:proofErr w:type="spellStart"/>
      <w:r>
        <w:rPr>
          <w:szCs w:val="21"/>
        </w:rPr>
        <w:t>ParentImage</w:t>
      </w:r>
      <w:proofErr w:type="spellEnd"/>
      <w:r>
        <w:rPr>
          <w:szCs w:val="21"/>
        </w:rPr>
        <w:t xml:space="preserve"> is docker backend, </w:t>
      </w:r>
      <w:proofErr w:type="spellStart"/>
      <w:r>
        <w:rPr>
          <w:szCs w:val="21"/>
        </w:rPr>
        <w:t>CommandLine</w:t>
      </w:r>
      <w:proofErr w:type="spellEnd"/>
      <w:r>
        <w:rPr>
          <w:szCs w:val="21"/>
        </w:rPr>
        <w:t xml:space="preserve"> is always the file path followed by run. This likely used for Docker container initialisation.</w:t>
      </w:r>
    </w:p>
    <w:p w14:paraId="40F8C047" w14:textId="7830DF70" w:rsidR="00421B62" w:rsidRDefault="00421B62" w:rsidP="00421B62">
      <w:pPr>
        <w:keepNext/>
      </w:pPr>
      <w:r>
        <w:rPr>
          <w:noProof/>
        </w:rPr>
        <w:drawing>
          <wp:inline distT="0" distB="0" distL="0" distR="0" wp14:anchorId="6E0B472C" wp14:editId="78EB5BE2">
            <wp:extent cx="5731510" cy="429895"/>
            <wp:effectExtent l="0" t="0" r="2540" b="8255"/>
            <wp:docPr id="1966367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
                    </a:xfrm>
                    <a:prstGeom prst="rect">
                      <a:avLst/>
                    </a:prstGeom>
                    <a:noFill/>
                    <a:ln>
                      <a:noFill/>
                    </a:ln>
                  </pic:spPr>
                </pic:pic>
              </a:graphicData>
            </a:graphic>
          </wp:inline>
        </w:drawing>
      </w:r>
    </w:p>
    <w:p w14:paraId="21F5382A" w14:textId="78EA85B9" w:rsidR="00421B62" w:rsidRDefault="00421B62" w:rsidP="00421B62">
      <w:pPr>
        <w:pStyle w:val="Caption"/>
        <w:ind w:left="720" w:firstLine="0"/>
        <w:rPr>
          <w:sz w:val="18"/>
          <w:szCs w:val="18"/>
        </w:rPr>
      </w:pPr>
      <w:r>
        <w:rPr>
          <w:sz w:val="18"/>
          <w:szCs w:val="18"/>
        </w:rPr>
        <w:t xml:space="preserve">Figure </w:t>
      </w:r>
      <w:r>
        <w:rPr>
          <w:sz w:val="18"/>
          <w:szCs w:val="18"/>
        </w:rPr>
        <w:t>4</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Docker Event</w:t>
      </w:r>
    </w:p>
    <w:p w14:paraId="57786AF7" w14:textId="77777777" w:rsidR="00421B62" w:rsidRDefault="00421B62" w:rsidP="00421B62"/>
    <w:p w14:paraId="41AC590D" w14:textId="77777777" w:rsidR="00421B62" w:rsidRDefault="00421B62" w:rsidP="00421B62">
      <w:pPr>
        <w:pStyle w:val="Firstparagraph"/>
        <w:numPr>
          <w:ilvl w:val="0"/>
          <w:numId w:val="1"/>
        </w:numPr>
        <w:jc w:val="left"/>
        <w:rPr>
          <w:szCs w:val="21"/>
        </w:rPr>
      </w:pPr>
      <w:r>
        <w:rPr>
          <w:b/>
          <w:bCs/>
          <w:szCs w:val="21"/>
        </w:rPr>
        <w:t>Explorer (8):</w:t>
      </w:r>
      <w:r>
        <w:rPr>
          <w:szCs w:val="21"/>
        </w:rPr>
        <w:t xml:space="preserve"> </w:t>
      </w:r>
      <w:proofErr w:type="spellStart"/>
      <w:r>
        <w:rPr>
          <w:szCs w:val="21"/>
        </w:rPr>
        <w:t>ParentImage</w:t>
      </w:r>
      <w:proofErr w:type="spellEnd"/>
      <w:r>
        <w:rPr>
          <w:szCs w:val="21"/>
        </w:rPr>
        <w:t xml:space="preserve"> is Explorer.exe and so is the </w:t>
      </w:r>
      <w:proofErr w:type="spellStart"/>
      <w:r>
        <w:rPr>
          <w:szCs w:val="21"/>
        </w:rPr>
        <w:t>CommandLine</w:t>
      </w:r>
      <w:proofErr w:type="spellEnd"/>
      <w:r>
        <w:rPr>
          <w:szCs w:val="21"/>
        </w:rPr>
        <w:t>, likely for files that require admin permissions to access via a UAC prompt</w:t>
      </w:r>
    </w:p>
    <w:p w14:paraId="0BE120F7" w14:textId="19B7954E" w:rsidR="00421B62" w:rsidRDefault="00421B62" w:rsidP="00421B62">
      <w:pPr>
        <w:keepNext/>
        <w:jc w:val="center"/>
      </w:pPr>
      <w:r>
        <w:rPr>
          <w:noProof/>
        </w:rPr>
        <w:drawing>
          <wp:inline distT="0" distB="0" distL="0" distR="0" wp14:anchorId="41B65819" wp14:editId="4D3C3484">
            <wp:extent cx="5731510" cy="805180"/>
            <wp:effectExtent l="0" t="0" r="2540" b="0"/>
            <wp:docPr id="49358531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5180"/>
                    </a:xfrm>
                    <a:prstGeom prst="rect">
                      <a:avLst/>
                    </a:prstGeom>
                    <a:noFill/>
                    <a:ln>
                      <a:noFill/>
                    </a:ln>
                  </pic:spPr>
                </pic:pic>
              </a:graphicData>
            </a:graphic>
          </wp:inline>
        </w:drawing>
      </w:r>
    </w:p>
    <w:p w14:paraId="56BA6405" w14:textId="5B4AEE05" w:rsidR="00421B62" w:rsidRDefault="00421B62" w:rsidP="00421B62">
      <w:pPr>
        <w:pStyle w:val="Caption"/>
        <w:ind w:left="720" w:firstLine="0"/>
        <w:rPr>
          <w:sz w:val="18"/>
          <w:szCs w:val="18"/>
        </w:rPr>
      </w:pPr>
      <w:r>
        <w:rPr>
          <w:sz w:val="18"/>
          <w:szCs w:val="18"/>
        </w:rPr>
        <w:t xml:space="preserve">Figure </w:t>
      </w:r>
      <w:r>
        <w:rPr>
          <w:sz w:val="18"/>
          <w:szCs w:val="18"/>
        </w:rPr>
        <w:t>5</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Docker Event</w:t>
      </w:r>
    </w:p>
    <w:p w14:paraId="479BE7D0" w14:textId="77777777" w:rsidR="00421B62" w:rsidRDefault="00421B62" w:rsidP="00421B62"/>
    <w:p w14:paraId="4318E1CA" w14:textId="77777777" w:rsidR="00421B62" w:rsidRDefault="00421B62" w:rsidP="00421B62">
      <w:pPr>
        <w:pStyle w:val="Firstparagraph"/>
        <w:numPr>
          <w:ilvl w:val="0"/>
          <w:numId w:val="1"/>
        </w:numPr>
        <w:jc w:val="left"/>
        <w:rPr>
          <w:szCs w:val="21"/>
        </w:rPr>
      </w:pPr>
      <w:proofErr w:type="spellStart"/>
      <w:r>
        <w:rPr>
          <w:b/>
          <w:bCs/>
          <w:szCs w:val="21"/>
        </w:rPr>
        <w:t>Ncap</w:t>
      </w:r>
      <w:proofErr w:type="spellEnd"/>
      <w:r>
        <w:rPr>
          <w:b/>
          <w:bCs/>
          <w:szCs w:val="21"/>
        </w:rPr>
        <w:t xml:space="preserve"> (6):</w:t>
      </w:r>
      <w:r>
        <w:rPr>
          <w:szCs w:val="21"/>
        </w:rPr>
        <w:t xml:space="preserve"> </w:t>
      </w:r>
      <w:proofErr w:type="spellStart"/>
      <w:r>
        <w:rPr>
          <w:szCs w:val="21"/>
        </w:rPr>
        <w:t>ParentImage</w:t>
      </w:r>
      <w:proofErr w:type="spellEnd"/>
      <w:r>
        <w:rPr>
          <w:szCs w:val="21"/>
        </w:rPr>
        <w:t xml:space="preserve"> is </w:t>
      </w:r>
      <w:proofErr w:type="spellStart"/>
      <w:r>
        <w:rPr>
          <w:szCs w:val="21"/>
        </w:rPr>
        <w:t>Ncap</w:t>
      </w:r>
      <w:proofErr w:type="spellEnd"/>
      <w:r>
        <w:rPr>
          <w:szCs w:val="21"/>
        </w:rPr>
        <w:t xml:space="preserve"> and </w:t>
      </w:r>
      <w:proofErr w:type="spellStart"/>
      <w:r>
        <w:rPr>
          <w:szCs w:val="21"/>
        </w:rPr>
        <w:t>CommandLine</w:t>
      </w:r>
      <w:proofErr w:type="spellEnd"/>
      <w:r>
        <w:rPr>
          <w:szCs w:val="21"/>
        </w:rPr>
        <w:t xml:space="preserve"> is the Ncap.exe file path. This is likely from packet capture while using Suricata</w:t>
      </w:r>
    </w:p>
    <w:p w14:paraId="2C9AEA4F" w14:textId="1F53A82B" w:rsidR="00421B62" w:rsidRDefault="00421B62" w:rsidP="00421B62">
      <w:pPr>
        <w:keepNext/>
      </w:pPr>
      <w:r>
        <w:rPr>
          <w:noProof/>
        </w:rPr>
        <w:drawing>
          <wp:inline distT="0" distB="0" distL="0" distR="0" wp14:anchorId="0B5E8D54" wp14:editId="3B1492E1">
            <wp:extent cx="5731510" cy="547370"/>
            <wp:effectExtent l="0" t="0" r="2540" b="5080"/>
            <wp:docPr id="1902647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7370"/>
                    </a:xfrm>
                    <a:prstGeom prst="rect">
                      <a:avLst/>
                    </a:prstGeom>
                    <a:noFill/>
                    <a:ln>
                      <a:noFill/>
                    </a:ln>
                  </pic:spPr>
                </pic:pic>
              </a:graphicData>
            </a:graphic>
          </wp:inline>
        </w:drawing>
      </w:r>
    </w:p>
    <w:p w14:paraId="4E1BB011" w14:textId="7CF1313E" w:rsidR="00421B62" w:rsidRDefault="00421B62" w:rsidP="00421B62">
      <w:pPr>
        <w:pStyle w:val="Caption"/>
        <w:ind w:left="720" w:firstLine="0"/>
        <w:rPr>
          <w:sz w:val="18"/>
          <w:szCs w:val="18"/>
        </w:rPr>
      </w:pPr>
      <w:r>
        <w:rPr>
          <w:sz w:val="18"/>
          <w:szCs w:val="18"/>
        </w:rPr>
        <w:t xml:space="preserve">Figure </w:t>
      </w:r>
      <w:r>
        <w:rPr>
          <w:sz w:val="18"/>
          <w:szCs w:val="18"/>
        </w:rPr>
        <w:t>6</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w:t>
      </w:r>
      <w:proofErr w:type="spellStart"/>
      <w:r>
        <w:rPr>
          <w:sz w:val="18"/>
          <w:szCs w:val="18"/>
        </w:rPr>
        <w:t>Ncap</w:t>
      </w:r>
      <w:proofErr w:type="spellEnd"/>
      <w:r>
        <w:rPr>
          <w:sz w:val="18"/>
          <w:szCs w:val="18"/>
        </w:rPr>
        <w:t xml:space="preserve"> Event</w:t>
      </w:r>
    </w:p>
    <w:p w14:paraId="173E4E13" w14:textId="77777777" w:rsidR="00421B62" w:rsidRDefault="00421B62" w:rsidP="00421B62"/>
    <w:p w14:paraId="4C45F6D5" w14:textId="77777777" w:rsidR="00421B62" w:rsidRDefault="00421B62" w:rsidP="00421B62">
      <w:pPr>
        <w:pStyle w:val="Firstparagraph"/>
        <w:numPr>
          <w:ilvl w:val="0"/>
          <w:numId w:val="1"/>
        </w:numPr>
        <w:jc w:val="left"/>
        <w:rPr>
          <w:szCs w:val="21"/>
        </w:rPr>
      </w:pPr>
      <w:proofErr w:type="spellStart"/>
      <w:r>
        <w:rPr>
          <w:b/>
          <w:bCs/>
          <w:szCs w:val="21"/>
        </w:rPr>
        <w:t>Ncap</w:t>
      </w:r>
      <w:proofErr w:type="spellEnd"/>
      <w:r>
        <w:rPr>
          <w:b/>
          <w:bCs/>
          <w:szCs w:val="21"/>
        </w:rPr>
        <w:t xml:space="preserve"> Uninstall (1):</w:t>
      </w:r>
      <w:r>
        <w:rPr>
          <w:szCs w:val="21"/>
        </w:rPr>
        <w:t xml:space="preserve"> </w:t>
      </w:r>
      <w:proofErr w:type="spellStart"/>
      <w:r>
        <w:rPr>
          <w:szCs w:val="21"/>
        </w:rPr>
        <w:t>ParentImage</w:t>
      </w:r>
      <w:proofErr w:type="spellEnd"/>
      <w:r>
        <w:rPr>
          <w:szCs w:val="21"/>
        </w:rPr>
        <w:t xml:space="preserve"> is uninstall.exe within the </w:t>
      </w:r>
      <w:proofErr w:type="spellStart"/>
      <w:r>
        <w:rPr>
          <w:szCs w:val="21"/>
        </w:rPr>
        <w:t>Ncap</w:t>
      </w:r>
      <w:proofErr w:type="spellEnd"/>
      <w:r>
        <w:rPr>
          <w:szCs w:val="21"/>
        </w:rPr>
        <w:t xml:space="preserve"> folder. This uses a PowerShell command for the uninstall process</w:t>
      </w:r>
    </w:p>
    <w:p w14:paraId="331B319B" w14:textId="0C1C6449" w:rsidR="00421B62" w:rsidRDefault="00421B62" w:rsidP="00421B62">
      <w:pPr>
        <w:keepNext/>
      </w:pPr>
      <w:r>
        <w:rPr>
          <w:noProof/>
        </w:rPr>
        <w:drawing>
          <wp:inline distT="0" distB="0" distL="0" distR="0" wp14:anchorId="4560859D" wp14:editId="59758281">
            <wp:extent cx="5731510" cy="525780"/>
            <wp:effectExtent l="0" t="0" r="2540" b="7620"/>
            <wp:docPr id="44198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5780"/>
                    </a:xfrm>
                    <a:prstGeom prst="rect">
                      <a:avLst/>
                    </a:prstGeom>
                    <a:noFill/>
                    <a:ln>
                      <a:noFill/>
                    </a:ln>
                  </pic:spPr>
                </pic:pic>
              </a:graphicData>
            </a:graphic>
          </wp:inline>
        </w:drawing>
      </w:r>
    </w:p>
    <w:p w14:paraId="354AD430" w14:textId="4BB881F4" w:rsidR="00421B62" w:rsidRDefault="00421B62" w:rsidP="00421B62">
      <w:pPr>
        <w:pStyle w:val="Caption"/>
        <w:ind w:left="720" w:firstLine="0"/>
        <w:rPr>
          <w:sz w:val="18"/>
          <w:szCs w:val="18"/>
        </w:rPr>
      </w:pPr>
      <w:r>
        <w:rPr>
          <w:sz w:val="18"/>
          <w:szCs w:val="18"/>
        </w:rPr>
        <w:t xml:space="preserve">Figure </w:t>
      </w:r>
      <w:r>
        <w:rPr>
          <w:sz w:val="18"/>
          <w:szCs w:val="18"/>
        </w:rPr>
        <w:t>7</w:t>
      </w:r>
      <w:r>
        <w:rPr>
          <w:sz w:val="18"/>
          <w:szCs w:val="18"/>
        </w:rPr>
        <w:t xml:space="preserve">: Example </w:t>
      </w:r>
      <w:proofErr w:type="spellStart"/>
      <w:r>
        <w:rPr>
          <w:sz w:val="18"/>
          <w:szCs w:val="18"/>
        </w:rPr>
        <w:t>parentCommandLine</w:t>
      </w:r>
      <w:proofErr w:type="spellEnd"/>
      <w:r>
        <w:rPr>
          <w:sz w:val="18"/>
          <w:szCs w:val="18"/>
        </w:rPr>
        <w:t>/</w:t>
      </w:r>
      <w:proofErr w:type="spellStart"/>
      <w:r>
        <w:rPr>
          <w:sz w:val="18"/>
          <w:szCs w:val="18"/>
        </w:rPr>
        <w:t>parentImage</w:t>
      </w:r>
      <w:proofErr w:type="spellEnd"/>
      <w:r>
        <w:rPr>
          <w:sz w:val="18"/>
          <w:szCs w:val="18"/>
        </w:rPr>
        <w:t xml:space="preserve"> Fields for a </w:t>
      </w:r>
      <w:proofErr w:type="spellStart"/>
      <w:r>
        <w:rPr>
          <w:sz w:val="18"/>
          <w:szCs w:val="18"/>
        </w:rPr>
        <w:t>Ncap</w:t>
      </w:r>
      <w:proofErr w:type="spellEnd"/>
      <w:r>
        <w:rPr>
          <w:sz w:val="18"/>
          <w:szCs w:val="18"/>
        </w:rPr>
        <w:t xml:space="preserve"> uninstall Event</w:t>
      </w:r>
    </w:p>
    <w:p w14:paraId="12BAF6DA" w14:textId="77777777" w:rsidR="00421B62" w:rsidRDefault="00421B62" w:rsidP="00421B62"/>
    <w:p w14:paraId="299CD2A0" w14:textId="77777777" w:rsidR="00421B62" w:rsidRDefault="00421B62" w:rsidP="00421B62">
      <w:pPr>
        <w:pStyle w:val="Firstparagraph"/>
        <w:jc w:val="left"/>
        <w:rPr>
          <w:szCs w:val="21"/>
        </w:rPr>
      </w:pPr>
      <w:r>
        <w:rPr>
          <w:szCs w:val="21"/>
        </w:rPr>
        <w:t>Most processes tend to use PowerShell to run themselves, usually via running a .exe through its file path in these examples. In the context of personal SIEM application, understanding legitimate PowerShell usage helps establish baseline normal activity, which allows for recognition of suspicious activity or unauthorised behaviour.</w:t>
      </w:r>
    </w:p>
    <w:p w14:paraId="04C83EA3" w14:textId="4621A86B" w:rsidR="00DB2D7F" w:rsidRDefault="00DB2D7F"/>
    <w:sectPr w:rsidR="00DB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85B9C"/>
    <w:multiLevelType w:val="multilevel"/>
    <w:tmpl w:val="90AA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960760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94"/>
    <w:rsid w:val="000057F6"/>
    <w:rsid w:val="00421B62"/>
    <w:rsid w:val="004B531C"/>
    <w:rsid w:val="007E5EE3"/>
    <w:rsid w:val="008A4D57"/>
    <w:rsid w:val="00A70953"/>
    <w:rsid w:val="00A961BE"/>
    <w:rsid w:val="00B370DF"/>
    <w:rsid w:val="00C46131"/>
    <w:rsid w:val="00D34F82"/>
    <w:rsid w:val="00DB2D7F"/>
    <w:rsid w:val="00F05FE8"/>
    <w:rsid w:val="00FE4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DD29"/>
  <w15:chartTrackingRefBased/>
  <w15:docId w15:val="{0B580B12-3DF1-44D8-85C1-47DFFD7E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62"/>
    <w:pPr>
      <w:spacing w:before="60" w:after="60" w:line="312" w:lineRule="auto"/>
      <w:ind w:firstLine="340"/>
      <w:jc w:val="both"/>
    </w:pPr>
    <w:rPr>
      <w:rFonts w:ascii="Arial" w:eastAsia="Times New Roman" w:hAnsi="Arial" w:cs="Times New Roman"/>
      <w:kern w:val="0"/>
      <w:sz w:val="21"/>
      <w14:ligatures w14:val="none"/>
    </w:rPr>
  </w:style>
  <w:style w:type="paragraph" w:styleId="Heading1">
    <w:name w:val="heading 1"/>
    <w:basedOn w:val="Normal"/>
    <w:next w:val="Normal"/>
    <w:link w:val="Heading1Char"/>
    <w:uiPriority w:val="9"/>
    <w:qFormat/>
    <w:rsid w:val="00FE4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A94"/>
    <w:rPr>
      <w:rFonts w:eastAsiaTheme="majorEastAsia" w:cstheme="majorBidi"/>
      <w:color w:val="272727" w:themeColor="text1" w:themeTint="D8"/>
    </w:rPr>
  </w:style>
  <w:style w:type="paragraph" w:styleId="Title">
    <w:name w:val="Title"/>
    <w:basedOn w:val="Normal"/>
    <w:next w:val="Normal"/>
    <w:link w:val="TitleChar"/>
    <w:uiPriority w:val="10"/>
    <w:qFormat/>
    <w:rsid w:val="00FE4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A94"/>
    <w:pPr>
      <w:numPr>
        <w:ilvl w:val="1"/>
      </w:numPr>
      <w:ind w:firstLine="3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A94"/>
    <w:pPr>
      <w:spacing w:before="160"/>
      <w:jc w:val="center"/>
    </w:pPr>
    <w:rPr>
      <w:i/>
      <w:iCs/>
      <w:color w:val="404040" w:themeColor="text1" w:themeTint="BF"/>
    </w:rPr>
  </w:style>
  <w:style w:type="character" w:customStyle="1" w:styleId="QuoteChar">
    <w:name w:val="Quote Char"/>
    <w:basedOn w:val="DefaultParagraphFont"/>
    <w:link w:val="Quote"/>
    <w:uiPriority w:val="29"/>
    <w:rsid w:val="00FE4A94"/>
    <w:rPr>
      <w:i/>
      <w:iCs/>
      <w:color w:val="404040" w:themeColor="text1" w:themeTint="BF"/>
    </w:rPr>
  </w:style>
  <w:style w:type="paragraph" w:styleId="ListParagraph">
    <w:name w:val="List Paragraph"/>
    <w:basedOn w:val="Normal"/>
    <w:uiPriority w:val="34"/>
    <w:qFormat/>
    <w:rsid w:val="00FE4A94"/>
    <w:pPr>
      <w:ind w:left="720"/>
      <w:contextualSpacing/>
    </w:pPr>
  </w:style>
  <w:style w:type="character" w:styleId="IntenseEmphasis">
    <w:name w:val="Intense Emphasis"/>
    <w:basedOn w:val="DefaultParagraphFont"/>
    <w:uiPriority w:val="21"/>
    <w:qFormat/>
    <w:rsid w:val="00FE4A94"/>
    <w:rPr>
      <w:i/>
      <w:iCs/>
      <w:color w:val="0F4761" w:themeColor="accent1" w:themeShade="BF"/>
    </w:rPr>
  </w:style>
  <w:style w:type="paragraph" w:styleId="IntenseQuote">
    <w:name w:val="Intense Quote"/>
    <w:basedOn w:val="Normal"/>
    <w:next w:val="Normal"/>
    <w:link w:val="IntenseQuoteChar"/>
    <w:uiPriority w:val="30"/>
    <w:qFormat/>
    <w:rsid w:val="00FE4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A94"/>
    <w:rPr>
      <w:i/>
      <w:iCs/>
      <w:color w:val="0F4761" w:themeColor="accent1" w:themeShade="BF"/>
    </w:rPr>
  </w:style>
  <w:style w:type="character" w:styleId="IntenseReference">
    <w:name w:val="Intense Reference"/>
    <w:basedOn w:val="DefaultParagraphFont"/>
    <w:uiPriority w:val="32"/>
    <w:qFormat/>
    <w:rsid w:val="00FE4A94"/>
    <w:rPr>
      <w:b/>
      <w:bCs/>
      <w:smallCaps/>
      <w:color w:val="0F4761" w:themeColor="accent1" w:themeShade="BF"/>
      <w:spacing w:val="5"/>
    </w:rPr>
  </w:style>
  <w:style w:type="paragraph" w:styleId="Caption">
    <w:name w:val="caption"/>
    <w:basedOn w:val="Normal"/>
    <w:next w:val="Normal"/>
    <w:uiPriority w:val="35"/>
    <w:semiHidden/>
    <w:unhideWhenUsed/>
    <w:qFormat/>
    <w:rsid w:val="00421B62"/>
    <w:pPr>
      <w:jc w:val="center"/>
    </w:pPr>
    <w:rPr>
      <w:bCs/>
      <w:sz w:val="22"/>
      <w:szCs w:val="20"/>
    </w:rPr>
  </w:style>
  <w:style w:type="paragraph" w:customStyle="1" w:styleId="Firstparagraph">
    <w:name w:val="First paragraph"/>
    <w:basedOn w:val="Normal"/>
    <w:next w:val="Normal"/>
    <w:rsid w:val="00421B62"/>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8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(Student)</dc:creator>
  <cp:keywords/>
  <dc:description/>
  <cp:lastModifiedBy>Muhammad Zaman (Student)</cp:lastModifiedBy>
  <cp:revision>7</cp:revision>
  <dcterms:created xsi:type="dcterms:W3CDTF">2025-04-12T17:40:00Z</dcterms:created>
  <dcterms:modified xsi:type="dcterms:W3CDTF">2025-07-06T14:27:00Z</dcterms:modified>
</cp:coreProperties>
</file>