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DA8E3" w14:textId="77777777" w:rsidR="00C37406" w:rsidRPr="00C37406" w:rsidRDefault="00C37406" w:rsidP="00C37406">
      <w:pPr>
        <w:spacing w:line="480" w:lineRule="auto"/>
        <w:jc w:val="center"/>
        <w:rPr>
          <w:rFonts w:ascii="Times New Roman" w:hAnsi="Times New Roman" w:cs="Times New Roman"/>
        </w:rPr>
      </w:pPr>
      <w:r w:rsidRPr="00C37406">
        <w:rPr>
          <w:rFonts w:ascii="Times New Roman" w:hAnsi="Times New Roman" w:cs="Times New Roman"/>
          <w:b/>
          <w:bCs/>
        </w:rPr>
        <w:t>Narrative: Software Design &amp; Engineering Enhancement</w:t>
      </w:r>
      <w:r w:rsidRPr="00C37406">
        <w:rPr>
          <w:rFonts w:ascii="Times New Roman" w:hAnsi="Times New Roman" w:cs="Times New Roman"/>
        </w:rPr>
        <w:br/>
      </w:r>
      <w:r w:rsidRPr="00C37406">
        <w:rPr>
          <w:rFonts w:ascii="Times New Roman" w:hAnsi="Times New Roman" w:cs="Times New Roman"/>
          <w:b/>
          <w:bCs/>
        </w:rPr>
        <w:t>Name:</w:t>
      </w:r>
      <w:r w:rsidRPr="00C37406">
        <w:rPr>
          <w:rFonts w:ascii="Times New Roman" w:hAnsi="Times New Roman" w:cs="Times New Roman"/>
        </w:rPr>
        <w:t> Mariana</w:t>
      </w:r>
      <w:r w:rsidRPr="00C37406">
        <w:rPr>
          <w:rFonts w:ascii="Times New Roman" w:hAnsi="Times New Roman" w:cs="Times New Roman"/>
        </w:rPr>
        <w:br/>
      </w:r>
      <w:r w:rsidRPr="00C37406">
        <w:rPr>
          <w:rFonts w:ascii="Times New Roman" w:hAnsi="Times New Roman" w:cs="Times New Roman"/>
          <w:b/>
          <w:bCs/>
        </w:rPr>
        <w:t>Artifact:</w:t>
      </w:r>
      <w:r w:rsidRPr="00C37406">
        <w:rPr>
          <w:rFonts w:ascii="Times New Roman" w:hAnsi="Times New Roman" w:cs="Times New Roman"/>
        </w:rPr>
        <w:t> Inventory Management Android Application</w:t>
      </w:r>
    </w:p>
    <w:p w14:paraId="7314D405" w14:textId="77777777" w:rsidR="00C37406" w:rsidRPr="00C37406" w:rsidRDefault="00C37406" w:rsidP="00C37406">
      <w:pPr>
        <w:spacing w:line="480" w:lineRule="auto"/>
        <w:rPr>
          <w:rFonts w:ascii="Times New Roman" w:hAnsi="Times New Roman" w:cs="Times New Roman"/>
        </w:rPr>
      </w:pPr>
      <w:r w:rsidRPr="00C37406">
        <w:rPr>
          <w:rFonts w:ascii="Times New Roman" w:hAnsi="Times New Roman" w:cs="Times New Roman"/>
          <w:b/>
          <w:bCs/>
        </w:rPr>
        <w:t>1. Description of the Artifact</w:t>
      </w:r>
      <w:r w:rsidRPr="00C37406">
        <w:rPr>
          <w:rFonts w:ascii="Times New Roman" w:hAnsi="Times New Roman" w:cs="Times New Roman"/>
        </w:rPr>
        <w:br/>
        <w:t>The artifact is an Android application built with Kotlin and SQLite that functions as a simple inventory management system. It was created as a capstone project for a previous course. Its core functionality includes user authentication (login/registration) and full CRUD (Create, Read, Update, Delete) operations for inventory items. A key feature is a low-stock alert system that can send SMS notifications.</w:t>
      </w:r>
    </w:p>
    <w:p w14:paraId="0116AF91" w14:textId="77777777" w:rsidR="00C37406" w:rsidRPr="00C37406" w:rsidRDefault="00C37406" w:rsidP="00C37406">
      <w:pPr>
        <w:spacing w:line="480" w:lineRule="auto"/>
        <w:rPr>
          <w:rFonts w:ascii="Times New Roman" w:hAnsi="Times New Roman" w:cs="Times New Roman"/>
        </w:rPr>
      </w:pPr>
      <w:r w:rsidRPr="00C37406">
        <w:rPr>
          <w:rFonts w:ascii="Times New Roman" w:hAnsi="Times New Roman" w:cs="Times New Roman"/>
          <w:b/>
          <w:bCs/>
        </w:rPr>
        <w:t>2. Justification for Inclusion and Showcased Skills</w:t>
      </w:r>
      <w:r w:rsidRPr="00C37406">
        <w:rPr>
          <w:rFonts w:ascii="Times New Roman" w:hAnsi="Times New Roman" w:cs="Times New Roman"/>
        </w:rPr>
        <w:br/>
        <w:t xml:space="preserve">I selected this artifact for my </w:t>
      </w:r>
      <w:proofErr w:type="spellStart"/>
      <w:r w:rsidRPr="00C37406">
        <w:rPr>
          <w:rFonts w:ascii="Times New Roman" w:hAnsi="Times New Roman" w:cs="Times New Roman"/>
        </w:rPr>
        <w:t>ePortfolio</w:t>
      </w:r>
      <w:proofErr w:type="spellEnd"/>
      <w:r w:rsidRPr="00C37406">
        <w:rPr>
          <w:rFonts w:ascii="Times New Roman" w:hAnsi="Times New Roman" w:cs="Times New Roman"/>
        </w:rPr>
        <w:t xml:space="preserve"> because it is a complete, functional application that demonstrates foundational Android development skills. The enhancements I collaborated on specifically showcase advanced software design and engineering principles. The creation of the </w:t>
      </w:r>
      <w:proofErr w:type="spellStart"/>
      <w:r w:rsidRPr="00C37406">
        <w:rPr>
          <w:rFonts w:ascii="Times New Roman" w:hAnsi="Times New Roman" w:cs="Times New Roman"/>
        </w:rPr>
        <w:t>BaseRepository</w:t>
      </w:r>
      <w:proofErr w:type="spellEnd"/>
      <w:r w:rsidRPr="00C37406">
        <w:rPr>
          <w:rFonts w:ascii="Times New Roman" w:hAnsi="Times New Roman" w:cs="Times New Roman"/>
        </w:rPr>
        <w:t> class demonstrates a crucial skill: the ability to refactor code to adhere to the DRY (Don't Repeat Yourself) principle. By identifying and eliminating duplication in the two repository classes, I've shown I can design for maintainability and reduce the potential for future bugs. Furthermore, extracting the hard-coded "magic number" into a Constants file showcases an understanding of maintainability and professional coding standards. These are not just coding tricks; they are essential practices that I would bring to a professional development team to improve code quality and collaboration.</w:t>
      </w:r>
    </w:p>
    <w:p w14:paraId="5E5A08F1" w14:textId="77777777" w:rsidR="00C37406" w:rsidRPr="00C37406" w:rsidRDefault="00C37406" w:rsidP="00C37406">
      <w:pPr>
        <w:spacing w:line="480" w:lineRule="auto"/>
        <w:rPr>
          <w:rFonts w:ascii="Times New Roman" w:hAnsi="Times New Roman" w:cs="Times New Roman"/>
        </w:rPr>
      </w:pPr>
      <w:r w:rsidRPr="00C37406">
        <w:rPr>
          <w:rFonts w:ascii="Times New Roman" w:hAnsi="Times New Roman" w:cs="Times New Roman"/>
          <w:b/>
          <w:bCs/>
        </w:rPr>
        <w:t>3. Meeting Course Outcomes</w:t>
      </w:r>
      <w:r w:rsidRPr="00C37406">
        <w:rPr>
          <w:rFonts w:ascii="Times New Roman" w:hAnsi="Times New Roman" w:cs="Times New Roman"/>
        </w:rPr>
        <w:br/>
        <w:t>This enhancement directly addresses the course outcome: "Demonstrate an ability to use well-</w:t>
      </w:r>
      <w:r w:rsidRPr="00C37406">
        <w:rPr>
          <w:rFonts w:ascii="Times New Roman" w:hAnsi="Times New Roman" w:cs="Times New Roman"/>
        </w:rPr>
        <w:lastRenderedPageBreak/>
        <w:t>founded and innovative techniques, skills, and tools in computing practices for the purpose of implementing computer solutions that deliver value and accomplish industry-specific goals."</w:t>
      </w:r>
    </w:p>
    <w:p w14:paraId="3F15F964" w14:textId="77777777" w:rsidR="00C37406" w:rsidRPr="00C37406" w:rsidRDefault="00C37406" w:rsidP="00C37406">
      <w:pPr>
        <w:spacing w:line="480" w:lineRule="auto"/>
        <w:rPr>
          <w:rFonts w:ascii="Times New Roman" w:hAnsi="Times New Roman" w:cs="Times New Roman"/>
        </w:rPr>
      </w:pPr>
      <w:r w:rsidRPr="00C37406">
        <w:rPr>
          <w:rFonts w:ascii="Times New Roman" w:hAnsi="Times New Roman" w:cs="Times New Roman"/>
        </w:rPr>
        <w:t>The planned outcome was met. We successfully refactored the repositories and implemented constants. This enhancement delivers value by creating a more robust and maintainable codebase, which is an industry-specific goal of any software engineering team. My plan for outcome coverage remains unchanged, as this work has provided a strong foundation for the next enhancements in Algorithms and Databases.</w:t>
      </w:r>
    </w:p>
    <w:p w14:paraId="490D4F96" w14:textId="77777777" w:rsidR="00C37406" w:rsidRPr="00C37406" w:rsidRDefault="00C37406" w:rsidP="00C37406">
      <w:pPr>
        <w:spacing w:line="480" w:lineRule="auto"/>
        <w:rPr>
          <w:rFonts w:ascii="Times New Roman" w:hAnsi="Times New Roman" w:cs="Times New Roman"/>
        </w:rPr>
      </w:pPr>
      <w:r w:rsidRPr="00C37406">
        <w:rPr>
          <w:rFonts w:ascii="Times New Roman" w:hAnsi="Times New Roman" w:cs="Times New Roman"/>
          <w:b/>
          <w:bCs/>
        </w:rPr>
        <w:t>4. Reflection on the Process</w:t>
      </w:r>
      <w:r w:rsidRPr="00C37406">
        <w:rPr>
          <w:rFonts w:ascii="Times New Roman" w:hAnsi="Times New Roman" w:cs="Times New Roman"/>
        </w:rPr>
        <w:br/>
        <w:t>The process of enhancing this artifact was a practical lesson in the real-world software development lifecycle. I learned that even a well-structured project can benefit from iterative improvement and that code review is an invaluable tool for identifying these opportunities. The main challenge was understanding the existing codebase well enough to make changes without breaking functionality. This required careful analysis and testing. Collaborating with the original developer was key; it taught me how to communicate technical ideas effectively, ask clarifying questions, and ensure that our changes were logically sound. This experience reinforced that software engineering is as much about communication and careful design as it is about writing code.</w:t>
      </w:r>
    </w:p>
    <w:p w14:paraId="1EB31AAA" w14:textId="77777777" w:rsidR="00EE67D7" w:rsidRPr="00C37406" w:rsidRDefault="00EE67D7" w:rsidP="00C37406">
      <w:pPr>
        <w:spacing w:line="480" w:lineRule="auto"/>
        <w:rPr>
          <w:rFonts w:ascii="Times New Roman" w:hAnsi="Times New Roman" w:cs="Times New Roman"/>
        </w:rPr>
      </w:pPr>
    </w:p>
    <w:sectPr w:rsidR="00EE67D7" w:rsidRPr="00C3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06"/>
    <w:rsid w:val="000F3EC7"/>
    <w:rsid w:val="0011643C"/>
    <w:rsid w:val="00270568"/>
    <w:rsid w:val="0061778F"/>
    <w:rsid w:val="006710DD"/>
    <w:rsid w:val="00C37406"/>
    <w:rsid w:val="00EB1D18"/>
    <w:rsid w:val="00EE67D7"/>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8167"/>
  <w15:chartTrackingRefBased/>
  <w15:docId w15:val="{04C70B9C-9D98-45CB-906B-7EE075D8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406"/>
    <w:rPr>
      <w:rFonts w:eastAsiaTheme="majorEastAsia" w:cstheme="majorBidi"/>
      <w:color w:val="272727" w:themeColor="text1" w:themeTint="D8"/>
    </w:rPr>
  </w:style>
  <w:style w:type="paragraph" w:styleId="Title">
    <w:name w:val="Title"/>
    <w:basedOn w:val="Normal"/>
    <w:next w:val="Normal"/>
    <w:link w:val="TitleChar"/>
    <w:uiPriority w:val="10"/>
    <w:qFormat/>
    <w:rsid w:val="00C37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406"/>
    <w:pPr>
      <w:spacing w:before="160"/>
      <w:jc w:val="center"/>
    </w:pPr>
    <w:rPr>
      <w:i/>
      <w:iCs/>
      <w:color w:val="404040" w:themeColor="text1" w:themeTint="BF"/>
    </w:rPr>
  </w:style>
  <w:style w:type="character" w:customStyle="1" w:styleId="QuoteChar">
    <w:name w:val="Quote Char"/>
    <w:basedOn w:val="DefaultParagraphFont"/>
    <w:link w:val="Quote"/>
    <w:uiPriority w:val="29"/>
    <w:rsid w:val="00C37406"/>
    <w:rPr>
      <w:i/>
      <w:iCs/>
      <w:color w:val="404040" w:themeColor="text1" w:themeTint="BF"/>
    </w:rPr>
  </w:style>
  <w:style w:type="paragraph" w:styleId="ListParagraph">
    <w:name w:val="List Paragraph"/>
    <w:basedOn w:val="Normal"/>
    <w:uiPriority w:val="34"/>
    <w:qFormat/>
    <w:rsid w:val="00C37406"/>
    <w:pPr>
      <w:ind w:left="720"/>
      <w:contextualSpacing/>
    </w:pPr>
  </w:style>
  <w:style w:type="character" w:styleId="IntenseEmphasis">
    <w:name w:val="Intense Emphasis"/>
    <w:basedOn w:val="DefaultParagraphFont"/>
    <w:uiPriority w:val="21"/>
    <w:qFormat/>
    <w:rsid w:val="00C37406"/>
    <w:rPr>
      <w:i/>
      <w:iCs/>
      <w:color w:val="0F4761" w:themeColor="accent1" w:themeShade="BF"/>
    </w:rPr>
  </w:style>
  <w:style w:type="paragraph" w:styleId="IntenseQuote">
    <w:name w:val="Intense Quote"/>
    <w:basedOn w:val="Normal"/>
    <w:next w:val="Normal"/>
    <w:link w:val="IntenseQuoteChar"/>
    <w:uiPriority w:val="30"/>
    <w:qFormat/>
    <w:rsid w:val="00C37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406"/>
    <w:rPr>
      <w:i/>
      <w:iCs/>
      <w:color w:val="0F4761" w:themeColor="accent1" w:themeShade="BF"/>
    </w:rPr>
  </w:style>
  <w:style w:type="character" w:styleId="IntenseReference">
    <w:name w:val="Intense Reference"/>
    <w:basedOn w:val="DefaultParagraphFont"/>
    <w:uiPriority w:val="32"/>
    <w:qFormat/>
    <w:rsid w:val="00C37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Njue</dc:creator>
  <cp:keywords/>
  <dc:description/>
  <cp:lastModifiedBy>George Njue</cp:lastModifiedBy>
  <cp:revision>1</cp:revision>
  <dcterms:created xsi:type="dcterms:W3CDTF">2025-09-21T11:27:00Z</dcterms:created>
  <dcterms:modified xsi:type="dcterms:W3CDTF">2025-09-21T11:29:00Z</dcterms:modified>
</cp:coreProperties>
</file>