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FasalDoc — Architecture Guide</w:t>
      </w:r>
    </w:p>
    <w:p>
      <w:pPr>
        <w:pStyle w:val="Heading2"/>
        <w:spacing w:lineRule="auto"/>
      </w:pPr>
      <w:r>
        <w:rPr/>
        <w:t xml:space="preserve">System Overview</w:t>
      </w:r>
    </w:p>
    <w:p>
      <w:pPr>
        <w:spacing w:lineRule="auto"/>
      </w:pPr>
      <w:r>
        <w:rPr/>
        <w:t xml:space="preserve">FasalDoc is a three-tier Progressive Web App (PWA) designed for low-bandwidth agricultural environments. The architecture prioritizes </w:t>
      </w:r>
      <w:r>
        <w:rPr>
          <w:b/>
        </w:rPr>
        <w:t xml:space="preserve">offline-first resilience</w:t>
      </w:r>
      <w:r>
        <w:rPr/>
        <w:t xml:space="preserve">, </w:t>
      </w:r>
      <w:r>
        <w:rPr>
          <w:b/>
        </w:rPr>
        <w:t xml:space="preserve">sub-second diagnosis</w:t>
      </w:r>
      <w:r>
        <w:rPr/>
        <w:t xml:space="preserve">, and </w:t>
      </w:r>
      <w:r>
        <w:rPr>
          <w:b/>
        </w:rPr>
        <w:t xml:space="preserve">bilingual accessibility</w:t>
      </w:r>
      <w:r>
        <w:rPr/>
        <w:t xml:space="preserve"> across Urdu and English.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┌─────────────────────────────────────────────────────────────────┐ │                     Farmer's Smartphone / PWA                    │ │  ┌──────────┐ ┌──────────┐ ┌──────────┐ ┌──────────┐          │ │  │  Home    │ │ Capture  │ │Assistant │ │  Tools   │          │ │  │  Screen  │ │  Screen  │ │  Screen  │ │  Screen  │          │ │  └────┬─────┘ └────┬─────┘ └────┬─────┘ └────┬─────┘          │ │       └─────────────┴───────────┴─────────────┘                │ │                         │ React 19 + TypeScript                │ │                    ┌────┴─────┐                                 │ │                    │  Zustand  │ ← Global state                 │ │                    │  Store    │                                 │ │                    └────┬─────┘                                 │ │            ┌────────────┼────────────┐                          │ │            │            │            │                          │ │     ┌──────┴──┐  ┌─────┴────┐ ┌────┴──────┐                   │ │     │ Dexie.js│  │ API      │ │ Supabase  │                   │ │     │ (IDB)   │  │ Client   │ │ Client    │                   │ │     └─────────┘  └────┬─────┘ └────┬──────┘                   │ └────────────────────────┼────────────┼──────────────────────────┘                          │            │               ┌──────────┘            └──────────┐               │ HTTP/REST                         │ Supabase SDK               ▼                                   ▼    ┌────────────────────┐              ┌─────────────────────┐    │  FasalDoc Backend  │              │  Supabase Cloud     │    │  Express.js (ESM)  │              │  PostgreSQL + RLS   │    │                    │              │  Auth Service        │    │  /api/diagnose     │              │  Storage (images)   │    │  /api/chat         │              └─────────────────────┘    │  /health           │    └────────┬───────────┘             │    ┌────────┴──────────────────────────────────┐    │         LLM Provider Mesh                  │    │                                            │    │  ┌─────────┐ ┌──────┐ ┌─────────────┐    │    │  │ Gemini  │ │ Groq │ │ OpenRouter  │    │    │  │ 2.0     │ │      │ │             │    │    │  └─────────┘ └──────┘ └─────────────┘    │    │                                            │    │  ┌─────────────────────────────────────┐  │    │  │  Offline RAG Knowledge Engine       │  │    │  │  (Verified Pakistani Agri KB)       │  │    │  └─────────────────────────────────────┘  │    └────────────────────────────────────────────┘ </w:t>
      </w:r>
    </w:p>
    <w:p>
      <w:pPr>
        <w:pStyle w:val="Heading2"/>
        <w:spacing w:lineRule="auto"/>
      </w:pPr>
      <w:r>
        <w:rPr/>
        <w:t xml:space="preserve">Frontend Architecture</w:t>
      </w:r>
    </w:p>
    <w:p>
      <w:pPr>
        <w:pStyle w:val="Heading3"/>
        <w:spacing w:lineRule="auto"/>
      </w:pPr>
      <w:r>
        <w:rPr/>
        <w:t xml:space="preserve">Screen Components</w:t>
      </w:r>
    </w:p>
    <w:p>
      <w:pPr>
        <w:spacing w:lineRule="auto"/>
      </w:pPr>
      <w:r>
        <w:rPr/>
        <w:t xml:space="preserve">The app uses </w:t>
      </w:r>
      <w:r>
        <w:rPr>
          <w:b/>
        </w:rPr>
        <w:t xml:space="preserve">React Router v7</w:t>
      </w:r>
      <w:r>
        <w:rPr/>
        <w:t xml:space="preserve"> for navigation with lazy-loaded screens:</w:t>
      </w:r>
    </w:p>
    <w:p>
      <w:pPr>
        <w:spacing w:lineRule="auto"/>
      </w:pPr>
      <w:r>
        <w:rPr>
          <w:rFonts w:ascii="Courier" w:hAnsi="Courier"/>
        </w:rPr>
        <w:t xml:space="preserve">App.tsx (Root) ├── AuthScreen.tsx        → /login ├── HomeScreen.tsx        → / (dashboard with weather, mandi rates, recent scans) ├── CaptureScreen.tsx     → /capture (camera + diagnosis flow) ├── AssistantScreen.tsx   → /assistant (AI chat interface) ├── HistoryScreen.tsx     → /history (past diagnoses) ├── ToolsScreen.tsx       → /tools (14-tool farmer utility hub) └── SettingsScreen.tsx    → /settings (language, theme, account) </w:t>
      </w:r>
    </w:p>
    <w:p>
      <w:pPr>
        <w:pStyle w:val="Heading3"/>
        <w:spacing w:lineRule="auto"/>
      </w:pPr>
      <w:r>
        <w:rPr/>
        <w:t xml:space="preserve">State Management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Zustand</w:t>
      </w:r>
      <w:r>
        <w:rPr/>
        <w:t xml:space="preserve"> (</w:t>
      </w:r>
      <w:r>
        <w:rPr/>
        <w:t xml:space="preserve">store.ts</w:t>
      </w:r>
      <w:r>
        <w:rPr/>
        <w:t xml:space="preserve">): Global app state — theme, language, auth status, sync queue.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React Context</w:t>
      </w:r>
      <w:r>
        <w:rPr/>
        <w:t xml:space="preserve">: </w:t>
      </w:r>
      <w:r>
        <w:rPr/>
        <w:t xml:space="preserve">AuthContext</w:t>
      </w:r>
      <w:r>
        <w:rPr/>
        <w:t xml:space="preserve"> (authentication), </w:t>
      </w:r>
      <w:r>
        <w:rPr/>
        <w:t xml:space="preserve">LanguageContext</w:t>
      </w:r>
      <w:r>
        <w:rPr/>
        <w:t xml:space="preserve"> (i18n).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Dexie.js</w:t>
      </w:r>
      <w:r>
        <w:rPr/>
        <w:t xml:space="preserve"> (</w:t>
      </w:r>
      <w:r>
        <w:rPr/>
        <w:t xml:space="preserve">db.ts</w:t>
      </w:r>
      <w:r>
        <w:rPr/>
        <w:t xml:space="preserve">): Local IndexedDB for diagnoses, chat sessions, offline queue.</w:t>
      </w:r>
    </w:p>
    <w:p>
      <w:pPr>
        <w:pStyle w:val="Heading3"/>
        <w:spacing w:lineRule="auto"/>
      </w:pPr>
      <w:r>
        <w:rPr/>
        <w:t xml:space="preserve">Offline-First Data Flow</w:t>
      </w:r>
    </w:p>
    <w:p>
      <w:pPr>
        <w:spacing w:lineRule="auto"/>
      </w:pPr>
      <w:r>
        <w:rPr>
          <w:rFonts w:ascii="Courier" w:hAnsi="Courier"/>
        </w:rPr>
        <w:t xml:space="preserve">User Action     │     ▼ ┌─────────────┐     Online? ──Yes──▶ HTTP POST to Backend │  API Client │        │                    │ │  (api.ts)   │        │                    ▼ └─────────────┘        No             ┌───────────┐                        │              │  Response  │                        ▼              │  → Dexie   │                 ┌─────────────┐       └───────────┘                 │  Dexie.js   │                 │  Save Local │                 │  Queue Sync │                 └──────┬──────┘                        │               Connection Restored?                        │                        ▼                 ┌─────────────┐                 │  Background │                 │  Sync to    │                 │  Supabase   │                 └─────────────┘ </w:t>
      </w:r>
    </w:p>
    <w:p>
      <w:pPr>
        <w:pStyle w:val="Heading2"/>
        <w:spacing w:lineRule="auto"/>
      </w:pPr>
      <w:r>
        <w:rPr/>
        <w:t xml:space="preserve">Backend Architecture</w:t>
      </w:r>
    </w:p>
    <w:p>
      <w:pPr>
        <w:pStyle w:val="Heading3"/>
        <w:spacing w:lineRule="auto"/>
      </w:pPr>
      <w:r>
        <w:rPr/>
        <w:t xml:space="preserve">Module Structure</w:t>
      </w:r>
    </w:p>
    <w:p>
      <w:pPr>
        <w:spacing w:lineRule="auto"/>
      </w:pPr>
      <w:r>
        <w:rPr>
          <w:rFonts w:ascii="Courier" w:hAnsi="Courier"/>
        </w:rPr>
        <w:t xml:space="preserve">backend/src/ ├── server.js       → Express app, routes, middleware, startup ├── llm.js          → Multi-provider LLM client with fallback chain ├── diagnose.js     → Image diagnosis: vision model call + remedy matching ├── chat.js         → Chat endpoint: RAG context injection + LLM completion ├── rag.js          → Offline RAG engine: keyword search over Agri KB └── remedyKeys.js   → Crop/livestock catalogue keys for remedy lookup </w:t>
      </w:r>
    </w:p>
    <w:p>
      <w:pPr>
        <w:pStyle w:val="Heading3"/>
        <w:spacing w:lineRule="auto"/>
      </w:pPr>
      <w:r>
        <w:rPr/>
        <w:t xml:space="preserve">LLM Provider Fallback</w:t>
      </w:r>
    </w:p>
    <w:p>
      <w:pPr>
        <w:spacing w:lineRule="auto"/>
      </w:pPr>
      <w:r>
        <w:rPr>
          <w:rFonts w:ascii="Courier" w:hAnsi="Courier"/>
        </w:rPr>
        <w:t xml:space="preserve">                    Request                       │                       ▼               ┌───────────────┐               │ Has Gemini    │──Yes──▶ Gemini 2.0 Flash               │ API Key?      │                    │               └───────┬───────┘              Success?──▶ Return                       No                       │                       ▼                       Fail               ┌───────────────┐                │               │ Has Groq      │──Yes──▶ Groq Llama-3.3-70B               │ API Key?      │                    │               └───────┬───────┘              Success?──▶ Return                       No                       │                       ▼                       Fail               ┌───────────────┐                │               │ Has OpenRouter│──Yes──▶ OpenRouter               │ API Key?      │                    │               └───────┬───────┘              Success?──▶ Return                       No                       │                       ▼                       Fail               ┌───────────────┐                │               │ Offline RAG   │◀───────────────┘               │ Knowledge     │               │ Engine        │               └───────────────┘ </w:t>
      </w:r>
    </w:p>
    <w:p>
      <w:pPr>
        <w:pStyle w:val="Heading2"/>
        <w:spacing w:lineRule="auto"/>
      </w:pPr>
      <w:r>
        <w:rPr/>
        <w:t xml:space="preserve">Database Schema</w:t>
      </w:r>
    </w:p>
    <w:p>
      <w:pPr>
        <w:pStyle w:val="Heading3"/>
        <w:spacing w:lineRule="auto"/>
      </w:pPr>
      <w:r>
        <w:rPr/>
        <w:t xml:space="preserve">Supabase Tables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┌─────────────────┐       ┌──────────────────────┐ │   auth.users    │       │   public.profiles     │ │  (Supabase Auth)│──1:1──│  full_name, phone,    │ └────────┬────────┘       │  location, farming_   │          │                │  type, language       │          │                └──────────────────────┘          │          ├──1:N──┌──────────────────────┐          │       │  public.diagnoses    │          │       │  type, image_url,    │          │       │  predicted_disease,  │          │       │  confidence, remedy  │          │       └──────────────────────┘          │          ├──1:N──┌──────────────────────┐          │       │  public.chat_sessions│          │       │  title, created_at   │          │       └────────┬─────────────┘          │                │ 1:N          │                ▼          │       ┌──────────────────────┐          │       │  public.chat_messages│          │       │  role, content       │          │       └──────────────────────┘          │          └──1:N──┌──────────────────────┐                  │  public.recovery_    │                  │  cases               │                  │  status, days_since, │                  │  follow_up_photo     │                  └──────────────────────┘ </w:t>
      </w:r>
    </w:p>
    <w:p>
      <w:pPr>
        <w:spacing w:lineRule="auto"/>
      </w:pPr>
      <w:r>
        <w:rPr/>
        <w:t xml:space="preserve">All tables enforce </w:t>
      </w:r>
      <w:r>
        <w:rPr>
          <w:b/>
        </w:rPr>
        <w:t xml:space="preserve">Row-Level Security (RLS)</w:t>
      </w:r>
      <w:r>
        <w:rPr/>
        <w:t xml:space="preserve"> — each user can only read/write their own rows via </w:t>
      </w:r>
      <w:r>
        <w:rPr/>
        <w:t xml:space="preserve">auth.uid() = user_id</w:t>
      </w:r>
      <w:r>
        <w:rPr/>
        <w:t xml:space="preserve"> policies.</w:t>
      </w:r>
    </w:p>
    <w:p>
      <w:pPr>
        <w:pStyle w:val="Heading2"/>
        <w:spacing w:lineRule="auto"/>
      </w:pPr>
      <w:r>
        <w:rPr/>
        <w:t xml:space="preserve">Data Flow: Diagnosis</w:t>
      </w:r>
    </w:p>
    <w:p>
      <w:pPr>
        <w:spacing w:lineRule="auto"/>
      </w:pPr>
      <w:r>
        <w:rPr>
          <w:rFonts w:ascii="Courier" w:hAnsi="Courier"/>
        </w:rPr>
        <w:t xml:space="preserve">1. Farmer captures photo          │          ▼ 2. Client compresses image (canvas, max 1024px, JPEG q0.7)          │          ▼ 3. Base64 POST → /api/diagnose          │          ▼ 4. Backend selects vision model (Gemini/Groq/OpenRouter)          │          ▼ 5. Vision model returns disease name + confidence          │          ▼ 6. Backend matches disease → remedy database (rag.js)          │          ▼ 7. Structured JSON response:    { disease, confidence, remedy: { organic, chemical, prevention } }          │          ▼ 8. Client saves to Dexie.js (local) + Supabase (cloud sync)          │          ▼ 9. UI renders diagnosis card with remedy tabs </w:t>
      </w:r>
    </w:p>
    <w:p>
      <w:pPr>
        <w:pStyle w:val="Heading2"/>
        <w:spacing w:lineRule="auto"/>
      </w:pPr>
      <w:r>
        <w:rPr/>
        <w:t xml:space="preserve">PWA &amp; Service Worker</w:t>
      </w:r>
    </w:p>
    <w:p>
      <w:pPr>
        <w:spacing w:lineRule="auto"/>
      </w:pPr>
      <w:r>
        <w:rPr>
          <w:rFonts w:ascii="Courier" w:hAnsi="Courier"/>
        </w:rPr>
        <w:t xml:space="preserve">Browser    │    ├─── Service Worker (Workbox)    │       │    │       ├── Precache: index.html, JS chunks, CSS    │       │    │       ├── Runtime Cache:    │       │     ├── Google Fonts → CacheFirst (1 year)    │       │     └── Supabase API → NetworkFirst (1 day, 5s timeout)    │       │    │       └── Navigation Fallback → index.html (SPA)    │    └─── App Shell (React) </w:t>
      </w:r>
    </w:p>
    <w:p>
      <w:pPr>
        <w:pStyle w:val="Heading2"/>
        <w:spacing w:lineRule="auto"/>
      </w:pPr>
      <w:r>
        <w:rPr/>
        <w:t xml:space="preserve">Security Architecture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┌─────────────────────────────────────────────────────┐ │                    Client (Browser)                   │ │                                                       │ │  ┌─────────────┐    ┌─────────────────────────────┐ │ │  │ No API Keys │    │ Supabase Auth Token (JWT)   │ │ │  │ in Bundle   │    │ for user-scoped operations  │ │ │  └─────────────┘    └──────────────┬──────────────┘ │ └──────────────────────────────────────┼────────────────┘                                        │                     ┌──────────────────┼──────────────────┐                     │                  │                   │                     ▼                  ▼                   ▼           ┌──────────────┐  ┌────────────────┐  ┌───────────────┐           │ FasalDoc     │  │ Supabase       │  │ Supabase      │           │ Backend      │  │ Auth           │  │ Database      │           │              │  │                │  │               │           │ LLM keys     │  │ JWT validation │  │ RLS policies  │           │ (server-side │  │                │  │ (per user_id) │           │  only)       │  │                │  │               │           └──────────────┘  └────────────────┘  └───────────────┘ </w:t>
      </w:r>
    </w:p>
    <w:p>
      <w:pPr>
        <w:pStyle w:val="Heading2"/>
        <w:spacing w:lineRule="auto"/>
      </w:pPr>
      <w:r>
        <w:rPr/>
        <w:t xml:space="preserve">Build &amp; CI Pipeline</w:t>
      </w:r>
    </w:p>
    <w:p>
      <w:pPr>
        <w:spacing w:lineRule="auto"/>
      </w:pPr>
      <w:r>
        <w:rPr>
          <w:rFonts w:ascii="Courier" w:hAnsi="Courier"/>
        </w:rPr>
        <w:t xml:space="preserve">Push / PR to main         │         ▼ ┌───────────────────┐ │ GitHub Actions CI  │ │                    │ │ 1. npm ci          │ │ 2. tsc --noEmit    │ ← Type-check │ 3. vitest run      │ ← 48 unit tests │ 4. vite build      │ ← Production PWA build └───────────────────┘ </w:t>
      </w:r>
    </w:p>
    <w:p>
      <w:pPr>
        <w:spacing w:lineRule="auto"/>
      </w:pPr>
      <w:r>
        <w:rPr/>
        <w:t xml:space="preserve">Last updated: September 2026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</dc:title>
  <dc:subject/>
  <dc:creator>html-to-docx</dc:creator>
  <cp:keywords>html-to-docx</cp:keywords>
  <dc:description/>
  <cp:lastModifiedBy>html-to-docx</cp:lastModifiedBy>
  <cp:revision>1</cp:revision>
  <dcterms:created xsi:type="dcterms:W3CDTF">2026-09-04T11:28:45.792Z</dcterms:created>
  <dcterms:modified xsi:type="dcterms:W3CDTF">2026-09-04T11:28:45.792Z</dcterms:modified>
</cp:coreProperties>
</file>