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7DEF" w14:textId="77777777" w:rsidR="005D39A3" w:rsidRDefault="005D39A3" w:rsidP="005D39A3">
      <w:pPr>
        <w:rPr>
          <w:rFonts w:cstheme="minorHAnsi"/>
          <w:b/>
          <w:bCs/>
          <w:sz w:val="32"/>
          <w:szCs w:val="32"/>
          <w:u w:val="single"/>
        </w:rPr>
      </w:pPr>
      <w:r w:rsidRPr="005D39A3">
        <w:rPr>
          <w:rFonts w:cstheme="minorHAnsi"/>
          <w:b/>
          <w:bCs/>
          <w:sz w:val="32"/>
          <w:szCs w:val="32"/>
          <w:u w:val="single"/>
        </w:rPr>
        <w:t>Group members:</w:t>
      </w:r>
    </w:p>
    <w:p w14:paraId="477AA60F" w14:textId="46D44DCA" w:rsidR="005D39A3" w:rsidRPr="00C060F9" w:rsidRDefault="005D39A3" w:rsidP="005D39A3">
      <w:pPr>
        <w:rPr>
          <w:rFonts w:cstheme="minorHAnsi"/>
          <w:sz w:val="24"/>
          <w:szCs w:val="24"/>
        </w:rPr>
      </w:pPr>
      <w:r w:rsidRPr="00C060F9">
        <w:rPr>
          <w:rFonts w:cstheme="minorHAnsi"/>
          <w:sz w:val="24"/>
          <w:szCs w:val="24"/>
        </w:rPr>
        <w:t>Maaz Habib(20pwcse1952)</w:t>
      </w:r>
    </w:p>
    <w:p w14:paraId="3737319F" w14:textId="4FDE1035" w:rsidR="005D39A3" w:rsidRPr="00C060F9" w:rsidRDefault="005D39A3" w:rsidP="005D39A3">
      <w:pPr>
        <w:rPr>
          <w:rFonts w:cstheme="minorHAnsi"/>
          <w:sz w:val="24"/>
          <w:szCs w:val="24"/>
        </w:rPr>
      </w:pPr>
      <w:r w:rsidRPr="00C060F9">
        <w:rPr>
          <w:rFonts w:cstheme="minorHAnsi"/>
          <w:sz w:val="24"/>
          <w:szCs w:val="24"/>
        </w:rPr>
        <w:t xml:space="preserve">Hamid Ur Rehman(20pwcse1969) </w:t>
      </w:r>
    </w:p>
    <w:p w14:paraId="72F6E9D5" w14:textId="091B4959" w:rsidR="005D39A3" w:rsidRPr="00C060F9" w:rsidRDefault="005D39A3" w:rsidP="005D39A3">
      <w:pPr>
        <w:rPr>
          <w:rFonts w:cstheme="minorHAnsi"/>
          <w:sz w:val="24"/>
          <w:szCs w:val="24"/>
        </w:rPr>
      </w:pPr>
      <w:r w:rsidRPr="00C060F9">
        <w:rPr>
          <w:rFonts w:cstheme="minorHAnsi"/>
          <w:sz w:val="24"/>
          <w:szCs w:val="24"/>
        </w:rPr>
        <w:t>Danyal Khursheed(20pwcse1959)</w:t>
      </w:r>
    </w:p>
    <w:p w14:paraId="7CAFCD2A" w14:textId="7F318A44" w:rsidR="00C060F9" w:rsidRDefault="00C060F9" w:rsidP="005D39A3">
      <w:pPr>
        <w:rPr>
          <w:rFonts w:cstheme="minorHAnsi"/>
          <w:sz w:val="24"/>
          <w:szCs w:val="24"/>
        </w:rPr>
      </w:pPr>
      <w:r>
        <w:rPr>
          <w:rFonts w:cstheme="minorHAnsi"/>
          <w:b/>
          <w:bCs/>
          <w:sz w:val="32"/>
          <w:szCs w:val="32"/>
          <w:u w:val="single"/>
        </w:rPr>
        <w:t xml:space="preserve">Section: </w:t>
      </w:r>
      <w:r w:rsidRPr="00C060F9">
        <w:rPr>
          <w:rFonts w:cstheme="minorHAnsi"/>
          <w:sz w:val="24"/>
          <w:szCs w:val="24"/>
        </w:rPr>
        <w:t>C</w:t>
      </w:r>
    </w:p>
    <w:p w14:paraId="1EB8325B" w14:textId="17F4474F" w:rsidR="00C060F9" w:rsidRPr="00C060F9" w:rsidRDefault="00C060F9" w:rsidP="00C060F9">
      <w:pPr>
        <w:jc w:val="center"/>
        <w:rPr>
          <w:rFonts w:cstheme="minorHAnsi"/>
          <w:b/>
          <w:bCs/>
          <w:sz w:val="32"/>
          <w:szCs w:val="32"/>
          <w:u w:val="single"/>
        </w:rPr>
      </w:pPr>
      <w:r>
        <w:rPr>
          <w:rFonts w:cstheme="minorHAnsi"/>
          <w:b/>
          <w:bCs/>
          <w:noProof/>
          <w:sz w:val="32"/>
          <w:szCs w:val="32"/>
          <w:u w:val="single"/>
        </w:rPr>
        <w:drawing>
          <wp:inline distT="0" distB="0" distL="0" distR="0" wp14:anchorId="28425667" wp14:editId="2941CA76">
            <wp:extent cx="1988820" cy="194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6634" cy="1953331"/>
                    </a:xfrm>
                    <a:prstGeom prst="rect">
                      <a:avLst/>
                    </a:prstGeom>
                  </pic:spPr>
                </pic:pic>
              </a:graphicData>
            </a:graphic>
          </wp:inline>
        </w:drawing>
      </w:r>
    </w:p>
    <w:p w14:paraId="70FF8C04" w14:textId="270E57E6" w:rsidR="005D39A3" w:rsidRPr="007D7DE8" w:rsidRDefault="007D7DE8" w:rsidP="00F044F0">
      <w:pPr>
        <w:rPr>
          <w:rFonts w:ascii="Algerian" w:hAnsi="Algerian"/>
          <w:b/>
          <w:bCs/>
          <w:sz w:val="44"/>
          <w:szCs w:val="44"/>
          <w:u w:val="single"/>
        </w:rPr>
      </w:pPr>
      <w:r w:rsidRPr="007D7DE8">
        <w:rPr>
          <w:rFonts w:ascii="Algerian" w:hAnsi="Algerian"/>
          <w:b/>
          <w:bCs/>
          <w:sz w:val="44"/>
          <w:szCs w:val="44"/>
          <w:u w:val="single"/>
        </w:rPr>
        <w:t>Project:</w:t>
      </w:r>
    </w:p>
    <w:p w14:paraId="5D49DC44" w14:textId="07A4D173" w:rsidR="007D7DE8" w:rsidRPr="00F044F0" w:rsidRDefault="007D7DE8" w:rsidP="007D7DE8">
      <w:pPr>
        <w:jc w:val="center"/>
        <w:rPr>
          <w:rFonts w:ascii="Berlin Sans FB Demi" w:hAnsi="Berlin Sans FB Demi"/>
          <w:sz w:val="44"/>
          <w:szCs w:val="44"/>
        </w:rPr>
      </w:pPr>
      <w:r w:rsidRPr="00F044F0">
        <w:rPr>
          <w:rFonts w:ascii="Berlin Sans FB Demi" w:hAnsi="Berlin Sans FB Demi"/>
          <w:sz w:val="44"/>
          <w:szCs w:val="44"/>
        </w:rPr>
        <w:t>Music rhythm led flashlight circuit</w:t>
      </w:r>
    </w:p>
    <w:p w14:paraId="60BA4720" w14:textId="6E2924D6" w:rsidR="007D7DE8" w:rsidRPr="007D7DE8" w:rsidRDefault="007D7DE8" w:rsidP="007D7DE8">
      <w:pPr>
        <w:jc w:val="both"/>
        <w:rPr>
          <w:rStyle w:val="SubtleEmphasis"/>
          <w:rFonts w:ascii="Algerian" w:hAnsi="Algerian" w:cs="Arial"/>
          <w:b/>
          <w:bCs/>
          <w:i w:val="0"/>
          <w:iCs w:val="0"/>
          <w:sz w:val="32"/>
          <w:szCs w:val="32"/>
          <w:u w:val="single"/>
        </w:rPr>
      </w:pPr>
      <w:r w:rsidRPr="007D7DE8">
        <w:rPr>
          <w:rStyle w:val="SubtleEmphasis"/>
          <w:rFonts w:ascii="Algerian" w:hAnsi="Algerian" w:cs="Arial"/>
          <w:b/>
          <w:bCs/>
          <w:i w:val="0"/>
          <w:iCs w:val="0"/>
          <w:sz w:val="32"/>
          <w:szCs w:val="32"/>
          <w:u w:val="single"/>
        </w:rPr>
        <w:t xml:space="preserve">components: </w:t>
      </w:r>
    </w:p>
    <w:p w14:paraId="56B8B022" w14:textId="390BE637"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Breadboard - x 1 </w:t>
      </w:r>
    </w:p>
    <w:p w14:paraId="3028D244" w14:textId="2B8D364B"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Electret Microphone - x 1 </w:t>
      </w:r>
    </w:p>
    <w:p w14:paraId="73FE977E" w14:textId="067F4852"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Transistor - (BC547) x 9 NPN TYPE </w:t>
      </w:r>
    </w:p>
    <w:p w14:paraId="33277665" w14:textId="4E6A4892"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Resistor - (1M) x 1 (10k) x 2 (22Ω) x 8 </w:t>
      </w:r>
    </w:p>
    <w:p w14:paraId="4E1F4180" w14:textId="1344FB3A"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LED (Light Emitting Diode) - (Any Colors) x 8 </w:t>
      </w:r>
    </w:p>
    <w:p w14:paraId="3A577D3F" w14:textId="2AFEFF6D"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Ceramic Disc Capacitor - (100nF) x 1 </w:t>
      </w:r>
    </w:p>
    <w:p w14:paraId="3B84532E" w14:textId="58516CF1"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DC Switch - x 1 </w:t>
      </w:r>
    </w:p>
    <w:p w14:paraId="1F6378DD" w14:textId="5F90A18A" w:rsidR="007D7DE8" w:rsidRP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 xml:space="preserve">Battery - (9v, with battery clipper) x 1 </w:t>
      </w:r>
    </w:p>
    <w:p w14:paraId="1B122B96" w14:textId="62971CB9" w:rsidR="007D7DE8" w:rsidRDefault="007D7DE8" w:rsidP="007D7DE8">
      <w:pPr>
        <w:pStyle w:val="ListParagraph"/>
        <w:numPr>
          <w:ilvl w:val="0"/>
          <w:numId w:val="1"/>
        </w:numPr>
        <w:jc w:val="both"/>
        <w:rPr>
          <w:rStyle w:val="SubtleEmphasis"/>
          <w:rFonts w:ascii="Arial" w:hAnsi="Arial" w:cs="Arial"/>
          <w:i w:val="0"/>
          <w:iCs w:val="0"/>
          <w:sz w:val="27"/>
          <w:szCs w:val="27"/>
        </w:rPr>
      </w:pPr>
      <w:r w:rsidRPr="007D7DE8">
        <w:rPr>
          <w:rStyle w:val="SubtleEmphasis"/>
          <w:rFonts w:ascii="Arial" w:hAnsi="Arial" w:cs="Arial"/>
          <w:i w:val="0"/>
          <w:iCs w:val="0"/>
          <w:sz w:val="27"/>
          <w:szCs w:val="27"/>
        </w:rPr>
        <w:t>Connecting Wires</w:t>
      </w:r>
    </w:p>
    <w:p w14:paraId="5A35BE25" w14:textId="4FE945CD" w:rsidR="007D7DE8" w:rsidRDefault="007D7DE8" w:rsidP="007D7DE8">
      <w:pPr>
        <w:jc w:val="both"/>
        <w:rPr>
          <w:rStyle w:val="SubtleEmphasis"/>
          <w:rFonts w:ascii="Algerian" w:hAnsi="Algerian" w:cs="Arial"/>
          <w:b/>
          <w:bCs/>
          <w:i w:val="0"/>
          <w:iCs w:val="0"/>
          <w:sz w:val="32"/>
          <w:szCs w:val="32"/>
          <w:u w:val="single"/>
        </w:rPr>
      </w:pPr>
      <w:r w:rsidRPr="007D7DE8">
        <w:rPr>
          <w:rStyle w:val="SubtleEmphasis"/>
          <w:rFonts w:ascii="Algerian" w:hAnsi="Algerian" w:cs="Arial"/>
          <w:b/>
          <w:bCs/>
          <w:i w:val="0"/>
          <w:iCs w:val="0"/>
          <w:sz w:val="32"/>
          <w:szCs w:val="32"/>
          <w:u w:val="single"/>
        </w:rPr>
        <w:t>Functionality:</w:t>
      </w:r>
    </w:p>
    <w:p w14:paraId="58F1E813" w14:textId="77777777" w:rsidR="00242FE1" w:rsidRDefault="00242FE1" w:rsidP="00242FE1">
      <w:pPr>
        <w:jc w:val="both"/>
        <w:rPr>
          <w:rStyle w:val="SubtleEmphasis"/>
          <w:rFonts w:ascii="Algerian" w:hAnsi="Algerian" w:cs="Arial"/>
          <w:b/>
          <w:bCs/>
          <w:i w:val="0"/>
          <w:iCs w:val="0"/>
          <w:sz w:val="32"/>
          <w:szCs w:val="32"/>
          <w:u w:val="single"/>
        </w:rPr>
      </w:pPr>
      <w:r>
        <w:rPr>
          <w:rStyle w:val="SubtleEmphasis"/>
          <w:rFonts w:ascii="Algerian" w:hAnsi="Algerian" w:cs="Arial"/>
          <w:b/>
          <w:bCs/>
          <w:i w:val="0"/>
          <w:iCs w:val="0"/>
          <w:sz w:val="32"/>
          <w:szCs w:val="32"/>
          <w:u w:val="single"/>
        </w:rPr>
        <w:t>1.breadboard:</w:t>
      </w:r>
    </w:p>
    <w:p w14:paraId="49D7AF80" w14:textId="1EC90CBD" w:rsidR="007D7DE8" w:rsidRDefault="00242FE1" w:rsidP="00242FE1">
      <w:pPr>
        <w:jc w:val="both"/>
        <w:rPr>
          <w:rFonts w:ascii="Arial" w:hAnsi="Arial" w:cs="Arial"/>
          <w:color w:val="202122"/>
          <w:sz w:val="24"/>
          <w:szCs w:val="24"/>
          <w:shd w:val="clear" w:color="auto" w:fill="FFFFFF"/>
        </w:rPr>
      </w:pPr>
      <w:r w:rsidRPr="00242FE1">
        <w:rPr>
          <w:rFonts w:ascii="Arial" w:hAnsi="Arial" w:cs="Arial"/>
          <w:color w:val="202122"/>
          <w:sz w:val="24"/>
          <w:szCs w:val="24"/>
          <w:shd w:val="clear" w:color="auto" w:fill="FFFFFF"/>
        </w:rPr>
        <w:lastRenderedPageBreak/>
        <w:t>A </w:t>
      </w:r>
      <w:r w:rsidRPr="00242FE1">
        <w:rPr>
          <w:rFonts w:ascii="Arial" w:hAnsi="Arial" w:cs="Arial"/>
          <w:b/>
          <w:bCs/>
          <w:color w:val="202122"/>
          <w:sz w:val="24"/>
          <w:szCs w:val="24"/>
          <w:shd w:val="clear" w:color="auto" w:fill="FFFFFF"/>
        </w:rPr>
        <w:t>breadboard</w:t>
      </w:r>
      <w:r w:rsidRPr="00242FE1">
        <w:rPr>
          <w:rFonts w:ascii="Arial" w:hAnsi="Arial" w:cs="Arial"/>
          <w:color w:val="202122"/>
          <w:sz w:val="24"/>
          <w:szCs w:val="24"/>
          <w:shd w:val="clear" w:color="auto" w:fill="FFFFFF"/>
        </w:rPr>
        <w:t>, is a construction base for </w:t>
      </w:r>
      <w:r>
        <w:rPr>
          <w:rFonts w:ascii="Arial" w:hAnsi="Arial" w:cs="Arial"/>
          <w:sz w:val="24"/>
          <w:szCs w:val="24"/>
        </w:rPr>
        <w:t>prototyping</w:t>
      </w:r>
      <w:r w:rsidRPr="00242FE1">
        <w:rPr>
          <w:rFonts w:ascii="Arial" w:hAnsi="Arial" w:cs="Arial"/>
          <w:color w:val="202122"/>
          <w:sz w:val="24"/>
          <w:szCs w:val="24"/>
          <w:shd w:val="clear" w:color="auto" w:fill="FFFFFF"/>
        </w:rPr>
        <w:t> of </w:t>
      </w:r>
      <w:r>
        <w:rPr>
          <w:rFonts w:ascii="Arial" w:hAnsi="Arial" w:cs="Arial"/>
          <w:sz w:val="24"/>
          <w:szCs w:val="24"/>
        </w:rPr>
        <w:t>electronics</w:t>
      </w:r>
      <w:r w:rsidRPr="00242FE1">
        <w:rPr>
          <w:rFonts w:ascii="Arial" w:hAnsi="Arial" w:cs="Arial"/>
          <w:color w:val="202122"/>
          <w:sz w:val="24"/>
          <w:szCs w:val="24"/>
          <w:shd w:val="clear" w:color="auto" w:fill="FFFFFF"/>
        </w:rPr>
        <w:t>. Originally the word referred to a literal bread board, a polished piece of wood used when slicing bread.</w:t>
      </w:r>
      <w:r>
        <w:rPr>
          <w:rFonts w:ascii="Arial" w:hAnsi="Arial" w:cs="Arial"/>
          <w:color w:val="202122"/>
          <w:sz w:val="24"/>
          <w:szCs w:val="24"/>
          <w:shd w:val="clear" w:color="auto" w:fill="FFFFFF"/>
        </w:rPr>
        <w:t xml:space="preserve"> </w:t>
      </w:r>
      <w:r w:rsidRPr="00242FE1">
        <w:rPr>
          <w:rFonts w:ascii="Arial" w:hAnsi="Arial" w:cs="Arial"/>
          <w:color w:val="202122"/>
          <w:sz w:val="24"/>
          <w:szCs w:val="24"/>
          <w:shd w:val="clear" w:color="auto" w:fill="FFFFFF"/>
        </w:rPr>
        <w:t>In the 1970s the </w:t>
      </w:r>
      <w:r w:rsidRPr="00242FE1">
        <w:rPr>
          <w:rFonts w:ascii="Arial" w:hAnsi="Arial" w:cs="Arial"/>
          <w:b/>
          <w:bCs/>
          <w:color w:val="202122"/>
          <w:sz w:val="24"/>
          <w:szCs w:val="24"/>
          <w:shd w:val="clear" w:color="auto" w:fill="FFFFFF"/>
        </w:rPr>
        <w:t>solderless breadboard</w:t>
      </w:r>
      <w:r w:rsidRPr="00242FE1">
        <w:rPr>
          <w:rFonts w:ascii="Arial" w:hAnsi="Arial" w:cs="Arial"/>
          <w:color w:val="202122"/>
          <w:sz w:val="24"/>
          <w:szCs w:val="24"/>
          <w:shd w:val="clear" w:color="auto" w:fill="FFFFFF"/>
        </w:rPr>
        <w:t> (</w:t>
      </w:r>
      <w:r w:rsidRPr="00242FE1">
        <w:rPr>
          <w:rFonts w:ascii="Arial" w:hAnsi="Arial" w:cs="Arial"/>
          <w:sz w:val="24"/>
          <w:szCs w:val="24"/>
        </w:rPr>
        <w:t>a.k.a.</w:t>
      </w:r>
      <w:r w:rsidRPr="00242FE1">
        <w:rPr>
          <w:rFonts w:ascii="Arial" w:hAnsi="Arial" w:cs="Arial"/>
          <w:color w:val="202122"/>
          <w:sz w:val="24"/>
          <w:szCs w:val="24"/>
          <w:shd w:val="clear" w:color="auto" w:fill="FFFFFF"/>
        </w:rPr>
        <w:t> </w:t>
      </w:r>
      <w:r w:rsidRPr="00242FE1">
        <w:rPr>
          <w:rFonts w:ascii="Arial" w:hAnsi="Arial" w:cs="Arial"/>
          <w:b/>
          <w:bCs/>
          <w:color w:val="202122"/>
          <w:sz w:val="24"/>
          <w:szCs w:val="24"/>
          <w:shd w:val="clear" w:color="auto" w:fill="FFFFFF"/>
        </w:rPr>
        <w:t>plugboard</w:t>
      </w:r>
      <w:r w:rsidRPr="00242FE1">
        <w:rPr>
          <w:rFonts w:ascii="Arial" w:hAnsi="Arial" w:cs="Arial"/>
          <w:color w:val="202122"/>
          <w:sz w:val="24"/>
          <w:szCs w:val="24"/>
          <w:shd w:val="clear" w:color="auto" w:fill="FFFFFF"/>
        </w:rPr>
        <w:t>, a terminal array board) became available and nowadays the term "breadboard" is commonly used to refer to these.</w:t>
      </w:r>
    </w:p>
    <w:p w14:paraId="21FA6343" w14:textId="3B1CA5B7" w:rsidR="00242FE1" w:rsidRDefault="00242FE1" w:rsidP="00242FE1">
      <w:pPr>
        <w:jc w:val="both"/>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drawing>
          <wp:inline distT="0" distB="0" distL="0" distR="0" wp14:anchorId="550E3153" wp14:editId="1A26E79C">
            <wp:extent cx="1615440" cy="9046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24803" cy="909889"/>
                    </a:xfrm>
                    <a:prstGeom prst="rect">
                      <a:avLst/>
                    </a:prstGeom>
                  </pic:spPr>
                </pic:pic>
              </a:graphicData>
            </a:graphic>
          </wp:inline>
        </w:drawing>
      </w:r>
    </w:p>
    <w:p w14:paraId="7A5DA1BE" w14:textId="3CDA4A00" w:rsidR="00242FE1" w:rsidRPr="00242FE1" w:rsidRDefault="00242FE1" w:rsidP="00242FE1">
      <w:pPr>
        <w:jc w:val="both"/>
        <w:rPr>
          <w:rStyle w:val="SubtleEmphasis"/>
          <w:rFonts w:ascii="Algerian" w:hAnsi="Algerian" w:cs="Arial"/>
          <w:b/>
          <w:bCs/>
          <w:i w:val="0"/>
          <w:iCs w:val="0"/>
          <w:sz w:val="32"/>
          <w:szCs w:val="32"/>
          <w:u w:val="single"/>
        </w:rPr>
      </w:pPr>
      <w:r w:rsidRPr="00242FE1">
        <w:rPr>
          <w:rFonts w:ascii="Algerian" w:hAnsi="Algerian" w:cs="Arial"/>
          <w:b/>
          <w:bCs/>
          <w:color w:val="202122"/>
          <w:sz w:val="32"/>
          <w:szCs w:val="32"/>
          <w:u w:val="single"/>
          <w:shd w:val="clear" w:color="auto" w:fill="FFFFFF"/>
        </w:rPr>
        <w:t>2.</w:t>
      </w:r>
      <w:r w:rsidRPr="00242FE1">
        <w:rPr>
          <w:rFonts w:ascii="Algerian" w:hAnsi="Algerian" w:cs="Arial"/>
          <w:b/>
          <w:bCs/>
          <w:i/>
          <w:iCs/>
          <w:sz w:val="32"/>
          <w:szCs w:val="32"/>
          <w:u w:val="single"/>
        </w:rPr>
        <w:t xml:space="preserve"> </w:t>
      </w:r>
      <w:r w:rsidRPr="00242FE1">
        <w:rPr>
          <w:rStyle w:val="SubtleEmphasis"/>
          <w:rFonts w:ascii="Algerian" w:hAnsi="Algerian" w:cs="Arial"/>
          <w:b/>
          <w:bCs/>
          <w:i w:val="0"/>
          <w:iCs w:val="0"/>
          <w:sz w:val="32"/>
          <w:szCs w:val="32"/>
          <w:u w:val="single"/>
        </w:rPr>
        <w:t>Electret Microphone:</w:t>
      </w:r>
    </w:p>
    <w:p w14:paraId="1D55C2F6" w14:textId="618FF927" w:rsidR="00242FE1" w:rsidRDefault="00242FE1" w:rsidP="00242FE1">
      <w:pPr>
        <w:jc w:val="both"/>
        <w:rPr>
          <w:rFonts w:ascii="Arial" w:hAnsi="Arial" w:cs="Arial"/>
          <w:color w:val="202122"/>
          <w:sz w:val="24"/>
          <w:szCs w:val="24"/>
          <w:shd w:val="clear" w:color="auto" w:fill="FFFFFF"/>
        </w:rPr>
      </w:pPr>
      <w:r w:rsidRPr="00242FE1">
        <w:rPr>
          <w:rFonts w:ascii="Arial" w:hAnsi="Arial" w:cs="Arial"/>
          <w:color w:val="202122"/>
          <w:sz w:val="24"/>
          <w:szCs w:val="24"/>
          <w:shd w:val="clear" w:color="auto" w:fill="FFFFFF"/>
        </w:rPr>
        <w:t>An </w:t>
      </w:r>
      <w:r w:rsidRPr="00242FE1">
        <w:rPr>
          <w:rFonts w:ascii="Arial" w:hAnsi="Arial" w:cs="Arial"/>
          <w:b/>
          <w:bCs/>
          <w:color w:val="202122"/>
          <w:sz w:val="24"/>
          <w:szCs w:val="24"/>
          <w:shd w:val="clear" w:color="auto" w:fill="FFFFFF"/>
        </w:rPr>
        <w:t>electret microphone</w:t>
      </w:r>
      <w:r w:rsidRPr="00242FE1">
        <w:rPr>
          <w:rFonts w:ascii="Arial" w:hAnsi="Arial" w:cs="Arial"/>
          <w:color w:val="202122"/>
          <w:sz w:val="24"/>
          <w:szCs w:val="24"/>
          <w:shd w:val="clear" w:color="auto" w:fill="FFFFFF"/>
        </w:rPr>
        <w:t> is a type of electrostatic capacitor-based </w:t>
      </w:r>
      <w:r w:rsidRPr="00242FE1">
        <w:rPr>
          <w:rFonts w:ascii="Arial" w:hAnsi="Arial" w:cs="Arial"/>
          <w:sz w:val="24"/>
          <w:szCs w:val="24"/>
        </w:rPr>
        <w:t>microphone</w:t>
      </w:r>
      <w:r w:rsidRPr="00242FE1">
        <w:rPr>
          <w:rFonts w:ascii="Arial" w:hAnsi="Arial" w:cs="Arial"/>
          <w:color w:val="202122"/>
          <w:sz w:val="24"/>
          <w:szCs w:val="24"/>
          <w:shd w:val="clear" w:color="auto" w:fill="FFFFFF"/>
        </w:rPr>
        <w:t>, which eliminates the need for a polarizing power supply by using a permanently charged material.</w:t>
      </w:r>
    </w:p>
    <w:p w14:paraId="6B5630D2" w14:textId="49CBD732" w:rsidR="00242FE1" w:rsidRDefault="00242FE1" w:rsidP="00242FE1">
      <w:pPr>
        <w:jc w:val="both"/>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drawing>
          <wp:inline distT="0" distB="0" distL="0" distR="0" wp14:anchorId="2C0B7913" wp14:editId="443C7497">
            <wp:extent cx="2144821" cy="11277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167925" cy="1139908"/>
                    </a:xfrm>
                    <a:prstGeom prst="rect">
                      <a:avLst/>
                    </a:prstGeom>
                  </pic:spPr>
                </pic:pic>
              </a:graphicData>
            </a:graphic>
          </wp:inline>
        </w:drawing>
      </w:r>
    </w:p>
    <w:p w14:paraId="5CC7DC7C" w14:textId="5E51AC54"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3.Transistor:</w:t>
      </w:r>
    </w:p>
    <w:p w14:paraId="7E4D0CCC" w14:textId="54E95BED" w:rsidR="00242FE1" w:rsidRDefault="00242FE1" w:rsidP="00242FE1">
      <w:pPr>
        <w:jc w:val="both"/>
        <w:rPr>
          <w:rStyle w:val="SubtleEmphasis"/>
          <w:i w:val="0"/>
          <w:iCs w:val="0"/>
          <w:sz w:val="24"/>
          <w:szCs w:val="24"/>
        </w:rPr>
      </w:pPr>
      <w:r w:rsidRPr="00242FE1">
        <w:rPr>
          <w:rStyle w:val="SubtleEmphasis"/>
          <w:i w:val="0"/>
          <w:iCs w:val="0"/>
          <w:sz w:val="24"/>
          <w:szCs w:val="24"/>
        </w:rPr>
        <w:t>A transistor is a semiconductor device used to amplify or switch electrical signals and power. The transistor is one of the basic building blocks of modern electronics. It is composed of semiconductor material, usually with at least three terminals for connection to an electronic circuit.</w:t>
      </w:r>
    </w:p>
    <w:p w14:paraId="177885AB" w14:textId="004059E2" w:rsidR="00242FE1" w:rsidRPr="00242FE1" w:rsidRDefault="00A62A0A" w:rsidP="00242FE1">
      <w:pPr>
        <w:jc w:val="both"/>
        <w:rPr>
          <w:rStyle w:val="SubtleEmphasis"/>
          <w:i w:val="0"/>
          <w:iCs w:val="0"/>
          <w:sz w:val="24"/>
          <w:szCs w:val="24"/>
        </w:rPr>
      </w:pPr>
      <w:r>
        <w:rPr>
          <w:noProof/>
          <w:color w:val="404040" w:themeColor="text1" w:themeTint="BF"/>
          <w:sz w:val="24"/>
          <w:szCs w:val="24"/>
        </w:rPr>
        <w:drawing>
          <wp:inline distT="0" distB="0" distL="0" distR="0" wp14:anchorId="3FC4F1D1" wp14:editId="33BEDA17">
            <wp:extent cx="2446020" cy="1570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0157" cy="1586337"/>
                    </a:xfrm>
                    <a:prstGeom prst="rect">
                      <a:avLst/>
                    </a:prstGeom>
                  </pic:spPr>
                </pic:pic>
              </a:graphicData>
            </a:graphic>
          </wp:inline>
        </w:drawing>
      </w:r>
    </w:p>
    <w:p w14:paraId="63127B1A" w14:textId="085D5D51"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4.Resistor:</w:t>
      </w:r>
    </w:p>
    <w:p w14:paraId="00D197A0" w14:textId="7B6B8732" w:rsidR="00A62A0A" w:rsidRPr="00A62A0A" w:rsidRDefault="00A62A0A" w:rsidP="00A62A0A">
      <w:pPr>
        <w:rPr>
          <w:rStyle w:val="SubtleEmphasis"/>
          <w:rFonts w:ascii="Arial" w:hAnsi="Arial" w:cs="Arial"/>
          <w:i w:val="0"/>
          <w:iCs w:val="0"/>
          <w:sz w:val="24"/>
          <w:szCs w:val="24"/>
        </w:rPr>
      </w:pPr>
      <w:r w:rsidRPr="00A62A0A">
        <w:rPr>
          <w:rStyle w:val="SubtleEmphasis"/>
          <w:rFonts w:ascii="Arial" w:hAnsi="Arial" w:cs="Arial"/>
          <w:i w:val="0"/>
          <w:iCs w:val="0"/>
          <w:sz w:val="24"/>
          <w:szCs w:val="24"/>
        </w:rPr>
        <w:t>A resistor is an electrical component that limits or regulates the flow of electrical current in an electronic circuit. Resistors can also be used to provide a specific voltage for an active device such as a transistor.</w:t>
      </w:r>
    </w:p>
    <w:p w14:paraId="06FC6DE5" w14:textId="214F7CDD" w:rsidR="00A62A0A" w:rsidRPr="00242FE1" w:rsidRDefault="00A62A0A" w:rsidP="00242FE1">
      <w:pPr>
        <w:jc w:val="both"/>
        <w:rPr>
          <w:rStyle w:val="SubtleEmphasis"/>
          <w:rFonts w:ascii="Algerian" w:hAnsi="Algerian" w:cs="Arial"/>
          <w:b/>
          <w:bCs/>
          <w:i w:val="0"/>
          <w:iCs w:val="0"/>
          <w:sz w:val="32"/>
          <w:szCs w:val="32"/>
          <w:u w:val="single"/>
        </w:rPr>
      </w:pPr>
      <w:r>
        <w:rPr>
          <w:rFonts w:ascii="Algerian" w:hAnsi="Algerian" w:cs="Arial"/>
          <w:b/>
          <w:bCs/>
          <w:noProof/>
          <w:color w:val="404040" w:themeColor="text1" w:themeTint="BF"/>
          <w:sz w:val="32"/>
          <w:szCs w:val="32"/>
          <w:u w:val="single"/>
        </w:rPr>
        <w:lastRenderedPageBreak/>
        <w:drawing>
          <wp:inline distT="0" distB="0" distL="0" distR="0" wp14:anchorId="0175F8E4" wp14:editId="33275E67">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54CFACB8" w14:textId="596F480D"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5.LED (Light Emitting Diode):</w:t>
      </w:r>
    </w:p>
    <w:p w14:paraId="1D2C0C77" w14:textId="4DF25080" w:rsidR="00A62A0A" w:rsidRDefault="00A62A0A" w:rsidP="00A62A0A">
      <w:pPr>
        <w:rPr>
          <w:rStyle w:val="SubtleEmphasis"/>
          <w:rFonts w:ascii="Arial" w:hAnsi="Arial" w:cs="Arial"/>
          <w:i w:val="0"/>
          <w:iCs w:val="0"/>
          <w:sz w:val="24"/>
          <w:szCs w:val="24"/>
        </w:rPr>
      </w:pPr>
      <w:r w:rsidRPr="00A62A0A">
        <w:rPr>
          <w:rStyle w:val="SubtleEmphasis"/>
          <w:rFonts w:ascii="Arial" w:hAnsi="Arial" w:cs="Arial"/>
          <w:i w:val="0"/>
          <w:iCs w:val="0"/>
          <w:sz w:val="24"/>
          <w:szCs w:val="24"/>
        </w:rPr>
        <w:t>LED, in full light-emitting diode, in electronics, a semiconductor device that emits infrared or visible light when charged with an electric current.</w:t>
      </w:r>
    </w:p>
    <w:p w14:paraId="64071557" w14:textId="3D47588E" w:rsidR="00A62A0A" w:rsidRPr="00A62A0A" w:rsidRDefault="00A62A0A" w:rsidP="00A62A0A">
      <w:pPr>
        <w:rPr>
          <w:rStyle w:val="SubtleEmphasis"/>
          <w:rFonts w:ascii="Arial" w:hAnsi="Arial" w:cs="Arial"/>
          <w:i w:val="0"/>
          <w:iCs w:val="0"/>
          <w:sz w:val="24"/>
          <w:szCs w:val="24"/>
        </w:rPr>
      </w:pPr>
      <w:r>
        <w:rPr>
          <w:rFonts w:ascii="Arial" w:hAnsi="Arial" w:cs="Arial"/>
          <w:noProof/>
          <w:color w:val="404040" w:themeColor="text1" w:themeTint="BF"/>
          <w:sz w:val="24"/>
          <w:szCs w:val="24"/>
        </w:rPr>
        <w:drawing>
          <wp:inline distT="0" distB="0" distL="0" distR="0" wp14:anchorId="751D2543" wp14:editId="265C01C2">
            <wp:extent cx="2080260" cy="15382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086578" cy="1542949"/>
                    </a:xfrm>
                    <a:prstGeom prst="rect">
                      <a:avLst/>
                    </a:prstGeom>
                  </pic:spPr>
                </pic:pic>
              </a:graphicData>
            </a:graphic>
          </wp:inline>
        </w:drawing>
      </w:r>
    </w:p>
    <w:p w14:paraId="202DC31B" w14:textId="32BC3B88"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6.Ceramic Disc Capacitor:</w:t>
      </w:r>
    </w:p>
    <w:p w14:paraId="7A4491E4" w14:textId="3F92F905" w:rsidR="00A62A0A" w:rsidRDefault="00A62A0A" w:rsidP="00A62A0A">
      <w:pPr>
        <w:rPr>
          <w:rStyle w:val="SubtleEmphasis"/>
          <w:rFonts w:ascii="Arial" w:hAnsi="Arial" w:cs="Arial"/>
          <w:i w:val="0"/>
          <w:iCs w:val="0"/>
          <w:sz w:val="24"/>
          <w:szCs w:val="24"/>
        </w:rPr>
      </w:pPr>
      <w:r w:rsidRPr="00A62A0A">
        <w:rPr>
          <w:rStyle w:val="SubtleEmphasis"/>
          <w:rFonts w:ascii="Arial" w:hAnsi="Arial" w:cs="Arial"/>
          <w:i w:val="0"/>
          <w:iCs w:val="0"/>
          <w:sz w:val="24"/>
          <w:szCs w:val="24"/>
        </w:rPr>
        <w:t>A ceramic capacitor is a fixed-value capacitor where the ceramic material acts as the dielectric. It is constructed of two or more alternating layers</w:t>
      </w:r>
      <w:r>
        <w:rPr>
          <w:rStyle w:val="SubtleEmphasis"/>
          <w:rFonts w:ascii="Arial" w:hAnsi="Arial" w:cs="Arial"/>
          <w:i w:val="0"/>
          <w:iCs w:val="0"/>
          <w:sz w:val="24"/>
          <w:szCs w:val="24"/>
        </w:rPr>
        <w:t>.</w:t>
      </w:r>
    </w:p>
    <w:p w14:paraId="0468049E" w14:textId="1CD6A96F" w:rsidR="00A62A0A" w:rsidRPr="00A62A0A" w:rsidRDefault="00A62A0A" w:rsidP="00A62A0A">
      <w:pPr>
        <w:rPr>
          <w:rStyle w:val="SubtleEmphasis"/>
          <w:rFonts w:ascii="Arial" w:hAnsi="Arial" w:cs="Arial"/>
          <w:i w:val="0"/>
          <w:iCs w:val="0"/>
          <w:sz w:val="24"/>
          <w:szCs w:val="24"/>
        </w:rPr>
      </w:pPr>
      <w:r>
        <w:rPr>
          <w:rFonts w:ascii="Arial" w:hAnsi="Arial" w:cs="Arial"/>
          <w:noProof/>
          <w:color w:val="404040" w:themeColor="text1" w:themeTint="BF"/>
          <w:sz w:val="24"/>
          <w:szCs w:val="24"/>
        </w:rPr>
        <w:drawing>
          <wp:inline distT="0" distB="0" distL="0" distR="0" wp14:anchorId="722EC9B5" wp14:editId="776C2FED">
            <wp:extent cx="1211580" cy="12115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211580" cy="1211580"/>
                    </a:xfrm>
                    <a:prstGeom prst="rect">
                      <a:avLst/>
                    </a:prstGeom>
                  </pic:spPr>
                </pic:pic>
              </a:graphicData>
            </a:graphic>
          </wp:inline>
        </w:drawing>
      </w:r>
    </w:p>
    <w:p w14:paraId="02BCCF96" w14:textId="0C7786D2"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7.DC Switch:</w:t>
      </w:r>
    </w:p>
    <w:p w14:paraId="607BD32B" w14:textId="05A36773" w:rsidR="00A62A0A" w:rsidRDefault="00A62A0A" w:rsidP="00242FE1">
      <w:pPr>
        <w:jc w:val="both"/>
        <w:rPr>
          <w:rStyle w:val="SubtleEmphasis"/>
          <w:rFonts w:ascii="Arial" w:hAnsi="Arial" w:cs="Arial"/>
          <w:i w:val="0"/>
          <w:iCs w:val="0"/>
          <w:sz w:val="24"/>
          <w:szCs w:val="24"/>
        </w:rPr>
      </w:pPr>
      <w:r w:rsidRPr="00A62A0A">
        <w:rPr>
          <w:rStyle w:val="SubtleEmphasis"/>
          <w:rFonts w:ascii="Arial" w:hAnsi="Arial" w:cs="Arial"/>
          <w:i w:val="0"/>
          <w:iCs w:val="0"/>
          <w:sz w:val="24"/>
          <w:szCs w:val="24"/>
        </w:rPr>
        <w:t>direct current (dc) circuits are capable of carrying very different currents, as illustrated by the ratings on the switch in Figure 1. This is why it's so important for designers and engineers to understand how to pick the right switch for their product.</w:t>
      </w:r>
    </w:p>
    <w:p w14:paraId="68C46797" w14:textId="57160772" w:rsidR="00A62A0A" w:rsidRPr="00A62A0A" w:rsidRDefault="00A62A0A" w:rsidP="00242FE1">
      <w:pPr>
        <w:jc w:val="both"/>
        <w:rPr>
          <w:rStyle w:val="SubtleEmphasis"/>
          <w:rFonts w:ascii="Arial" w:hAnsi="Arial" w:cs="Arial"/>
          <w:i w:val="0"/>
          <w:iCs w:val="0"/>
          <w:sz w:val="24"/>
          <w:szCs w:val="24"/>
        </w:rPr>
      </w:pPr>
      <w:r>
        <w:rPr>
          <w:rFonts w:ascii="Arial" w:hAnsi="Arial" w:cs="Arial"/>
          <w:noProof/>
          <w:color w:val="404040" w:themeColor="text1" w:themeTint="BF"/>
          <w:sz w:val="24"/>
          <w:szCs w:val="24"/>
        </w:rPr>
        <w:lastRenderedPageBreak/>
        <w:drawing>
          <wp:inline distT="0" distB="0" distL="0" distR="0" wp14:anchorId="03288AF7" wp14:editId="314E41DD">
            <wp:extent cx="1005840" cy="815982"/>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4786" cy="823239"/>
                    </a:xfrm>
                    <a:prstGeom prst="rect">
                      <a:avLst/>
                    </a:prstGeom>
                  </pic:spPr>
                </pic:pic>
              </a:graphicData>
            </a:graphic>
          </wp:inline>
        </w:drawing>
      </w:r>
    </w:p>
    <w:p w14:paraId="0DFB9ECE" w14:textId="39CA5C0C"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8.Battery:</w:t>
      </w:r>
    </w:p>
    <w:p w14:paraId="233A0D1B" w14:textId="6FB2F105" w:rsidR="00A62A0A" w:rsidRDefault="00A62A0A" w:rsidP="00242FE1">
      <w:pPr>
        <w:jc w:val="both"/>
        <w:rPr>
          <w:rStyle w:val="SubtleEmphasis"/>
          <w:rFonts w:ascii="Arial" w:hAnsi="Arial" w:cs="Arial"/>
          <w:i w:val="0"/>
          <w:iCs w:val="0"/>
          <w:sz w:val="24"/>
          <w:szCs w:val="24"/>
        </w:rPr>
      </w:pPr>
      <w:r w:rsidRPr="00A62A0A">
        <w:rPr>
          <w:rStyle w:val="SubtleEmphasis"/>
          <w:rFonts w:ascii="Arial" w:hAnsi="Arial" w:cs="Arial"/>
          <w:i w:val="0"/>
          <w:iCs w:val="0"/>
          <w:sz w:val="24"/>
          <w:szCs w:val="24"/>
        </w:rPr>
        <w:t>An electric battery is a source of electric power consisting of one or more electrochemical cells with external connections for powering electrical devices. When a battery is supplying power, its positive terminal is the cathode and its negative terminal is the anode</w:t>
      </w:r>
      <w:r>
        <w:rPr>
          <w:rStyle w:val="SubtleEmphasis"/>
          <w:rFonts w:ascii="Arial" w:hAnsi="Arial" w:cs="Arial"/>
          <w:i w:val="0"/>
          <w:iCs w:val="0"/>
          <w:sz w:val="24"/>
          <w:szCs w:val="24"/>
        </w:rPr>
        <w:t>.</w:t>
      </w:r>
    </w:p>
    <w:p w14:paraId="3ED54E11" w14:textId="6D0DAAA9" w:rsidR="00A62A0A" w:rsidRPr="00A62A0A" w:rsidRDefault="005D39A3" w:rsidP="00242FE1">
      <w:pPr>
        <w:jc w:val="both"/>
        <w:rPr>
          <w:rStyle w:val="SubtleEmphasis"/>
          <w:rFonts w:ascii="Arial" w:hAnsi="Arial" w:cs="Arial"/>
          <w:i w:val="0"/>
          <w:iCs w:val="0"/>
          <w:sz w:val="24"/>
          <w:szCs w:val="24"/>
        </w:rPr>
      </w:pPr>
      <w:r>
        <w:rPr>
          <w:rFonts w:ascii="Arial" w:hAnsi="Arial" w:cs="Arial"/>
          <w:noProof/>
          <w:color w:val="404040" w:themeColor="text1" w:themeTint="BF"/>
          <w:sz w:val="24"/>
          <w:szCs w:val="24"/>
        </w:rPr>
        <w:drawing>
          <wp:inline distT="0" distB="0" distL="0" distR="0" wp14:anchorId="4058FC92" wp14:editId="16D7593D">
            <wp:extent cx="815340" cy="815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p>
    <w:p w14:paraId="0B95D060" w14:textId="6DA2A2A0" w:rsidR="00242FE1" w:rsidRDefault="00242FE1" w:rsidP="00242FE1">
      <w:pPr>
        <w:jc w:val="both"/>
        <w:rPr>
          <w:rStyle w:val="SubtleEmphasis"/>
          <w:rFonts w:ascii="Algerian" w:hAnsi="Algerian" w:cs="Arial"/>
          <w:b/>
          <w:bCs/>
          <w:i w:val="0"/>
          <w:iCs w:val="0"/>
          <w:sz w:val="32"/>
          <w:szCs w:val="32"/>
          <w:u w:val="single"/>
        </w:rPr>
      </w:pPr>
      <w:r w:rsidRPr="00242FE1">
        <w:rPr>
          <w:rStyle w:val="SubtleEmphasis"/>
          <w:rFonts w:ascii="Algerian" w:hAnsi="Algerian" w:cs="Arial"/>
          <w:b/>
          <w:bCs/>
          <w:i w:val="0"/>
          <w:iCs w:val="0"/>
          <w:sz w:val="32"/>
          <w:szCs w:val="32"/>
          <w:u w:val="single"/>
        </w:rPr>
        <w:t>9.Connecting Wires:</w:t>
      </w:r>
    </w:p>
    <w:p w14:paraId="1345BB01" w14:textId="5E872E6F" w:rsidR="005D39A3" w:rsidRDefault="005D39A3" w:rsidP="00242FE1">
      <w:pPr>
        <w:jc w:val="both"/>
        <w:rPr>
          <w:rStyle w:val="SubtleEmphasis"/>
          <w:rFonts w:ascii="Arial" w:hAnsi="Arial" w:cs="Arial"/>
          <w:i w:val="0"/>
          <w:iCs w:val="0"/>
          <w:sz w:val="24"/>
          <w:szCs w:val="24"/>
        </w:rPr>
      </w:pPr>
      <w:r>
        <w:rPr>
          <w:rStyle w:val="SubtleEmphasis"/>
          <w:rFonts w:ascii="Arial" w:hAnsi="Arial" w:cs="Arial"/>
          <w:i w:val="0"/>
          <w:iCs w:val="0"/>
          <w:sz w:val="24"/>
          <w:szCs w:val="24"/>
        </w:rPr>
        <w:t>C</w:t>
      </w:r>
      <w:r w:rsidRPr="005D39A3">
        <w:rPr>
          <w:rStyle w:val="SubtleEmphasis"/>
          <w:rFonts w:ascii="Arial" w:hAnsi="Arial" w:cs="Arial"/>
          <w:i w:val="0"/>
          <w:iCs w:val="0"/>
          <w:sz w:val="24"/>
          <w:szCs w:val="24"/>
        </w:rPr>
        <w:t>onnecting wires allows an electrical current to travel from one point on a circuit to another because electricity needs a medium through which it can move.</w:t>
      </w:r>
    </w:p>
    <w:p w14:paraId="5496B454" w14:textId="4CC4FFF8" w:rsidR="005D39A3" w:rsidRDefault="005D39A3" w:rsidP="00242FE1">
      <w:pPr>
        <w:jc w:val="both"/>
        <w:rPr>
          <w:rStyle w:val="SubtleEmphasis"/>
          <w:rFonts w:ascii="Arial" w:hAnsi="Arial" w:cs="Arial"/>
          <w:i w:val="0"/>
          <w:iCs w:val="0"/>
          <w:sz w:val="24"/>
          <w:szCs w:val="24"/>
        </w:rPr>
      </w:pPr>
      <w:r>
        <w:rPr>
          <w:rFonts w:ascii="Arial" w:hAnsi="Arial" w:cs="Arial"/>
          <w:noProof/>
          <w:color w:val="404040" w:themeColor="text1" w:themeTint="BF"/>
          <w:sz w:val="24"/>
          <w:szCs w:val="24"/>
        </w:rPr>
        <w:drawing>
          <wp:inline distT="0" distB="0" distL="0" distR="0" wp14:anchorId="7C999CA1" wp14:editId="40A3B473">
            <wp:extent cx="1591664" cy="10591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602856" cy="1066628"/>
                    </a:xfrm>
                    <a:prstGeom prst="rect">
                      <a:avLst/>
                    </a:prstGeom>
                  </pic:spPr>
                </pic:pic>
              </a:graphicData>
            </a:graphic>
          </wp:inline>
        </w:drawing>
      </w:r>
    </w:p>
    <w:p w14:paraId="3C9CA8A8" w14:textId="4AA01EBC" w:rsidR="005D39A3" w:rsidRDefault="005D39A3" w:rsidP="00242FE1">
      <w:pPr>
        <w:jc w:val="both"/>
        <w:rPr>
          <w:rStyle w:val="SubtleEmphasis"/>
          <w:rFonts w:ascii="Algerian" w:hAnsi="Algerian" w:cs="Arial"/>
          <w:b/>
          <w:bCs/>
          <w:i w:val="0"/>
          <w:iCs w:val="0"/>
          <w:sz w:val="32"/>
          <w:szCs w:val="32"/>
          <w:u w:val="single"/>
        </w:rPr>
      </w:pPr>
      <w:r w:rsidRPr="005D39A3">
        <w:rPr>
          <w:rStyle w:val="SubtleEmphasis"/>
          <w:rFonts w:ascii="Algerian" w:hAnsi="Algerian" w:cs="Arial"/>
          <w:b/>
          <w:bCs/>
          <w:i w:val="0"/>
          <w:iCs w:val="0"/>
          <w:sz w:val="32"/>
          <w:szCs w:val="32"/>
          <w:u w:val="single"/>
        </w:rPr>
        <w:t>Project figure:</w:t>
      </w:r>
    </w:p>
    <w:p w14:paraId="7BC7EFCE" w14:textId="17BA1013" w:rsidR="00C060F9" w:rsidRPr="005D39A3" w:rsidRDefault="00C060F9" w:rsidP="00242FE1">
      <w:pPr>
        <w:jc w:val="both"/>
        <w:rPr>
          <w:rStyle w:val="SubtleEmphasis"/>
          <w:rFonts w:ascii="Algerian" w:hAnsi="Algerian" w:cs="Arial"/>
          <w:b/>
          <w:bCs/>
          <w:i w:val="0"/>
          <w:iCs w:val="0"/>
          <w:sz w:val="32"/>
          <w:szCs w:val="32"/>
          <w:u w:val="single"/>
        </w:rPr>
      </w:pPr>
      <w:r>
        <w:rPr>
          <w:rFonts w:ascii="Algerian" w:hAnsi="Algerian" w:cs="Arial"/>
          <w:b/>
          <w:bCs/>
          <w:noProof/>
          <w:color w:val="404040" w:themeColor="text1" w:themeTint="BF"/>
          <w:sz w:val="32"/>
          <w:szCs w:val="32"/>
          <w:u w:val="single"/>
        </w:rPr>
        <w:drawing>
          <wp:inline distT="0" distB="0" distL="0" distR="0" wp14:anchorId="58076A17" wp14:editId="626D898F">
            <wp:extent cx="4465320" cy="25117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469598" cy="2514149"/>
                    </a:xfrm>
                    <a:prstGeom prst="rect">
                      <a:avLst/>
                    </a:prstGeom>
                  </pic:spPr>
                </pic:pic>
              </a:graphicData>
            </a:graphic>
          </wp:inline>
        </w:drawing>
      </w:r>
    </w:p>
    <w:p w14:paraId="068CA202" w14:textId="314012DD" w:rsidR="005D39A3" w:rsidRDefault="00176B12" w:rsidP="00242FE1">
      <w:pPr>
        <w:jc w:val="both"/>
        <w:rPr>
          <w:rStyle w:val="SubtleEmphasis"/>
          <w:rFonts w:ascii="Algerian" w:hAnsi="Algerian" w:cs="Arial"/>
          <w:b/>
          <w:bCs/>
          <w:i w:val="0"/>
          <w:iCs w:val="0"/>
          <w:sz w:val="32"/>
          <w:szCs w:val="32"/>
          <w:u w:val="single"/>
        </w:rPr>
      </w:pPr>
      <w:r>
        <w:rPr>
          <w:rStyle w:val="SubtleEmphasis"/>
          <w:rFonts w:ascii="Algerian" w:hAnsi="Algerian" w:cs="Arial"/>
          <w:b/>
          <w:bCs/>
          <w:i w:val="0"/>
          <w:iCs w:val="0"/>
          <w:sz w:val="32"/>
          <w:szCs w:val="32"/>
          <w:u w:val="single"/>
        </w:rPr>
        <w:lastRenderedPageBreak/>
        <w:t>Procedure:</w:t>
      </w:r>
    </w:p>
    <w:p w14:paraId="19F48FA8" w14:textId="66F58442" w:rsidR="00176B12" w:rsidRDefault="00176B12" w:rsidP="00176B12">
      <w:pPr>
        <w:jc w:val="center"/>
        <w:rPr>
          <w:rFonts w:ascii="Arial" w:hAnsi="Arial" w:cs="Arial"/>
          <w:sz w:val="24"/>
          <w:szCs w:val="24"/>
        </w:rPr>
      </w:pPr>
      <w:r w:rsidRPr="00176B12">
        <w:rPr>
          <w:rStyle w:val="SubtleEmphasis"/>
          <w:rFonts w:ascii="Arial" w:hAnsi="Arial" w:cs="Arial"/>
          <w:b/>
          <w:bCs/>
          <w:i w:val="0"/>
          <w:iCs w:val="0"/>
          <w:sz w:val="24"/>
          <w:szCs w:val="24"/>
        </w:rPr>
        <w:t xml:space="preserve">We are creating the circuit of </w:t>
      </w:r>
      <w:r w:rsidRPr="00176B12">
        <w:rPr>
          <w:rFonts w:ascii="Arial" w:hAnsi="Arial" w:cs="Arial"/>
          <w:sz w:val="24"/>
          <w:szCs w:val="24"/>
        </w:rPr>
        <w:t>Music</w:t>
      </w:r>
      <w:r w:rsidRPr="00176B12">
        <w:rPr>
          <w:rFonts w:ascii="Arial" w:hAnsi="Arial" w:cs="Arial"/>
          <w:sz w:val="24"/>
          <w:szCs w:val="24"/>
        </w:rPr>
        <w:t xml:space="preserve"> rhythm led flashlight circuit</w:t>
      </w:r>
      <w:r>
        <w:rPr>
          <w:rFonts w:ascii="Arial" w:hAnsi="Arial" w:cs="Arial"/>
          <w:sz w:val="24"/>
          <w:szCs w:val="24"/>
        </w:rPr>
        <w:t>:</w:t>
      </w:r>
    </w:p>
    <w:p w14:paraId="029A64A2" w14:textId="0AE4339F" w:rsidR="00176B12" w:rsidRDefault="00176B12" w:rsidP="00176B12">
      <w:pPr>
        <w:pStyle w:val="ListParagraph"/>
        <w:numPr>
          <w:ilvl w:val="0"/>
          <w:numId w:val="2"/>
        </w:numPr>
        <w:rPr>
          <w:rFonts w:ascii="Arial" w:hAnsi="Arial" w:cs="Arial"/>
          <w:sz w:val="24"/>
          <w:szCs w:val="24"/>
        </w:rPr>
      </w:pPr>
      <w:r w:rsidRPr="00176B12">
        <w:rPr>
          <w:rFonts w:ascii="Arial" w:hAnsi="Arial" w:cs="Arial"/>
          <w:sz w:val="24"/>
          <w:szCs w:val="24"/>
        </w:rPr>
        <w:t>First, we connect the transistor (one for receiving data from mic and all others for blinking purposes</w:t>
      </w:r>
      <w:r>
        <w:rPr>
          <w:rFonts w:ascii="Arial" w:hAnsi="Arial" w:cs="Arial"/>
          <w:sz w:val="24"/>
          <w:szCs w:val="24"/>
        </w:rPr>
        <w:t>), on breadboard.</w:t>
      </w:r>
    </w:p>
    <w:p w14:paraId="38A5332A" w14:textId="6DB1865C" w:rsidR="00176B12" w:rsidRDefault="00176B12" w:rsidP="00176B12">
      <w:pPr>
        <w:pStyle w:val="ListParagraph"/>
        <w:numPr>
          <w:ilvl w:val="0"/>
          <w:numId w:val="2"/>
        </w:numPr>
        <w:rPr>
          <w:rFonts w:ascii="Arial" w:hAnsi="Arial" w:cs="Arial"/>
          <w:sz w:val="24"/>
          <w:szCs w:val="24"/>
        </w:rPr>
      </w:pPr>
      <w:r>
        <w:rPr>
          <w:rFonts w:ascii="Arial" w:hAnsi="Arial" w:cs="Arial"/>
          <w:sz w:val="24"/>
          <w:szCs w:val="24"/>
        </w:rPr>
        <w:t>Then we connect the anode of 1 led to the positive rail and cathode of collector(transistor), following the procedure for the rest.</w:t>
      </w:r>
    </w:p>
    <w:p w14:paraId="6F9D1C06" w14:textId="0F79E248" w:rsidR="00176B12" w:rsidRDefault="00176B12" w:rsidP="00176B12">
      <w:pPr>
        <w:pStyle w:val="ListParagraph"/>
        <w:numPr>
          <w:ilvl w:val="0"/>
          <w:numId w:val="2"/>
        </w:numPr>
        <w:rPr>
          <w:rFonts w:ascii="Arial" w:hAnsi="Arial" w:cs="Arial"/>
          <w:sz w:val="24"/>
          <w:szCs w:val="24"/>
        </w:rPr>
      </w:pPr>
      <w:r>
        <w:rPr>
          <w:rFonts w:ascii="Arial" w:hAnsi="Arial" w:cs="Arial"/>
          <w:sz w:val="24"/>
          <w:szCs w:val="24"/>
        </w:rPr>
        <w:t xml:space="preserve"> Then connect 22ohm resistor with emitter to ground and short bases of all transistors.</w:t>
      </w:r>
    </w:p>
    <w:p w14:paraId="139CC0E9" w14:textId="64574F8D" w:rsidR="00176B12" w:rsidRDefault="00176B12" w:rsidP="00176B12">
      <w:pPr>
        <w:pStyle w:val="ListParagraph"/>
        <w:numPr>
          <w:ilvl w:val="0"/>
          <w:numId w:val="2"/>
        </w:numPr>
        <w:rPr>
          <w:rFonts w:ascii="Arial" w:hAnsi="Arial" w:cs="Arial"/>
          <w:sz w:val="24"/>
          <w:szCs w:val="24"/>
        </w:rPr>
      </w:pPr>
      <w:r>
        <w:rPr>
          <w:rFonts w:ascii="Arial" w:hAnsi="Arial" w:cs="Arial"/>
          <w:sz w:val="24"/>
          <w:szCs w:val="24"/>
        </w:rPr>
        <w:t>Connect the resistor 10k ohm with collector</w:t>
      </w:r>
      <w:r w:rsidR="00D95DF4">
        <w:rPr>
          <w:rFonts w:ascii="Arial" w:hAnsi="Arial" w:cs="Arial"/>
          <w:sz w:val="24"/>
          <w:szCs w:val="24"/>
        </w:rPr>
        <w:t>, connect emitter to ground, connect capacitor and 1M ohm resistor with base of transistor.</w:t>
      </w:r>
    </w:p>
    <w:p w14:paraId="0493C717" w14:textId="6ADF8E54" w:rsidR="00D95DF4" w:rsidRDefault="00D95DF4" w:rsidP="00176B12">
      <w:pPr>
        <w:pStyle w:val="ListParagraph"/>
        <w:numPr>
          <w:ilvl w:val="0"/>
          <w:numId w:val="2"/>
        </w:numPr>
        <w:rPr>
          <w:rFonts w:ascii="Arial" w:hAnsi="Arial" w:cs="Arial"/>
          <w:sz w:val="24"/>
          <w:szCs w:val="24"/>
        </w:rPr>
      </w:pPr>
      <w:r>
        <w:rPr>
          <w:rFonts w:ascii="Arial" w:hAnsi="Arial" w:cs="Arial"/>
          <w:sz w:val="24"/>
          <w:szCs w:val="24"/>
        </w:rPr>
        <w:t>Connect the microphone with the capacitor with 10kohm resistor, the other leg of microphone is connected to ground.</w:t>
      </w:r>
    </w:p>
    <w:p w14:paraId="1D642813" w14:textId="588AC15F" w:rsidR="00D95DF4" w:rsidRPr="00176B12" w:rsidRDefault="00D95DF4" w:rsidP="00176B12">
      <w:pPr>
        <w:pStyle w:val="ListParagraph"/>
        <w:numPr>
          <w:ilvl w:val="0"/>
          <w:numId w:val="2"/>
        </w:numPr>
        <w:rPr>
          <w:rFonts w:ascii="Arial" w:hAnsi="Arial" w:cs="Arial"/>
          <w:sz w:val="24"/>
          <w:szCs w:val="24"/>
        </w:rPr>
      </w:pPr>
      <w:r>
        <w:rPr>
          <w:rFonts w:ascii="Arial" w:hAnsi="Arial" w:cs="Arial"/>
          <w:sz w:val="24"/>
          <w:szCs w:val="24"/>
        </w:rPr>
        <w:t>Finally connect the battery and play some music.</w:t>
      </w:r>
    </w:p>
    <w:p w14:paraId="0AC34257" w14:textId="6D673B31" w:rsidR="00176B12" w:rsidRPr="00176B12" w:rsidRDefault="00176B12" w:rsidP="00176B12">
      <w:pPr>
        <w:rPr>
          <w:rFonts w:ascii="Arial" w:hAnsi="Arial" w:cs="Arial"/>
          <w:sz w:val="24"/>
          <w:szCs w:val="24"/>
        </w:rPr>
      </w:pPr>
    </w:p>
    <w:p w14:paraId="02207278" w14:textId="4C58EFF3" w:rsidR="00176B12" w:rsidRPr="00242FE1" w:rsidRDefault="00176B12" w:rsidP="00242FE1">
      <w:pPr>
        <w:jc w:val="both"/>
        <w:rPr>
          <w:rStyle w:val="SubtleEmphasis"/>
          <w:rFonts w:ascii="Algerian" w:hAnsi="Algerian" w:cs="Arial"/>
          <w:b/>
          <w:bCs/>
          <w:i w:val="0"/>
          <w:iCs w:val="0"/>
          <w:sz w:val="32"/>
          <w:szCs w:val="32"/>
          <w:u w:val="single"/>
        </w:rPr>
      </w:pPr>
      <w:r>
        <w:rPr>
          <w:rStyle w:val="SubtleEmphasis"/>
          <w:rFonts w:ascii="Algerian" w:hAnsi="Algerian" w:cs="Arial"/>
          <w:b/>
          <w:bCs/>
          <w:i w:val="0"/>
          <w:iCs w:val="0"/>
          <w:sz w:val="32"/>
          <w:szCs w:val="32"/>
          <w:u w:val="single"/>
        </w:rPr>
        <w:t xml:space="preserve"> </w:t>
      </w:r>
    </w:p>
    <w:p w14:paraId="4A950D80" w14:textId="21B6C094" w:rsidR="00242FE1" w:rsidRPr="00242FE1" w:rsidRDefault="00242FE1" w:rsidP="00242FE1">
      <w:pPr>
        <w:rPr>
          <w:rStyle w:val="SubtleEmphasis"/>
          <w:rFonts w:ascii="Algerian" w:hAnsi="Algerian" w:cs="Arial"/>
          <w:b/>
          <w:bCs/>
          <w:i w:val="0"/>
          <w:iCs w:val="0"/>
          <w:sz w:val="32"/>
          <w:szCs w:val="32"/>
        </w:rPr>
      </w:pPr>
    </w:p>
    <w:sectPr w:rsidR="00242FE1" w:rsidRPr="00242FE1" w:rsidSect="007D7DE8">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6" type="#_x0000_t75" style="width:11.4pt;height:11.4pt" o:bullet="t">
        <v:imagedata r:id="rId1" o:title="mso1A5E"/>
      </v:shape>
    </w:pict>
  </w:numPicBullet>
  <w:abstractNum w:abstractNumId="0" w15:restartNumberingAfterBreak="0">
    <w:nsid w:val="4B8C10D6"/>
    <w:multiLevelType w:val="hybridMultilevel"/>
    <w:tmpl w:val="1834D88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47DC0"/>
    <w:multiLevelType w:val="hybridMultilevel"/>
    <w:tmpl w:val="1F0A06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E8"/>
    <w:rsid w:val="00114213"/>
    <w:rsid w:val="00176B12"/>
    <w:rsid w:val="00242FE1"/>
    <w:rsid w:val="005D39A3"/>
    <w:rsid w:val="007D7DE8"/>
    <w:rsid w:val="00A62A0A"/>
    <w:rsid w:val="00C060F9"/>
    <w:rsid w:val="00D95DF4"/>
    <w:rsid w:val="00F0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143B"/>
  <w15:chartTrackingRefBased/>
  <w15:docId w15:val="{1497C2BE-6DA6-4408-B0ED-8BD930EC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12"/>
  </w:style>
  <w:style w:type="paragraph" w:styleId="Heading1">
    <w:name w:val="heading 1"/>
    <w:basedOn w:val="Normal"/>
    <w:next w:val="Normal"/>
    <w:link w:val="Heading1Char"/>
    <w:uiPriority w:val="9"/>
    <w:qFormat/>
    <w:rsid w:val="007D7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DE8"/>
    <w:pPr>
      <w:spacing w:after="0" w:line="240" w:lineRule="auto"/>
    </w:pPr>
  </w:style>
  <w:style w:type="character" w:customStyle="1" w:styleId="Heading1Char">
    <w:name w:val="Heading 1 Char"/>
    <w:basedOn w:val="DefaultParagraphFont"/>
    <w:link w:val="Heading1"/>
    <w:uiPriority w:val="9"/>
    <w:rsid w:val="007D7D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7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D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7DE8"/>
    <w:rPr>
      <w:rFonts w:eastAsiaTheme="minorEastAsia"/>
      <w:color w:val="5A5A5A" w:themeColor="text1" w:themeTint="A5"/>
      <w:spacing w:val="15"/>
    </w:rPr>
  </w:style>
  <w:style w:type="character" w:styleId="SubtleEmphasis">
    <w:name w:val="Subtle Emphasis"/>
    <w:basedOn w:val="DefaultParagraphFont"/>
    <w:uiPriority w:val="19"/>
    <w:qFormat/>
    <w:rsid w:val="007D7DE8"/>
    <w:rPr>
      <w:i/>
      <w:iCs/>
      <w:color w:val="404040" w:themeColor="text1" w:themeTint="BF"/>
    </w:rPr>
  </w:style>
  <w:style w:type="paragraph" w:styleId="ListParagraph">
    <w:name w:val="List Paragraph"/>
    <w:basedOn w:val="Normal"/>
    <w:uiPriority w:val="34"/>
    <w:qFormat/>
    <w:rsid w:val="007D7DE8"/>
    <w:pPr>
      <w:ind w:left="720"/>
      <w:contextualSpacing/>
    </w:pPr>
  </w:style>
  <w:style w:type="character" w:styleId="Hyperlink">
    <w:name w:val="Hyperlink"/>
    <w:basedOn w:val="DefaultParagraphFont"/>
    <w:uiPriority w:val="99"/>
    <w:semiHidden/>
    <w:unhideWhenUsed/>
    <w:rsid w:val="00242FE1"/>
    <w:rPr>
      <w:color w:val="0000FF"/>
      <w:u w:val="single"/>
    </w:rPr>
  </w:style>
  <w:style w:type="character" w:styleId="Emphasis">
    <w:name w:val="Emphasis"/>
    <w:basedOn w:val="DefaultParagraphFont"/>
    <w:uiPriority w:val="20"/>
    <w:qFormat/>
    <w:rsid w:val="00A62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4</cp:revision>
  <dcterms:created xsi:type="dcterms:W3CDTF">2022-03-01T16:04:00Z</dcterms:created>
  <dcterms:modified xsi:type="dcterms:W3CDTF">2022-03-01T17:11:00Z</dcterms:modified>
</cp:coreProperties>
</file>