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A41F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Lab:13</w:t>
      </w:r>
    </w:p>
    <w:p w14:paraId="01FB0205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eastAsia="Bell MT" w:hAnsi="Arial" w:cs="Arial"/>
          <w:b/>
          <w:sz w:val="24"/>
          <w:szCs w:val="24"/>
        </w:rPr>
        <w:t>Interfacing DAC with 8051 Microcontroller</w:t>
      </w:r>
    </w:p>
    <w:p w14:paraId="15893B9B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C06F38" w14:textId="3E25FEE4" w:rsidR="006D7C0D" w:rsidRPr="00E32309" w:rsidRDefault="00E32309" w:rsidP="00E3230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B051DC" wp14:editId="7F4261E3">
            <wp:extent cx="1488334" cy="1456055"/>
            <wp:effectExtent l="0" t="0" r="0" b="0"/>
            <wp:docPr id="17517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07148" name="Picture 17517071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00" cy="1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93E2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710517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5A085A" w14:textId="036FD31C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MBSD Lab</w:t>
      </w:r>
    </w:p>
    <w:p w14:paraId="6EFF4A25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Spring 2023</w:t>
      </w:r>
    </w:p>
    <w:p w14:paraId="52CC6B65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40E892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Submitted by:</w:t>
      </w:r>
    </w:p>
    <w:p w14:paraId="6026EB93" w14:textId="77777777" w:rsidR="006D7C0D" w:rsidRPr="00E32309" w:rsidRDefault="006D7C0D" w:rsidP="00E3230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ECBBC3" w14:textId="77777777" w:rsid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M</w:t>
      </w:r>
      <w:r w:rsidR="00E32309">
        <w:rPr>
          <w:rFonts w:ascii="Arial" w:hAnsi="Arial" w:cs="Arial"/>
          <w:b/>
          <w:bCs/>
          <w:sz w:val="24"/>
          <w:szCs w:val="24"/>
        </w:rPr>
        <w:t>aaz Habib</w:t>
      </w:r>
    </w:p>
    <w:p w14:paraId="0F0B73B7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F0C64" w14:textId="00EC8889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 no:</w:t>
      </w:r>
    </w:p>
    <w:p w14:paraId="50284BA1" w14:textId="47C4FA89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20Pwcse19</w:t>
      </w:r>
      <w:r w:rsidR="00E32309">
        <w:rPr>
          <w:rFonts w:ascii="Arial" w:hAnsi="Arial" w:cs="Arial"/>
          <w:b/>
          <w:bCs/>
          <w:sz w:val="24"/>
          <w:szCs w:val="24"/>
        </w:rPr>
        <w:t>52</w:t>
      </w:r>
    </w:p>
    <w:p w14:paraId="34EA488A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EDA2F0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08BA2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A8B030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7BC5C8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“On my </w:t>
      </w:r>
      <w:proofErr w:type="spellStart"/>
      <w:r w:rsidRPr="00E32309">
        <w:rPr>
          <w:rFonts w:ascii="Arial" w:hAnsi="Arial" w:cs="Arial"/>
          <w:sz w:val="24"/>
          <w:szCs w:val="24"/>
        </w:rPr>
        <w:t>honor</w:t>
      </w:r>
      <w:proofErr w:type="spellEnd"/>
      <w:r w:rsidRPr="00E32309"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14:paraId="775F40CD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45ECB0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Submitted to:</w:t>
      </w:r>
    </w:p>
    <w:p w14:paraId="4195EB49" w14:textId="2180D8B3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32309">
        <w:rPr>
          <w:rFonts w:ascii="Arial" w:hAnsi="Arial" w:cs="Arial"/>
          <w:b/>
          <w:bCs/>
          <w:sz w:val="24"/>
          <w:szCs w:val="24"/>
        </w:rPr>
        <w:t>Dr</w:t>
      </w:r>
      <w:r w:rsidR="00E3230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32309">
        <w:rPr>
          <w:rFonts w:ascii="Arial" w:hAnsi="Arial" w:cs="Arial"/>
          <w:b/>
          <w:bCs/>
          <w:sz w:val="24"/>
          <w:szCs w:val="24"/>
        </w:rPr>
        <w:t>Am</w:t>
      </w:r>
      <w:r w:rsidR="00E32309">
        <w:rPr>
          <w:rFonts w:ascii="Arial" w:hAnsi="Arial" w:cs="Arial"/>
          <w:b/>
          <w:bCs/>
          <w:sz w:val="24"/>
          <w:szCs w:val="24"/>
        </w:rPr>
        <w:t>a</w:t>
      </w:r>
      <w:r w:rsidRPr="00E32309">
        <w:rPr>
          <w:rFonts w:ascii="Arial" w:hAnsi="Arial" w:cs="Arial"/>
          <w:b/>
          <w:bCs/>
          <w:sz w:val="24"/>
          <w:szCs w:val="24"/>
        </w:rPr>
        <w:t>ad Khalil</w:t>
      </w:r>
    </w:p>
    <w:p w14:paraId="2F703712" w14:textId="77777777" w:rsidR="006D7C0D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7A329F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9627EE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B4840B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DF9CE9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91E1C9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DEFA7F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B9201C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EA6FD6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DEE5DA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AD45D7" w14:textId="77777777" w:rsid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E56A5" w14:textId="77777777" w:rsidR="00E32309" w:rsidRPr="00E32309" w:rsidRDefault="00E32309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BB5D17" w14:textId="77777777" w:rsidR="00E32309" w:rsidRDefault="00E32309" w:rsidP="00E32309">
      <w:pPr>
        <w:spacing w:after="0" w:line="240" w:lineRule="auto"/>
        <w:ind w:left="14" w:firstLine="706"/>
        <w:rPr>
          <w:rFonts w:ascii="Arial" w:hAnsi="Arial" w:cs="Arial"/>
          <w:b/>
          <w:bCs/>
          <w:sz w:val="24"/>
          <w:szCs w:val="24"/>
        </w:rPr>
      </w:pPr>
    </w:p>
    <w:p w14:paraId="76A40149" w14:textId="77777777" w:rsidR="00E32309" w:rsidRDefault="006D7C0D" w:rsidP="00E323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32309">
        <w:rPr>
          <w:rFonts w:ascii="Arial" w:hAnsi="Arial" w:cs="Arial"/>
          <w:b/>
          <w:sz w:val="24"/>
          <w:szCs w:val="24"/>
        </w:rPr>
        <w:lastRenderedPageBreak/>
        <w:t xml:space="preserve">Task1: </w:t>
      </w:r>
    </w:p>
    <w:p w14:paraId="260F3F81" w14:textId="579E8011" w:rsidR="006D7C0D" w:rsidRDefault="006D7C0D" w:rsidP="00E323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32309">
        <w:rPr>
          <w:rFonts w:ascii="Arial" w:hAnsi="Arial" w:cs="Arial"/>
          <w:b/>
          <w:sz w:val="24"/>
          <w:szCs w:val="24"/>
        </w:rPr>
        <w:t>Interfacing DAC with 8051</w:t>
      </w:r>
    </w:p>
    <w:p w14:paraId="7A6FAA5D" w14:textId="77777777" w:rsidR="00E32309" w:rsidRPr="00E32309" w:rsidRDefault="00E32309" w:rsidP="00E3230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040B56" w14:textId="77777777" w:rsidR="006D7C0D" w:rsidRPr="00E32309" w:rsidRDefault="006D7C0D" w:rsidP="00E3230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32309">
        <w:rPr>
          <w:rFonts w:ascii="Arial" w:hAnsi="Arial" w:cs="Arial"/>
          <w:b/>
          <w:sz w:val="24"/>
          <w:szCs w:val="24"/>
        </w:rPr>
        <w:t>Answer:</w:t>
      </w:r>
    </w:p>
    <w:p w14:paraId="6033A30E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To interface a Digital-to-Analog Converter (DAC) with an 8051 microcontroller, you can follow these steps:</w:t>
      </w:r>
    </w:p>
    <w:p w14:paraId="38032E7F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6D1B92E1" w14:textId="2DA117E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1. Choose a DAC: Select a suitable DAC chip that meets your requirements in terms of resolution, output range, and interface compatibility with the 8051 </w:t>
      </w:r>
      <w:r w:rsidR="00E32309" w:rsidRPr="00E32309">
        <w:rPr>
          <w:rFonts w:ascii="Arial" w:hAnsi="Arial" w:cs="Arial"/>
          <w:sz w:val="24"/>
          <w:szCs w:val="24"/>
        </w:rPr>
        <w:t>microcontrollers</w:t>
      </w:r>
      <w:r w:rsidRPr="00E32309">
        <w:rPr>
          <w:rFonts w:ascii="Arial" w:hAnsi="Arial" w:cs="Arial"/>
          <w:sz w:val="24"/>
          <w:szCs w:val="24"/>
        </w:rPr>
        <w:t>. Some commonly used DAC chips include the MCP4921, DAC0832, and AD5667.</w:t>
      </w:r>
    </w:p>
    <w:p w14:paraId="55DEAC49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5A8451BF" w14:textId="4072E8DE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2. Hardware Connections: Connect the DAC to the appropriate pins of the 8051 </w:t>
      </w:r>
      <w:r w:rsidR="00E32309" w:rsidRPr="00E32309">
        <w:rPr>
          <w:rFonts w:ascii="Arial" w:hAnsi="Arial" w:cs="Arial"/>
          <w:sz w:val="24"/>
          <w:szCs w:val="24"/>
        </w:rPr>
        <w:t>microcontrollers</w:t>
      </w:r>
      <w:r w:rsidRPr="00E32309">
        <w:rPr>
          <w:rFonts w:ascii="Arial" w:hAnsi="Arial" w:cs="Arial"/>
          <w:sz w:val="24"/>
          <w:szCs w:val="24"/>
        </w:rPr>
        <w:t xml:space="preserve">. The connections typically include power supply (VCC and GND), control signals (CS, CLK, and DATA), and the </w:t>
      </w:r>
      <w:proofErr w:type="spellStart"/>
      <w:r w:rsidRPr="00E32309">
        <w:rPr>
          <w:rFonts w:ascii="Arial" w:hAnsi="Arial" w:cs="Arial"/>
          <w:sz w:val="24"/>
          <w:szCs w:val="24"/>
        </w:rPr>
        <w:t>analog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output (OUT).</w:t>
      </w:r>
    </w:p>
    <w:p w14:paraId="2140F570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5414967D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3. Code Implementation: Write code to send digital values to the DAC from the microcontroller.</w:t>
      </w:r>
    </w:p>
    <w:p w14:paraId="34DE1A38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47A0A3E5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Here's an example code snippet in C that demonstrates how to interface a DAC0832 with an 8051 microcontroller:</w:t>
      </w:r>
    </w:p>
    <w:p w14:paraId="78BC61F4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07BFF581" w14:textId="2A9A468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b/>
          <w:sz w:val="24"/>
          <w:szCs w:val="24"/>
        </w:rPr>
      </w:pPr>
      <w:r w:rsidRPr="00E32309">
        <w:rPr>
          <w:rFonts w:ascii="Arial" w:hAnsi="Arial" w:cs="Arial"/>
          <w:b/>
          <w:sz w:val="24"/>
          <w:szCs w:val="24"/>
        </w:rPr>
        <w:t>Source Code:</w:t>
      </w:r>
    </w:p>
    <w:p w14:paraId="6A3A019F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#include &lt;reg51.h&gt;</w:t>
      </w:r>
    </w:p>
    <w:p w14:paraId="4E5D0D99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#include &lt;</w:t>
      </w:r>
      <w:proofErr w:type="spellStart"/>
      <w:r w:rsidRPr="00E32309">
        <w:rPr>
          <w:rFonts w:ascii="Arial" w:hAnsi="Arial" w:cs="Arial"/>
          <w:sz w:val="24"/>
          <w:szCs w:val="24"/>
        </w:rPr>
        <w:t>stdio.h</w:t>
      </w:r>
      <w:proofErr w:type="spellEnd"/>
      <w:r w:rsidRPr="00E32309">
        <w:rPr>
          <w:rFonts w:ascii="Arial" w:hAnsi="Arial" w:cs="Arial"/>
          <w:sz w:val="24"/>
          <w:szCs w:val="24"/>
        </w:rPr>
        <w:t>&gt;</w:t>
      </w:r>
    </w:p>
    <w:p w14:paraId="62DF8271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32309">
        <w:rPr>
          <w:rFonts w:ascii="Arial" w:hAnsi="Arial" w:cs="Arial"/>
          <w:sz w:val="24"/>
          <w:szCs w:val="24"/>
        </w:rPr>
        <w:t>sbit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309">
        <w:rPr>
          <w:rFonts w:ascii="Arial" w:hAnsi="Arial" w:cs="Arial"/>
          <w:sz w:val="24"/>
          <w:szCs w:val="24"/>
        </w:rPr>
        <w:t>rd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= P3^4; </w:t>
      </w:r>
    </w:p>
    <w:p w14:paraId="339C1D6A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32309">
        <w:rPr>
          <w:rFonts w:ascii="Arial" w:hAnsi="Arial" w:cs="Arial"/>
          <w:sz w:val="24"/>
          <w:szCs w:val="24"/>
        </w:rPr>
        <w:t>sbit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309">
        <w:rPr>
          <w:rFonts w:ascii="Arial" w:hAnsi="Arial" w:cs="Arial"/>
          <w:sz w:val="24"/>
          <w:szCs w:val="24"/>
        </w:rPr>
        <w:t>wr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= P3^5; </w:t>
      </w:r>
    </w:p>
    <w:p w14:paraId="072148B9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32309">
        <w:rPr>
          <w:rFonts w:ascii="Arial" w:hAnsi="Arial" w:cs="Arial"/>
          <w:sz w:val="24"/>
          <w:szCs w:val="24"/>
        </w:rPr>
        <w:t>sbit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309">
        <w:rPr>
          <w:rFonts w:ascii="Arial" w:hAnsi="Arial" w:cs="Arial"/>
          <w:sz w:val="24"/>
          <w:szCs w:val="24"/>
        </w:rPr>
        <w:t>intr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= P3^2; </w:t>
      </w:r>
    </w:p>
    <w:p w14:paraId="22EF9330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void main(void)</w:t>
      </w:r>
    </w:p>
    <w:p w14:paraId="5BEE51D5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{ </w:t>
      </w:r>
    </w:p>
    <w:p w14:paraId="60C63776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P1 = 0x00;       // make P1 as output port </w:t>
      </w:r>
    </w:p>
    <w:p w14:paraId="2F4A96F7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while(1)</w:t>
      </w:r>
    </w:p>
    <w:p w14:paraId="5B8E4730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{ </w:t>
      </w:r>
    </w:p>
    <w:p w14:paraId="7C4DE4E2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E32309">
        <w:rPr>
          <w:rFonts w:ascii="Arial" w:hAnsi="Arial" w:cs="Arial"/>
          <w:sz w:val="24"/>
          <w:szCs w:val="24"/>
        </w:rPr>
        <w:t>rd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=1; </w:t>
      </w:r>
    </w:p>
    <w:p w14:paraId="5352BA3F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E32309">
        <w:rPr>
          <w:rFonts w:ascii="Arial" w:hAnsi="Arial" w:cs="Arial"/>
          <w:sz w:val="24"/>
          <w:szCs w:val="24"/>
        </w:rPr>
        <w:t>wr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=0;         // low-to high pulse for start conversion </w:t>
      </w:r>
    </w:p>
    <w:p w14:paraId="27BFDE60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E32309">
        <w:rPr>
          <w:rFonts w:ascii="Arial" w:hAnsi="Arial" w:cs="Arial"/>
          <w:sz w:val="24"/>
          <w:szCs w:val="24"/>
        </w:rPr>
        <w:t>wr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=1; </w:t>
      </w:r>
    </w:p>
    <w:p w14:paraId="06C2DA67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while(</w:t>
      </w:r>
      <w:proofErr w:type="spellStart"/>
      <w:r w:rsidRPr="00E32309">
        <w:rPr>
          <w:rFonts w:ascii="Arial" w:hAnsi="Arial" w:cs="Arial"/>
          <w:sz w:val="24"/>
          <w:szCs w:val="24"/>
        </w:rPr>
        <w:t>intr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==1);  // when conversion is completed, ADC produces high-to-low interrupt pulse                </w:t>
      </w:r>
    </w:p>
    <w:p w14:paraId="7C414681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E32309">
        <w:rPr>
          <w:rFonts w:ascii="Arial" w:hAnsi="Arial" w:cs="Arial"/>
          <w:sz w:val="24"/>
          <w:szCs w:val="24"/>
        </w:rPr>
        <w:t>rd</w:t>
      </w:r>
      <w:proofErr w:type="spellEnd"/>
      <w:r w:rsidRPr="00E32309">
        <w:rPr>
          <w:rFonts w:ascii="Arial" w:hAnsi="Arial" w:cs="Arial"/>
          <w:sz w:val="24"/>
          <w:szCs w:val="24"/>
        </w:rPr>
        <w:t xml:space="preserve"> = 0; </w:t>
      </w:r>
    </w:p>
    <w:p w14:paraId="6F3ABFB1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         P1 = P2; </w:t>
      </w:r>
    </w:p>
    <w:p w14:paraId="3BD8DAD1" w14:textId="77777777" w:rsidR="006D7C0D" w:rsidRPr="00E32309" w:rsidRDefault="006D7C0D" w:rsidP="00E32309">
      <w:pPr>
        <w:spacing w:after="0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 xml:space="preserve">     }</w:t>
      </w:r>
    </w:p>
    <w:p w14:paraId="094F64F6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  <w:r w:rsidRPr="00E32309">
        <w:rPr>
          <w:rFonts w:ascii="Arial" w:hAnsi="Arial" w:cs="Arial"/>
          <w:sz w:val="24"/>
          <w:szCs w:val="24"/>
        </w:rPr>
        <w:t>}</w:t>
      </w:r>
    </w:p>
    <w:p w14:paraId="45E0ED76" w14:textId="77777777" w:rsidR="006D7C0D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081B7962" w14:textId="77777777" w:rsidR="00E32309" w:rsidRPr="00E32309" w:rsidRDefault="00E32309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61029544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3B2543E5" w14:textId="77777777" w:rsidR="006D7C0D" w:rsidRPr="00E32309" w:rsidRDefault="006D7C0D" w:rsidP="00E32309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E3230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>Schematic:</w:t>
      </w:r>
    </w:p>
    <w:p w14:paraId="1FAA7B24" w14:textId="77777777" w:rsidR="006D7C0D" w:rsidRPr="00E32309" w:rsidRDefault="006D7C0D" w:rsidP="00E32309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E323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F16D8" wp14:editId="094C3B8E">
            <wp:extent cx="5943600" cy="244157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A79" w14:textId="77777777" w:rsidR="006D7C0D" w:rsidRPr="00E32309" w:rsidRDefault="006D7C0D" w:rsidP="00E32309">
      <w:pPr>
        <w:spacing w:after="0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F5E7F37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sz w:val="24"/>
          <w:szCs w:val="24"/>
        </w:rPr>
      </w:pPr>
    </w:p>
    <w:p w14:paraId="0743331B" w14:textId="77777777" w:rsidR="006D7C0D" w:rsidRPr="00E32309" w:rsidRDefault="006D7C0D" w:rsidP="00E32309">
      <w:pPr>
        <w:spacing w:after="0" w:line="240" w:lineRule="auto"/>
        <w:ind w:left="14" w:firstLine="706"/>
        <w:rPr>
          <w:rFonts w:ascii="Arial" w:hAnsi="Arial" w:cs="Arial"/>
          <w:b/>
          <w:sz w:val="24"/>
          <w:szCs w:val="24"/>
        </w:rPr>
      </w:pPr>
    </w:p>
    <w:p w14:paraId="380C4948" w14:textId="77777777" w:rsidR="006D7C0D" w:rsidRPr="00E32309" w:rsidRDefault="006D7C0D" w:rsidP="00E3230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A642B05" w14:textId="77777777" w:rsidR="006D7C0D" w:rsidRPr="00E32309" w:rsidRDefault="006D7C0D" w:rsidP="00E3230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D32CD0" w14:textId="77777777" w:rsidR="00DA477F" w:rsidRPr="00E32309" w:rsidRDefault="00DA477F" w:rsidP="00E32309">
      <w:pPr>
        <w:spacing w:after="0"/>
        <w:rPr>
          <w:rFonts w:ascii="Arial" w:hAnsi="Arial" w:cs="Arial"/>
          <w:sz w:val="24"/>
          <w:szCs w:val="24"/>
        </w:rPr>
      </w:pPr>
    </w:p>
    <w:sectPr w:rsidR="00DA477F" w:rsidRPr="00E32309" w:rsidSect="00E3230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0D"/>
    <w:rsid w:val="006D7C0D"/>
    <w:rsid w:val="00DA477F"/>
    <w:rsid w:val="00E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7840"/>
  <w15:chartTrackingRefBased/>
  <w15:docId w15:val="{536B6D21-01D3-40DF-B04A-84B1E70B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0D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20PWCSE1952</cp:lastModifiedBy>
  <cp:revision>2</cp:revision>
  <dcterms:created xsi:type="dcterms:W3CDTF">2023-07-06T04:30:00Z</dcterms:created>
  <dcterms:modified xsi:type="dcterms:W3CDTF">2023-07-06T13:01:00Z</dcterms:modified>
</cp:coreProperties>
</file>