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BDC0" w14:textId="77777777" w:rsidR="00884B30" w:rsidRDefault="00000000">
      <w:pPr>
        <w:spacing w:after="40"/>
        <w:jc w:val="center"/>
      </w:pPr>
      <w:r>
        <w:rPr>
          <w:rFonts w:eastAsia="Arial"/>
          <w:b/>
          <w:bCs/>
          <w:color w:val="1A5276"/>
          <w:sz w:val="44"/>
          <w:szCs w:val="44"/>
        </w:rPr>
        <w:t>Hollis</w:t>
      </w:r>
    </w:p>
    <w:p w14:paraId="6EAD30E9" w14:textId="77777777" w:rsidR="00884B30" w:rsidRDefault="00000000">
      <w:pPr>
        <w:spacing w:after="40"/>
        <w:jc w:val="center"/>
      </w:pPr>
      <w:r>
        <w:rPr>
          <w:rFonts w:eastAsia="Arial"/>
          <w:color w:val="2C3E50"/>
          <w:sz w:val="24"/>
          <w:szCs w:val="24"/>
        </w:rPr>
        <w:t>大模型应用开发工程师</w:t>
      </w:r>
    </w:p>
    <w:p w14:paraId="053A4366" w14:textId="77777777" w:rsidR="00884B30" w:rsidRDefault="00000000">
      <w:pPr>
        <w:spacing w:after="60"/>
        <w:jc w:val="center"/>
      </w:pPr>
      <w:r>
        <w:rPr>
          <w:rFonts w:eastAsia="Arial"/>
          <w:color w:val="555555"/>
          <w:sz w:val="19"/>
          <w:szCs w:val="19"/>
        </w:rPr>
        <w:t>[手机号码]</w:t>
      </w:r>
      <w:r>
        <w:rPr>
          <w:rFonts w:eastAsia="Arial"/>
          <w:color w:val="BBBBBB"/>
          <w:sz w:val="19"/>
          <w:szCs w:val="19"/>
        </w:rPr>
        <w:t xml:space="preserve">  |  </w:t>
      </w:r>
      <w:r>
        <w:rPr>
          <w:rFonts w:eastAsia="Arial"/>
          <w:color w:val="555555"/>
          <w:sz w:val="19"/>
          <w:szCs w:val="19"/>
        </w:rPr>
        <w:t>[邮箱地址]</w:t>
      </w:r>
      <w:r>
        <w:rPr>
          <w:rFonts w:eastAsia="Arial"/>
          <w:color w:val="BBBBBB"/>
          <w:sz w:val="19"/>
          <w:szCs w:val="19"/>
        </w:rPr>
        <w:t xml:space="preserve">  |  </w:t>
      </w:r>
      <w:r>
        <w:rPr>
          <w:rFonts w:eastAsia="Arial"/>
          <w:color w:val="555555"/>
          <w:sz w:val="19"/>
          <w:szCs w:val="19"/>
        </w:rPr>
        <w:t>GitHub: github.com/</w:t>
      </w:r>
      <w:proofErr w:type="spellStart"/>
      <w:r>
        <w:rPr>
          <w:rFonts w:eastAsia="Arial"/>
          <w:color w:val="555555"/>
          <w:sz w:val="19"/>
          <w:szCs w:val="19"/>
        </w:rPr>
        <w:t>hollischuang</w:t>
      </w:r>
      <w:proofErr w:type="spellEnd"/>
      <w:r>
        <w:rPr>
          <w:rFonts w:eastAsia="Arial"/>
          <w:color w:val="BBBBBB"/>
          <w:sz w:val="19"/>
          <w:szCs w:val="19"/>
        </w:rPr>
        <w:t xml:space="preserve">  |  </w:t>
      </w:r>
      <w:r>
        <w:rPr>
          <w:rFonts w:eastAsia="Arial"/>
          <w:color w:val="555555"/>
          <w:sz w:val="19"/>
          <w:szCs w:val="19"/>
        </w:rPr>
        <w:t>杭州</w:t>
      </w:r>
    </w:p>
    <w:p w14:paraId="628F9E2E" w14:textId="77777777" w:rsidR="00884B30" w:rsidRDefault="00000000">
      <w:pPr>
        <w:spacing w:before="240" w:after="80"/>
      </w:pPr>
      <w:r>
        <w:rPr>
          <w:rFonts w:eastAsia="Arial"/>
          <w:b/>
          <w:bCs/>
          <w:color w:val="1A5276"/>
          <w:sz w:val="26"/>
          <w:szCs w:val="26"/>
        </w:rPr>
        <w:t>专业技能</w:t>
      </w:r>
    </w:p>
    <w:p w14:paraId="3AB44718" w14:textId="77777777" w:rsidR="00884B30" w:rsidRDefault="00000000">
      <w:pPr>
        <w:pStyle w:val="a4"/>
        <w:numPr>
          <w:ilvl w:val="0"/>
          <w:numId w:val="2"/>
        </w:numPr>
        <w:spacing w:before="40" w:after="40"/>
      </w:pPr>
      <w:r>
        <w:rPr>
          <w:rFonts w:eastAsia="Arial"/>
          <w:b/>
          <w:bCs/>
        </w:rPr>
        <w:t>Java核心：</w:t>
      </w:r>
      <w:r>
        <w:rPr>
          <w:rFonts w:eastAsia="Arial"/>
        </w:rPr>
        <w:t>Java 17+、JUC并发工具包（信号量/闭锁/原子类/线程安全容器）、JVM调优（GC策略/堆内存分析/线程Dump诊断）</w:t>
      </w:r>
    </w:p>
    <w:p w14:paraId="31182B47" w14:textId="77777777" w:rsidR="00884B30" w:rsidRDefault="00000000">
      <w:pPr>
        <w:pStyle w:val="a4"/>
        <w:numPr>
          <w:ilvl w:val="0"/>
          <w:numId w:val="2"/>
        </w:numPr>
        <w:spacing w:before="40" w:after="40"/>
      </w:pPr>
      <w:r>
        <w:rPr>
          <w:rFonts w:eastAsia="Arial"/>
          <w:b/>
          <w:bCs/>
        </w:rPr>
        <w:t>Spring生态：</w:t>
      </w:r>
      <w:r>
        <w:rPr>
          <w:rFonts w:eastAsia="Arial"/>
        </w:rPr>
        <w:t>Spring Boot 3.x、Spring AI、Spring Cloud（Gateway/</w:t>
      </w:r>
      <w:proofErr w:type="spellStart"/>
      <w:r>
        <w:rPr>
          <w:rFonts w:eastAsia="Arial"/>
        </w:rPr>
        <w:t>Nacos</w:t>
      </w:r>
      <w:proofErr w:type="spellEnd"/>
      <w:r>
        <w:rPr>
          <w:rFonts w:eastAsia="Arial"/>
        </w:rPr>
        <w:t>/Sentinel/</w:t>
      </w:r>
      <w:proofErr w:type="spellStart"/>
      <w:r>
        <w:rPr>
          <w:rFonts w:eastAsia="Arial"/>
        </w:rPr>
        <w:t>Seata</w:t>
      </w:r>
      <w:proofErr w:type="spellEnd"/>
      <w:r>
        <w:rPr>
          <w:rFonts w:eastAsia="Arial"/>
        </w:rPr>
        <w:t xml:space="preserve">）、Spring </w:t>
      </w:r>
      <w:proofErr w:type="spellStart"/>
      <w:r>
        <w:rPr>
          <w:rFonts w:eastAsia="Arial"/>
        </w:rPr>
        <w:t>WebFlux</w:t>
      </w:r>
      <w:proofErr w:type="spellEnd"/>
      <w:r>
        <w:rPr>
          <w:rFonts w:eastAsia="Arial"/>
        </w:rPr>
        <w:t xml:space="preserve"> / Project Reactor响应式编程、</w:t>
      </w:r>
      <w:proofErr w:type="spellStart"/>
      <w:r>
        <w:rPr>
          <w:rFonts w:eastAsia="Arial"/>
        </w:rPr>
        <w:t>MyBatis</w:t>
      </w:r>
      <w:proofErr w:type="spellEnd"/>
      <w:r>
        <w:rPr>
          <w:rFonts w:eastAsia="Arial"/>
        </w:rPr>
        <w:t>-Plus</w:t>
      </w:r>
    </w:p>
    <w:p w14:paraId="0741082E" w14:textId="77777777" w:rsidR="00884B30" w:rsidRDefault="00000000">
      <w:pPr>
        <w:pStyle w:val="a4"/>
        <w:numPr>
          <w:ilvl w:val="0"/>
          <w:numId w:val="2"/>
        </w:numPr>
        <w:spacing w:before="40" w:after="40"/>
      </w:pPr>
      <w:r>
        <w:rPr>
          <w:rFonts w:eastAsia="Arial"/>
          <w:b/>
          <w:bCs/>
        </w:rPr>
        <w:t>分布式与微服务：</w:t>
      </w:r>
      <w:r>
        <w:rPr>
          <w:rFonts w:eastAsia="Arial"/>
        </w:rPr>
        <w:t>微服务架构设计与治理、分布式事务（</w:t>
      </w:r>
      <w:proofErr w:type="spellStart"/>
      <w:r>
        <w:rPr>
          <w:rFonts w:eastAsia="Arial"/>
        </w:rPr>
        <w:t>Seata</w:t>
      </w:r>
      <w:proofErr w:type="spellEnd"/>
      <w:r>
        <w:rPr>
          <w:rFonts w:eastAsia="Arial"/>
        </w:rPr>
        <w:t xml:space="preserve"> TCC/Saga）、分布式锁（Redis/Zookeeper）、服务注册发现（</w:t>
      </w:r>
      <w:proofErr w:type="spellStart"/>
      <w:r>
        <w:rPr>
          <w:rFonts w:eastAsia="Arial"/>
        </w:rPr>
        <w:t>Nacos</w:t>
      </w:r>
      <w:proofErr w:type="spellEnd"/>
      <w:r>
        <w:rPr>
          <w:rFonts w:eastAsia="Arial"/>
        </w:rPr>
        <w:t>）、限流熔断降级（Sentinel）、链路追踪（</w:t>
      </w:r>
      <w:proofErr w:type="spellStart"/>
      <w:r>
        <w:rPr>
          <w:rFonts w:eastAsia="Arial"/>
        </w:rPr>
        <w:t>SkyWalking</w:t>
      </w:r>
      <w:proofErr w:type="spellEnd"/>
      <w:r>
        <w:rPr>
          <w:rFonts w:eastAsia="Arial"/>
        </w:rPr>
        <w:t>）</w:t>
      </w:r>
    </w:p>
    <w:p w14:paraId="64E387D4" w14:textId="77777777" w:rsidR="00884B30" w:rsidRDefault="00000000">
      <w:pPr>
        <w:pStyle w:val="a4"/>
        <w:numPr>
          <w:ilvl w:val="0"/>
          <w:numId w:val="2"/>
        </w:numPr>
        <w:spacing w:before="40" w:after="40"/>
      </w:pPr>
      <w:r>
        <w:rPr>
          <w:rFonts w:eastAsia="Arial"/>
          <w:b/>
          <w:bCs/>
        </w:rPr>
        <w:t>中间件：</w:t>
      </w:r>
      <w:r>
        <w:rPr>
          <w:rFonts w:eastAsia="Arial"/>
        </w:rPr>
        <w:t>Redis（缓存/分布式锁/会话管理）、</w:t>
      </w:r>
      <w:proofErr w:type="spellStart"/>
      <w:r>
        <w:rPr>
          <w:rFonts w:eastAsia="Arial"/>
        </w:rPr>
        <w:t>RocketMQ</w:t>
      </w:r>
      <w:proofErr w:type="spellEnd"/>
      <w:r>
        <w:rPr>
          <w:rFonts w:eastAsia="Arial"/>
        </w:rPr>
        <w:t>/Kafka（异步解耦/事件驱动）、Elasticsearch（全文检索/日志分析）、Canal（数据同步）</w:t>
      </w:r>
    </w:p>
    <w:p w14:paraId="07DEB5EC" w14:textId="77777777" w:rsidR="00884B30" w:rsidRDefault="00000000">
      <w:pPr>
        <w:pStyle w:val="a4"/>
        <w:numPr>
          <w:ilvl w:val="0"/>
          <w:numId w:val="2"/>
        </w:numPr>
        <w:spacing w:before="40" w:after="40"/>
      </w:pPr>
      <w:r>
        <w:rPr>
          <w:rFonts w:eastAsia="Arial"/>
          <w:b/>
          <w:bCs/>
        </w:rPr>
        <w:t>Spring AI生态：</w:t>
      </w:r>
      <w:proofErr w:type="spellStart"/>
      <w:r>
        <w:rPr>
          <w:rFonts w:eastAsia="Arial"/>
        </w:rPr>
        <w:t>ChatClient</w:t>
      </w:r>
      <w:proofErr w:type="spellEnd"/>
      <w:r>
        <w:rPr>
          <w:rFonts w:eastAsia="Arial"/>
        </w:rPr>
        <w:t xml:space="preserve"> / </w:t>
      </w:r>
      <w:proofErr w:type="spellStart"/>
      <w:r>
        <w:rPr>
          <w:rFonts w:eastAsia="Arial"/>
        </w:rPr>
        <w:t>ChatModel</w:t>
      </w:r>
      <w:proofErr w:type="spellEnd"/>
      <w:r>
        <w:rPr>
          <w:rFonts w:eastAsia="Arial"/>
        </w:rPr>
        <w:t xml:space="preserve"> / Advisor / </w:t>
      </w:r>
      <w:proofErr w:type="spellStart"/>
      <w:r>
        <w:rPr>
          <w:rFonts w:eastAsia="Arial"/>
        </w:rPr>
        <w:t>ToolCallback</w:t>
      </w:r>
      <w:proofErr w:type="spellEnd"/>
      <w:r>
        <w:rPr>
          <w:rFonts w:eastAsia="Arial"/>
        </w:rPr>
        <w:t>统一模型抽象；</w:t>
      </w:r>
      <w:proofErr w:type="spellStart"/>
      <w:r>
        <w:rPr>
          <w:rFonts w:eastAsia="Arial"/>
        </w:rPr>
        <w:t>EmbeddingModel</w:t>
      </w:r>
      <w:proofErr w:type="spellEnd"/>
      <w:r>
        <w:rPr>
          <w:rFonts w:eastAsia="Arial"/>
        </w:rPr>
        <w:t>向量嵌入、</w:t>
      </w:r>
      <w:proofErr w:type="spellStart"/>
      <w:r>
        <w:rPr>
          <w:rFonts w:eastAsia="Arial"/>
        </w:rPr>
        <w:t>VectorStore</w:t>
      </w:r>
      <w:proofErr w:type="spellEnd"/>
      <w:r>
        <w:rPr>
          <w:rFonts w:eastAsia="Arial"/>
        </w:rPr>
        <w:t>向量检索、</w:t>
      </w:r>
      <w:proofErr w:type="spellStart"/>
      <w:r>
        <w:rPr>
          <w:rFonts w:eastAsia="Arial"/>
        </w:rPr>
        <w:t>ChatMemory</w:t>
      </w:r>
      <w:proofErr w:type="spellEnd"/>
      <w:r>
        <w:rPr>
          <w:rFonts w:eastAsia="Arial"/>
        </w:rPr>
        <w:t>对话记忆持久化；MCP Client工具协议集成；流式Streaming响应与结构化输出解析</w:t>
      </w:r>
    </w:p>
    <w:p w14:paraId="05F5D36A" w14:textId="77777777" w:rsidR="00884B30" w:rsidRDefault="00000000">
      <w:pPr>
        <w:pStyle w:val="a4"/>
        <w:numPr>
          <w:ilvl w:val="0"/>
          <w:numId w:val="2"/>
        </w:numPr>
        <w:spacing w:before="40" w:after="40"/>
      </w:pPr>
      <w:r>
        <w:rPr>
          <w:rFonts w:eastAsia="Arial"/>
          <w:b/>
          <w:bCs/>
        </w:rPr>
        <w:t>提示词工程：</w:t>
      </w:r>
      <w:r>
        <w:rPr>
          <w:rFonts w:eastAsia="Arial"/>
        </w:rPr>
        <w:t>模块化Prompt架构设计（通用规则组件可组合复用）、多角色系统提示词（规划/执行/评审/压缩/总结）、Few-shot示例驱动、动态模板变量注入、JSON结构化输出约束、Prompt版本管理与A/B评估</w:t>
      </w:r>
    </w:p>
    <w:p w14:paraId="42BC3138" w14:textId="77777777" w:rsidR="00884B30" w:rsidRDefault="00000000">
      <w:pPr>
        <w:pStyle w:val="a4"/>
        <w:numPr>
          <w:ilvl w:val="0"/>
          <w:numId w:val="2"/>
        </w:numPr>
        <w:spacing w:before="40" w:after="40"/>
      </w:pPr>
      <w:r>
        <w:rPr>
          <w:rFonts w:eastAsia="Arial"/>
          <w:b/>
          <w:bCs/>
        </w:rPr>
        <w:t>AI Agent架构：</w:t>
      </w:r>
      <w:proofErr w:type="spellStart"/>
      <w:r>
        <w:rPr>
          <w:rFonts w:eastAsia="Arial"/>
        </w:rPr>
        <w:t>ReAct</w:t>
      </w:r>
      <w:proofErr w:type="spellEnd"/>
      <w:r>
        <w:rPr>
          <w:rFonts w:eastAsia="Arial"/>
        </w:rPr>
        <w:t>推理-行动循环、Plan-Execute-Critique自主研究、状态机多阶段编排等Agent模式；多智能体协作系统设计，支持可插拔工具与热扩展；意图识别路由、上下文压缩、断点续传</w:t>
      </w:r>
    </w:p>
    <w:p w14:paraId="48B91586" w14:textId="77777777" w:rsidR="00884B30" w:rsidRDefault="00000000">
      <w:pPr>
        <w:pStyle w:val="a4"/>
        <w:numPr>
          <w:ilvl w:val="0"/>
          <w:numId w:val="2"/>
        </w:numPr>
        <w:spacing w:before="40" w:after="40"/>
      </w:pPr>
      <w:r>
        <w:rPr>
          <w:rFonts w:eastAsia="Arial"/>
          <w:b/>
          <w:bCs/>
        </w:rPr>
        <w:t>RAG技术栈：</w:t>
      </w:r>
      <w:r>
        <w:rPr>
          <w:rFonts w:eastAsia="Arial"/>
        </w:rPr>
        <w:t>向量嵌入、</w:t>
      </w:r>
      <w:proofErr w:type="spellStart"/>
      <w:r>
        <w:rPr>
          <w:rFonts w:eastAsia="Arial"/>
        </w:rPr>
        <w:t>PgVector</w:t>
      </w:r>
      <w:proofErr w:type="spellEnd"/>
      <w:r>
        <w:rPr>
          <w:rFonts w:eastAsia="Arial"/>
        </w:rPr>
        <w:t>向量数据库、查询压缩重写、多路查询扩展、语义检索与元数据过滤、自定义文本分块（重叠滑动窗口）；混合检索（向量+全文）</w:t>
      </w:r>
    </w:p>
    <w:p w14:paraId="7F7B89E5" w14:textId="77777777" w:rsidR="00884B30" w:rsidRDefault="00000000">
      <w:pPr>
        <w:pStyle w:val="a4"/>
        <w:numPr>
          <w:ilvl w:val="0"/>
          <w:numId w:val="2"/>
        </w:numPr>
        <w:spacing w:before="40" w:after="40"/>
      </w:pPr>
      <w:r>
        <w:rPr>
          <w:rFonts w:eastAsia="Arial"/>
          <w:b/>
          <w:bCs/>
        </w:rPr>
        <w:t>数据与存储：</w:t>
      </w:r>
      <w:r>
        <w:rPr>
          <w:rFonts w:eastAsia="Arial"/>
        </w:rPr>
        <w:t xml:space="preserve">MySQL 8.0（分库分表/主从复制/连接池调优）、PostgreSQL + </w:t>
      </w:r>
      <w:proofErr w:type="spellStart"/>
      <w:r>
        <w:rPr>
          <w:rFonts w:eastAsia="Arial"/>
        </w:rPr>
        <w:t>PgVector</w:t>
      </w:r>
      <w:proofErr w:type="spellEnd"/>
      <w:r>
        <w:rPr>
          <w:rFonts w:eastAsia="Arial"/>
        </w:rPr>
        <w:t>、</w:t>
      </w:r>
      <w:proofErr w:type="spellStart"/>
      <w:r>
        <w:rPr>
          <w:rFonts w:eastAsia="Arial"/>
        </w:rPr>
        <w:t>MinIO</w:t>
      </w:r>
      <w:proofErr w:type="spellEnd"/>
      <w:r>
        <w:rPr>
          <w:rFonts w:eastAsia="Arial"/>
        </w:rPr>
        <w:t>对象存储、多数据源动态管理</w:t>
      </w:r>
    </w:p>
    <w:p w14:paraId="41661CB0" w14:textId="77777777" w:rsidR="00884B30" w:rsidRDefault="00000000">
      <w:pPr>
        <w:pStyle w:val="a4"/>
        <w:numPr>
          <w:ilvl w:val="0"/>
          <w:numId w:val="2"/>
        </w:numPr>
        <w:spacing w:before="40" w:after="40"/>
      </w:pPr>
      <w:r>
        <w:rPr>
          <w:rFonts w:eastAsia="Arial"/>
          <w:b/>
          <w:bCs/>
        </w:rPr>
        <w:t>DevOps：</w:t>
      </w:r>
      <w:r>
        <w:rPr>
          <w:rFonts w:eastAsia="Arial"/>
        </w:rPr>
        <w:t>Docker / Kubernetes / Jenkins CI-CD / Git / Linux，具备微服务容器化部署与AI应用全链路上线经验</w:t>
      </w:r>
    </w:p>
    <w:p w14:paraId="05676794" w14:textId="77777777" w:rsidR="00884B30" w:rsidRDefault="00884B30">
      <w:pPr>
        <w:pBdr>
          <w:bottom w:val="single" w:sz="6" w:space="0" w:color="1A5276"/>
        </w:pBdr>
        <w:spacing w:before="60" w:after="60"/>
      </w:pPr>
    </w:p>
    <w:p w14:paraId="6AFD51DC" w14:textId="77777777" w:rsidR="00884B30" w:rsidRDefault="00000000">
      <w:pPr>
        <w:spacing w:before="240" w:after="80"/>
      </w:pPr>
      <w:r>
        <w:rPr>
          <w:rFonts w:eastAsia="Arial"/>
          <w:b/>
          <w:bCs/>
          <w:color w:val="1A5276"/>
          <w:sz w:val="26"/>
          <w:szCs w:val="26"/>
        </w:rPr>
        <w:t>工作经历</w:t>
      </w:r>
    </w:p>
    <w:p w14:paraId="133A4E80" w14:textId="77777777" w:rsidR="00884B30" w:rsidRDefault="00000000">
      <w:pPr>
        <w:tabs>
          <w:tab w:val="right" w:pos="9026"/>
        </w:tabs>
        <w:spacing w:before="160"/>
      </w:pPr>
      <w:r>
        <w:rPr>
          <w:rFonts w:eastAsia="Arial"/>
          <w:b/>
          <w:bCs/>
          <w:color w:val="2C3E50"/>
          <w:sz w:val="23"/>
          <w:szCs w:val="23"/>
        </w:rPr>
        <w:t>杭州xxx科技有限公司</w:t>
      </w:r>
      <w:r>
        <w:rPr>
          <w:rFonts w:eastAsia="Arial"/>
          <w:color w:val="999999"/>
        </w:rPr>
        <w:t xml:space="preserve">  |  </w:t>
      </w:r>
      <w:r>
        <w:rPr>
          <w:rFonts w:eastAsia="Arial"/>
          <w:b/>
          <w:bCs/>
        </w:rPr>
        <w:t>大模型应用开发工程师 / 技术负责人</w:t>
      </w:r>
      <w:r>
        <w:tab/>
      </w:r>
      <w:r>
        <w:rPr>
          <w:rFonts w:eastAsia="Arial"/>
          <w:i/>
          <w:iCs/>
          <w:color w:val="666666"/>
          <w:sz w:val="20"/>
          <w:szCs w:val="20"/>
        </w:rPr>
        <w:t>2023.04 - 至今</w:t>
      </w:r>
    </w:p>
    <w:p w14:paraId="3EE2356E" w14:textId="77777777" w:rsidR="00884B30" w:rsidRDefault="00000000">
      <w:pPr>
        <w:spacing w:before="40" w:after="20"/>
      </w:pPr>
      <w:r>
        <w:rPr>
          <w:rFonts w:eastAsia="Arial"/>
          <w:i/>
          <w:iCs/>
          <w:color w:val="555555"/>
        </w:rPr>
        <w:t>负责公司AI中台及智能体平台的架构设计与核心开发，主导多个大模型应用项目从0到1的落地交付。</w:t>
      </w:r>
    </w:p>
    <w:p w14:paraId="072887E5" w14:textId="77777777" w:rsidR="00884B30" w:rsidRDefault="00000000">
      <w:pPr>
        <w:pStyle w:val="a4"/>
        <w:numPr>
          <w:ilvl w:val="0"/>
          <w:numId w:val="3"/>
        </w:numPr>
        <w:spacing w:before="40" w:after="40"/>
      </w:pPr>
      <w:r>
        <w:rPr>
          <w:rFonts w:eastAsia="Arial"/>
          <w:b/>
          <w:bCs/>
        </w:rPr>
        <w:t>主导设计并开发 Dodo-Agent 企业级多智能体平台</w:t>
      </w:r>
      <w:r>
        <w:rPr>
          <w:rFonts w:eastAsia="Arial"/>
        </w:rPr>
        <w:t xml:space="preserve">，基于Spring Boot 3.2 + Spring AI构建多Agent架构，通过Spring AI </w:t>
      </w:r>
      <w:proofErr w:type="spellStart"/>
      <w:r>
        <w:rPr>
          <w:rFonts w:eastAsia="Arial"/>
        </w:rPr>
        <w:t>ChatClient</w:t>
      </w:r>
      <w:proofErr w:type="spellEnd"/>
      <w:r>
        <w:rPr>
          <w:rFonts w:eastAsia="Arial"/>
        </w:rPr>
        <w:t>/</w:t>
      </w:r>
      <w:proofErr w:type="spellStart"/>
      <w:r>
        <w:rPr>
          <w:rFonts w:eastAsia="Arial"/>
        </w:rPr>
        <w:t>ChatModel</w:t>
      </w:r>
      <w:proofErr w:type="spellEnd"/>
      <w:r>
        <w:rPr>
          <w:rFonts w:eastAsia="Arial"/>
        </w:rPr>
        <w:t>/Advisor统一模型调用层，</w:t>
      </w:r>
      <w:proofErr w:type="spellStart"/>
      <w:r>
        <w:rPr>
          <w:rFonts w:eastAsia="Arial"/>
        </w:rPr>
        <w:t>ToolCallback</w:t>
      </w:r>
      <w:proofErr w:type="spellEnd"/>
      <w:r>
        <w:rPr>
          <w:rFonts w:eastAsia="Arial"/>
        </w:rPr>
        <w:t>抽象工具接口；采用模板方法模式设计Agent抽象基类，统一封装</w:t>
      </w:r>
      <w:proofErr w:type="spellStart"/>
      <w:r>
        <w:rPr>
          <w:rFonts w:eastAsia="Arial"/>
        </w:rPr>
        <w:t>ChatMemory</w:t>
      </w:r>
      <w:proofErr w:type="spellEnd"/>
      <w:r>
        <w:rPr>
          <w:rFonts w:eastAsia="Arial"/>
        </w:rPr>
        <w:t>对话记忆持久化、会话管理、任务生命周期管理、SSE流式响应等通用能力，支持新Agent类型的快速扩展接入</w:t>
      </w:r>
    </w:p>
    <w:p w14:paraId="38F201E2" w14:textId="77777777" w:rsidR="00884B30" w:rsidRDefault="00000000">
      <w:pPr>
        <w:pStyle w:val="a4"/>
        <w:numPr>
          <w:ilvl w:val="0"/>
          <w:numId w:val="3"/>
        </w:numPr>
        <w:spacing w:before="40" w:after="40"/>
      </w:pPr>
      <w:r>
        <w:rPr>
          <w:rFonts w:eastAsia="Arial"/>
          <w:b/>
          <w:bCs/>
        </w:rPr>
        <w:t>设计模块化提示词工程体系</w:t>
      </w:r>
      <w:r>
        <w:rPr>
          <w:rFonts w:eastAsia="Arial"/>
        </w:rPr>
        <w:t>，建立分层可复用的Prompt架构：基础层定义通用规则组件（工具调用规则、输出规范、强制约束等），可按需组合拼装；业务层为不同Agent设计专属多角色提示词（规划专家/执行专家/评审专家/压缩器/总结专家/需求澄清专家等），通过动态模板变量注入系统时间、上下文等运行时信息；约束层通过JSON Schema和Few-shot示例引导LLM输出结构化数据，有效控制输出格式与质量</w:t>
      </w:r>
    </w:p>
    <w:p w14:paraId="373EFC97" w14:textId="77777777" w:rsidR="00884B30" w:rsidRDefault="00000000">
      <w:pPr>
        <w:pStyle w:val="a4"/>
        <w:numPr>
          <w:ilvl w:val="0"/>
          <w:numId w:val="3"/>
        </w:numPr>
        <w:spacing w:before="40" w:after="40"/>
      </w:pPr>
      <w:r>
        <w:rPr>
          <w:rFonts w:eastAsia="Arial"/>
          <w:b/>
          <w:bCs/>
        </w:rPr>
        <w:t>设计并实现深度研究引擎</w:t>
      </w:r>
      <w:r>
        <w:rPr>
          <w:rFonts w:eastAsia="Arial"/>
        </w:rPr>
        <w:t>，采用「需求澄清→主题生成→计划-执行-批判循环→报告生成」四阶段自主研究范式；通过信号量控制工具并发调用度、闭锁同步并行任务组、线程安全容器实现并发结果收集，支持用户中断时的优雅资源释放与断点续传</w:t>
      </w:r>
    </w:p>
    <w:p w14:paraId="066CFD42" w14:textId="77777777" w:rsidR="00884B30" w:rsidRDefault="00000000">
      <w:pPr>
        <w:pStyle w:val="a4"/>
        <w:numPr>
          <w:ilvl w:val="0"/>
          <w:numId w:val="3"/>
        </w:numPr>
        <w:spacing w:before="40" w:after="40"/>
      </w:pPr>
      <w:r>
        <w:rPr>
          <w:rFonts w:eastAsia="Arial"/>
          <w:b/>
          <w:bCs/>
        </w:rPr>
        <w:t>构建高级RAG检索管线</w:t>
      </w:r>
      <w:r>
        <w:rPr>
          <w:rFonts w:eastAsia="Arial"/>
        </w:rPr>
        <w:t>，实现查询压缩重写→多路查询扩展→向量语义检索的三级处理流水线，结合</w:t>
      </w:r>
      <w:proofErr w:type="spellStart"/>
      <w:r>
        <w:rPr>
          <w:rFonts w:eastAsia="Arial"/>
        </w:rPr>
        <w:t>PgVector</w:t>
      </w:r>
      <w:proofErr w:type="spellEnd"/>
      <w:r>
        <w:rPr>
          <w:rFonts w:eastAsia="Arial"/>
        </w:rPr>
        <w:t>向量数据库实现基于元数据的过滤检索与结果去重；设计向量表动态创建工厂，支持多租户场景下的向量库隔离；自研带重叠的滑动窗口文本分块器，提升长文档的检索召回率</w:t>
      </w:r>
    </w:p>
    <w:p w14:paraId="1E3C7CA2" w14:textId="77777777" w:rsidR="00884B30" w:rsidRDefault="00000000">
      <w:pPr>
        <w:pStyle w:val="a4"/>
        <w:numPr>
          <w:ilvl w:val="0"/>
          <w:numId w:val="3"/>
        </w:numPr>
        <w:spacing w:before="40" w:after="40"/>
      </w:pPr>
      <w:r>
        <w:rPr>
          <w:rFonts w:eastAsia="Arial"/>
          <w:b/>
          <w:bCs/>
        </w:rPr>
        <w:lastRenderedPageBreak/>
        <w:t>设计PPT智能生成引擎</w:t>
      </w:r>
      <w:r>
        <w:rPr>
          <w:rFonts w:eastAsia="Arial"/>
        </w:rPr>
        <w:t>，采用状态机 + 策略模式驱动7阶段生成流程（意图识别→结构生成→大纲→内容→配图→渲染→输出），支持创建/修改/断点续传三种意图路由，结合对象存储管理生成产物，集成AI图片生成与双引擎渲染</w:t>
      </w:r>
    </w:p>
    <w:p w14:paraId="11861A69" w14:textId="77777777" w:rsidR="00884B30" w:rsidRDefault="00000000">
      <w:pPr>
        <w:pStyle w:val="a4"/>
        <w:numPr>
          <w:ilvl w:val="0"/>
          <w:numId w:val="3"/>
        </w:numPr>
        <w:spacing w:before="40" w:after="40"/>
      </w:pPr>
      <w:r>
        <w:rPr>
          <w:rFonts w:eastAsia="Arial"/>
          <w:b/>
          <w:bCs/>
        </w:rPr>
        <w:t>实现统一SSE流式响应协议与任务管理体系</w:t>
      </w:r>
      <w:r>
        <w:rPr>
          <w:rFonts w:eastAsia="Arial"/>
        </w:rPr>
        <w:t>，基于Reactor响应式流构建异步非阻塞流式输出管道，支持思考过程/正文/引用来源/推荐问题四种消息类型的实时推送；实现会话级任务注册、去重、中断与资源回收，全链路异步操作统一在弹性线程池执行</w:t>
      </w:r>
    </w:p>
    <w:p w14:paraId="60AFF387" w14:textId="77777777" w:rsidR="00884B30" w:rsidRDefault="00000000">
      <w:pPr>
        <w:pStyle w:val="a4"/>
        <w:numPr>
          <w:ilvl w:val="0"/>
          <w:numId w:val="3"/>
        </w:numPr>
        <w:spacing w:before="40" w:after="40"/>
      </w:pPr>
      <w:r>
        <w:rPr>
          <w:rFonts w:eastAsia="Arial"/>
          <w:b/>
          <w:bCs/>
        </w:rPr>
        <w:t>设计MCP工具协议集成方案</w:t>
      </w:r>
      <w:r>
        <w:rPr>
          <w:rFonts w:eastAsia="Arial"/>
        </w:rPr>
        <w:t>，基于Spring AI MCP Client标准协议接入外部搜索引擎服务，通过</w:t>
      </w:r>
      <w:proofErr w:type="spellStart"/>
      <w:r>
        <w:rPr>
          <w:rFonts w:eastAsia="Arial"/>
        </w:rPr>
        <w:t>ToolCallback</w:t>
      </w:r>
      <w:proofErr w:type="spellEnd"/>
      <w:r>
        <w:rPr>
          <w:rFonts w:eastAsia="Arial"/>
        </w:rPr>
        <w:t>统一抽象实现工具的热插拔与调度；利用Spring Bean生命周期钩子确保所有工具回调在服务启动时完成初始化与健康检查</w:t>
      </w:r>
    </w:p>
    <w:p w14:paraId="591E6386" w14:textId="77777777" w:rsidR="00884B30" w:rsidRDefault="00000000">
      <w:pPr>
        <w:tabs>
          <w:tab w:val="right" w:pos="9026"/>
        </w:tabs>
        <w:spacing w:before="160"/>
      </w:pPr>
      <w:r>
        <w:rPr>
          <w:rFonts w:eastAsia="Arial"/>
          <w:b/>
          <w:bCs/>
          <w:color w:val="2C3E50"/>
          <w:sz w:val="23"/>
          <w:szCs w:val="23"/>
        </w:rPr>
        <w:t>杭州xxx网络技术有限公司</w:t>
      </w:r>
      <w:r>
        <w:rPr>
          <w:rFonts w:eastAsia="Arial"/>
          <w:color w:val="999999"/>
        </w:rPr>
        <w:t xml:space="preserve">  |  </w:t>
      </w:r>
      <w:r>
        <w:rPr>
          <w:rFonts w:eastAsia="Arial"/>
          <w:b/>
          <w:bCs/>
        </w:rPr>
        <w:t>高级Java开发工程师</w:t>
      </w:r>
      <w:r>
        <w:tab/>
      </w:r>
      <w:r>
        <w:rPr>
          <w:rFonts w:eastAsia="Arial"/>
          <w:i/>
          <w:iCs/>
          <w:color w:val="666666"/>
          <w:sz w:val="20"/>
          <w:szCs w:val="20"/>
        </w:rPr>
        <w:t>2020.06 - 2023.03</w:t>
      </w:r>
    </w:p>
    <w:p w14:paraId="7DDCF194" w14:textId="77777777" w:rsidR="00884B30" w:rsidRDefault="00000000">
      <w:pPr>
        <w:spacing w:before="40" w:after="20"/>
      </w:pPr>
      <w:r>
        <w:rPr>
          <w:rFonts w:eastAsia="Arial"/>
          <w:i/>
          <w:iCs/>
          <w:color w:val="555555"/>
        </w:rPr>
        <w:t>参与公司核心业务系统开发与技术中台建设，后期主导团队向AI能力方向的技术探索与原型验证。</w:t>
      </w:r>
    </w:p>
    <w:p w14:paraId="202CBC2B" w14:textId="77777777" w:rsidR="00884B30" w:rsidRDefault="00000000">
      <w:pPr>
        <w:pStyle w:val="a4"/>
        <w:numPr>
          <w:ilvl w:val="0"/>
          <w:numId w:val="4"/>
        </w:numPr>
        <w:spacing w:before="40" w:after="40"/>
      </w:pPr>
      <w:r>
        <w:rPr>
          <w:rFonts w:eastAsia="Arial"/>
          <w:b/>
          <w:bCs/>
        </w:rPr>
        <w:t>负责智能客服系统的架构设计与开发</w:t>
      </w:r>
      <w:r>
        <w:rPr>
          <w:rFonts w:eastAsia="Arial"/>
        </w:rPr>
        <w:t>，集成GPT系列大模型实现多轮对话与意图识别，基于Redis实现分布式会话上下文缓存与Token滑动窗口管理，通过</w:t>
      </w:r>
      <w:proofErr w:type="spellStart"/>
      <w:r>
        <w:rPr>
          <w:rFonts w:eastAsia="Arial"/>
        </w:rPr>
        <w:t>RocketMQ</w:t>
      </w:r>
      <w:proofErr w:type="spellEnd"/>
      <w:r>
        <w:rPr>
          <w:rFonts w:eastAsia="Arial"/>
        </w:rPr>
        <w:t>异步处理对话日志与用户反馈，将人工客服介入率降低40%</w:t>
      </w:r>
    </w:p>
    <w:p w14:paraId="6F3B8BC5" w14:textId="77777777" w:rsidR="00884B30" w:rsidRDefault="00000000">
      <w:pPr>
        <w:pStyle w:val="a4"/>
        <w:numPr>
          <w:ilvl w:val="0"/>
          <w:numId w:val="4"/>
        </w:numPr>
        <w:spacing w:before="40" w:after="40"/>
      </w:pPr>
      <w:r>
        <w:rPr>
          <w:rFonts w:eastAsia="Arial"/>
          <w:b/>
          <w:bCs/>
        </w:rPr>
        <w:t>设计并实现企业知识库RAG系统</w:t>
      </w:r>
      <w:r>
        <w:rPr>
          <w:rFonts w:eastAsia="Arial"/>
        </w:rPr>
        <w:t>，基于Elasticsearch + 向量检索构建混合检索方案，通过多格式文档解析引擎实现PDF/Word/Excel的自动内容提取与分块向量化，支持增量索引更新与近实时检索</w:t>
      </w:r>
    </w:p>
    <w:p w14:paraId="5A6DEFB6" w14:textId="77777777" w:rsidR="00884B30" w:rsidRDefault="00000000">
      <w:pPr>
        <w:pStyle w:val="a4"/>
        <w:numPr>
          <w:ilvl w:val="0"/>
          <w:numId w:val="4"/>
        </w:numPr>
        <w:spacing w:before="40" w:after="40"/>
      </w:pPr>
      <w:r>
        <w:rPr>
          <w:rFonts w:eastAsia="Arial"/>
          <w:b/>
          <w:bCs/>
        </w:rPr>
        <w:t>主导微服务架构升级</w:t>
      </w:r>
      <w:r>
        <w:rPr>
          <w:rFonts w:eastAsia="Arial"/>
        </w:rPr>
        <w:t>，将单体应用拆分为Spring Cloud微服务集群，引入Spring Cloud Gateway统一网关、</w:t>
      </w:r>
      <w:proofErr w:type="spellStart"/>
      <w:r>
        <w:rPr>
          <w:rFonts w:eastAsia="Arial"/>
        </w:rPr>
        <w:t>Nacos</w:t>
      </w:r>
      <w:proofErr w:type="spellEnd"/>
      <w:r>
        <w:rPr>
          <w:rFonts w:eastAsia="Arial"/>
        </w:rPr>
        <w:t>注册配置中心、Sentinel限流熔断、</w:t>
      </w:r>
      <w:proofErr w:type="spellStart"/>
      <w:r>
        <w:rPr>
          <w:rFonts w:eastAsia="Arial"/>
        </w:rPr>
        <w:t>Seata</w:t>
      </w:r>
      <w:proofErr w:type="spellEnd"/>
      <w:r>
        <w:rPr>
          <w:rFonts w:eastAsia="Arial"/>
        </w:rPr>
        <w:t>分布式事务等核心组件；设计Redis多级缓存方案（本地缓存+分布式缓存），核心接口P99响应时间控制在200ms内，系统可用性达到99.95%</w:t>
      </w:r>
    </w:p>
    <w:p w14:paraId="46920F94" w14:textId="77777777" w:rsidR="00884B30" w:rsidRDefault="00000000">
      <w:pPr>
        <w:pStyle w:val="a4"/>
        <w:numPr>
          <w:ilvl w:val="0"/>
          <w:numId w:val="4"/>
        </w:numPr>
        <w:spacing w:before="40" w:after="40"/>
      </w:pPr>
      <w:r>
        <w:rPr>
          <w:rFonts w:eastAsia="Arial"/>
          <w:b/>
          <w:bCs/>
        </w:rPr>
        <w:t>搭建分布式链路追踪与监控体系</w:t>
      </w:r>
      <w:r>
        <w:rPr>
          <w:rFonts w:eastAsia="Arial"/>
        </w:rPr>
        <w:t>，基于</w:t>
      </w:r>
      <w:proofErr w:type="spellStart"/>
      <w:r>
        <w:rPr>
          <w:rFonts w:eastAsia="Arial"/>
        </w:rPr>
        <w:t>SkyWalking</w:t>
      </w:r>
      <w:proofErr w:type="spellEnd"/>
      <w:r>
        <w:rPr>
          <w:rFonts w:eastAsia="Arial"/>
        </w:rPr>
        <w:t>实现全链路调用追踪，集成Prometheus + Grafana构建服务监控大盘，配合ELK日志聚合平台实现异常的快速定位与告警</w:t>
      </w:r>
    </w:p>
    <w:p w14:paraId="4706DD60" w14:textId="77777777" w:rsidR="00884B30" w:rsidRDefault="00884B30">
      <w:pPr>
        <w:pBdr>
          <w:bottom w:val="single" w:sz="6" w:space="0" w:color="1A5276"/>
        </w:pBdr>
        <w:spacing w:before="60" w:after="60"/>
      </w:pPr>
    </w:p>
    <w:p w14:paraId="6D67967F" w14:textId="77777777" w:rsidR="00884B30" w:rsidRDefault="00000000">
      <w:pPr>
        <w:spacing w:before="240" w:after="80"/>
      </w:pPr>
      <w:r>
        <w:rPr>
          <w:rFonts w:eastAsia="Arial"/>
          <w:b/>
          <w:bCs/>
          <w:color w:val="1A5276"/>
          <w:sz w:val="26"/>
          <w:szCs w:val="26"/>
        </w:rPr>
        <w:t>核心项目</w:t>
      </w:r>
    </w:p>
    <w:p w14:paraId="3A05722F" w14:textId="77777777" w:rsidR="00884B30" w:rsidRDefault="00000000">
      <w:pPr>
        <w:spacing w:before="120" w:after="40"/>
      </w:pPr>
      <w:r>
        <w:rPr>
          <w:rFonts w:eastAsia="Arial"/>
          <w:b/>
          <w:bCs/>
          <w:color w:val="2C3E50"/>
          <w:sz w:val="23"/>
          <w:szCs w:val="23"/>
        </w:rPr>
        <w:t>Dodo-Agent — 企业级端到端通用智能体平台</w:t>
      </w:r>
    </w:p>
    <w:p w14:paraId="7DFA4C10" w14:textId="77777777" w:rsidR="00884B30" w:rsidRDefault="00000000">
      <w:pPr>
        <w:spacing w:after="40"/>
      </w:pPr>
      <w:r>
        <w:rPr>
          <w:rFonts w:eastAsia="Arial"/>
          <w:b/>
          <w:bCs/>
          <w:color w:val="555555"/>
          <w:sz w:val="20"/>
          <w:szCs w:val="20"/>
        </w:rPr>
        <w:t>技术栈：</w:t>
      </w:r>
      <w:r>
        <w:rPr>
          <w:rFonts w:eastAsia="Arial"/>
          <w:color w:val="555555"/>
          <w:sz w:val="20"/>
          <w:szCs w:val="20"/>
        </w:rPr>
        <w:t xml:space="preserve">Spring Boot 3.2 / Spring AI / Project Reactor / MCP / </w:t>
      </w:r>
      <w:proofErr w:type="spellStart"/>
      <w:r>
        <w:rPr>
          <w:rFonts w:eastAsia="Arial"/>
          <w:color w:val="555555"/>
          <w:sz w:val="20"/>
          <w:szCs w:val="20"/>
        </w:rPr>
        <w:t>PgVector</w:t>
      </w:r>
      <w:proofErr w:type="spellEnd"/>
      <w:r>
        <w:rPr>
          <w:rFonts w:eastAsia="Arial"/>
          <w:color w:val="555555"/>
          <w:sz w:val="20"/>
          <w:szCs w:val="20"/>
        </w:rPr>
        <w:t xml:space="preserve"> / MySQL / Redis / </w:t>
      </w:r>
      <w:proofErr w:type="spellStart"/>
      <w:r>
        <w:rPr>
          <w:rFonts w:eastAsia="Arial"/>
          <w:color w:val="555555"/>
          <w:sz w:val="20"/>
          <w:szCs w:val="20"/>
        </w:rPr>
        <w:t>MinIO</w:t>
      </w:r>
      <w:proofErr w:type="spellEnd"/>
      <w:r>
        <w:rPr>
          <w:rFonts w:eastAsia="Arial"/>
          <w:color w:val="555555"/>
          <w:sz w:val="20"/>
          <w:szCs w:val="20"/>
        </w:rPr>
        <w:t xml:space="preserve"> / 通义千问</w:t>
      </w:r>
    </w:p>
    <w:p w14:paraId="0644FD99" w14:textId="77777777" w:rsidR="00884B30" w:rsidRDefault="00000000">
      <w:pPr>
        <w:spacing w:after="60"/>
      </w:pPr>
      <w:r>
        <w:rPr>
          <w:rFonts w:eastAsia="Arial"/>
          <w:b/>
          <w:bCs/>
          <w:color w:val="555555"/>
          <w:sz w:val="20"/>
          <w:szCs w:val="20"/>
        </w:rPr>
        <w:t>角色：</w:t>
      </w:r>
      <w:r>
        <w:rPr>
          <w:rFonts w:eastAsia="Arial"/>
          <w:color w:val="555555"/>
          <w:sz w:val="20"/>
          <w:szCs w:val="20"/>
        </w:rPr>
        <w:t>技术负责人 / 核心开发者</w:t>
      </w:r>
    </w:p>
    <w:p w14:paraId="1FC18CC2" w14:textId="39064120" w:rsidR="00884B30" w:rsidRDefault="00000000">
      <w:pPr>
        <w:spacing w:after="40"/>
      </w:pPr>
      <w:r>
        <w:rPr>
          <w:rFonts w:eastAsia="Arial"/>
          <w:b/>
          <w:bCs/>
        </w:rPr>
        <w:t>项目简介：</w:t>
      </w:r>
      <w:r>
        <w:rPr>
          <w:rFonts w:eastAsia="Arial"/>
        </w:rPr>
        <w:t>面向企业级应用的端到端通用智能体平台，采用多智能体架构，深度融合LLM能力与微服务工程体系，提供从感知、推理到执行的全链路智能化解决方案。平台包含四大核心Agent：联网搜索问答（</w:t>
      </w:r>
      <w:proofErr w:type="spellStart"/>
      <w:r>
        <w:rPr>
          <w:rFonts w:eastAsia="Arial"/>
        </w:rPr>
        <w:t>ReAct</w:t>
      </w:r>
      <w:proofErr w:type="spellEnd"/>
      <w:r>
        <w:rPr>
          <w:rFonts w:eastAsia="Arial"/>
        </w:rPr>
        <w:t xml:space="preserve">模式）、文件RAG问答（RAG + </w:t>
      </w:r>
      <w:proofErr w:type="spellStart"/>
      <w:r>
        <w:rPr>
          <w:rFonts w:eastAsia="Arial"/>
        </w:rPr>
        <w:t>ReAct</w:t>
      </w:r>
      <w:proofErr w:type="spellEnd"/>
      <w:r>
        <w:rPr>
          <w:rFonts w:eastAsia="Arial"/>
        </w:rPr>
        <w:t>）、PPT智能生成（状态机模式）、深度自主研究（Plan-Execute模式）。</w:t>
      </w:r>
    </w:p>
    <w:p w14:paraId="5F41AE77" w14:textId="77777777" w:rsidR="00884B30" w:rsidRDefault="00000000">
      <w:pPr>
        <w:spacing w:before="80" w:after="20"/>
      </w:pPr>
      <w:r>
        <w:rPr>
          <w:rFonts w:eastAsia="Arial"/>
          <w:b/>
          <w:bCs/>
          <w:color w:val="2C3E50"/>
        </w:rPr>
        <w:t>提示词工程体系：</w:t>
      </w:r>
    </w:p>
    <w:p w14:paraId="1DE8ED32" w14:textId="77777777" w:rsidR="00884B30" w:rsidRDefault="00000000">
      <w:pPr>
        <w:pStyle w:val="a4"/>
        <w:numPr>
          <w:ilvl w:val="0"/>
          <w:numId w:val="6"/>
        </w:numPr>
        <w:spacing w:before="40" w:after="40"/>
      </w:pPr>
      <w:r>
        <w:rPr>
          <w:rFonts w:eastAsia="Arial"/>
          <w:b/>
          <w:bCs/>
        </w:rPr>
        <w:t>多阶段Prompt Chain：</w:t>
      </w:r>
      <w:r>
        <w:rPr>
          <w:rFonts w:eastAsia="Arial"/>
        </w:rPr>
        <w:t>深度研究引擎采用6段式提示词链：需求澄清Prompt判断信息充足性→研究主题生成Prompt拆解分析维度→计划Prompt规划搜索任务（支持并行/串行/混合调度指令）→执行Prompt约束工具调用与结果整理→批判Prompt评估研究完备性→总结Prompt生成最终报告；每段Prompt严格限定角色边界、输入输出格式与禁止行为</w:t>
      </w:r>
    </w:p>
    <w:p w14:paraId="0BE0573B" w14:textId="7186902B" w:rsidR="00884B30" w:rsidRDefault="00A07CB9">
      <w:pPr>
        <w:pStyle w:val="a4"/>
        <w:numPr>
          <w:ilvl w:val="0"/>
          <w:numId w:val="6"/>
        </w:numPr>
        <w:spacing w:before="40" w:after="40"/>
      </w:pPr>
      <w:r>
        <w:rPr>
          <w:rFonts w:ascii="微软雅黑" w:eastAsia="微软雅黑" w:hAnsi="微软雅黑" w:cs="微软雅黑" w:hint="eastAsia"/>
          <w:b/>
          <w:bCs/>
        </w:rPr>
        <w:t>提示词工程</w:t>
      </w:r>
      <w:r>
        <w:rPr>
          <w:rFonts w:eastAsia="Arial"/>
          <w:b/>
          <w:bCs/>
        </w:rPr>
        <w:t>：</w:t>
      </w:r>
      <w:r>
        <w:rPr>
          <w:rFonts w:eastAsia="Arial"/>
        </w:rPr>
        <w:t>通过</w:t>
      </w:r>
      <w:r>
        <w:rPr>
          <w:rFonts w:ascii="微软雅黑" w:eastAsia="微软雅黑" w:hAnsi="微软雅黑" w:cs="微软雅黑" w:hint="eastAsia"/>
        </w:rPr>
        <w:t>角色定义+强制约束+</w:t>
      </w:r>
      <w:r>
        <w:rPr>
          <w:rFonts w:eastAsia="Arial" w:hint="eastAsia"/>
        </w:rPr>
        <w:t>J</w:t>
      </w:r>
      <w:r>
        <w:rPr>
          <w:rFonts w:eastAsia="Arial"/>
        </w:rPr>
        <w:t>SON Schema约束 + Few-shot示例引导LLM输出严格格式化数据；PPT内容生成中设计字数硬约束（</w:t>
      </w:r>
      <w:proofErr w:type="spellStart"/>
      <w:r>
        <w:rPr>
          <w:rFonts w:eastAsia="Arial"/>
        </w:rPr>
        <w:t>fontLimit</w:t>
      </w:r>
      <w:proofErr w:type="spellEnd"/>
      <w:r>
        <w:rPr>
          <w:rFonts w:eastAsia="Arial"/>
        </w:rPr>
        <w:t>）与输出前自检规则，确保生成内容严格符合模板字段定义</w:t>
      </w:r>
    </w:p>
    <w:p w14:paraId="387F3186" w14:textId="77777777" w:rsidR="00884B30" w:rsidRDefault="00000000">
      <w:pPr>
        <w:pStyle w:val="a4"/>
        <w:numPr>
          <w:ilvl w:val="0"/>
          <w:numId w:val="6"/>
        </w:numPr>
        <w:spacing w:before="40" w:after="40"/>
      </w:pPr>
      <w:r>
        <w:rPr>
          <w:rFonts w:eastAsia="Arial"/>
          <w:b/>
          <w:bCs/>
        </w:rPr>
        <w:t>动态上下文工程：</w:t>
      </w:r>
      <w:r>
        <w:rPr>
          <w:rFonts w:eastAsia="Arial"/>
        </w:rPr>
        <w:t>提示词模板支持运行时变量注入（系统时间、搜索结果、模板结构、用户需求等）；设计上下文智能压缩提示词，在多轮迭代导致上下文超限时，按优先级保留用户目标、工具执行结果、批判反馈等关键信息，丢弃冗余对话过程</w:t>
      </w:r>
    </w:p>
    <w:p w14:paraId="029BB946" w14:textId="77777777" w:rsidR="00884B30" w:rsidRDefault="00000000">
      <w:pPr>
        <w:spacing w:before="80" w:after="20"/>
      </w:pPr>
      <w:r>
        <w:rPr>
          <w:rFonts w:eastAsia="Arial"/>
          <w:b/>
          <w:bCs/>
          <w:color w:val="2C3E50"/>
        </w:rPr>
        <w:t>Spring AI 技术架构：</w:t>
      </w:r>
    </w:p>
    <w:p w14:paraId="70869094" w14:textId="65277986" w:rsidR="00884B30" w:rsidRDefault="00000000">
      <w:pPr>
        <w:pStyle w:val="a4"/>
        <w:numPr>
          <w:ilvl w:val="0"/>
          <w:numId w:val="7"/>
        </w:numPr>
        <w:spacing w:before="40" w:after="40"/>
      </w:pPr>
      <w:r>
        <w:rPr>
          <w:rFonts w:eastAsia="Arial"/>
          <w:b/>
          <w:bCs/>
        </w:rPr>
        <w:t>对话记忆与上下文管理：</w:t>
      </w:r>
      <w:r>
        <w:rPr>
          <w:rFonts w:eastAsia="Arial"/>
        </w:rPr>
        <w:t>实现持久化对话记忆，支持从数据库加载历史消息并重建多轮对话上下文窗口；</w:t>
      </w:r>
    </w:p>
    <w:p w14:paraId="75657E1D" w14:textId="672F1D73" w:rsidR="00884B30" w:rsidRDefault="00000000">
      <w:pPr>
        <w:pStyle w:val="a4"/>
        <w:numPr>
          <w:ilvl w:val="0"/>
          <w:numId w:val="7"/>
        </w:numPr>
        <w:spacing w:before="40" w:after="40"/>
      </w:pPr>
      <w:r>
        <w:rPr>
          <w:rFonts w:eastAsia="Arial"/>
          <w:b/>
          <w:bCs/>
        </w:rPr>
        <w:t>RAG组件深度集成：</w:t>
      </w:r>
      <w:r>
        <w:rPr>
          <w:rFonts w:eastAsia="Arial"/>
        </w:rPr>
        <w:t>利用</w:t>
      </w:r>
      <w:proofErr w:type="spellStart"/>
      <w:r>
        <w:rPr>
          <w:rFonts w:eastAsia="Arial"/>
        </w:rPr>
        <w:t>EmbeddingModel</w:t>
      </w:r>
      <w:proofErr w:type="spellEnd"/>
      <w:r>
        <w:rPr>
          <w:rFonts w:eastAsia="Arial"/>
        </w:rPr>
        <w:t>进行文本向量化，</w:t>
      </w:r>
      <w:proofErr w:type="spellStart"/>
      <w:r>
        <w:rPr>
          <w:rFonts w:eastAsia="Arial"/>
        </w:rPr>
        <w:t>PgVectorStore</w:t>
      </w:r>
      <w:proofErr w:type="spellEnd"/>
      <w:r>
        <w:rPr>
          <w:rFonts w:eastAsia="Arial"/>
        </w:rPr>
        <w:t>实现向量存储与相似度检索；集成查询压缩重写与多路查询扩展组件，构建完整的预检索-检索-后处理RAG流水线；</w:t>
      </w:r>
      <w:r w:rsidR="008631C6">
        <w:rPr>
          <w:rFonts w:ascii="微软雅黑" w:eastAsia="微软雅黑" w:hAnsi="微软雅黑" w:cs="微软雅黑" w:hint="eastAsia"/>
        </w:rPr>
        <w:t>并</w:t>
      </w:r>
      <w:r>
        <w:rPr>
          <w:rFonts w:eastAsia="Arial"/>
        </w:rPr>
        <w:t>实现元数据过滤检索</w:t>
      </w:r>
    </w:p>
    <w:p w14:paraId="51A42495" w14:textId="1DEA636D" w:rsidR="00884B30" w:rsidRDefault="00000000">
      <w:pPr>
        <w:pStyle w:val="a4"/>
        <w:numPr>
          <w:ilvl w:val="0"/>
          <w:numId w:val="7"/>
        </w:numPr>
        <w:spacing w:before="40" w:after="40"/>
      </w:pPr>
      <w:r>
        <w:rPr>
          <w:rFonts w:eastAsia="Arial"/>
          <w:b/>
          <w:bCs/>
        </w:rPr>
        <w:lastRenderedPageBreak/>
        <w:t>工具生态与MCP协议：</w:t>
      </w:r>
      <w:r>
        <w:rPr>
          <w:rFonts w:eastAsia="Arial"/>
        </w:rPr>
        <w:t>通过</w:t>
      </w:r>
      <w:r w:rsidR="00A465B2">
        <w:rPr>
          <w:rFonts w:eastAsia="Arial" w:hint="eastAsia"/>
        </w:rPr>
        <w:t>Spring AI</w:t>
      </w:r>
      <w:r w:rsidR="00A465B2">
        <w:rPr>
          <w:rFonts w:ascii="微软雅黑" w:eastAsia="微软雅黑" w:hAnsi="微软雅黑" w:cs="微软雅黑" w:hint="eastAsia"/>
        </w:rPr>
        <w:t>内部工具调用、外部MCP服务集成等方式，</w:t>
      </w:r>
      <w:r>
        <w:rPr>
          <w:rFonts w:eastAsia="Arial"/>
        </w:rPr>
        <w:t>实现标准化的工具发现与调用</w:t>
      </w:r>
    </w:p>
    <w:p w14:paraId="211C4052" w14:textId="5BF336EF" w:rsidR="00884B30" w:rsidRDefault="00000000">
      <w:pPr>
        <w:pStyle w:val="a4"/>
        <w:numPr>
          <w:ilvl w:val="0"/>
          <w:numId w:val="7"/>
        </w:numPr>
        <w:spacing w:before="40" w:after="40"/>
      </w:pPr>
      <w:r>
        <w:rPr>
          <w:rFonts w:eastAsia="Arial"/>
          <w:b/>
          <w:bCs/>
        </w:rPr>
        <w:t>流式响应与结构化输出：</w:t>
      </w:r>
      <w:r>
        <w:rPr>
          <w:rFonts w:eastAsia="Arial"/>
        </w:rPr>
        <w:t>利用Spring AI Streaming API实现SSE流式Token推送，逐块解析模型输出并分类为思考过程/正文/工具调用等消息类型；通过结构化输出转换器将LLM自然语言响应解析为强类型Java对象，支撑推荐问题生成、意图识别等场景</w:t>
      </w:r>
    </w:p>
    <w:p w14:paraId="53DC5B9C" w14:textId="77777777" w:rsidR="00884B30" w:rsidRDefault="00000000">
      <w:pPr>
        <w:spacing w:before="80" w:after="20"/>
      </w:pPr>
      <w:r>
        <w:rPr>
          <w:rFonts w:eastAsia="Arial"/>
          <w:b/>
          <w:bCs/>
          <w:color w:val="2C3E50"/>
        </w:rPr>
        <w:t>后端架构亮点：</w:t>
      </w:r>
    </w:p>
    <w:p w14:paraId="47B356FF" w14:textId="77777777" w:rsidR="00884B30" w:rsidRDefault="00000000">
      <w:pPr>
        <w:pStyle w:val="a4"/>
        <w:numPr>
          <w:ilvl w:val="0"/>
          <w:numId w:val="7"/>
        </w:numPr>
        <w:spacing w:before="40" w:after="40"/>
      </w:pPr>
      <w:r>
        <w:rPr>
          <w:rFonts w:eastAsia="Arial"/>
          <w:b/>
          <w:bCs/>
        </w:rPr>
        <w:t>设计模式的工程化应用：</w:t>
      </w:r>
      <w:r>
        <w:rPr>
          <w:rFonts w:eastAsia="Arial"/>
        </w:rPr>
        <w:t>模板方法模式统一Agent执行骨架、建造者模式实现Agent链式参数配置与校验、策略模式+工厂模式驱动PPT引擎的7种状态动态分派、观察者模式支撑响应式事件驱动架构；各模式有机组合，保证系统的高内聚低耦合与可扩展性</w:t>
      </w:r>
    </w:p>
    <w:p w14:paraId="701E700C" w14:textId="2C7381D0" w:rsidR="00884B30" w:rsidRDefault="00000000">
      <w:pPr>
        <w:pStyle w:val="a4"/>
        <w:numPr>
          <w:ilvl w:val="0"/>
          <w:numId w:val="7"/>
        </w:numPr>
        <w:spacing w:before="40" w:after="40"/>
      </w:pPr>
      <w:r>
        <w:rPr>
          <w:rFonts w:eastAsia="Arial"/>
          <w:b/>
          <w:bCs/>
        </w:rPr>
        <w:t>全链路响应式架构：</w:t>
      </w:r>
      <w:r>
        <w:rPr>
          <w:rFonts w:eastAsia="Arial"/>
        </w:rPr>
        <w:t>基于Reactor构建异步非阻塞数据流管道，响应式流作为SSE消息发射器与传输载体，弹性线程池隔离IO密集型操作；完整的流生命周期管理覆盖数据消费、完成回调、取消处理与异常兜底，保证流式场景下的资源安全</w:t>
      </w:r>
    </w:p>
    <w:p w14:paraId="5ABD67A8" w14:textId="77777777" w:rsidR="00884B30" w:rsidRDefault="00000000">
      <w:pPr>
        <w:pStyle w:val="a4"/>
        <w:numPr>
          <w:ilvl w:val="0"/>
          <w:numId w:val="7"/>
        </w:numPr>
        <w:spacing w:before="40" w:after="40"/>
      </w:pPr>
      <w:r>
        <w:rPr>
          <w:rFonts w:eastAsia="Arial"/>
          <w:b/>
          <w:bCs/>
        </w:rPr>
        <w:t>多数据源存储架构：</w:t>
      </w:r>
      <w:r>
        <w:rPr>
          <w:rFonts w:eastAsia="Arial"/>
        </w:rPr>
        <w:t>MySQL（连接池调优，会话历史与元数据持久化）+ PostgreSQL/</w:t>
      </w:r>
      <w:proofErr w:type="spellStart"/>
      <w:r>
        <w:rPr>
          <w:rFonts w:eastAsia="Arial"/>
        </w:rPr>
        <w:t>PgVector</w:t>
      </w:r>
      <w:proofErr w:type="spellEnd"/>
      <w:r>
        <w:rPr>
          <w:rFonts w:eastAsia="Arial"/>
        </w:rPr>
        <w:t xml:space="preserve">（动态向量表创建，语义向量存储与检索）+ </w:t>
      </w:r>
      <w:proofErr w:type="spellStart"/>
      <w:r>
        <w:rPr>
          <w:rFonts w:eastAsia="Arial"/>
        </w:rPr>
        <w:t>MinIO</w:t>
      </w:r>
      <w:proofErr w:type="spellEnd"/>
      <w:r>
        <w:rPr>
          <w:rFonts w:eastAsia="Arial"/>
        </w:rPr>
        <w:t>（对象存储，文件与产物托管）+ Redis（分布式缓存与会话状态管理）四套存储引擎的统一管理与独立配置</w:t>
      </w:r>
    </w:p>
    <w:p w14:paraId="2F3E7611" w14:textId="77777777" w:rsidR="00884B30" w:rsidRDefault="00000000">
      <w:pPr>
        <w:pStyle w:val="a4"/>
        <w:numPr>
          <w:ilvl w:val="0"/>
          <w:numId w:val="7"/>
        </w:numPr>
        <w:spacing w:before="40" w:after="40"/>
      </w:pPr>
      <w:r>
        <w:rPr>
          <w:rFonts w:eastAsia="Arial"/>
          <w:b/>
          <w:bCs/>
        </w:rPr>
        <w:t>多格式文档处理引擎：</w:t>
      </w:r>
      <w:r>
        <w:rPr>
          <w:rFonts w:eastAsia="Arial"/>
        </w:rPr>
        <w:t>集成PDF/Word/Excel/HTML四种格式的解析能力，实现多格式文档的统一内容提取；自研带重叠的滑动窗口文本分块策略，支持批量文档的智能分块、向量化与入库，有效提升长文档RAG检索的召回率与准确率</w:t>
      </w:r>
    </w:p>
    <w:p w14:paraId="0A444272" w14:textId="77777777" w:rsidR="00884B30" w:rsidRDefault="00000000">
      <w:pPr>
        <w:spacing w:before="80" w:after="20"/>
      </w:pPr>
      <w:r>
        <w:rPr>
          <w:rFonts w:eastAsia="Arial"/>
          <w:b/>
          <w:bCs/>
          <w:color w:val="2C3E50"/>
        </w:rPr>
        <w:t>核心Agent技术贡献：</w:t>
      </w:r>
    </w:p>
    <w:p w14:paraId="77B5C1D6" w14:textId="20C6A8C1" w:rsidR="00884B30" w:rsidRDefault="00000000">
      <w:pPr>
        <w:pStyle w:val="a4"/>
        <w:numPr>
          <w:ilvl w:val="0"/>
          <w:numId w:val="8"/>
        </w:numPr>
        <w:spacing w:before="40" w:after="40"/>
      </w:pPr>
      <w:r>
        <w:rPr>
          <w:rFonts w:eastAsia="Arial"/>
          <w:b/>
          <w:bCs/>
        </w:rPr>
        <w:t>多模式Agent架构：</w:t>
      </w:r>
      <w:r>
        <w:rPr>
          <w:rFonts w:eastAsia="Arial"/>
        </w:rPr>
        <w:t>设计统一的Agent抽象层，封装对话记忆持久化、会话管理、任务调度、结构化输出解析等通用能力，支持</w:t>
      </w:r>
      <w:proofErr w:type="spellStart"/>
      <w:r>
        <w:rPr>
          <w:rFonts w:eastAsia="Arial"/>
        </w:rPr>
        <w:t>ReAct</w:t>
      </w:r>
      <w:proofErr w:type="spellEnd"/>
      <w:r>
        <w:rPr>
          <w:rFonts w:eastAsia="Arial"/>
        </w:rPr>
        <w:t>、Plan-Execute、状态机三种编排模式的灵活切换</w:t>
      </w:r>
    </w:p>
    <w:p w14:paraId="12DA3850" w14:textId="77777777" w:rsidR="00884B30" w:rsidRDefault="00000000">
      <w:pPr>
        <w:pStyle w:val="a4"/>
        <w:numPr>
          <w:ilvl w:val="0"/>
          <w:numId w:val="8"/>
        </w:numPr>
        <w:spacing w:before="40" w:after="40"/>
      </w:pPr>
      <w:r>
        <w:rPr>
          <w:rFonts w:eastAsia="Arial"/>
          <w:b/>
          <w:bCs/>
        </w:rPr>
        <w:t>深度研究引擎：</w:t>
      </w:r>
      <w:r>
        <w:rPr>
          <w:rFonts w:eastAsia="Arial"/>
        </w:rPr>
        <w:t>实现四阶段自主研究范式——需求澄清阶段通过专属Prompt智能判断信息充足性并主动引导补充；计划-执行-批判循环中按任务依赖关系分组实现并行/串行混合调度，每个阶段使用独立角色Prompt（规划专家/执行专家/评审专家）确保职责边界清晰；上下文超限时自动触发压缩Prompt进行智能裁剪</w:t>
      </w:r>
    </w:p>
    <w:p w14:paraId="58AF1B6B" w14:textId="77777777" w:rsidR="00884B30" w:rsidRDefault="00000000">
      <w:pPr>
        <w:pStyle w:val="a4"/>
        <w:numPr>
          <w:ilvl w:val="0"/>
          <w:numId w:val="8"/>
        </w:numPr>
        <w:spacing w:before="40" w:after="40"/>
      </w:pPr>
      <w:r>
        <w:rPr>
          <w:rFonts w:eastAsia="Arial"/>
          <w:b/>
          <w:bCs/>
        </w:rPr>
        <w:t>高级RAG检索管线：</w:t>
      </w:r>
      <w:r>
        <w:rPr>
          <w:rFonts w:eastAsia="Arial"/>
        </w:rPr>
        <w:t>构建查询压缩重写→多路查询扩展（扩展3个变体+保留原始查询）→向量语义检索的三级处理流水线，支持基于文件元数据的过滤检索和结果去重；工具层根据文件是否已向量化智能路由到全文加载或RAG语义检索</w:t>
      </w:r>
    </w:p>
    <w:p w14:paraId="50BBC737" w14:textId="77777777" w:rsidR="00884B30" w:rsidRDefault="00000000">
      <w:pPr>
        <w:pStyle w:val="a4"/>
        <w:numPr>
          <w:ilvl w:val="0"/>
          <w:numId w:val="8"/>
        </w:numPr>
        <w:spacing w:before="40" w:after="40"/>
      </w:pPr>
      <w:r>
        <w:rPr>
          <w:rFonts w:eastAsia="Arial"/>
          <w:b/>
          <w:bCs/>
        </w:rPr>
        <w:t>PPT智能生成引擎：</w:t>
      </w:r>
      <w:r>
        <w:rPr>
          <w:rFonts w:eastAsia="Arial"/>
        </w:rPr>
        <w:t>状态机+策略模式驱动7阶段生成流程，意图识别层自动路由创建/修改/续传三种操作模式，集成AI图片生成与双引擎渲染，支持任意状态断点恢复</w:t>
      </w:r>
    </w:p>
    <w:p w14:paraId="4ED65FAC" w14:textId="77777777" w:rsidR="00884B30" w:rsidRDefault="00884B30">
      <w:pPr>
        <w:pBdr>
          <w:bottom w:val="single" w:sz="6" w:space="0" w:color="1A5276"/>
        </w:pBdr>
        <w:spacing w:before="60" w:after="60"/>
      </w:pPr>
    </w:p>
    <w:p w14:paraId="11212965" w14:textId="77777777" w:rsidR="00884B30" w:rsidRDefault="00000000">
      <w:pPr>
        <w:spacing w:before="240" w:after="80"/>
      </w:pPr>
      <w:r>
        <w:rPr>
          <w:rFonts w:eastAsia="Arial"/>
          <w:b/>
          <w:bCs/>
          <w:color w:val="1A5276"/>
          <w:sz w:val="26"/>
          <w:szCs w:val="26"/>
        </w:rPr>
        <w:t>教育背景</w:t>
      </w:r>
    </w:p>
    <w:p w14:paraId="403DCE59" w14:textId="77777777" w:rsidR="00884B30" w:rsidRDefault="00000000">
      <w:pPr>
        <w:tabs>
          <w:tab w:val="right" w:pos="9026"/>
        </w:tabs>
        <w:spacing w:before="80" w:after="40"/>
      </w:pPr>
      <w:r>
        <w:rPr>
          <w:rFonts w:eastAsia="Arial"/>
          <w:b/>
          <w:bCs/>
          <w:color w:val="2C3E50"/>
          <w:sz w:val="22"/>
          <w:szCs w:val="22"/>
        </w:rPr>
        <w:t>[大学名称]</w:t>
      </w:r>
      <w:r>
        <w:rPr>
          <w:rFonts w:eastAsia="Arial"/>
          <w:color w:val="999999"/>
        </w:rPr>
        <w:t xml:space="preserve">  |  </w:t>
      </w:r>
      <w:r>
        <w:rPr>
          <w:rFonts w:eastAsia="Arial"/>
        </w:rPr>
        <w:t>计算机科学与技术  本科</w:t>
      </w:r>
      <w:r>
        <w:tab/>
      </w:r>
      <w:r>
        <w:rPr>
          <w:rFonts w:eastAsia="Arial"/>
          <w:i/>
          <w:iCs/>
          <w:color w:val="666666"/>
          <w:sz w:val="20"/>
          <w:szCs w:val="20"/>
        </w:rPr>
        <w:t>2014.09 - 2018.06</w:t>
      </w:r>
    </w:p>
    <w:p w14:paraId="1E221130" w14:textId="77777777" w:rsidR="00884B30" w:rsidRDefault="00884B30">
      <w:pPr>
        <w:pBdr>
          <w:bottom w:val="single" w:sz="6" w:space="0" w:color="1A5276"/>
        </w:pBdr>
        <w:spacing w:before="60" w:after="60"/>
      </w:pPr>
    </w:p>
    <w:p w14:paraId="1BFA24A6" w14:textId="77777777" w:rsidR="00884B30" w:rsidRDefault="00000000">
      <w:pPr>
        <w:spacing w:before="240" w:after="80"/>
      </w:pPr>
      <w:r>
        <w:rPr>
          <w:rFonts w:eastAsia="Arial"/>
          <w:b/>
          <w:bCs/>
          <w:color w:val="1A5276"/>
          <w:sz w:val="26"/>
          <w:szCs w:val="26"/>
        </w:rPr>
        <w:t>自我评价</w:t>
      </w:r>
    </w:p>
    <w:p w14:paraId="665CAF59" w14:textId="77777777" w:rsidR="00884B30" w:rsidRDefault="00000000">
      <w:pPr>
        <w:spacing w:before="40" w:after="80"/>
      </w:pPr>
      <w:r>
        <w:rPr>
          <w:rFonts w:eastAsia="Arial"/>
        </w:rPr>
        <w:t>对大模型应用开发有浓厚兴趣与深入实践，持续关注LLM、Agent、RAG等领域的最新技术动态。扎实的Java后端功底，在高并发、分布式系统、微服务架构方面有丰富的工程实践经验。具备从技术选型、架构设计到工程落地的全链路能力，注重代码质量与系统可维护性。善于将复杂的AI技术需求转化为可落地的工程方案，在团队中兼顾技术深度与项目推进效率。拥有良好的技术文档撰写能力和技术分享习惯，热爱开源社区。</w:t>
      </w:r>
    </w:p>
    <w:sectPr w:rsidR="00884B30">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479"/>
    <w:multiLevelType w:val="hybridMultilevel"/>
    <w:tmpl w:val="21204678"/>
    <w:lvl w:ilvl="0" w:tplc="F8EC0ED8">
      <w:start w:val="1"/>
      <w:numFmt w:val="bullet"/>
      <w:lvlText w:val="●"/>
      <w:lvlJc w:val="left"/>
      <w:pPr>
        <w:ind w:left="720" w:hanging="360"/>
      </w:pPr>
    </w:lvl>
    <w:lvl w:ilvl="1" w:tplc="F0FEFBE0">
      <w:start w:val="1"/>
      <w:numFmt w:val="bullet"/>
      <w:lvlText w:val="○"/>
      <w:lvlJc w:val="left"/>
      <w:pPr>
        <w:ind w:left="1440" w:hanging="360"/>
      </w:pPr>
    </w:lvl>
    <w:lvl w:ilvl="2" w:tplc="55702FDA">
      <w:start w:val="1"/>
      <w:numFmt w:val="bullet"/>
      <w:lvlText w:val="■"/>
      <w:lvlJc w:val="left"/>
      <w:pPr>
        <w:ind w:left="2160" w:hanging="360"/>
      </w:pPr>
    </w:lvl>
    <w:lvl w:ilvl="3" w:tplc="34A8A080">
      <w:start w:val="1"/>
      <w:numFmt w:val="bullet"/>
      <w:lvlText w:val="●"/>
      <w:lvlJc w:val="left"/>
      <w:pPr>
        <w:ind w:left="2880" w:hanging="360"/>
      </w:pPr>
    </w:lvl>
    <w:lvl w:ilvl="4" w:tplc="F5FC5302">
      <w:start w:val="1"/>
      <w:numFmt w:val="bullet"/>
      <w:lvlText w:val="○"/>
      <w:lvlJc w:val="left"/>
      <w:pPr>
        <w:ind w:left="3600" w:hanging="360"/>
      </w:pPr>
    </w:lvl>
    <w:lvl w:ilvl="5" w:tplc="DA2A0184">
      <w:start w:val="1"/>
      <w:numFmt w:val="bullet"/>
      <w:lvlText w:val="■"/>
      <w:lvlJc w:val="left"/>
      <w:pPr>
        <w:ind w:left="4320" w:hanging="360"/>
      </w:pPr>
    </w:lvl>
    <w:lvl w:ilvl="6" w:tplc="64629384">
      <w:start w:val="1"/>
      <w:numFmt w:val="bullet"/>
      <w:lvlText w:val="●"/>
      <w:lvlJc w:val="left"/>
      <w:pPr>
        <w:ind w:left="5040" w:hanging="360"/>
      </w:pPr>
    </w:lvl>
    <w:lvl w:ilvl="7" w:tplc="D86E9516">
      <w:start w:val="1"/>
      <w:numFmt w:val="bullet"/>
      <w:lvlText w:val="●"/>
      <w:lvlJc w:val="left"/>
      <w:pPr>
        <w:ind w:left="5760" w:hanging="360"/>
      </w:pPr>
    </w:lvl>
    <w:lvl w:ilvl="8" w:tplc="17A2E7C8">
      <w:start w:val="1"/>
      <w:numFmt w:val="bullet"/>
      <w:lvlText w:val="●"/>
      <w:lvlJc w:val="left"/>
      <w:pPr>
        <w:ind w:left="6480" w:hanging="360"/>
      </w:pPr>
    </w:lvl>
  </w:abstractNum>
  <w:abstractNum w:abstractNumId="1" w15:restartNumberingAfterBreak="0">
    <w:nsid w:val="0D593AA0"/>
    <w:multiLevelType w:val="hybridMultilevel"/>
    <w:tmpl w:val="808607D2"/>
    <w:lvl w:ilvl="0" w:tplc="617EB57A">
      <w:start w:val="1"/>
      <w:numFmt w:val="bullet"/>
      <w:lvlText w:val="•"/>
      <w:lvlJc w:val="left"/>
      <w:pPr>
        <w:ind w:left="420" w:hanging="260"/>
      </w:pPr>
    </w:lvl>
    <w:lvl w:ilvl="1" w:tplc="A1ACC40A">
      <w:numFmt w:val="decimal"/>
      <w:lvlText w:val=""/>
      <w:lvlJc w:val="left"/>
    </w:lvl>
    <w:lvl w:ilvl="2" w:tplc="324CE9B0">
      <w:numFmt w:val="decimal"/>
      <w:lvlText w:val=""/>
      <w:lvlJc w:val="left"/>
    </w:lvl>
    <w:lvl w:ilvl="3" w:tplc="B4F0CF3A">
      <w:numFmt w:val="decimal"/>
      <w:lvlText w:val=""/>
      <w:lvlJc w:val="left"/>
    </w:lvl>
    <w:lvl w:ilvl="4" w:tplc="7198406E">
      <w:numFmt w:val="decimal"/>
      <w:lvlText w:val=""/>
      <w:lvlJc w:val="left"/>
    </w:lvl>
    <w:lvl w:ilvl="5" w:tplc="35CE706E">
      <w:numFmt w:val="decimal"/>
      <w:lvlText w:val=""/>
      <w:lvlJc w:val="left"/>
    </w:lvl>
    <w:lvl w:ilvl="6" w:tplc="B192C20C">
      <w:numFmt w:val="decimal"/>
      <w:lvlText w:val=""/>
      <w:lvlJc w:val="left"/>
    </w:lvl>
    <w:lvl w:ilvl="7" w:tplc="C31CB6EE">
      <w:numFmt w:val="decimal"/>
      <w:lvlText w:val=""/>
      <w:lvlJc w:val="left"/>
    </w:lvl>
    <w:lvl w:ilvl="8" w:tplc="67B27FE6">
      <w:numFmt w:val="decimal"/>
      <w:lvlText w:val=""/>
      <w:lvlJc w:val="left"/>
    </w:lvl>
  </w:abstractNum>
  <w:abstractNum w:abstractNumId="2" w15:restartNumberingAfterBreak="0">
    <w:nsid w:val="1A3403AD"/>
    <w:multiLevelType w:val="hybridMultilevel"/>
    <w:tmpl w:val="7E3EA9EE"/>
    <w:lvl w:ilvl="0" w:tplc="9D4A86EC">
      <w:start w:val="1"/>
      <w:numFmt w:val="bullet"/>
      <w:lvlText w:val="•"/>
      <w:lvlJc w:val="left"/>
      <w:pPr>
        <w:ind w:left="420" w:hanging="260"/>
      </w:pPr>
    </w:lvl>
    <w:lvl w:ilvl="1" w:tplc="6CD6C7CC">
      <w:numFmt w:val="decimal"/>
      <w:lvlText w:val=""/>
      <w:lvlJc w:val="left"/>
    </w:lvl>
    <w:lvl w:ilvl="2" w:tplc="6FBA8B24">
      <w:numFmt w:val="decimal"/>
      <w:lvlText w:val=""/>
      <w:lvlJc w:val="left"/>
    </w:lvl>
    <w:lvl w:ilvl="3" w:tplc="81D06A06">
      <w:numFmt w:val="decimal"/>
      <w:lvlText w:val=""/>
      <w:lvlJc w:val="left"/>
    </w:lvl>
    <w:lvl w:ilvl="4" w:tplc="DC62238A">
      <w:numFmt w:val="decimal"/>
      <w:lvlText w:val=""/>
      <w:lvlJc w:val="left"/>
    </w:lvl>
    <w:lvl w:ilvl="5" w:tplc="EE7832E4">
      <w:numFmt w:val="decimal"/>
      <w:lvlText w:val=""/>
      <w:lvlJc w:val="left"/>
    </w:lvl>
    <w:lvl w:ilvl="6" w:tplc="C2BC2346">
      <w:numFmt w:val="decimal"/>
      <w:lvlText w:val=""/>
      <w:lvlJc w:val="left"/>
    </w:lvl>
    <w:lvl w:ilvl="7" w:tplc="B602F22C">
      <w:numFmt w:val="decimal"/>
      <w:lvlText w:val=""/>
      <w:lvlJc w:val="left"/>
    </w:lvl>
    <w:lvl w:ilvl="8" w:tplc="26BAF1EA">
      <w:numFmt w:val="decimal"/>
      <w:lvlText w:val=""/>
      <w:lvlJc w:val="left"/>
    </w:lvl>
  </w:abstractNum>
  <w:abstractNum w:abstractNumId="3" w15:restartNumberingAfterBreak="0">
    <w:nsid w:val="38210A77"/>
    <w:multiLevelType w:val="hybridMultilevel"/>
    <w:tmpl w:val="56848714"/>
    <w:lvl w:ilvl="0" w:tplc="7CAC30BA">
      <w:start w:val="1"/>
      <w:numFmt w:val="bullet"/>
      <w:lvlText w:val="•"/>
      <w:lvlJc w:val="left"/>
      <w:pPr>
        <w:ind w:left="420" w:hanging="260"/>
      </w:pPr>
    </w:lvl>
    <w:lvl w:ilvl="1" w:tplc="A2960162">
      <w:numFmt w:val="decimal"/>
      <w:lvlText w:val=""/>
      <w:lvlJc w:val="left"/>
    </w:lvl>
    <w:lvl w:ilvl="2" w:tplc="61EC02D6">
      <w:numFmt w:val="decimal"/>
      <w:lvlText w:val=""/>
      <w:lvlJc w:val="left"/>
    </w:lvl>
    <w:lvl w:ilvl="3" w:tplc="2AF2EB0C">
      <w:numFmt w:val="decimal"/>
      <w:lvlText w:val=""/>
      <w:lvlJc w:val="left"/>
    </w:lvl>
    <w:lvl w:ilvl="4" w:tplc="C3BA3AC2">
      <w:numFmt w:val="decimal"/>
      <w:lvlText w:val=""/>
      <w:lvlJc w:val="left"/>
    </w:lvl>
    <w:lvl w:ilvl="5" w:tplc="AA2A7CD6">
      <w:numFmt w:val="decimal"/>
      <w:lvlText w:val=""/>
      <w:lvlJc w:val="left"/>
    </w:lvl>
    <w:lvl w:ilvl="6" w:tplc="C56C3C2A">
      <w:numFmt w:val="decimal"/>
      <w:lvlText w:val=""/>
      <w:lvlJc w:val="left"/>
    </w:lvl>
    <w:lvl w:ilvl="7" w:tplc="A55A120E">
      <w:numFmt w:val="decimal"/>
      <w:lvlText w:val=""/>
      <w:lvlJc w:val="left"/>
    </w:lvl>
    <w:lvl w:ilvl="8" w:tplc="08EECDB2">
      <w:numFmt w:val="decimal"/>
      <w:lvlText w:val=""/>
      <w:lvlJc w:val="left"/>
    </w:lvl>
  </w:abstractNum>
  <w:abstractNum w:abstractNumId="4" w15:restartNumberingAfterBreak="0">
    <w:nsid w:val="5F9C24F8"/>
    <w:multiLevelType w:val="hybridMultilevel"/>
    <w:tmpl w:val="0000678C"/>
    <w:lvl w:ilvl="0" w:tplc="CDD4E0CA">
      <w:start w:val="1"/>
      <w:numFmt w:val="bullet"/>
      <w:lvlText w:val="•"/>
      <w:lvlJc w:val="left"/>
      <w:pPr>
        <w:ind w:left="420" w:hanging="260"/>
      </w:pPr>
    </w:lvl>
    <w:lvl w:ilvl="1" w:tplc="53D8F9BC">
      <w:numFmt w:val="decimal"/>
      <w:lvlText w:val=""/>
      <w:lvlJc w:val="left"/>
    </w:lvl>
    <w:lvl w:ilvl="2" w:tplc="56661DE8">
      <w:numFmt w:val="decimal"/>
      <w:lvlText w:val=""/>
      <w:lvlJc w:val="left"/>
    </w:lvl>
    <w:lvl w:ilvl="3" w:tplc="AC28FB02">
      <w:numFmt w:val="decimal"/>
      <w:lvlText w:val=""/>
      <w:lvlJc w:val="left"/>
    </w:lvl>
    <w:lvl w:ilvl="4" w:tplc="2C320750">
      <w:numFmt w:val="decimal"/>
      <w:lvlText w:val=""/>
      <w:lvlJc w:val="left"/>
    </w:lvl>
    <w:lvl w:ilvl="5" w:tplc="F8D8330C">
      <w:numFmt w:val="decimal"/>
      <w:lvlText w:val=""/>
      <w:lvlJc w:val="left"/>
    </w:lvl>
    <w:lvl w:ilvl="6" w:tplc="C3E81D68">
      <w:numFmt w:val="decimal"/>
      <w:lvlText w:val=""/>
      <w:lvlJc w:val="left"/>
    </w:lvl>
    <w:lvl w:ilvl="7" w:tplc="79D662E6">
      <w:numFmt w:val="decimal"/>
      <w:lvlText w:val=""/>
      <w:lvlJc w:val="left"/>
    </w:lvl>
    <w:lvl w:ilvl="8" w:tplc="AB4C12B6">
      <w:numFmt w:val="decimal"/>
      <w:lvlText w:val=""/>
      <w:lvlJc w:val="left"/>
    </w:lvl>
  </w:abstractNum>
  <w:abstractNum w:abstractNumId="5" w15:restartNumberingAfterBreak="0">
    <w:nsid w:val="604A4D0B"/>
    <w:multiLevelType w:val="hybridMultilevel"/>
    <w:tmpl w:val="C9A688E2"/>
    <w:lvl w:ilvl="0" w:tplc="C1461864">
      <w:start w:val="1"/>
      <w:numFmt w:val="bullet"/>
      <w:lvlText w:val="•"/>
      <w:lvlJc w:val="left"/>
      <w:pPr>
        <w:ind w:left="420" w:hanging="260"/>
      </w:pPr>
    </w:lvl>
    <w:lvl w:ilvl="1" w:tplc="050851C0">
      <w:numFmt w:val="decimal"/>
      <w:lvlText w:val=""/>
      <w:lvlJc w:val="left"/>
    </w:lvl>
    <w:lvl w:ilvl="2" w:tplc="9DC2948A">
      <w:numFmt w:val="decimal"/>
      <w:lvlText w:val=""/>
      <w:lvlJc w:val="left"/>
    </w:lvl>
    <w:lvl w:ilvl="3" w:tplc="FF003B4E">
      <w:numFmt w:val="decimal"/>
      <w:lvlText w:val=""/>
      <w:lvlJc w:val="left"/>
    </w:lvl>
    <w:lvl w:ilvl="4" w:tplc="8EF27DF2">
      <w:numFmt w:val="decimal"/>
      <w:lvlText w:val=""/>
      <w:lvlJc w:val="left"/>
    </w:lvl>
    <w:lvl w:ilvl="5" w:tplc="368292CC">
      <w:numFmt w:val="decimal"/>
      <w:lvlText w:val=""/>
      <w:lvlJc w:val="left"/>
    </w:lvl>
    <w:lvl w:ilvl="6" w:tplc="29249A02">
      <w:numFmt w:val="decimal"/>
      <w:lvlText w:val=""/>
      <w:lvlJc w:val="left"/>
    </w:lvl>
    <w:lvl w:ilvl="7" w:tplc="DED64ADE">
      <w:numFmt w:val="decimal"/>
      <w:lvlText w:val=""/>
      <w:lvlJc w:val="left"/>
    </w:lvl>
    <w:lvl w:ilvl="8" w:tplc="9580C1D0">
      <w:numFmt w:val="decimal"/>
      <w:lvlText w:val=""/>
      <w:lvlJc w:val="left"/>
    </w:lvl>
  </w:abstractNum>
  <w:abstractNum w:abstractNumId="6" w15:restartNumberingAfterBreak="0">
    <w:nsid w:val="652B0072"/>
    <w:multiLevelType w:val="hybridMultilevel"/>
    <w:tmpl w:val="7820FD9C"/>
    <w:lvl w:ilvl="0" w:tplc="EA14AD96">
      <w:start w:val="1"/>
      <w:numFmt w:val="bullet"/>
      <w:lvlText w:val="•"/>
      <w:lvlJc w:val="left"/>
      <w:pPr>
        <w:ind w:left="420" w:hanging="260"/>
      </w:pPr>
    </w:lvl>
    <w:lvl w:ilvl="1" w:tplc="F99A386E">
      <w:numFmt w:val="decimal"/>
      <w:lvlText w:val=""/>
      <w:lvlJc w:val="left"/>
    </w:lvl>
    <w:lvl w:ilvl="2" w:tplc="59A68ABA">
      <w:numFmt w:val="decimal"/>
      <w:lvlText w:val=""/>
      <w:lvlJc w:val="left"/>
    </w:lvl>
    <w:lvl w:ilvl="3" w:tplc="6CE88504">
      <w:numFmt w:val="decimal"/>
      <w:lvlText w:val=""/>
      <w:lvlJc w:val="left"/>
    </w:lvl>
    <w:lvl w:ilvl="4" w:tplc="79AEA51C">
      <w:numFmt w:val="decimal"/>
      <w:lvlText w:val=""/>
      <w:lvlJc w:val="left"/>
    </w:lvl>
    <w:lvl w:ilvl="5" w:tplc="B12A4A32">
      <w:numFmt w:val="decimal"/>
      <w:lvlText w:val=""/>
      <w:lvlJc w:val="left"/>
    </w:lvl>
    <w:lvl w:ilvl="6" w:tplc="ECEEFF40">
      <w:numFmt w:val="decimal"/>
      <w:lvlText w:val=""/>
      <w:lvlJc w:val="left"/>
    </w:lvl>
    <w:lvl w:ilvl="7" w:tplc="DDCC8482">
      <w:numFmt w:val="decimal"/>
      <w:lvlText w:val=""/>
      <w:lvlJc w:val="left"/>
    </w:lvl>
    <w:lvl w:ilvl="8" w:tplc="E2C681AA">
      <w:numFmt w:val="decimal"/>
      <w:lvlText w:val=""/>
      <w:lvlJc w:val="left"/>
    </w:lvl>
  </w:abstractNum>
  <w:abstractNum w:abstractNumId="7" w15:restartNumberingAfterBreak="0">
    <w:nsid w:val="7BEF430D"/>
    <w:multiLevelType w:val="hybridMultilevel"/>
    <w:tmpl w:val="25AA41C6"/>
    <w:lvl w:ilvl="0" w:tplc="C4F6AAEC">
      <w:start w:val="1"/>
      <w:numFmt w:val="bullet"/>
      <w:lvlText w:val="•"/>
      <w:lvlJc w:val="left"/>
      <w:pPr>
        <w:ind w:left="420" w:hanging="260"/>
      </w:pPr>
    </w:lvl>
    <w:lvl w:ilvl="1" w:tplc="A1E4592C">
      <w:numFmt w:val="decimal"/>
      <w:lvlText w:val=""/>
      <w:lvlJc w:val="left"/>
    </w:lvl>
    <w:lvl w:ilvl="2" w:tplc="71CC0664">
      <w:numFmt w:val="decimal"/>
      <w:lvlText w:val=""/>
      <w:lvlJc w:val="left"/>
    </w:lvl>
    <w:lvl w:ilvl="3" w:tplc="8EBC6FBC">
      <w:numFmt w:val="decimal"/>
      <w:lvlText w:val=""/>
      <w:lvlJc w:val="left"/>
    </w:lvl>
    <w:lvl w:ilvl="4" w:tplc="11C408FE">
      <w:numFmt w:val="decimal"/>
      <w:lvlText w:val=""/>
      <w:lvlJc w:val="left"/>
    </w:lvl>
    <w:lvl w:ilvl="5" w:tplc="3E1AFDDC">
      <w:numFmt w:val="decimal"/>
      <w:lvlText w:val=""/>
      <w:lvlJc w:val="left"/>
    </w:lvl>
    <w:lvl w:ilvl="6" w:tplc="88C20C26">
      <w:numFmt w:val="decimal"/>
      <w:lvlText w:val=""/>
      <w:lvlJc w:val="left"/>
    </w:lvl>
    <w:lvl w:ilvl="7" w:tplc="74DA6E72">
      <w:numFmt w:val="decimal"/>
      <w:lvlText w:val=""/>
      <w:lvlJc w:val="left"/>
    </w:lvl>
    <w:lvl w:ilvl="8" w:tplc="7BF4CC38">
      <w:numFmt w:val="decimal"/>
      <w:lvlText w:val=""/>
      <w:lvlJc w:val="left"/>
    </w:lvl>
  </w:abstractNum>
  <w:abstractNum w:abstractNumId="8" w15:restartNumberingAfterBreak="0">
    <w:nsid w:val="7CA47619"/>
    <w:multiLevelType w:val="hybridMultilevel"/>
    <w:tmpl w:val="C542F000"/>
    <w:lvl w:ilvl="0" w:tplc="C2E45170">
      <w:start w:val="1"/>
      <w:numFmt w:val="bullet"/>
      <w:lvlText w:val="•"/>
      <w:lvlJc w:val="left"/>
      <w:pPr>
        <w:ind w:left="420" w:hanging="260"/>
      </w:pPr>
    </w:lvl>
    <w:lvl w:ilvl="1" w:tplc="9F9CBF5A">
      <w:numFmt w:val="decimal"/>
      <w:lvlText w:val=""/>
      <w:lvlJc w:val="left"/>
    </w:lvl>
    <w:lvl w:ilvl="2" w:tplc="5CD25D70">
      <w:numFmt w:val="decimal"/>
      <w:lvlText w:val=""/>
      <w:lvlJc w:val="left"/>
    </w:lvl>
    <w:lvl w:ilvl="3" w:tplc="1124EC4E">
      <w:numFmt w:val="decimal"/>
      <w:lvlText w:val=""/>
      <w:lvlJc w:val="left"/>
    </w:lvl>
    <w:lvl w:ilvl="4" w:tplc="F3605618">
      <w:numFmt w:val="decimal"/>
      <w:lvlText w:val=""/>
      <w:lvlJc w:val="left"/>
    </w:lvl>
    <w:lvl w:ilvl="5" w:tplc="5B02E0EC">
      <w:numFmt w:val="decimal"/>
      <w:lvlText w:val=""/>
      <w:lvlJc w:val="left"/>
    </w:lvl>
    <w:lvl w:ilvl="6" w:tplc="461CF5C2">
      <w:numFmt w:val="decimal"/>
      <w:lvlText w:val=""/>
      <w:lvlJc w:val="left"/>
    </w:lvl>
    <w:lvl w:ilvl="7" w:tplc="A57E5834">
      <w:numFmt w:val="decimal"/>
      <w:lvlText w:val=""/>
      <w:lvlJc w:val="left"/>
    </w:lvl>
    <w:lvl w:ilvl="8" w:tplc="1542CBFE">
      <w:numFmt w:val="decimal"/>
      <w:lvlText w:val=""/>
      <w:lvlJc w:val="left"/>
    </w:lvl>
  </w:abstractNum>
  <w:num w:numId="1" w16cid:durableId="1633636274">
    <w:abstractNumId w:val="0"/>
    <w:lvlOverride w:ilvl="0">
      <w:startOverride w:val="1"/>
    </w:lvlOverride>
  </w:num>
  <w:num w:numId="2" w16cid:durableId="7948963">
    <w:abstractNumId w:val="7"/>
    <w:lvlOverride w:ilvl="0">
      <w:startOverride w:val="1"/>
    </w:lvlOverride>
  </w:num>
  <w:num w:numId="3" w16cid:durableId="499127491">
    <w:abstractNumId w:val="5"/>
    <w:lvlOverride w:ilvl="0">
      <w:startOverride w:val="1"/>
    </w:lvlOverride>
  </w:num>
  <w:num w:numId="4" w16cid:durableId="1168404007">
    <w:abstractNumId w:val="1"/>
    <w:lvlOverride w:ilvl="0">
      <w:startOverride w:val="1"/>
    </w:lvlOverride>
  </w:num>
  <w:num w:numId="5" w16cid:durableId="1766146622">
    <w:abstractNumId w:val="4"/>
    <w:lvlOverride w:ilvl="0">
      <w:startOverride w:val="1"/>
    </w:lvlOverride>
  </w:num>
  <w:num w:numId="6" w16cid:durableId="2055346389">
    <w:abstractNumId w:val="3"/>
    <w:lvlOverride w:ilvl="0">
      <w:startOverride w:val="1"/>
    </w:lvlOverride>
  </w:num>
  <w:num w:numId="7" w16cid:durableId="445586034">
    <w:abstractNumId w:val="6"/>
    <w:lvlOverride w:ilvl="0">
      <w:startOverride w:val="1"/>
    </w:lvlOverride>
  </w:num>
  <w:num w:numId="8" w16cid:durableId="16885590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B30"/>
    <w:rsid w:val="000D3E90"/>
    <w:rsid w:val="001E024C"/>
    <w:rsid w:val="0021333D"/>
    <w:rsid w:val="0033118C"/>
    <w:rsid w:val="00532963"/>
    <w:rsid w:val="00607925"/>
    <w:rsid w:val="0079014A"/>
    <w:rsid w:val="007B3551"/>
    <w:rsid w:val="008631C6"/>
    <w:rsid w:val="00884B30"/>
    <w:rsid w:val="00A07CB9"/>
    <w:rsid w:val="00A465B2"/>
    <w:rsid w:val="00AC2E92"/>
    <w:rsid w:val="00E02E6D"/>
    <w:rsid w:val="00E94981"/>
    <w:rsid w:val="00FC3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EFB940"/>
  <w15:docId w15:val="{A1DD41E8-0024-2141-AF99-54D93707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750</Words>
  <Characters>4278</Characters>
  <Application>Microsoft Office Word</Application>
  <DocSecurity>0</DocSecurity>
  <Lines>35</Lines>
  <Paragraphs>10</Paragraphs>
  <ScaleCrop>false</ScaleCrop>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Hollis</cp:lastModifiedBy>
  <cp:revision>4</cp:revision>
  <dcterms:created xsi:type="dcterms:W3CDTF">2026-03-10T08:51:00Z</dcterms:created>
  <dcterms:modified xsi:type="dcterms:W3CDTF">2026-03-10T08:52:00Z</dcterms:modified>
</cp:coreProperties>
</file>