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F5A2" w14:textId="2988EA72" w:rsidR="00186595" w:rsidRPr="002221B5" w:rsidRDefault="002221B5" w:rsidP="002221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221B5">
        <w:rPr>
          <w:rFonts w:ascii="Times New Roman" w:hAnsi="Times New Roman" w:cs="Times New Roman"/>
          <w:b/>
          <w:bCs/>
          <w:sz w:val="40"/>
          <w:szCs w:val="40"/>
          <w:lang w:val="en-US"/>
        </w:rPr>
        <w:t>Where in the world is CS?</w:t>
      </w:r>
    </w:p>
    <w:p w14:paraId="4B4B7951" w14:textId="77777777" w:rsidR="00BA5E08" w:rsidRPr="00BA5E08" w:rsidRDefault="00BA5E08" w:rsidP="009F325E">
      <w:pPr>
        <w:keepNext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E08">
        <w:rPr>
          <w:rFonts w:ascii="Times New Roman" w:hAnsi="Times New Roman" w:cs="Times New Roman"/>
          <w:sz w:val="28"/>
          <w:szCs w:val="28"/>
          <w:u w:val="single"/>
          <w:lang w:val="en-US"/>
        </w:rPr>
        <w:t>Approach</w:t>
      </w:r>
    </w:p>
    <w:p w14:paraId="1209C62F" w14:textId="715E4B79" w:rsidR="00BA5E08" w:rsidRDefault="00173BE3" w:rsidP="00BA5E08">
      <w:pPr>
        <w:keepNext/>
        <w:rPr>
          <w:rFonts w:ascii="Times New Roman" w:hAnsi="Times New Roman" w:cs="Times New Roman"/>
          <w:lang w:val="en-US"/>
        </w:rPr>
      </w:pPr>
      <w:r w:rsidRPr="00BA5E08">
        <w:rPr>
          <w:rFonts w:ascii="Times New Roman" w:hAnsi="Times New Roman" w:cs="Times New Roman"/>
          <w:lang w:val="en-US"/>
        </w:rPr>
        <w:t>I chose to</w:t>
      </w:r>
      <w:r w:rsidR="00DF241A">
        <w:rPr>
          <w:rFonts w:ascii="Times New Roman" w:hAnsi="Times New Roman" w:cs="Times New Roman"/>
          <w:lang w:val="en-US"/>
        </w:rPr>
        <w:t xml:space="preserve"> do</w:t>
      </w:r>
      <w:r w:rsidRPr="00BA5E08">
        <w:rPr>
          <w:rFonts w:ascii="Times New Roman" w:hAnsi="Times New Roman" w:cs="Times New Roman"/>
          <w:lang w:val="en-US"/>
        </w:rPr>
        <w:t xml:space="preserve"> this etude in HTML and JavaScript code</w:t>
      </w:r>
      <w:r w:rsidR="007F60D9">
        <w:rPr>
          <w:rFonts w:ascii="Times New Roman" w:hAnsi="Times New Roman" w:cs="Times New Roman"/>
          <w:lang w:val="en-US"/>
        </w:rPr>
        <w:t>, because</w:t>
      </w:r>
      <w:r w:rsidR="00BE044C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="00BE044C">
        <w:rPr>
          <w:rFonts w:ascii="Times New Roman" w:hAnsi="Times New Roman" w:cs="Times New Roman"/>
          <w:lang w:val="en-US"/>
        </w:rPr>
        <w:t>geoJSON</w:t>
      </w:r>
      <w:proofErr w:type="spellEnd"/>
      <w:r w:rsidR="00BE044C">
        <w:rPr>
          <w:rFonts w:ascii="Times New Roman" w:hAnsi="Times New Roman" w:cs="Times New Roman"/>
          <w:lang w:val="en-US"/>
        </w:rPr>
        <w:t xml:space="preserve"> format is based on JavaScript syntax</w:t>
      </w:r>
      <w:r w:rsidR="00D019AD">
        <w:rPr>
          <w:rFonts w:ascii="Times New Roman" w:hAnsi="Times New Roman" w:cs="Times New Roman"/>
          <w:lang w:val="en-US"/>
        </w:rPr>
        <w:t xml:space="preserve">, and so the conversion between the two is very simple. Doing </w:t>
      </w:r>
      <w:r w:rsidR="00BA41BB">
        <w:rPr>
          <w:rFonts w:ascii="Times New Roman" w:hAnsi="Times New Roman" w:cs="Times New Roman"/>
          <w:lang w:val="en-US"/>
        </w:rPr>
        <w:t xml:space="preserve">it </w:t>
      </w:r>
      <w:r w:rsidR="00D019AD">
        <w:rPr>
          <w:rFonts w:ascii="Times New Roman" w:hAnsi="Times New Roman" w:cs="Times New Roman"/>
          <w:lang w:val="en-US"/>
        </w:rPr>
        <w:t xml:space="preserve">as </w:t>
      </w:r>
      <w:r w:rsidR="00BA41BB">
        <w:rPr>
          <w:rFonts w:ascii="Times New Roman" w:hAnsi="Times New Roman" w:cs="Times New Roman"/>
          <w:lang w:val="en-US"/>
        </w:rPr>
        <w:t>an HTML-document also</w:t>
      </w:r>
      <w:r w:rsidR="007F60D9">
        <w:rPr>
          <w:rFonts w:ascii="Times New Roman" w:hAnsi="Times New Roman" w:cs="Times New Roman"/>
          <w:lang w:val="en-US"/>
        </w:rPr>
        <w:t xml:space="preserve"> made it easy to link the program with the web</w:t>
      </w:r>
      <w:r w:rsidR="00E144DC">
        <w:rPr>
          <w:rFonts w:ascii="Times New Roman" w:hAnsi="Times New Roman" w:cs="Times New Roman"/>
          <w:lang w:val="en-US"/>
        </w:rPr>
        <w:t xml:space="preserve">-resource geojson.io, as well as </w:t>
      </w:r>
      <w:r w:rsidR="00FA2EBB">
        <w:rPr>
          <w:rFonts w:ascii="Times New Roman" w:hAnsi="Times New Roman" w:cs="Times New Roman"/>
          <w:lang w:val="en-US"/>
        </w:rPr>
        <w:t>providing nice ways to interact with the user.</w:t>
      </w:r>
    </w:p>
    <w:p w14:paraId="6DB8C45C" w14:textId="75B1A3B9" w:rsidR="00D64461" w:rsidRDefault="005B1C36" w:rsidP="00BA5E08">
      <w:pPr>
        <w:keepNext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D746BE">
        <w:rPr>
          <w:rFonts w:ascii="Times New Roman" w:hAnsi="Times New Roman" w:cs="Times New Roman"/>
          <w:lang w:val="en-US"/>
        </w:rPr>
        <w:t>abstract</w:t>
      </w:r>
      <w:r>
        <w:rPr>
          <w:rFonts w:ascii="Times New Roman" w:hAnsi="Times New Roman" w:cs="Times New Roman"/>
          <w:lang w:val="en-US"/>
        </w:rPr>
        <w:t xml:space="preserve"> the input</w:t>
      </w:r>
      <w:r w:rsidR="00D746BE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="00D746BE">
        <w:rPr>
          <w:rFonts w:ascii="Times New Roman" w:hAnsi="Times New Roman" w:cs="Times New Roman"/>
          <w:lang w:val="en-US"/>
        </w:rPr>
        <w:t>geoJSON</w:t>
      </w:r>
      <w:proofErr w:type="spellEnd"/>
      <w:r w:rsidR="00D746BE">
        <w:rPr>
          <w:rFonts w:ascii="Times New Roman" w:hAnsi="Times New Roman" w:cs="Times New Roman"/>
          <w:lang w:val="en-US"/>
        </w:rPr>
        <w:t xml:space="preserve"> data</w:t>
      </w:r>
      <w:r>
        <w:rPr>
          <w:rFonts w:ascii="Times New Roman" w:hAnsi="Times New Roman" w:cs="Times New Roman"/>
          <w:lang w:val="en-US"/>
        </w:rPr>
        <w:t xml:space="preserve">, the script constructs a </w:t>
      </w:r>
      <w:proofErr w:type="spellStart"/>
      <w:r>
        <w:rPr>
          <w:rFonts w:ascii="Times New Roman" w:hAnsi="Times New Roman" w:cs="Times New Roman"/>
          <w:lang w:val="en-US"/>
        </w:rPr>
        <w:t>TextProcessor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D746BE">
        <w:rPr>
          <w:rFonts w:ascii="Times New Roman" w:hAnsi="Times New Roman" w:cs="Times New Roman"/>
          <w:lang w:val="en-US"/>
        </w:rPr>
        <w:t>to read and interpret the input</w:t>
      </w:r>
      <w:r w:rsidR="00E66E3A">
        <w:rPr>
          <w:rFonts w:ascii="Times New Roman" w:hAnsi="Times New Roman" w:cs="Times New Roman"/>
          <w:lang w:val="en-US"/>
        </w:rPr>
        <w:t xml:space="preserve"> text</w:t>
      </w:r>
      <w:r w:rsidR="00012EE1">
        <w:rPr>
          <w:rFonts w:ascii="Times New Roman" w:hAnsi="Times New Roman" w:cs="Times New Roman"/>
          <w:lang w:val="en-US"/>
        </w:rPr>
        <w:t>.</w:t>
      </w:r>
      <w:r w:rsidR="00D432A3">
        <w:rPr>
          <w:rFonts w:ascii="Times New Roman" w:hAnsi="Times New Roman" w:cs="Times New Roman"/>
          <w:lang w:val="en-US"/>
        </w:rPr>
        <w:t xml:space="preserve"> </w:t>
      </w:r>
      <w:r w:rsidR="00E7358D">
        <w:rPr>
          <w:rFonts w:ascii="Times New Roman" w:hAnsi="Times New Roman" w:cs="Times New Roman"/>
          <w:lang w:val="en-US"/>
        </w:rPr>
        <w:t xml:space="preserve">Simply put, the processor reads the input from right to left and detects </w:t>
      </w:r>
      <w:r w:rsidR="00994824">
        <w:rPr>
          <w:rFonts w:ascii="Times New Roman" w:hAnsi="Times New Roman" w:cs="Times New Roman"/>
          <w:lang w:val="en-US"/>
        </w:rPr>
        <w:t xml:space="preserve">certain </w:t>
      </w:r>
      <w:r w:rsidR="00A244EE">
        <w:rPr>
          <w:rFonts w:ascii="Times New Roman" w:hAnsi="Times New Roman" w:cs="Times New Roman"/>
          <w:lang w:val="en-US"/>
        </w:rPr>
        <w:t xml:space="preserve">non-numeric </w:t>
      </w:r>
      <w:r w:rsidR="00994824">
        <w:rPr>
          <w:rFonts w:ascii="Times New Roman" w:hAnsi="Times New Roman" w:cs="Times New Roman"/>
          <w:lang w:val="en-US"/>
        </w:rPr>
        <w:t>markers</w:t>
      </w:r>
      <w:r w:rsidR="00A244EE">
        <w:rPr>
          <w:rFonts w:ascii="Times New Roman" w:hAnsi="Times New Roman" w:cs="Times New Roman"/>
          <w:lang w:val="en-US"/>
        </w:rPr>
        <w:t xml:space="preserve"> </w:t>
      </w:r>
      <w:r w:rsidR="008077A8">
        <w:rPr>
          <w:rFonts w:ascii="Times New Roman" w:hAnsi="Times New Roman" w:cs="Times New Roman"/>
          <w:lang w:val="en-US"/>
        </w:rPr>
        <w:t xml:space="preserve">that indicate how it should interpret the next number (the number to the left of the </w:t>
      </w:r>
      <w:r w:rsidR="00994824">
        <w:rPr>
          <w:rFonts w:ascii="Times New Roman" w:hAnsi="Times New Roman" w:cs="Times New Roman"/>
          <w:lang w:val="en-US"/>
        </w:rPr>
        <w:t>marker</w:t>
      </w:r>
      <w:r w:rsidR="008077A8">
        <w:rPr>
          <w:rFonts w:ascii="Times New Roman" w:hAnsi="Times New Roman" w:cs="Times New Roman"/>
          <w:lang w:val="en-US"/>
        </w:rPr>
        <w:t>).</w:t>
      </w:r>
    </w:p>
    <w:p w14:paraId="2043452A" w14:textId="55618D27" w:rsidR="007D3CA0" w:rsidRDefault="00D64461" w:rsidP="007D3CA0">
      <w:pPr>
        <w:keepNext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These markers are N, S, E, W for directions and </w:t>
      </w:r>
      <w:r w:rsidR="007D3CA0" w:rsidRPr="007D3CA0">
        <w:rPr>
          <w:rFonts w:ascii="Times New Roman" w:hAnsi="Times New Roman" w:cs="Times New Roman"/>
          <w:lang w:val="en-US"/>
        </w:rPr>
        <w:t>°</w:t>
      </w:r>
      <w:r w:rsidR="007D3CA0">
        <w:rPr>
          <w:rFonts w:ascii="Times New Roman" w:hAnsi="Times New Roman" w:cs="Times New Roman"/>
          <w:lang w:val="en-US"/>
        </w:rPr>
        <w:t>, ‘</w:t>
      </w:r>
      <w:r w:rsidR="00825763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="00825763">
        <w:rPr>
          <w:rFonts w:ascii="Times New Roman" w:hAnsi="Times New Roman" w:cs="Times New Roman"/>
          <w:lang w:val="en-US"/>
        </w:rPr>
        <w:t>“ for</w:t>
      </w:r>
      <w:proofErr w:type="gramEnd"/>
      <w:r w:rsidR="00825763">
        <w:rPr>
          <w:rFonts w:ascii="Times New Roman" w:hAnsi="Times New Roman" w:cs="Times New Roman"/>
          <w:lang w:val="en-US"/>
        </w:rPr>
        <w:t xml:space="preserve"> sexagesimal coordinates.</w:t>
      </w:r>
    </w:p>
    <w:p w14:paraId="01EA7816" w14:textId="149FF3EF" w:rsidR="00431211" w:rsidRPr="00BA5E08" w:rsidRDefault="00FE69FB" w:rsidP="00BA5E08">
      <w:pPr>
        <w:keepNext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Text</w:t>
      </w:r>
      <w:r w:rsidR="00983941">
        <w:rPr>
          <w:rFonts w:ascii="Times New Roman" w:hAnsi="Times New Roman" w:cs="Times New Roman"/>
          <w:lang w:val="en-US"/>
        </w:rPr>
        <w:t>Processor</w:t>
      </w:r>
      <w:proofErr w:type="spellEnd"/>
      <w:r w:rsidR="00983941">
        <w:rPr>
          <w:rFonts w:ascii="Times New Roman" w:hAnsi="Times New Roman" w:cs="Times New Roman"/>
          <w:lang w:val="en-US"/>
        </w:rPr>
        <w:t xml:space="preserve"> then put the interpreted data into Position-objects</w:t>
      </w:r>
      <w:r w:rsidR="00C017A0">
        <w:rPr>
          <w:rFonts w:ascii="Times New Roman" w:hAnsi="Times New Roman" w:cs="Times New Roman"/>
          <w:lang w:val="en-US"/>
        </w:rPr>
        <w:t>, that</w:t>
      </w:r>
      <w:r w:rsidR="001278B1">
        <w:rPr>
          <w:rFonts w:ascii="Times New Roman" w:hAnsi="Times New Roman" w:cs="Times New Roman"/>
          <w:lang w:val="en-US"/>
        </w:rPr>
        <w:t xml:space="preserve"> is </w:t>
      </w:r>
      <w:r w:rsidR="00234503">
        <w:rPr>
          <w:rFonts w:ascii="Times New Roman" w:hAnsi="Times New Roman" w:cs="Times New Roman"/>
          <w:lang w:val="en-US"/>
        </w:rPr>
        <w:t xml:space="preserve">added directly into the </w:t>
      </w:r>
      <w:r w:rsidR="000D126A">
        <w:rPr>
          <w:rFonts w:ascii="Times New Roman" w:hAnsi="Times New Roman" w:cs="Times New Roman"/>
          <w:lang w:val="en-US"/>
        </w:rPr>
        <w:t>“</w:t>
      </w:r>
      <w:r w:rsidR="00234503">
        <w:rPr>
          <w:rFonts w:ascii="Times New Roman" w:hAnsi="Times New Roman" w:cs="Times New Roman"/>
          <w:lang w:val="en-US"/>
        </w:rPr>
        <w:t>features</w:t>
      </w:r>
      <w:r w:rsidR="000D126A">
        <w:rPr>
          <w:rFonts w:ascii="Times New Roman" w:hAnsi="Times New Roman" w:cs="Times New Roman"/>
          <w:lang w:val="en-US"/>
        </w:rPr>
        <w:t xml:space="preserve">” of the </w:t>
      </w:r>
      <w:proofErr w:type="spellStart"/>
      <w:r w:rsidR="000D126A">
        <w:rPr>
          <w:rFonts w:ascii="Times New Roman" w:hAnsi="Times New Roman" w:cs="Times New Roman"/>
          <w:lang w:val="en-US"/>
        </w:rPr>
        <w:t>geoJSON</w:t>
      </w:r>
      <w:proofErr w:type="spellEnd"/>
      <w:r w:rsidR="000D126A">
        <w:rPr>
          <w:rFonts w:ascii="Times New Roman" w:hAnsi="Times New Roman" w:cs="Times New Roman"/>
          <w:lang w:val="en-US"/>
        </w:rPr>
        <w:t xml:space="preserve"> data.</w:t>
      </w:r>
      <w:r w:rsidR="00994824">
        <w:rPr>
          <w:rFonts w:ascii="Times New Roman" w:hAnsi="Times New Roman" w:cs="Times New Roman"/>
          <w:lang w:val="en-US"/>
        </w:rPr>
        <w:t xml:space="preserve"> </w:t>
      </w:r>
      <w:r w:rsidR="00431211">
        <w:rPr>
          <w:rFonts w:ascii="Times New Roman" w:hAnsi="Times New Roman" w:cs="Times New Roman"/>
          <w:lang w:val="en-US"/>
        </w:rPr>
        <w:t xml:space="preserve">If the </w:t>
      </w:r>
      <w:r w:rsidR="007116BE">
        <w:rPr>
          <w:rFonts w:ascii="Times New Roman" w:hAnsi="Times New Roman" w:cs="Times New Roman"/>
          <w:lang w:val="en-US"/>
        </w:rPr>
        <w:t xml:space="preserve">processor struggles to interpret the input, it will give alerts (pop-up windows </w:t>
      </w:r>
      <w:r w:rsidR="007E0DEB">
        <w:rPr>
          <w:rFonts w:ascii="Times New Roman" w:hAnsi="Times New Roman" w:cs="Times New Roman"/>
          <w:lang w:val="en-US"/>
        </w:rPr>
        <w:t>in the web browser) with the appropriate error messages.</w:t>
      </w:r>
    </w:p>
    <w:p w14:paraId="0AC727A3" w14:textId="77777777" w:rsidR="00CC1F8D" w:rsidRDefault="00CC1F8D" w:rsidP="009F325E">
      <w:pPr>
        <w:keepNext/>
        <w:rPr>
          <w:rFonts w:ascii="Times New Roman" w:hAnsi="Times New Roman" w:cs="Times New Roman"/>
          <w:lang w:val="en-US"/>
        </w:rPr>
      </w:pPr>
    </w:p>
    <w:p w14:paraId="4F98C4E4" w14:textId="6EA3844B" w:rsidR="00372088" w:rsidRDefault="00F11136" w:rsidP="009F325E">
      <w:pPr>
        <w:keepNext/>
      </w:pPr>
      <w:r w:rsidRPr="00F11136">
        <w:rPr>
          <w:rFonts w:ascii="Times New Roman" w:hAnsi="Times New Roman" w:cs="Times New Roman"/>
          <w:lang w:val="en-US"/>
        </w:rPr>
        <w:drawing>
          <wp:inline distT="0" distB="0" distL="0" distR="0" wp14:anchorId="5FA527B1" wp14:editId="48BAACFF">
            <wp:extent cx="5760720" cy="2999740"/>
            <wp:effectExtent l="0" t="0" r="0" b="0"/>
            <wp:docPr id="1520001032" name="Bilde 1" descr="Clicking 'Go to map', will send you to this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01032" name="Bilde 1" descr="Clicking 'Go to map', will send you to this page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9C22" w14:textId="0713B72B" w:rsidR="002221B5" w:rsidRDefault="009F325E" w:rsidP="009F325E">
      <w:pPr>
        <w:pStyle w:val="Bildetekst"/>
        <w:rPr>
          <w:lang w:val="en-US"/>
        </w:rPr>
      </w:pPr>
      <w:r w:rsidRPr="009F325E">
        <w:rPr>
          <w:lang w:val="en-US"/>
        </w:rPr>
        <w:t>Clicking 'Go to map' will send you to this page</w:t>
      </w:r>
      <w:r w:rsidR="00F66A67">
        <w:rPr>
          <w:lang w:val="en-US"/>
        </w:rPr>
        <w:t>, where your positions are displayed on a global map</w:t>
      </w:r>
      <w:r w:rsidRPr="009F325E">
        <w:rPr>
          <w:lang w:val="en-US"/>
        </w:rPr>
        <w:t>.</w:t>
      </w:r>
    </w:p>
    <w:p w14:paraId="4874919A" w14:textId="1C273486" w:rsidR="009E64A6" w:rsidRDefault="009E64A6" w:rsidP="009E64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adding all the </w:t>
      </w:r>
      <w:proofErr w:type="gramStart"/>
      <w:r>
        <w:rPr>
          <w:rFonts w:ascii="Times New Roman" w:hAnsi="Times New Roman" w:cs="Times New Roman"/>
          <w:lang w:val="en-US"/>
        </w:rPr>
        <w:t>positions</w:t>
      </w:r>
      <w:proofErr w:type="gramEnd"/>
      <w:r>
        <w:rPr>
          <w:rFonts w:ascii="Times New Roman" w:hAnsi="Times New Roman" w:cs="Times New Roman"/>
          <w:lang w:val="en-US"/>
        </w:rPr>
        <w:t xml:space="preserve"> they want, the user can </w:t>
      </w:r>
      <w:r w:rsidR="00353EE4">
        <w:rPr>
          <w:rFonts w:ascii="Times New Roman" w:hAnsi="Times New Roman" w:cs="Times New Roman"/>
          <w:lang w:val="en-US"/>
        </w:rPr>
        <w:t xml:space="preserve">click on the ‘Go to map’ button, which will send them directly to geojson.io, displaying all the positions that </w:t>
      </w:r>
      <w:r w:rsidR="006A7C01">
        <w:rPr>
          <w:rFonts w:ascii="Times New Roman" w:hAnsi="Times New Roman" w:cs="Times New Roman"/>
          <w:lang w:val="en-US"/>
        </w:rPr>
        <w:t>were added.</w:t>
      </w:r>
    </w:p>
    <w:p w14:paraId="76F73061" w14:textId="68963103" w:rsidR="00912307" w:rsidRDefault="00D16C64" w:rsidP="009E64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user also has the option to download the created </w:t>
      </w:r>
      <w:proofErr w:type="spellStart"/>
      <w:r>
        <w:rPr>
          <w:rFonts w:ascii="Times New Roman" w:hAnsi="Times New Roman" w:cs="Times New Roman"/>
          <w:lang w:val="en-US"/>
        </w:rPr>
        <w:t>geoJSON</w:t>
      </w:r>
      <w:proofErr w:type="spellEnd"/>
      <w:r>
        <w:rPr>
          <w:rFonts w:ascii="Times New Roman" w:hAnsi="Times New Roman" w:cs="Times New Roman"/>
          <w:lang w:val="en-US"/>
        </w:rPr>
        <w:t xml:space="preserve"> data in a text-file</w:t>
      </w:r>
      <w:r w:rsidR="00525BE4">
        <w:rPr>
          <w:rFonts w:ascii="Times New Roman" w:hAnsi="Times New Roman" w:cs="Times New Roman"/>
          <w:lang w:val="en-US"/>
        </w:rPr>
        <w:t xml:space="preserve">, </w:t>
      </w:r>
      <w:r w:rsidR="00B26D3D">
        <w:rPr>
          <w:rFonts w:ascii="Times New Roman" w:hAnsi="Times New Roman" w:cs="Times New Roman"/>
          <w:lang w:val="en-US"/>
        </w:rPr>
        <w:t>which is handy</w:t>
      </w:r>
      <w:r w:rsidR="00525BE4">
        <w:rPr>
          <w:rFonts w:ascii="Times New Roman" w:hAnsi="Times New Roman" w:cs="Times New Roman"/>
          <w:lang w:val="en-US"/>
        </w:rPr>
        <w:t xml:space="preserve"> if they want to use </w:t>
      </w:r>
      <w:r w:rsidR="00B26D3D">
        <w:rPr>
          <w:rFonts w:ascii="Times New Roman" w:hAnsi="Times New Roman" w:cs="Times New Roman"/>
          <w:lang w:val="en-US"/>
        </w:rPr>
        <w:t xml:space="preserve">some </w:t>
      </w:r>
      <w:r w:rsidR="00525BE4">
        <w:rPr>
          <w:rFonts w:ascii="Times New Roman" w:hAnsi="Times New Roman" w:cs="Times New Roman"/>
          <w:lang w:val="en-US"/>
        </w:rPr>
        <w:t xml:space="preserve">other </w:t>
      </w:r>
      <w:r w:rsidR="00B26D3D">
        <w:rPr>
          <w:rFonts w:ascii="Times New Roman" w:hAnsi="Times New Roman" w:cs="Times New Roman"/>
          <w:lang w:val="en-US"/>
        </w:rPr>
        <w:t>tool</w:t>
      </w:r>
      <w:r w:rsidR="00A5363F">
        <w:rPr>
          <w:rFonts w:ascii="Times New Roman" w:hAnsi="Times New Roman" w:cs="Times New Roman"/>
          <w:lang w:val="en-US"/>
        </w:rPr>
        <w:t>/software</w:t>
      </w:r>
      <w:r w:rsidR="00B26D3D">
        <w:rPr>
          <w:rFonts w:ascii="Times New Roman" w:hAnsi="Times New Roman" w:cs="Times New Roman"/>
          <w:lang w:val="en-US"/>
        </w:rPr>
        <w:t xml:space="preserve"> to visualize</w:t>
      </w:r>
      <w:r w:rsidR="00A5363F">
        <w:rPr>
          <w:rFonts w:ascii="Times New Roman" w:hAnsi="Times New Roman" w:cs="Times New Roman"/>
          <w:lang w:val="en-US"/>
        </w:rPr>
        <w:t xml:space="preserve"> their data.</w:t>
      </w:r>
    </w:p>
    <w:p w14:paraId="7D5FCC54" w14:textId="64956DE4" w:rsidR="00912307" w:rsidRPr="009E64A6" w:rsidRDefault="00224DC5" w:rsidP="009E64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HTML page </w:t>
      </w:r>
      <w:r w:rsidR="00DE05E6">
        <w:rPr>
          <w:rFonts w:ascii="Times New Roman" w:hAnsi="Times New Roman" w:cs="Times New Roman"/>
          <w:lang w:val="en-US"/>
        </w:rPr>
        <w:t>looks</w:t>
      </w:r>
      <w:r>
        <w:rPr>
          <w:rFonts w:ascii="Times New Roman" w:hAnsi="Times New Roman" w:cs="Times New Roman"/>
          <w:lang w:val="en-US"/>
        </w:rPr>
        <w:t xml:space="preserve"> like shown below.</w:t>
      </w:r>
    </w:p>
    <w:p w14:paraId="2F8416CE" w14:textId="3C4E365C" w:rsidR="004B62EF" w:rsidRPr="00372088" w:rsidRDefault="00372088" w:rsidP="004206D4">
      <w:pPr>
        <w:jc w:val="center"/>
        <w:rPr>
          <w:rFonts w:ascii="Times New Roman" w:hAnsi="Times New Roman" w:cs="Times New Roman"/>
          <w:lang w:val="en-US"/>
        </w:rPr>
      </w:pPr>
      <w:r w:rsidRPr="002221B5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1" locked="0" layoutInCell="1" allowOverlap="1" wp14:anchorId="5D8A294F" wp14:editId="6A2C65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83070" cy="9067290"/>
            <wp:effectExtent l="0" t="0" r="0" b="635"/>
            <wp:wrapTight wrapText="bothSides">
              <wp:wrapPolygon edited="0">
                <wp:start x="0" y="0"/>
                <wp:lineTo x="0" y="21556"/>
                <wp:lineTo x="21535" y="21556"/>
                <wp:lineTo x="21535" y="0"/>
                <wp:lineTo x="0" y="0"/>
              </wp:wrapPolygon>
            </wp:wrapTight>
            <wp:docPr id="1417093582" name="Bilde 1" descr="Et bilde som inneholder tekst, skjermbilde, Font, dokume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93582" name="Bilde 1" descr="Et bilde som inneholder tekst, skjermbilde, Font, dokumen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906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62EF" w:rsidRPr="00372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046CE"/>
    <w:multiLevelType w:val="hybridMultilevel"/>
    <w:tmpl w:val="703C51C6"/>
    <w:lvl w:ilvl="0" w:tplc="72049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94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7B"/>
    <w:rsid w:val="00012EE1"/>
    <w:rsid w:val="000A280D"/>
    <w:rsid w:val="000D126A"/>
    <w:rsid w:val="000D476D"/>
    <w:rsid w:val="001278B1"/>
    <w:rsid w:val="00173BE3"/>
    <w:rsid w:val="00186595"/>
    <w:rsid w:val="001F7DA8"/>
    <w:rsid w:val="002221B5"/>
    <w:rsid w:val="00224DC5"/>
    <w:rsid w:val="00234503"/>
    <w:rsid w:val="002E04EF"/>
    <w:rsid w:val="00353EE4"/>
    <w:rsid w:val="00372088"/>
    <w:rsid w:val="003F7D41"/>
    <w:rsid w:val="004206D4"/>
    <w:rsid w:val="00431211"/>
    <w:rsid w:val="004B62EF"/>
    <w:rsid w:val="00500AE0"/>
    <w:rsid w:val="00525BE4"/>
    <w:rsid w:val="00565B29"/>
    <w:rsid w:val="005B1C36"/>
    <w:rsid w:val="006061D1"/>
    <w:rsid w:val="006A7C01"/>
    <w:rsid w:val="007116BE"/>
    <w:rsid w:val="007D3CA0"/>
    <w:rsid w:val="007E0DEB"/>
    <w:rsid w:val="007F60D9"/>
    <w:rsid w:val="008077A8"/>
    <w:rsid w:val="00825763"/>
    <w:rsid w:val="00881F37"/>
    <w:rsid w:val="00912307"/>
    <w:rsid w:val="00931BC8"/>
    <w:rsid w:val="00983941"/>
    <w:rsid w:val="00994824"/>
    <w:rsid w:val="009E64A6"/>
    <w:rsid w:val="009F325E"/>
    <w:rsid w:val="00A244EE"/>
    <w:rsid w:val="00A501CA"/>
    <w:rsid w:val="00A5363F"/>
    <w:rsid w:val="00A7177B"/>
    <w:rsid w:val="00A71B40"/>
    <w:rsid w:val="00B26D3D"/>
    <w:rsid w:val="00B3170B"/>
    <w:rsid w:val="00B96097"/>
    <w:rsid w:val="00BA41BB"/>
    <w:rsid w:val="00BA5E08"/>
    <w:rsid w:val="00BE044C"/>
    <w:rsid w:val="00C017A0"/>
    <w:rsid w:val="00CC1F8D"/>
    <w:rsid w:val="00CD45BC"/>
    <w:rsid w:val="00D019AD"/>
    <w:rsid w:val="00D16C64"/>
    <w:rsid w:val="00D432A3"/>
    <w:rsid w:val="00D64461"/>
    <w:rsid w:val="00D746BE"/>
    <w:rsid w:val="00DE05E6"/>
    <w:rsid w:val="00DF241A"/>
    <w:rsid w:val="00E144DC"/>
    <w:rsid w:val="00E24421"/>
    <w:rsid w:val="00E66E3A"/>
    <w:rsid w:val="00E7358D"/>
    <w:rsid w:val="00F11136"/>
    <w:rsid w:val="00F66A67"/>
    <w:rsid w:val="00F75804"/>
    <w:rsid w:val="00FA2EBB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03D6"/>
  <w15:chartTrackingRefBased/>
  <w15:docId w15:val="{F8FCF13B-7E82-48C5-B0A8-413BC59F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ildetekst">
    <w:name w:val="caption"/>
    <w:basedOn w:val="Normal"/>
    <w:next w:val="Normal"/>
    <w:uiPriority w:val="35"/>
    <w:unhideWhenUsed/>
    <w:qFormat/>
    <w:rsid w:val="009F32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vsnitt">
    <w:name w:val="List Paragraph"/>
    <w:basedOn w:val="Normal"/>
    <w:uiPriority w:val="34"/>
    <w:qFormat/>
    <w:rsid w:val="00BA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Øgaard</dc:creator>
  <cp:keywords/>
  <dc:description/>
  <cp:lastModifiedBy>Mathias Øgaard</cp:lastModifiedBy>
  <cp:revision>2</cp:revision>
  <dcterms:created xsi:type="dcterms:W3CDTF">2023-06-03T11:48:00Z</dcterms:created>
  <dcterms:modified xsi:type="dcterms:W3CDTF">2023-06-03T11:48:00Z</dcterms:modified>
</cp:coreProperties>
</file>