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Visual Wireframes: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Navbar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Laravel       | Customers | Jobs | Tickets | Knowledge Base | Login | Register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                 Login    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Email: [________________________]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Password: [________________________]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                         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[Login] [Forgot Password]      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Submission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             Submit Ticket     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Customer: [Dropdown List]        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Issue Description: [_____________________]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Status: [Dropdown List]          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                          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[Submit]          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Job Scheduling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         Schedule Job   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Ticket ID: [Dropdown List]         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Job Name: [________________________]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Status: [Dropdown List]          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                                  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[Schedule Job]                 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             Knowledge Base       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Title                          | Content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How to fix XYZ                 | XYZ content|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Troubleshooting ABC            | ABC content|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...                            | ...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Navbar after login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Laravel       | Customers | Jobs | Tickets | Knowledge Base | Username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