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МИНИСТЕРСТВО НАУКИ И ВЫСШЕГО ОБРАЗОВАНИЯ РОССИЙСКОЙ ФЕДЕРАЦИИ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НОВОСИБИРСКИЙ ГОСУДАРСТВЕННЫЙ ТЕХНИЧЕСКИЙ УНИВЕРСТИЕТ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Кафедра вычислительной техники</w:t>
      </w: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rPr>
          <w:b/>
          <w:bCs/>
          <w:sz w:val="28"/>
          <w:szCs w:val="28"/>
        </w:rPr>
      </w:pPr>
    </w:p>
    <w:p w:rsidR="008E0FA3" w:rsidRPr="008E0FA3" w:rsidRDefault="008E0FA3" w:rsidP="008E0FA3">
      <w:pPr>
        <w:jc w:val="center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Лабораторная работа №</w:t>
      </w:r>
      <w:r>
        <w:rPr>
          <w:sz w:val="28"/>
          <w:szCs w:val="28"/>
          <w:lang w:val="ru-RU"/>
        </w:rPr>
        <w:t>2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по дисциплине «Программирование»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на тему: «</w:t>
      </w:r>
      <w:r w:rsidRPr="008E0FA3">
        <w:rPr>
          <w:b/>
          <w:bCs/>
          <w:sz w:val="28"/>
          <w:szCs w:val="28"/>
        </w:rPr>
        <w:t xml:space="preserve"> </w:t>
      </w:r>
      <w:r w:rsidRPr="008E0FA3">
        <w:rPr>
          <w:sz w:val="28"/>
          <w:szCs w:val="28"/>
        </w:rPr>
        <w:t>Переопределение операций</w:t>
      </w:r>
      <w:r w:rsidRPr="00924149">
        <w:rPr>
          <w:sz w:val="28"/>
          <w:szCs w:val="28"/>
        </w:rPr>
        <w:t xml:space="preserve"> »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Группа: АВТ-442</w:t>
      </w: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Студент: Панкратов Даниил Антонович</w:t>
      </w:r>
    </w:p>
    <w:p w:rsidR="008E0FA3" w:rsidRPr="00924149" w:rsidRDefault="008E0FA3" w:rsidP="008E0FA3">
      <w:pPr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Преподаватель: Орлов Илья Викторович</w:t>
      </w: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7426E" wp14:editId="12EC3B46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62276630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427836" id="Oval 25" o:spid="_x0000_s1026" style="position:absolute;margin-left:225.75pt;margin-top:25.15pt;width:33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" stroked="f">
                <v:path arrowok="t"/>
              </v:oval>
            </w:pict>
          </mc:Fallback>
        </mc:AlternateContent>
      </w:r>
      <w:r w:rsidRPr="00924149">
        <w:rPr>
          <w:sz w:val="28"/>
          <w:szCs w:val="28"/>
        </w:rPr>
        <w:t>Новосибирск 2025</w:t>
      </w:r>
    </w:p>
    <w:p w:rsidR="008E0FA3" w:rsidRPr="00924149" w:rsidRDefault="008E0FA3" w:rsidP="008E0FA3">
      <w:pPr>
        <w:pStyle w:val="a5"/>
      </w:pPr>
      <w:r w:rsidRPr="00924149">
        <w:lastRenderedPageBreak/>
        <w:t>СОДЕРЖАНИЕ</w:t>
      </w:r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r w:rsidRPr="00924149">
        <w:rPr>
          <w:szCs w:val="28"/>
        </w:rPr>
        <w:fldChar w:fldCharType="begin"/>
      </w:r>
      <w:r w:rsidRPr="00924149">
        <w:rPr>
          <w:szCs w:val="28"/>
        </w:rP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 w:rsidRPr="00924149">
        <w:rPr>
          <w:szCs w:val="28"/>
        </w:rPr>
        <w:fldChar w:fldCharType="separate"/>
      </w:r>
      <w:hyperlink w:anchor="_Toc208001212" w:history="1">
        <w:r w:rsidRPr="00924149">
          <w:rPr>
            <w:rStyle w:val="Hyperlink"/>
            <w:szCs w:val="28"/>
          </w:rPr>
          <w:t>ВВЕДЕНИЕ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_Toc208001212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3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3" w:history="1">
        <w:r w:rsidRPr="00924149">
          <w:rPr>
            <w:rStyle w:val="Hyperlink"/>
            <w:szCs w:val="28"/>
          </w:rPr>
          <w:t>1 Описание разрабатываемого класса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_Toc208001213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4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4" w:history="1">
        <w:r w:rsidRPr="00924149">
          <w:rPr>
            <w:rStyle w:val="Hyperlink"/>
            <w:szCs w:val="28"/>
          </w:rPr>
          <w:t>2 Программная реализация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_Toc208001214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5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5" w:history="1">
        <w:r w:rsidRPr="00924149">
          <w:rPr>
            <w:rStyle w:val="Hyperlink"/>
            <w:szCs w:val="28"/>
          </w:rPr>
          <w:t>3 Тестирование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_Toc208001215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6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6" w:history="1">
        <w:r w:rsidRPr="00924149">
          <w:rPr>
            <w:rStyle w:val="Hyperlink"/>
            <w:szCs w:val="28"/>
          </w:rPr>
          <w:t>ЗАКЛЮЧЕНИЕ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_Toc208001216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7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7" w:history="1">
        <w:r w:rsidRPr="00924149">
          <w:rPr>
            <w:rStyle w:val="Hyperlink"/>
            <w:szCs w:val="28"/>
          </w:rPr>
          <w:t>ПРИЛОЖЕНИЕ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_Toc208001217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8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a1"/>
      </w:pPr>
      <w:r w:rsidRPr="00924149">
        <w:fldChar w:fldCharType="end"/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AA095" wp14:editId="2BDF37CA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39607155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7D584A" id="Oval 24" o:spid="_x0000_s1026" style="position:absolute;margin-left:228.75pt;margin-top:617.7pt;width:29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" fillcolor="white [3212]" strokecolor="white [3212]">
                <v:path arrowok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C1B0C" wp14:editId="27566CF5">
                <wp:simplePos x="0" y="0"/>
                <wp:positionH relativeFrom="column">
                  <wp:posOffset>2905125</wp:posOffset>
                </wp:positionH>
                <wp:positionV relativeFrom="paragraph">
                  <wp:posOffset>3752215</wp:posOffset>
                </wp:positionV>
                <wp:extent cx="373380" cy="342900"/>
                <wp:effectExtent l="0" t="0" r="0" b="0"/>
                <wp:wrapNone/>
                <wp:docPr id="9954826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076BD" id="Oval 23" o:spid="_x0000_s1026" style="position:absolute;margin-left:228.75pt;margin-top:295.45pt;width:29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" fillcolor="white [3212]" strokecolor="white [3212]">
                <v:path arrowok="t"/>
              </v:oval>
            </w:pict>
          </mc:Fallback>
        </mc:AlternateContent>
      </w:r>
    </w:p>
    <w:p w:rsidR="008E0FA3" w:rsidRPr="00924149" w:rsidRDefault="008E0FA3" w:rsidP="008E0FA3">
      <w:pPr>
        <w:pStyle w:val="a3"/>
      </w:pPr>
      <w:bookmarkStart w:id="0" w:name="_Toc194270709"/>
      <w:bookmarkStart w:id="1" w:name="_Toc208001212"/>
      <w:r w:rsidRPr="00924149">
        <w:lastRenderedPageBreak/>
        <w:t>ВВЕДЕНИЕ</w:t>
      </w:r>
      <w:bookmarkEnd w:id="0"/>
      <w:bookmarkEnd w:id="1"/>
    </w:p>
    <w:p w:rsidR="008E0FA3" w:rsidRPr="0055431E" w:rsidRDefault="008E0FA3" w:rsidP="008E0FA3">
      <w:pPr>
        <w:ind w:firstLine="567"/>
        <w:jc w:val="both"/>
        <w:rPr>
          <w:sz w:val="28"/>
          <w:szCs w:val="28"/>
          <w:lang w:val="ru-RU"/>
        </w:rPr>
      </w:pPr>
      <w:r w:rsidRPr="0055431E">
        <w:rPr>
          <w:b/>
          <w:bCs/>
          <w:sz w:val="28"/>
          <w:szCs w:val="28"/>
        </w:rPr>
        <w:t xml:space="preserve">Цель работы: </w:t>
      </w:r>
      <w:r w:rsidRPr="0055431E">
        <w:rPr>
          <w:b/>
          <w:bCs/>
          <w:i/>
          <w:sz w:val="28"/>
          <w:szCs w:val="28"/>
        </w:rPr>
        <w:t>:</w:t>
      </w:r>
      <w:r w:rsidRPr="0055431E">
        <w:rPr>
          <w:i/>
          <w:sz w:val="28"/>
          <w:szCs w:val="28"/>
        </w:rPr>
        <w:t xml:space="preserve"> </w:t>
      </w:r>
      <w:r w:rsidRPr="0055431E">
        <w:rPr>
          <w:sz w:val="28"/>
          <w:szCs w:val="28"/>
        </w:rPr>
        <w:t>Ознакомиться с особенностями использования дружественных классов и функций, а также возможностью получения законченного нового типа данных, определив для него допустимые операции с помощью перегрузки операторов.</w:t>
      </w:r>
    </w:p>
    <w:p w:rsidR="008E0FA3" w:rsidRPr="0055431E" w:rsidRDefault="008E0FA3" w:rsidP="008E0FA3">
      <w:pPr>
        <w:ind w:firstLine="567"/>
        <w:jc w:val="both"/>
        <w:rPr>
          <w:sz w:val="28"/>
          <w:szCs w:val="28"/>
          <w:lang w:val="ru-RU"/>
        </w:rPr>
      </w:pPr>
    </w:p>
    <w:p w:rsidR="008E0FA3" w:rsidRDefault="008E0FA3" w:rsidP="0055431E">
      <w:pPr>
        <w:pStyle w:val="ListContinue2"/>
        <w:spacing w:after="0"/>
        <w:ind w:left="0" w:firstLine="567"/>
        <w:jc w:val="both"/>
        <w:rPr>
          <w:sz w:val="28"/>
          <w:szCs w:val="28"/>
        </w:rPr>
      </w:pPr>
      <w:r w:rsidRPr="0055431E">
        <w:rPr>
          <w:b/>
          <w:bCs/>
          <w:sz w:val="28"/>
          <w:szCs w:val="28"/>
        </w:rPr>
        <w:t>Задание</w:t>
      </w:r>
      <w:proofErr w:type="gramStart"/>
      <w:r w:rsidRPr="0055431E">
        <w:rPr>
          <w:b/>
          <w:bCs/>
          <w:sz w:val="28"/>
          <w:szCs w:val="28"/>
        </w:rPr>
        <w:t xml:space="preserve">: </w:t>
      </w:r>
      <w:r w:rsidR="0055431E" w:rsidRPr="0055431E">
        <w:rPr>
          <w:sz w:val="28"/>
          <w:szCs w:val="28"/>
        </w:rPr>
        <w:t>Для</w:t>
      </w:r>
      <w:proofErr w:type="gramEnd"/>
      <w:r w:rsidR="0055431E" w:rsidRPr="0055431E">
        <w:rPr>
          <w:sz w:val="28"/>
          <w:szCs w:val="28"/>
        </w:rPr>
        <w:t xml:space="preserve"> класса из лаб. работы №1 реализовать набор операций для работы с объектами класса: по заданию. Изменить </w:t>
      </w:r>
      <w:proofErr w:type="spellStart"/>
      <w:r w:rsidR="0055431E" w:rsidRPr="0055431E">
        <w:rPr>
          <w:sz w:val="28"/>
          <w:szCs w:val="28"/>
        </w:rPr>
        <w:t>демонстpационную</w:t>
      </w:r>
      <w:proofErr w:type="spellEnd"/>
      <w:r w:rsidR="0055431E" w:rsidRPr="0055431E">
        <w:rPr>
          <w:sz w:val="28"/>
          <w:szCs w:val="28"/>
        </w:rPr>
        <w:t xml:space="preserve"> </w:t>
      </w:r>
      <w:proofErr w:type="spellStart"/>
      <w:r w:rsidR="0055431E" w:rsidRPr="0055431E">
        <w:rPr>
          <w:sz w:val="28"/>
          <w:szCs w:val="28"/>
        </w:rPr>
        <w:t>пpогpамму</w:t>
      </w:r>
      <w:proofErr w:type="spellEnd"/>
      <w:r w:rsidR="0055431E" w:rsidRPr="0055431E">
        <w:rPr>
          <w:sz w:val="28"/>
          <w:szCs w:val="28"/>
        </w:rPr>
        <w:t xml:space="preserve">, </w:t>
      </w:r>
      <w:proofErr w:type="spellStart"/>
      <w:r w:rsidR="0055431E" w:rsidRPr="0055431E">
        <w:rPr>
          <w:sz w:val="28"/>
          <w:szCs w:val="28"/>
        </w:rPr>
        <w:t>продемострировав</w:t>
      </w:r>
      <w:proofErr w:type="spellEnd"/>
      <w:r w:rsidR="0055431E" w:rsidRPr="0055431E">
        <w:rPr>
          <w:sz w:val="28"/>
          <w:szCs w:val="28"/>
        </w:rPr>
        <w:t xml:space="preserve"> все перегруженные операции. Операции перегрузить методами класса и дружественными функциями.</w:t>
      </w:r>
    </w:p>
    <w:p w:rsidR="0055431E" w:rsidRPr="0055431E" w:rsidRDefault="0055431E" w:rsidP="0055431E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8E0FA3" w:rsidRPr="0055431E" w:rsidRDefault="008E0FA3" w:rsidP="008E0FA3">
      <w:pPr>
        <w:pStyle w:val="ListContinue2"/>
        <w:ind w:left="0"/>
        <w:jc w:val="both"/>
        <w:rPr>
          <w:b/>
          <w:bCs/>
          <w:sz w:val="28"/>
          <w:szCs w:val="28"/>
        </w:rPr>
      </w:pPr>
      <w:proofErr w:type="gramStart"/>
      <w:r w:rsidRPr="0055431E">
        <w:rPr>
          <w:b/>
          <w:bCs/>
          <w:sz w:val="28"/>
          <w:szCs w:val="28"/>
        </w:rPr>
        <w:t>Вариант  5</w:t>
      </w:r>
      <w:proofErr w:type="gramEnd"/>
      <w:r w:rsidRPr="0055431E">
        <w:rPr>
          <w:b/>
          <w:bCs/>
          <w:sz w:val="28"/>
          <w:szCs w:val="28"/>
        </w:rPr>
        <w:t>.</w:t>
      </w:r>
    </w:p>
    <w:p w:rsidR="0055431E" w:rsidRPr="0055431E" w:rsidRDefault="0055431E" w:rsidP="0055431E">
      <w:pPr>
        <w:pStyle w:val="ListContinue2"/>
        <w:ind w:left="0"/>
        <w:jc w:val="both"/>
        <w:rPr>
          <w:sz w:val="28"/>
          <w:szCs w:val="28"/>
        </w:rPr>
      </w:pPr>
      <w:bookmarkStart w:id="2" w:name="_Toc208001213"/>
      <w:r w:rsidRPr="0055431E">
        <w:rPr>
          <w:sz w:val="28"/>
          <w:szCs w:val="28"/>
        </w:rPr>
        <w:t>Для класса работы с дробями перегрузить следующие операции:</w:t>
      </w:r>
    </w:p>
    <w:p w:rsidR="0055431E" w:rsidRPr="0055431E" w:rsidRDefault="0055431E" w:rsidP="0055431E">
      <w:pPr>
        <w:pStyle w:val="ListContinue2"/>
        <w:numPr>
          <w:ilvl w:val="0"/>
          <w:numId w:val="55"/>
        </w:numPr>
        <w:spacing w:after="0"/>
        <w:ind w:left="1003" w:hanging="357"/>
        <w:jc w:val="both"/>
        <w:rPr>
          <w:sz w:val="28"/>
          <w:szCs w:val="28"/>
        </w:rPr>
      </w:pPr>
      <w:r w:rsidRPr="0055431E">
        <w:rPr>
          <w:sz w:val="28"/>
          <w:szCs w:val="28"/>
        </w:rPr>
        <w:t>сложение/ вычитание дробей;</w:t>
      </w:r>
    </w:p>
    <w:p w:rsidR="0055431E" w:rsidRPr="0055431E" w:rsidRDefault="0055431E" w:rsidP="0055431E">
      <w:pPr>
        <w:pStyle w:val="ListContinue2"/>
        <w:numPr>
          <w:ilvl w:val="0"/>
          <w:numId w:val="55"/>
        </w:numPr>
        <w:spacing w:after="0"/>
        <w:ind w:left="1003" w:hanging="357"/>
        <w:jc w:val="both"/>
        <w:rPr>
          <w:sz w:val="28"/>
          <w:szCs w:val="28"/>
        </w:rPr>
      </w:pPr>
      <w:r w:rsidRPr="0055431E">
        <w:rPr>
          <w:sz w:val="28"/>
          <w:szCs w:val="28"/>
        </w:rPr>
        <w:t>сложение/вычитание числа с дробью;</w:t>
      </w:r>
    </w:p>
    <w:p w:rsidR="0055431E" w:rsidRPr="0055431E" w:rsidRDefault="0055431E" w:rsidP="0055431E">
      <w:pPr>
        <w:pStyle w:val="ListContinue2"/>
        <w:numPr>
          <w:ilvl w:val="0"/>
          <w:numId w:val="55"/>
        </w:numPr>
        <w:spacing w:after="0"/>
        <w:ind w:left="1003" w:hanging="357"/>
        <w:jc w:val="both"/>
        <w:rPr>
          <w:sz w:val="28"/>
          <w:szCs w:val="28"/>
        </w:rPr>
      </w:pPr>
      <w:r w:rsidRPr="0055431E">
        <w:rPr>
          <w:sz w:val="28"/>
          <w:szCs w:val="28"/>
        </w:rPr>
        <w:t xml:space="preserve">приведение к типу </w:t>
      </w:r>
      <w:r w:rsidRPr="0055431E">
        <w:rPr>
          <w:sz w:val="28"/>
          <w:szCs w:val="28"/>
          <w:lang w:val="en-US"/>
        </w:rPr>
        <w:t>float;</w:t>
      </w:r>
    </w:p>
    <w:p w:rsidR="0055431E" w:rsidRPr="0055431E" w:rsidRDefault="0055431E" w:rsidP="0055431E">
      <w:pPr>
        <w:pStyle w:val="ListContinue2"/>
        <w:numPr>
          <w:ilvl w:val="0"/>
          <w:numId w:val="55"/>
        </w:numPr>
        <w:spacing w:after="0"/>
        <w:ind w:left="1003" w:hanging="357"/>
        <w:jc w:val="both"/>
        <w:rPr>
          <w:sz w:val="28"/>
          <w:szCs w:val="28"/>
        </w:rPr>
      </w:pPr>
      <w:r w:rsidRPr="0055431E">
        <w:rPr>
          <w:sz w:val="28"/>
          <w:szCs w:val="28"/>
        </w:rPr>
        <w:t>операцию присваивания.</w:t>
      </w:r>
    </w:p>
    <w:p w:rsidR="0055431E" w:rsidRDefault="0055431E" w:rsidP="0055431E">
      <w:pPr>
        <w:pStyle w:val="ListContinue2"/>
        <w:spacing w:after="0"/>
        <w:ind w:left="646"/>
        <w:jc w:val="both"/>
        <w:rPr>
          <w:sz w:val="24"/>
        </w:rPr>
      </w:pPr>
    </w:p>
    <w:p w:rsidR="008E0FA3" w:rsidRDefault="008E0FA3" w:rsidP="008E0FA3">
      <w:pPr>
        <w:pStyle w:val="1"/>
      </w:pPr>
      <w:r w:rsidRPr="00924149">
        <w:lastRenderedPageBreak/>
        <w:t>Описание разрабатываемого класса</w:t>
      </w:r>
      <w:bookmarkEnd w:id="2"/>
    </w:p>
    <w:p w:rsidR="00737730" w:rsidRDefault="0047521B" w:rsidP="00737730">
      <w:pPr>
        <w:pStyle w:val="a1"/>
        <w:rPr>
          <w:noProof/>
          <w:color w:val="000000" w:themeColor="text1"/>
          <w:lang w:val="en-US"/>
          <w14:ligatures w14:val="standardContextual"/>
        </w:rPr>
      </w:pPr>
      <w:r w:rsidRPr="0047521B">
        <w:rPr>
          <w:color w:val="000000" w:themeColor="text1"/>
        </w:rPr>
        <w:t>Класс</w:t>
      </w:r>
      <w:r w:rsidRPr="0047521B">
        <w:rPr>
          <w:rStyle w:val="apple-converted-space"/>
          <w:color w:val="000000" w:themeColor="text1"/>
        </w:rPr>
        <w:t> </w:t>
      </w:r>
      <w:proofErr w:type="spellStart"/>
      <w:r w:rsidRPr="0047521B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func</w:t>
      </w:r>
      <w:proofErr w:type="spellEnd"/>
      <w:r w:rsidRPr="0047521B">
        <w:rPr>
          <w:rStyle w:val="apple-converted-space"/>
          <w:color w:val="000000" w:themeColor="text1"/>
        </w:rPr>
        <w:t> </w:t>
      </w:r>
      <w:r w:rsidRPr="0047521B">
        <w:rPr>
          <w:color w:val="000000" w:themeColor="text1"/>
        </w:rPr>
        <w:t>представляет собой реализацию</w:t>
      </w:r>
      <w:r w:rsidRPr="0047521B">
        <w:rPr>
          <w:rStyle w:val="apple-converted-space"/>
          <w:color w:val="000000" w:themeColor="text1"/>
        </w:rPr>
        <w:t> </w:t>
      </w:r>
      <w:r w:rsidRPr="0047521B">
        <w:rPr>
          <w:rStyle w:val="Strong"/>
          <w:color w:val="000000" w:themeColor="text1"/>
        </w:rPr>
        <w:t>рационального числа</w:t>
      </w:r>
      <w:r w:rsidRPr="0047521B">
        <w:rPr>
          <w:rStyle w:val="apple-converted-space"/>
          <w:color w:val="000000" w:themeColor="text1"/>
        </w:rPr>
        <w:t> </w:t>
      </w:r>
      <w:r w:rsidRPr="0047521B">
        <w:rPr>
          <w:color w:val="000000" w:themeColor="text1"/>
        </w:rPr>
        <w:t>(дроби), состоящего из целочисленного числителя и знаменателя. Это класс для работы с дробной арифметикой, который предоставляет возможности создания, копирования, арифметических операций, преобразования в другие типы и вывода дробей. Ключевая особенность — автоматическое сокращение дробей и хранение их строкового представления.</w:t>
      </w:r>
      <w:r w:rsidRPr="0047521B">
        <w:rPr>
          <w:noProof/>
          <w:color w:val="000000" w:themeColor="text1"/>
          <w14:ligatures w14:val="standardContextual"/>
        </w:rPr>
        <w:t xml:space="preserve"> </w:t>
      </w:r>
    </w:p>
    <w:p w:rsidR="00D65383" w:rsidRDefault="0047521B" w:rsidP="00737730">
      <w:pPr>
        <w:pStyle w:val="a1"/>
        <w:jc w:val="center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761709C1" wp14:editId="6CDE2985">
            <wp:extent cx="4415155" cy="6513195"/>
            <wp:effectExtent l="0" t="0" r="4445" b="1905"/>
            <wp:docPr id="14403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59594" name="Picture 1440359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21B" w:rsidRPr="0047521B" w:rsidRDefault="0047521B" w:rsidP="0047521B">
      <w:pPr>
        <w:pStyle w:val="a1"/>
        <w:jc w:val="center"/>
        <w:rPr>
          <w:color w:val="000000" w:themeColor="text1"/>
        </w:rPr>
      </w:pPr>
      <w:r>
        <w:rPr>
          <w:color w:val="000000" w:themeColor="text1"/>
        </w:rPr>
        <w:t>Рисунок 1 – Разрабатываемый класс</w:t>
      </w:r>
    </w:p>
    <w:p w:rsidR="008E0FA3" w:rsidRPr="00924149" w:rsidRDefault="008E0FA3" w:rsidP="008E0FA3">
      <w:pPr>
        <w:pStyle w:val="1"/>
      </w:pPr>
      <w:bookmarkStart w:id="3" w:name="_Toc208001214"/>
      <w:r w:rsidRPr="00924149">
        <w:lastRenderedPageBreak/>
        <w:t>Программная реализация</w:t>
      </w:r>
      <w:bookmarkEnd w:id="3"/>
    </w:p>
    <w:p w:rsidR="008E0FA3" w:rsidRPr="00924149" w:rsidRDefault="008E0FA3" w:rsidP="008E0FA3">
      <w:pPr>
        <w:pStyle w:val="a1"/>
      </w:pPr>
    </w:p>
    <w:p w:rsidR="0047521B" w:rsidRDefault="0047521B" w:rsidP="0047521B">
      <w:pPr>
        <w:rPr>
          <w:sz w:val="28"/>
          <w:szCs w:val="28"/>
          <w:lang w:val="ru-RU"/>
        </w:rPr>
      </w:pPr>
      <w:r w:rsidRPr="0047521B">
        <w:rPr>
          <w:sz w:val="28"/>
          <w:szCs w:val="28"/>
        </w:rPr>
        <w:t>Класс func включает комплексную перегрузку операторов, обеспечивающую интуитивно понятную работу с дробями. Реализация включает как методы-члены класса, так и дружественные функции для полного охвата всех возможных вариантов операций.</w:t>
      </w:r>
    </w:p>
    <w:p w:rsidR="0047521B" w:rsidRPr="0047521B" w:rsidRDefault="0047521B" w:rsidP="0047521B">
      <w:pPr>
        <w:rPr>
          <w:sz w:val="28"/>
          <w:szCs w:val="28"/>
          <w:lang w:val="ru-RU"/>
        </w:rPr>
      </w:pPr>
    </w:p>
    <w:p w:rsidR="0047521B" w:rsidRPr="0047521B" w:rsidRDefault="0047521B" w:rsidP="0047521B">
      <w:pPr>
        <w:rPr>
          <w:sz w:val="28"/>
          <w:szCs w:val="28"/>
        </w:rPr>
      </w:pPr>
      <w:r w:rsidRPr="0047521B">
        <w:rPr>
          <w:sz w:val="28"/>
          <w:szCs w:val="28"/>
        </w:rPr>
        <w:t>Перегруженные операторы как методы класса</w:t>
      </w:r>
    </w:p>
    <w:p w:rsidR="0047521B" w:rsidRDefault="0047521B" w:rsidP="0047521B">
      <w:pPr>
        <w:rPr>
          <w:sz w:val="28"/>
          <w:szCs w:val="28"/>
          <w:lang w:val="ru-RU"/>
        </w:rPr>
      </w:pPr>
      <w:r w:rsidRPr="0047521B">
        <w:rPr>
          <w:sz w:val="28"/>
          <w:szCs w:val="28"/>
        </w:rPr>
        <w:t>Все арифметические операторы реализованы через делегирование вызовов соответствующим методам класса (add, sub, mult, div), что обеспечивает отсутствие дублирования кода и согласованность поведения. Оператор сложения для двух дробей выполняет операцию сложения текущего объекта с другим объектом func, возвращая новый объект с результатом. Аналогичный оператор для сложения с целым числом автоматически преобразует число во временный объект дроби перед выполнением операции. Оператор вычитания реализован симметрично для двух дробей и для случая вычитания целого числа.</w:t>
      </w:r>
    </w:p>
    <w:p w:rsidR="0047521B" w:rsidRDefault="0047521B" w:rsidP="0047521B">
      <w:pPr>
        <w:rPr>
          <w:sz w:val="28"/>
          <w:szCs w:val="28"/>
          <w:lang w:val="ru-RU"/>
        </w:rPr>
      </w:pPr>
      <w:r w:rsidRPr="0047521B">
        <w:rPr>
          <w:sz w:val="28"/>
          <w:szCs w:val="28"/>
        </w:rPr>
        <w:t>Операторы умножения и деления работают по аналогичной схеме, обеспечивая математически корректные операции с дробями. Важно отметить, что оператор деления включает проверку деления на ноль, что гарантирует безопасность операции.</w:t>
      </w:r>
    </w:p>
    <w:p w:rsidR="0047521B" w:rsidRPr="0047521B" w:rsidRDefault="0047521B" w:rsidP="0047521B">
      <w:pPr>
        <w:rPr>
          <w:sz w:val="28"/>
          <w:szCs w:val="28"/>
          <w:lang w:val="ru-RU"/>
        </w:rPr>
      </w:pPr>
    </w:p>
    <w:p w:rsidR="0047521B" w:rsidRPr="0047521B" w:rsidRDefault="0047521B" w:rsidP="0047521B">
      <w:pPr>
        <w:rPr>
          <w:sz w:val="28"/>
          <w:szCs w:val="28"/>
        </w:rPr>
      </w:pPr>
      <w:r w:rsidRPr="0047521B">
        <w:rPr>
          <w:sz w:val="28"/>
          <w:szCs w:val="28"/>
        </w:rPr>
        <w:t>Оператор присваивания реализован с соблюдением идиомы защиты от самоприсваивания. При выполнении операции он копирует значения из динамической памяти другого объекта в текущий объект, обеспечивая корректное глубокое копирование без утечек памяти.</w:t>
      </w:r>
    </w:p>
    <w:p w:rsidR="0047521B" w:rsidRDefault="0047521B" w:rsidP="0047521B">
      <w:pPr>
        <w:rPr>
          <w:sz w:val="28"/>
          <w:szCs w:val="28"/>
          <w:lang w:val="ru-RU"/>
        </w:rPr>
      </w:pPr>
      <w:r w:rsidRPr="0047521B">
        <w:rPr>
          <w:sz w:val="28"/>
          <w:szCs w:val="28"/>
        </w:rPr>
        <w:t>Дружественные функции</w:t>
      </w:r>
    </w:p>
    <w:p w:rsidR="0047521B" w:rsidRPr="0047521B" w:rsidRDefault="0047521B" w:rsidP="0047521B">
      <w:pPr>
        <w:rPr>
          <w:sz w:val="28"/>
          <w:szCs w:val="28"/>
          <w:lang w:val="ru-RU"/>
        </w:rPr>
      </w:pPr>
    </w:p>
    <w:p w:rsidR="0047521B" w:rsidRDefault="0047521B" w:rsidP="0047521B">
      <w:pPr>
        <w:rPr>
          <w:sz w:val="28"/>
          <w:szCs w:val="28"/>
          <w:lang w:val="ru-RU"/>
        </w:rPr>
      </w:pPr>
      <w:r w:rsidRPr="0047521B">
        <w:rPr>
          <w:sz w:val="28"/>
          <w:szCs w:val="28"/>
        </w:rPr>
        <w:t>Дружественные функции обеспечивают поддержку операций, где целое число находится слева от оператора. Без этих функций выражения вида "5 + fraction" были бы невозможны. Каждая из этих функций создает временный объект дроби из целого числа и использует соответствующий перегруженный оператор класса для выполнения операции. Функция сложения позволяет складывать целое число с дробью, функция вычитания вычитает дробь из целого числа, функция умножения умножает число на дробь, а функция деления делит целое число на дробь.</w:t>
      </w:r>
    </w:p>
    <w:p w:rsidR="0047521B" w:rsidRPr="0047521B" w:rsidRDefault="0047521B" w:rsidP="0047521B">
      <w:pPr>
        <w:rPr>
          <w:sz w:val="28"/>
          <w:szCs w:val="28"/>
          <w:lang w:val="ru-RU"/>
        </w:rPr>
      </w:pPr>
    </w:p>
    <w:p w:rsidR="0047521B" w:rsidRDefault="0047521B" w:rsidP="0047521B">
      <w:pPr>
        <w:rPr>
          <w:sz w:val="28"/>
          <w:szCs w:val="28"/>
          <w:lang w:val="ru-RU"/>
        </w:rPr>
      </w:pPr>
      <w:r w:rsidRPr="0047521B">
        <w:rPr>
          <w:sz w:val="28"/>
          <w:szCs w:val="28"/>
        </w:rPr>
        <w:t>Оператор вывода в поток обеспечивает удобный вывод дроби в текстовом представлении. Он получает строковое представление дроби и направляет его в выходной поток, что позволяет использовать объекты класса func с стандартными средствами вывода C++.</w:t>
      </w:r>
    </w:p>
    <w:p w:rsidR="0047521B" w:rsidRPr="005F2E34" w:rsidRDefault="0047521B" w:rsidP="0047521B">
      <w:pPr>
        <w:rPr>
          <w:sz w:val="28"/>
          <w:szCs w:val="28"/>
          <w:lang w:val="ru-RU"/>
        </w:rPr>
      </w:pPr>
    </w:p>
    <w:p w:rsidR="0047521B" w:rsidRPr="0047521B" w:rsidRDefault="0047521B" w:rsidP="0047521B">
      <w:pPr>
        <w:rPr>
          <w:sz w:val="28"/>
          <w:szCs w:val="28"/>
        </w:rPr>
      </w:pPr>
      <w:r w:rsidRPr="0047521B">
        <w:rPr>
          <w:sz w:val="28"/>
          <w:szCs w:val="28"/>
        </w:rPr>
        <w:t xml:space="preserve">Все перегруженные операторы и дружественные функции в совокупности обеспечивают полную и естественную поддержку арифметических операций с </w:t>
      </w:r>
      <w:r w:rsidRPr="0047521B">
        <w:rPr>
          <w:sz w:val="28"/>
          <w:szCs w:val="28"/>
        </w:rPr>
        <w:lastRenderedPageBreak/>
        <w:t>дробями, делая использование класса func интуитивно понятным и аналогичным работе со встроенными числовыми типами данных.</w:t>
      </w:r>
    </w:p>
    <w:p w:rsidR="008E0FA3" w:rsidRDefault="005F2E34" w:rsidP="005F2E34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6120130" cy="8180705"/>
            <wp:effectExtent l="0" t="0" r="1270" b="0"/>
            <wp:docPr id="1387273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73748" name="Picture 13872737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8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Default="005F2E34" w:rsidP="005F2E3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Перегрузка операторов 1</w:t>
      </w:r>
    </w:p>
    <w:p w:rsidR="005F2E34" w:rsidRDefault="005F2E34" w:rsidP="005F2E34">
      <w:pPr>
        <w:jc w:val="center"/>
        <w:rPr>
          <w:sz w:val="28"/>
          <w:szCs w:val="28"/>
          <w:lang w:val="ru-RU"/>
        </w:rPr>
      </w:pPr>
    </w:p>
    <w:p w:rsidR="005F2E34" w:rsidRDefault="005F2E34" w:rsidP="005F2E34">
      <w:pPr>
        <w:jc w:val="center"/>
        <w:rPr>
          <w:sz w:val="28"/>
          <w:szCs w:val="28"/>
          <w:lang w:val="ru-RU"/>
        </w:rPr>
      </w:pPr>
    </w:p>
    <w:p w:rsidR="005F2E34" w:rsidRDefault="005F2E34" w:rsidP="005F2E34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>
            <wp:extent cx="6120130" cy="7438390"/>
            <wp:effectExtent l="0" t="0" r="1270" b="3810"/>
            <wp:docPr id="1203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54" name="Picture 12033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Pr="005F2E34" w:rsidRDefault="005F2E34" w:rsidP="005F2E3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Перегрузка операторов 2</w:t>
      </w:r>
    </w:p>
    <w:p w:rsidR="008E0FA3" w:rsidRPr="00924149" w:rsidRDefault="008E0FA3" w:rsidP="008E0FA3">
      <w:pPr>
        <w:pStyle w:val="a3"/>
      </w:pPr>
      <w:r w:rsidRPr="00924149">
        <w:lastRenderedPageBreak/>
        <w:t>Ожидаемый результат</w:t>
      </w:r>
    </w:p>
    <w:p w:rsidR="008E0FA3" w:rsidRPr="00924149" w:rsidRDefault="008E0FA3" w:rsidP="008E0FA3">
      <w:pPr>
        <w:pStyle w:val="a1"/>
      </w:pPr>
    </w:p>
    <w:p w:rsidR="008E0FA3" w:rsidRDefault="005F2E34" w:rsidP="005F2E34">
      <w:pPr>
        <w:pStyle w:val="a1"/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>
            <wp:extent cx="6032500" cy="7899400"/>
            <wp:effectExtent l="0" t="0" r="0" b="0"/>
            <wp:docPr id="1753283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83711" name="Picture 1753283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78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Pr="005F2E34" w:rsidRDefault="005F2E34" w:rsidP="005F2E34">
      <w:pPr>
        <w:pStyle w:val="a1"/>
        <w:ind w:firstLine="0"/>
        <w:jc w:val="center"/>
      </w:pPr>
      <w:r>
        <w:t>Рисунок 4 – Стандартный поток вывода</w:t>
      </w:r>
    </w:p>
    <w:p w:rsidR="008E0FA3" w:rsidRPr="00924149" w:rsidRDefault="008E0FA3" w:rsidP="008E0FA3">
      <w:pPr>
        <w:pStyle w:val="a3"/>
      </w:pPr>
      <w:bookmarkStart w:id="4" w:name="_Toc208001216"/>
      <w:r w:rsidRPr="00924149">
        <w:lastRenderedPageBreak/>
        <w:t>ЗАКЛЮЧЕНИЕ</w:t>
      </w:r>
      <w:bookmarkEnd w:id="4"/>
    </w:p>
    <w:p w:rsidR="008E0FA3" w:rsidRPr="00924149" w:rsidRDefault="008E0FA3" w:rsidP="008E0FA3">
      <w:pPr>
        <w:jc w:val="both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В ходе выполнения лабораторной работы на тему «</w:t>
      </w:r>
      <w:r w:rsidR="00737730" w:rsidRPr="00737730">
        <w:rPr>
          <w:sz w:val="28"/>
          <w:szCs w:val="28"/>
        </w:rPr>
        <w:t xml:space="preserve"> </w:t>
      </w:r>
      <w:r w:rsidR="00737730" w:rsidRPr="008E0FA3">
        <w:rPr>
          <w:sz w:val="28"/>
          <w:szCs w:val="28"/>
        </w:rPr>
        <w:t>Переопределение операций</w:t>
      </w:r>
      <w:r w:rsidRPr="00924149">
        <w:rPr>
          <w:sz w:val="28"/>
          <w:szCs w:val="28"/>
        </w:rPr>
        <w:t>» добил</w:t>
      </w:r>
      <w:r>
        <w:rPr>
          <w:sz w:val="28"/>
          <w:szCs w:val="28"/>
          <w:lang w:val="ru-RU"/>
        </w:rPr>
        <w:t>и</w:t>
      </w:r>
      <w:r w:rsidRPr="00924149">
        <w:rPr>
          <w:sz w:val="28"/>
          <w:szCs w:val="28"/>
        </w:rPr>
        <w:t>с</w:t>
      </w:r>
      <w:r>
        <w:rPr>
          <w:sz w:val="28"/>
          <w:szCs w:val="28"/>
          <w:lang w:val="ru-RU"/>
        </w:rPr>
        <w:t>ь</w:t>
      </w:r>
      <w:r w:rsidRPr="00924149">
        <w:rPr>
          <w:sz w:val="28"/>
          <w:szCs w:val="28"/>
        </w:rPr>
        <w:t xml:space="preserve"> полного выполнения задания, все получилось, как и было задумано; программа работает без нареканий</w:t>
      </w:r>
      <w:r>
        <w:rPr>
          <w:sz w:val="28"/>
          <w:szCs w:val="28"/>
          <w:lang w:val="ru-RU"/>
        </w:rPr>
        <w:t>. Материал усвоен.</w:t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"/>
        <w:numPr>
          <w:ilvl w:val="0"/>
          <w:numId w:val="0"/>
        </w:numPr>
        <w:ind w:left="708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3"/>
      </w:pPr>
      <w:bookmarkStart w:id="5" w:name="_Toc208001217"/>
      <w:r w:rsidRPr="00924149">
        <w:lastRenderedPageBreak/>
        <w:t>ПРИЛОЖЕНИЕ</w:t>
      </w:r>
      <w:bookmarkEnd w:id="5"/>
    </w:p>
    <w:p w:rsidR="008E0FA3" w:rsidRPr="005F2E34" w:rsidRDefault="008E0FA3" w:rsidP="008E0FA3">
      <w:pPr>
        <w:pStyle w:val="a1"/>
        <w:ind w:firstLine="0"/>
        <w:rPr>
          <w:lang w:val="en-US"/>
        </w:rPr>
      </w:pPr>
      <w:proofErr w:type="spellStart"/>
      <w:r w:rsidRPr="005F2E34">
        <w:rPr>
          <w:lang w:val="en-US"/>
        </w:rPr>
        <w:t>Func.h</w:t>
      </w:r>
      <w:proofErr w:type="spellEnd"/>
      <w:r w:rsidRPr="005F2E34">
        <w:rPr>
          <w:lang w:val="en-US"/>
        </w:rPr>
        <w:t xml:space="preserve">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#ifndef</w:t>
      </w:r>
      <w:r>
        <w:rPr>
          <w:rFonts w:ascii="Menlo" w:hAnsi="Menlo" w:cs="Menlo"/>
          <w:color w:val="569CD6"/>
          <w:sz w:val="18"/>
          <w:szCs w:val="18"/>
        </w:rPr>
        <w:t xml:space="preserve"> FUNC_H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FUNC_H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&lt;sstream&gt;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&lt;cmath&gt;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&lt;stdexcept&gt;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numerator;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denominator;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::string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stringRep;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count;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NOD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reduction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upd_str_repres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denom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~func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getNumerator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getDenominator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getStringRepresentation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sub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mult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operator+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operator+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operator-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operator-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operator*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operator/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operator=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operator+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operator-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operator*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operator/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operator*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operator/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friend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ostream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operator&lt;&lt;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ostream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todouble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tofloat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getCount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#endif</w:t>
      </w:r>
      <w:r>
        <w:rPr>
          <w:rFonts w:ascii="Menlo" w:hAnsi="Menlo" w:cs="Menlo"/>
          <w:color w:val="6A9955"/>
          <w:sz w:val="18"/>
          <w:szCs w:val="18"/>
        </w:rPr>
        <w:t xml:space="preserve"> // FUNC_H</w:t>
      </w:r>
    </w:p>
    <w:p w:rsidR="008E0FA3" w:rsidRPr="005F2E34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Func.cpp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"func.h"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&lt;cmath&gt;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&lt;stdexcept&gt;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&lt;sstream&gt;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::count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NOD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abs</w:t>
      </w:r>
      <w:r>
        <w:rPr>
          <w:rFonts w:ascii="Menlo" w:hAnsi="Menlo" w:cs="Menlo"/>
          <w:color w:val="CCCCCC"/>
          <w:sz w:val="18"/>
          <w:szCs w:val="18"/>
        </w:rPr>
        <w:t>(a);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b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abs</w:t>
      </w:r>
      <w:r>
        <w:rPr>
          <w:rFonts w:ascii="Menlo" w:hAnsi="Menlo" w:cs="Menlo"/>
          <w:color w:val="CCCCCC"/>
          <w:sz w:val="18"/>
          <w:szCs w:val="18"/>
        </w:rPr>
        <w:t>(b);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(b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b;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b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b;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temp;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a;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reduction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"Denominator cannot be zero"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-*</w:t>
      </w:r>
      <w:r>
        <w:rPr>
          <w:rFonts w:ascii="Menlo" w:hAnsi="Menlo" w:cs="Menlo"/>
          <w:color w:val="CCCCCC"/>
          <w:sz w:val="18"/>
          <w:szCs w:val="18"/>
        </w:rPr>
        <w:t>numerator;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-*</w:t>
      </w:r>
      <w:r>
        <w:rPr>
          <w:rFonts w:ascii="Menlo" w:hAnsi="Menlo" w:cs="Menlo"/>
          <w:color w:val="CCCCCC"/>
          <w:sz w:val="18"/>
          <w:szCs w:val="18"/>
        </w:rPr>
        <w:t>denominator;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commonDivisor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NOD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denominator);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commonDivisor;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commonDivisor;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upd_str_repres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stringstream ss;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ss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numerator;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ss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denominator;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stringRep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str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stringRep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"0"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num,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denom)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(num);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(denom);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stringRep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reduction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upd_str_repres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(...)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numerator;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denominator;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stringRep;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func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other)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numerator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stringRep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stringRep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num)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(num);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stringRep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upd_str_repres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4D4D4"/>
          <w:sz w:val="18"/>
          <w:szCs w:val="18"/>
        </w:rPr>
        <w:t>~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numerator;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denominator;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stringRep;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count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getNumerator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numerator;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getDenominator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denominator;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getStringRepresentation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stringRep;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newNumerator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numerator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denominator;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newDenominator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(newNumerator, newDenominator);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sub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newNumerator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numerator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denominator;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newDenominator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(newNumerator, newDenominator);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mult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newNumerator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numerator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newDenominator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(newNumerator, newDenominator);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numerator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"Division by zero"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newNumerator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newDenominator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numerator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(newNumerator, newDenominator);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stringRep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C586C0"/>
          <w:sz w:val="18"/>
          <w:szCs w:val="18"/>
        </w:rPr>
        <w:t>operator+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(other);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C586C0"/>
          <w:sz w:val="18"/>
          <w:szCs w:val="18"/>
        </w:rPr>
        <w:t>operator+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(value,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C586C0"/>
          <w:sz w:val="18"/>
          <w:szCs w:val="18"/>
        </w:rPr>
        <w:t>operator-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sub</w:t>
      </w:r>
      <w:r>
        <w:rPr>
          <w:rFonts w:ascii="Menlo" w:hAnsi="Menlo" w:cs="Menlo"/>
          <w:color w:val="CCCCCC"/>
          <w:sz w:val="18"/>
          <w:szCs w:val="18"/>
        </w:rPr>
        <w:t>(other);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C586C0"/>
          <w:sz w:val="18"/>
          <w:szCs w:val="18"/>
        </w:rPr>
        <w:t>operator-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sub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(value,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C586C0"/>
          <w:sz w:val="18"/>
          <w:szCs w:val="18"/>
        </w:rPr>
        <w:t>operator*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mult</w:t>
      </w:r>
      <w:r>
        <w:rPr>
          <w:rFonts w:ascii="Menlo" w:hAnsi="Menlo" w:cs="Menlo"/>
          <w:color w:val="CCCCCC"/>
          <w:sz w:val="18"/>
          <w:szCs w:val="18"/>
        </w:rPr>
        <w:t>(other);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C586C0"/>
          <w:sz w:val="18"/>
          <w:szCs w:val="18"/>
        </w:rPr>
        <w:t>operator/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div</w:t>
      </w:r>
      <w:r>
        <w:rPr>
          <w:rFonts w:ascii="Menlo" w:hAnsi="Menlo" w:cs="Menlo"/>
          <w:color w:val="CCCCCC"/>
          <w:sz w:val="18"/>
          <w:szCs w:val="18"/>
        </w:rPr>
        <w:t>(other);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C586C0"/>
          <w:sz w:val="18"/>
          <w:szCs w:val="18"/>
        </w:rPr>
        <w:t>operator=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>other)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numerator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denominator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stringRep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other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stringRep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operator+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(value,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frac;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operator-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(value,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frac;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operator/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(value,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frac;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operator*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(value,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frac;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ostream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operator&lt;&lt;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ostream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os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frac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getStringRepresentation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os;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todouble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denominator;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tofloat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float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numerator)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denominator;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getCount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count;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E0FA3" w:rsidRPr="005F2E34" w:rsidRDefault="008E0FA3" w:rsidP="008E0FA3">
      <w:pPr>
        <w:pStyle w:val="a1"/>
        <w:ind w:firstLine="0"/>
        <w:rPr>
          <w:lang w:val="en-US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Main.cpp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"func.h"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"Создание объектов..."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"Количество объектов: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getCount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</w:t>
      </w:r>
      <w:r>
        <w:rPr>
          <w:rFonts w:ascii="Menlo" w:hAnsi="Menlo" w:cs="Menlo"/>
          <w:color w:val="DCDCAA"/>
          <w:sz w:val="18"/>
          <w:szCs w:val="18"/>
        </w:rPr>
        <w:t>f1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</w:t>
      </w:r>
      <w:r>
        <w:rPr>
          <w:rFonts w:ascii="Menlo" w:hAnsi="Menlo" w:cs="Menlo"/>
          <w:color w:val="DCDCAA"/>
          <w:sz w:val="18"/>
          <w:szCs w:val="18"/>
        </w:rPr>
        <w:t>f2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</w:t>
      </w:r>
      <w:r>
        <w:rPr>
          <w:rFonts w:ascii="Menlo" w:hAnsi="Menlo" w:cs="Menlo"/>
          <w:color w:val="DCDCAA"/>
          <w:sz w:val="18"/>
          <w:szCs w:val="18"/>
        </w:rPr>
        <w:t>f3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);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f4;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"Количество объектов: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getCount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обычные объекты"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"f1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"f2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f2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"f3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f3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"f4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f4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sum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f2;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diff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f2;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product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f2;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quotient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f2;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арифметические операции:"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+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f2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sum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f2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diff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*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f2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product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f2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quotient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число с дробью:"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sum_int_frac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f3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f1;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diff_int_frac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f3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f1;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f3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+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sum_int_frac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f3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diff_int_frac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десятичное представление"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todouble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f2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todouble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Количество объектов: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getCount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</w:t>
      </w:r>
      <w:r>
        <w:rPr>
          <w:rFonts w:ascii="Menlo" w:hAnsi="Menlo" w:cs="Menlo"/>
          <w:color w:val="DCDCAA"/>
          <w:sz w:val="18"/>
          <w:szCs w:val="18"/>
        </w:rPr>
        <w:t>f5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</w:t>
      </w:r>
      <w:r>
        <w:rPr>
          <w:rFonts w:ascii="Menlo" w:hAnsi="Menlo" w:cs="Menlo"/>
          <w:color w:val="DCDCAA"/>
          <w:sz w:val="18"/>
          <w:szCs w:val="18"/>
        </w:rPr>
        <w:t>f6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Количество объектов: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getCount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сокращение"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"4/8"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=&gt;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f5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"9/6"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=&gt;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f6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дополнительные операции:"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f7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f1;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f8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f2;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f9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f1;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f10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f2;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 +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f7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"2 -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f2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f8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 *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f9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 /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f2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f10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присваивание:"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func f11;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f11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f1;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"f11 = f1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f11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exception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e) {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cerr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Количество объектов после завершения: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getCount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F2E34" w:rsidRDefault="005F2E34" w:rsidP="005F2E3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F2E34" w:rsidRPr="00737730" w:rsidRDefault="005F2E34" w:rsidP="008E0FA3">
      <w:pPr>
        <w:pStyle w:val="a1"/>
        <w:ind w:firstLine="0"/>
        <w:rPr>
          <w:rFonts w:ascii="Apple Symbols" w:hAnsi="Apple Symbols" w:cs="Apple Symbols"/>
          <w:lang w:val="en-RU"/>
        </w:rPr>
      </w:pPr>
    </w:p>
    <w:p w:rsidR="008E0FA3" w:rsidRPr="00924149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 xml:space="preserve">Вызов программы (Компиляция) </w:t>
      </w:r>
    </w:p>
    <w:p w:rsidR="008E0FA3" w:rsidRPr="008E0FA3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>g++ func.cpp main.cpp -o 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  <w:proofErr w:type="gramStart"/>
      <w:r w:rsidRPr="00924149">
        <w:rPr>
          <w:lang w:val="en-US"/>
        </w:rPr>
        <w:t>./</w:t>
      </w:r>
      <w:proofErr w:type="gramEnd"/>
      <w:r w:rsidRPr="00924149">
        <w:rPr>
          <w:lang w:val="en-US"/>
        </w:rPr>
        <w:t>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</w:p>
    <w:p w:rsidR="008E0FA3" w:rsidRDefault="008E0FA3"/>
    <w:sectPr w:rsidR="008E0FA3" w:rsidSect="008E0FA3"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58F8" w:rsidRDefault="002F58F8">
      <w:r>
        <w:separator/>
      </w:r>
    </w:p>
  </w:endnote>
  <w:endnote w:type="continuationSeparator" w:id="0">
    <w:p w:rsidR="002F58F8" w:rsidRDefault="002F5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Content>
      <w:p w:rsidR="008E0FA3" w:rsidRDefault="008E0FA3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58F8" w:rsidRDefault="002F58F8">
      <w:r>
        <w:separator/>
      </w:r>
    </w:p>
  </w:footnote>
  <w:footnote w:type="continuationSeparator" w:id="0">
    <w:p w:rsidR="002F58F8" w:rsidRDefault="002F58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E2"/>
    <w:multiLevelType w:val="hybridMultilevel"/>
    <w:tmpl w:val="953A6814"/>
    <w:lvl w:ilvl="0" w:tplc="492A584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06DD"/>
    <w:multiLevelType w:val="multilevel"/>
    <w:tmpl w:val="2E62C18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5FE"/>
    <w:multiLevelType w:val="hybridMultilevel"/>
    <w:tmpl w:val="7BDAB75E"/>
    <w:lvl w:ilvl="0" w:tplc="DBD86AA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0F3A57EA"/>
    <w:multiLevelType w:val="multilevel"/>
    <w:tmpl w:val="273CA9E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6FF"/>
    <w:multiLevelType w:val="multilevel"/>
    <w:tmpl w:val="C18E134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3612D79"/>
    <w:multiLevelType w:val="hybridMultilevel"/>
    <w:tmpl w:val="D5C81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A7850"/>
    <w:multiLevelType w:val="hybridMultilevel"/>
    <w:tmpl w:val="072EAB40"/>
    <w:lvl w:ilvl="0" w:tplc="79866DF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742F"/>
    <w:multiLevelType w:val="multilevel"/>
    <w:tmpl w:val="FD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44D16"/>
    <w:multiLevelType w:val="hybridMultilevel"/>
    <w:tmpl w:val="BE9E6100"/>
    <w:lvl w:ilvl="0" w:tplc="87CACE6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8176F54"/>
    <w:multiLevelType w:val="hybridMultilevel"/>
    <w:tmpl w:val="EB40B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F14AF"/>
    <w:multiLevelType w:val="multilevel"/>
    <w:tmpl w:val="7CBCB58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77971"/>
    <w:multiLevelType w:val="multilevel"/>
    <w:tmpl w:val="6122B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120" w:hanging="2160"/>
      </w:pPr>
      <w:rPr>
        <w:rFonts w:hint="default"/>
      </w:rPr>
    </w:lvl>
  </w:abstractNum>
  <w:abstractNum w:abstractNumId="14" w15:restartNumberingAfterBreak="0">
    <w:nsid w:val="1FBC20EB"/>
    <w:multiLevelType w:val="hybridMultilevel"/>
    <w:tmpl w:val="4308D7F0"/>
    <w:lvl w:ilvl="0" w:tplc="4214590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DF4434"/>
    <w:multiLevelType w:val="hybridMultilevel"/>
    <w:tmpl w:val="E9FAA5B2"/>
    <w:lvl w:ilvl="0" w:tplc="5908E87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2E1B9B"/>
    <w:multiLevelType w:val="hybridMultilevel"/>
    <w:tmpl w:val="AFDAB940"/>
    <w:lvl w:ilvl="0" w:tplc="43F8FB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7" w15:restartNumberingAfterBreak="0">
    <w:nsid w:val="2296054E"/>
    <w:multiLevelType w:val="multilevel"/>
    <w:tmpl w:val="D9A422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23313E90"/>
    <w:multiLevelType w:val="hybridMultilevel"/>
    <w:tmpl w:val="537628DE"/>
    <w:lvl w:ilvl="0" w:tplc="3A8EDF8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86665D"/>
    <w:multiLevelType w:val="multilevel"/>
    <w:tmpl w:val="AA0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7538D"/>
    <w:multiLevelType w:val="multilevel"/>
    <w:tmpl w:val="664035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C1B39"/>
    <w:multiLevelType w:val="hybridMultilevel"/>
    <w:tmpl w:val="C8D416A0"/>
    <w:lvl w:ilvl="0" w:tplc="E56E28D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D334036"/>
    <w:multiLevelType w:val="hybridMultilevel"/>
    <w:tmpl w:val="A4CCD2B0"/>
    <w:lvl w:ilvl="0" w:tplc="039A7A3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CF0542"/>
    <w:multiLevelType w:val="multilevel"/>
    <w:tmpl w:val="558C52A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37666"/>
    <w:multiLevelType w:val="multilevel"/>
    <w:tmpl w:val="0C0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8047A"/>
    <w:multiLevelType w:val="hybridMultilevel"/>
    <w:tmpl w:val="CAEC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743C9"/>
    <w:multiLevelType w:val="hybridMultilevel"/>
    <w:tmpl w:val="5988492A"/>
    <w:lvl w:ilvl="0" w:tplc="3EE8A3D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5EC61F8"/>
    <w:multiLevelType w:val="hybridMultilevel"/>
    <w:tmpl w:val="F35EE252"/>
    <w:lvl w:ilvl="0" w:tplc="3EE8B86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D90B32"/>
    <w:multiLevelType w:val="hybridMultilevel"/>
    <w:tmpl w:val="3CCCE8EC"/>
    <w:lvl w:ilvl="0" w:tplc="AB5EAD4E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39983D26"/>
    <w:multiLevelType w:val="hybridMultilevel"/>
    <w:tmpl w:val="74A8ED20"/>
    <w:lvl w:ilvl="0" w:tplc="EEF853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5C44FC"/>
    <w:multiLevelType w:val="multilevel"/>
    <w:tmpl w:val="849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24821"/>
    <w:multiLevelType w:val="hybridMultilevel"/>
    <w:tmpl w:val="214CB7B2"/>
    <w:lvl w:ilvl="0" w:tplc="64AED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D9330B"/>
    <w:multiLevelType w:val="hybridMultilevel"/>
    <w:tmpl w:val="EBDC06D6"/>
    <w:lvl w:ilvl="0" w:tplc="A934DEE6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C5761D"/>
    <w:multiLevelType w:val="hybridMultilevel"/>
    <w:tmpl w:val="C428BB82"/>
    <w:lvl w:ilvl="0" w:tplc="AA5054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1407618"/>
    <w:multiLevelType w:val="hybridMultilevel"/>
    <w:tmpl w:val="EB1AC28E"/>
    <w:lvl w:ilvl="0" w:tplc="47DAE4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429B0648"/>
    <w:multiLevelType w:val="hybridMultilevel"/>
    <w:tmpl w:val="4884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0C2595"/>
    <w:multiLevelType w:val="multilevel"/>
    <w:tmpl w:val="086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45B22"/>
    <w:multiLevelType w:val="multilevel"/>
    <w:tmpl w:val="D96E0A2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B02F74"/>
    <w:multiLevelType w:val="hybridMultilevel"/>
    <w:tmpl w:val="5CA6D940"/>
    <w:lvl w:ilvl="0" w:tplc="7850339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 w15:restartNumberingAfterBreak="0">
    <w:nsid w:val="4D700963"/>
    <w:multiLevelType w:val="hybridMultilevel"/>
    <w:tmpl w:val="F8FED82C"/>
    <w:lvl w:ilvl="0" w:tplc="9C8C16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4FBC2D6D"/>
    <w:multiLevelType w:val="multilevel"/>
    <w:tmpl w:val="66C6567C"/>
    <w:lvl w:ilvl="0">
      <w:start w:val="2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2" w15:restartNumberingAfterBreak="0">
    <w:nsid w:val="511300E0"/>
    <w:multiLevelType w:val="hybridMultilevel"/>
    <w:tmpl w:val="0674DF42"/>
    <w:lvl w:ilvl="0" w:tplc="CBECCF5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571C0544"/>
    <w:multiLevelType w:val="multilevel"/>
    <w:tmpl w:val="49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4D52F1"/>
    <w:multiLevelType w:val="hybridMultilevel"/>
    <w:tmpl w:val="8ACAD7C6"/>
    <w:lvl w:ilvl="0" w:tplc="2C7A87F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415835"/>
    <w:multiLevelType w:val="multilevel"/>
    <w:tmpl w:val="7062C13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5DB95885"/>
    <w:multiLevelType w:val="hybridMultilevel"/>
    <w:tmpl w:val="FB7EA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E616F22"/>
    <w:multiLevelType w:val="hybridMultilevel"/>
    <w:tmpl w:val="F6269E2A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186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84133F"/>
    <w:multiLevelType w:val="hybridMultilevel"/>
    <w:tmpl w:val="216EC4D2"/>
    <w:lvl w:ilvl="0" w:tplc="B9521F2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61D7307A"/>
    <w:multiLevelType w:val="multilevel"/>
    <w:tmpl w:val="08B2FD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666F0345"/>
    <w:multiLevelType w:val="multilevel"/>
    <w:tmpl w:val="439E5A1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7A0A4E"/>
    <w:multiLevelType w:val="hybridMultilevel"/>
    <w:tmpl w:val="07743DAE"/>
    <w:lvl w:ilvl="0" w:tplc="3496E55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732232A0"/>
    <w:multiLevelType w:val="hybridMultilevel"/>
    <w:tmpl w:val="CD7A527A"/>
    <w:lvl w:ilvl="0" w:tplc="98A8E49A">
      <w:start w:val="1"/>
      <w:numFmt w:val="decimal"/>
      <w:suff w:val="space"/>
      <w:lvlText w:val="%1.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751C0590"/>
    <w:multiLevelType w:val="hybridMultilevel"/>
    <w:tmpl w:val="EFA67C60"/>
    <w:lvl w:ilvl="0" w:tplc="F1E2EA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AE19C6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1134">
    <w:abstractNumId w:val="3"/>
  </w:num>
  <w:num w:numId="2" w16cid:durableId="956832811">
    <w:abstractNumId w:val="4"/>
  </w:num>
  <w:num w:numId="3" w16cid:durableId="15624217">
    <w:abstractNumId w:val="27"/>
  </w:num>
  <w:num w:numId="4" w16cid:durableId="1574507845">
    <w:abstractNumId w:val="32"/>
  </w:num>
  <w:num w:numId="5" w16cid:durableId="1807814462">
    <w:abstractNumId w:val="45"/>
  </w:num>
  <w:num w:numId="6" w16cid:durableId="296763955">
    <w:abstractNumId w:val="42"/>
  </w:num>
  <w:num w:numId="7" w16cid:durableId="60255244">
    <w:abstractNumId w:val="34"/>
  </w:num>
  <w:num w:numId="8" w16cid:durableId="1840269552">
    <w:abstractNumId w:val="29"/>
  </w:num>
  <w:num w:numId="9" w16cid:durableId="407189232">
    <w:abstractNumId w:val="46"/>
  </w:num>
  <w:num w:numId="10" w16cid:durableId="1155026294">
    <w:abstractNumId w:val="17"/>
  </w:num>
  <w:num w:numId="11" w16cid:durableId="1584339961">
    <w:abstractNumId w:val="5"/>
  </w:num>
  <w:num w:numId="12" w16cid:durableId="1675496150">
    <w:abstractNumId w:val="49"/>
  </w:num>
  <w:num w:numId="13" w16cid:durableId="1473210059">
    <w:abstractNumId w:val="9"/>
  </w:num>
  <w:num w:numId="14" w16cid:durableId="1918200960">
    <w:abstractNumId w:val="19"/>
  </w:num>
  <w:num w:numId="15" w16cid:durableId="1896351132">
    <w:abstractNumId w:val="28"/>
  </w:num>
  <w:num w:numId="16" w16cid:durableId="338509015">
    <w:abstractNumId w:val="44"/>
  </w:num>
  <w:num w:numId="17" w16cid:durableId="293146814">
    <w:abstractNumId w:val="52"/>
  </w:num>
  <w:num w:numId="18" w16cid:durableId="1902401654">
    <w:abstractNumId w:val="23"/>
  </w:num>
  <w:num w:numId="19" w16cid:durableId="945307750">
    <w:abstractNumId w:val="37"/>
  </w:num>
  <w:num w:numId="20" w16cid:durableId="1421179584">
    <w:abstractNumId w:val="20"/>
  </w:num>
  <w:num w:numId="21" w16cid:durableId="739789070">
    <w:abstractNumId w:val="54"/>
  </w:num>
  <w:num w:numId="22" w16cid:durableId="14357262">
    <w:abstractNumId w:val="50"/>
  </w:num>
  <w:num w:numId="23" w16cid:durableId="1152984450">
    <w:abstractNumId w:val="38"/>
  </w:num>
  <w:num w:numId="24" w16cid:durableId="385757463">
    <w:abstractNumId w:val="30"/>
  </w:num>
  <w:num w:numId="25" w16cid:durableId="1902519614">
    <w:abstractNumId w:val="13"/>
  </w:num>
  <w:num w:numId="26" w16cid:durableId="938290941">
    <w:abstractNumId w:val="26"/>
  </w:num>
  <w:num w:numId="27" w16cid:durableId="1025909899">
    <w:abstractNumId w:val="39"/>
  </w:num>
  <w:num w:numId="28" w16cid:durableId="1487086964">
    <w:abstractNumId w:val="14"/>
  </w:num>
  <w:num w:numId="29" w16cid:durableId="955794549">
    <w:abstractNumId w:val="47"/>
  </w:num>
  <w:num w:numId="30" w16cid:durableId="1524443107">
    <w:abstractNumId w:val="12"/>
  </w:num>
  <w:num w:numId="31" w16cid:durableId="2145342676">
    <w:abstractNumId w:val="1"/>
  </w:num>
  <w:num w:numId="32" w16cid:durableId="287978490">
    <w:abstractNumId w:val="43"/>
  </w:num>
  <w:num w:numId="33" w16cid:durableId="1301303126">
    <w:abstractNumId w:val="31"/>
  </w:num>
  <w:num w:numId="34" w16cid:durableId="1892107274">
    <w:abstractNumId w:val="24"/>
  </w:num>
  <w:num w:numId="35" w16cid:durableId="1990287135">
    <w:abstractNumId w:val="41"/>
  </w:num>
  <w:num w:numId="36" w16cid:durableId="1016808870">
    <w:abstractNumId w:val="25"/>
  </w:num>
  <w:num w:numId="37" w16cid:durableId="38946231">
    <w:abstractNumId w:val="40"/>
  </w:num>
  <w:num w:numId="38" w16cid:durableId="590432264">
    <w:abstractNumId w:val="2"/>
  </w:num>
  <w:num w:numId="39" w16cid:durableId="1991133549">
    <w:abstractNumId w:val="48"/>
  </w:num>
  <w:num w:numId="40" w16cid:durableId="1782144361">
    <w:abstractNumId w:val="10"/>
  </w:num>
  <w:num w:numId="41" w16cid:durableId="1813138621">
    <w:abstractNumId w:val="16"/>
  </w:num>
  <w:num w:numId="42" w16cid:durableId="2025858857">
    <w:abstractNumId w:val="35"/>
  </w:num>
  <w:num w:numId="43" w16cid:durableId="37053867">
    <w:abstractNumId w:val="6"/>
  </w:num>
  <w:num w:numId="44" w16cid:durableId="57363641">
    <w:abstractNumId w:val="15"/>
  </w:num>
  <w:num w:numId="45" w16cid:durableId="201359326">
    <w:abstractNumId w:val="21"/>
  </w:num>
  <w:num w:numId="46" w16cid:durableId="2053381319">
    <w:abstractNumId w:val="51"/>
  </w:num>
  <w:num w:numId="47" w16cid:durableId="624891024">
    <w:abstractNumId w:val="22"/>
  </w:num>
  <w:num w:numId="48" w16cid:durableId="1496722348">
    <w:abstractNumId w:val="33"/>
  </w:num>
  <w:num w:numId="49" w16cid:durableId="160701455">
    <w:abstractNumId w:val="53"/>
  </w:num>
  <w:num w:numId="50" w16cid:durableId="1268541694">
    <w:abstractNumId w:val="0"/>
  </w:num>
  <w:num w:numId="51" w16cid:durableId="2049256315">
    <w:abstractNumId w:val="8"/>
  </w:num>
  <w:num w:numId="52" w16cid:durableId="1273826457">
    <w:abstractNumId w:val="11"/>
  </w:num>
  <w:num w:numId="53" w16cid:durableId="1935939612">
    <w:abstractNumId w:val="18"/>
  </w:num>
  <w:num w:numId="54" w16cid:durableId="838495890">
    <w:abstractNumId w:val="7"/>
  </w:num>
  <w:num w:numId="55" w16cid:durableId="112985490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3"/>
    <w:rsid w:val="002F58F8"/>
    <w:rsid w:val="0041298D"/>
    <w:rsid w:val="0047521B"/>
    <w:rsid w:val="0055431E"/>
    <w:rsid w:val="005F2E34"/>
    <w:rsid w:val="00737730"/>
    <w:rsid w:val="008E0FA3"/>
    <w:rsid w:val="00B3625D"/>
    <w:rsid w:val="00D65383"/>
    <w:rsid w:val="00E9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00E67"/>
  <w15:chartTrackingRefBased/>
  <w15:docId w15:val="{F58A9689-26FA-BC47-8B8B-4933732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FA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3"/>
    <w:rPr>
      <w:b/>
      <w:bCs/>
      <w:smallCaps/>
      <w:color w:val="0F4761" w:themeColor="accent1" w:themeShade="BF"/>
      <w:spacing w:val="5"/>
    </w:rPr>
  </w:style>
  <w:style w:type="paragraph" w:customStyle="1" w:styleId="a1">
    <w:name w:val="ВКР_Обычный"/>
    <w:link w:val="a2"/>
    <w:qFormat/>
    <w:rsid w:val="008E0FA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customStyle="1" w:styleId="a3">
    <w:name w:val="ВКР_Заголовок_без_номера"/>
    <w:next w:val="a1"/>
    <w:link w:val="a4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2">
    <w:name w:val="ВКР_Обычный Знак"/>
    <w:basedOn w:val="DefaultParagraphFont"/>
    <w:link w:val="a1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ВКР_Заголовок_без_номера Знак"/>
    <w:basedOn w:val="DefaultParagraphFont"/>
    <w:link w:val="a3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1"/>
    <w:link w:val="10"/>
    <w:qFormat/>
    <w:rsid w:val="008E0FA3"/>
    <w:pPr>
      <w:pageBreakBefore/>
      <w:numPr>
        <w:numId w:val="1"/>
      </w:numPr>
      <w:spacing w:after="240" w:line="240" w:lineRule="auto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2">
    <w:name w:val="ВКР_Заголовок_2_уровень"/>
    <w:next w:val="a1"/>
    <w:link w:val="20"/>
    <w:qFormat/>
    <w:rsid w:val="008E0FA3"/>
    <w:pPr>
      <w:numPr>
        <w:ilvl w:val="1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10">
    <w:name w:val="ВКР_Заголовок_1_уровень Знак"/>
    <w:basedOn w:val="DefaultParagraphFont"/>
    <w:link w:val="1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1"/>
    <w:link w:val="30"/>
    <w:qFormat/>
    <w:rsid w:val="008E0FA3"/>
    <w:pPr>
      <w:numPr>
        <w:ilvl w:val="2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20">
    <w:name w:val="ВКР_Заголовок_2_уровень Знак"/>
    <w:basedOn w:val="DefaultParagraphFont"/>
    <w:link w:val="2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1"/>
    <w:link w:val="40"/>
    <w:qFormat/>
    <w:rsid w:val="008E0FA3"/>
    <w:pPr>
      <w:numPr>
        <w:ilvl w:val="3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30">
    <w:name w:val="ВКР_Заголовок_3_уровень Знак"/>
    <w:basedOn w:val="DefaultParagraphFont"/>
    <w:link w:val="3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40">
    <w:name w:val="ВКР_Заголовок_4_уровень Знак"/>
    <w:basedOn w:val="DefaultParagraphFont"/>
    <w:link w:val="4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</w:pPr>
    <w:rPr>
      <w:rFonts w:eastAsiaTheme="minorHAnsi"/>
      <w:noProof/>
      <w:sz w:val="28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  <w:ind w:left="200"/>
    </w:pPr>
    <w:rPr>
      <w:rFonts w:eastAsiaTheme="minorHAnsi"/>
      <w:noProof/>
      <w:sz w:val="28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E0FA3"/>
    <w:pPr>
      <w:spacing w:after="100"/>
      <w:ind w:left="400"/>
    </w:pPr>
    <w:rPr>
      <w:rFonts w:eastAsiaTheme="minorHAnsi"/>
      <w:sz w:val="28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8E0FA3"/>
    <w:pPr>
      <w:spacing w:after="100"/>
      <w:ind w:left="600"/>
    </w:pPr>
    <w:rPr>
      <w:rFonts w:eastAsiaTheme="minorHAnsi"/>
      <w:sz w:val="28"/>
      <w:szCs w:val="22"/>
      <w:lang w:val="ru-RU" w:eastAsia="en-US"/>
    </w:rPr>
  </w:style>
  <w:style w:type="character" w:styleId="Hyperlink">
    <w:name w:val="Hyperlink"/>
    <w:basedOn w:val="DefaultParagraphFont"/>
    <w:uiPriority w:val="99"/>
    <w:unhideWhenUsed/>
    <w:rsid w:val="008E0FA3"/>
    <w:rPr>
      <w:color w:val="467886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a7">
    <w:name w:val="ВКР_Подзаголовок"/>
    <w:next w:val="a1"/>
    <w:link w:val="a8"/>
    <w:qFormat/>
    <w:rsid w:val="008E0FA3"/>
    <w:pPr>
      <w:spacing w:after="0" w:line="360" w:lineRule="auto"/>
      <w:ind w:firstLine="709"/>
    </w:pPr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a6">
    <w:name w:val="ВКР_Заголовок_не_в_содержании Знак"/>
    <w:basedOn w:val="DefaultParagraphFont"/>
    <w:link w:val="a5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Подзаголовок Знак"/>
    <w:basedOn w:val="DefaultParagraphFont"/>
    <w:link w:val="a7"/>
    <w:rsid w:val="008E0FA3"/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A3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A3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a9">
    <w:name w:val="ВКР_Рисунок"/>
    <w:next w:val="aa"/>
    <w:link w:val="ab"/>
    <w:qFormat/>
    <w:rsid w:val="008E0FA3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paragraph" w:customStyle="1" w:styleId="aa">
    <w:name w:val="ВКР_Подрисуночная_подпись"/>
    <w:next w:val="a1"/>
    <w:link w:val="ac"/>
    <w:qFormat/>
    <w:rsid w:val="008E0FA3"/>
    <w:pPr>
      <w:spacing w:after="12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b">
    <w:name w:val="ВКР_Рисунок Знак"/>
    <w:basedOn w:val="DefaultParagraphFont"/>
    <w:link w:val="a9"/>
    <w:rsid w:val="008E0FA3"/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table" w:styleId="TableGrid">
    <w:name w:val="Table Grid"/>
    <w:basedOn w:val="TableNormal"/>
    <w:rsid w:val="008E0FA3"/>
    <w:pPr>
      <w:spacing w:after="0" w:line="240" w:lineRule="auto"/>
    </w:pPr>
    <w:rPr>
      <w:rFonts w:ascii="Times New Roman" w:hAnsi="Times New Roman" w:cs="Times New Roman"/>
      <w:kern w:val="0"/>
      <w:sz w:val="2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">
    <w:name w:val="ВКР_Нумерованный_список"/>
    <w:basedOn w:val="a1"/>
    <w:link w:val="ad"/>
    <w:qFormat/>
    <w:rsid w:val="008E0FA3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qFormat/>
    <w:rsid w:val="008E0FA3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ВКР_Маркированный_список Знак"/>
    <w:basedOn w:val="a2"/>
    <w:link w:val="a0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">
    <w:name w:val="ВКР_Название_таблицы"/>
    <w:basedOn w:val="a1"/>
    <w:next w:val="a1"/>
    <w:qFormat/>
    <w:rsid w:val="008E0FA3"/>
    <w:pPr>
      <w:jc w:val="right"/>
    </w:pPr>
  </w:style>
  <w:style w:type="paragraph" w:styleId="BodyTextIndent">
    <w:name w:val="Body Text Indent"/>
    <w:basedOn w:val="Normal"/>
    <w:link w:val="BodyTextIndentChar"/>
    <w:rsid w:val="008E0FA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8E0FA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E0FA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8E0FA3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  <w:style w:type="character" w:customStyle="1" w:styleId="apple-converted-space">
    <w:name w:val="apple-converted-space"/>
    <w:basedOn w:val="DefaultParagraphFont"/>
    <w:rsid w:val="0047521B"/>
  </w:style>
  <w:style w:type="character" w:styleId="HTMLCode">
    <w:name w:val="HTML Code"/>
    <w:basedOn w:val="DefaultParagraphFont"/>
    <w:uiPriority w:val="99"/>
    <w:semiHidden/>
    <w:unhideWhenUsed/>
    <w:rsid w:val="004752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521B"/>
    <w:rPr>
      <w:b/>
      <w:bCs/>
    </w:rPr>
  </w:style>
  <w:style w:type="paragraph" w:customStyle="1" w:styleId="ds-markdown-paragraph">
    <w:name w:val="ds-markdown-paragraph"/>
    <w:basedOn w:val="Normal"/>
    <w:rsid w:val="00475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2014</Words>
  <Characters>11484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2</cp:revision>
  <dcterms:created xsi:type="dcterms:W3CDTF">2025-09-21T11:18:00Z</dcterms:created>
  <dcterms:modified xsi:type="dcterms:W3CDTF">2025-09-26T09:37:00Z</dcterms:modified>
</cp:coreProperties>
</file>