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686E" w14:textId="643E1340" w:rsidR="00104309" w:rsidRDefault="00104309" w:rsidP="009D5BF4">
      <w:pPr>
        <w:pStyle w:val="Ttulo1"/>
        <w:jc w:val="center"/>
        <w:rPr>
          <w:lang w:val="es-MX"/>
        </w:rPr>
      </w:pPr>
      <w:r>
        <w:rPr>
          <w:lang w:val="es-MX"/>
        </w:rPr>
        <w:t>Docker</w:t>
      </w:r>
    </w:p>
    <w:p w14:paraId="430D5CD6" w14:textId="29BBECE2" w:rsidR="00104309" w:rsidRPr="00C81257" w:rsidRDefault="00C81257" w:rsidP="001F24D8">
      <w:pPr>
        <w:jc w:val="both"/>
        <w:rPr>
          <w:b/>
          <w:bCs/>
          <w:lang w:val="es-MX"/>
        </w:rPr>
      </w:pPr>
      <w:r w:rsidRPr="00C81257">
        <w:rPr>
          <w:b/>
          <w:bCs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6C5D6CAD" wp14:editId="072717E7">
            <wp:simplePos x="0" y="0"/>
            <wp:positionH relativeFrom="page">
              <wp:align>right</wp:align>
            </wp:positionH>
            <wp:positionV relativeFrom="paragraph">
              <wp:posOffset>8890</wp:posOffset>
            </wp:positionV>
            <wp:extent cx="2115820" cy="1181735"/>
            <wp:effectExtent l="0" t="0" r="0" b="0"/>
            <wp:wrapThrough wrapText="bothSides">
              <wp:wrapPolygon edited="0">
                <wp:start x="9724" y="0"/>
                <wp:lineTo x="7196" y="2089"/>
                <wp:lineTo x="5251" y="4527"/>
                <wp:lineTo x="4667" y="7312"/>
                <wp:lineTo x="4667" y="11142"/>
                <wp:lineTo x="3890" y="18106"/>
                <wp:lineTo x="3890" y="19847"/>
                <wp:lineTo x="4473" y="21240"/>
                <wp:lineTo x="16725" y="21240"/>
                <wp:lineTo x="16920" y="21240"/>
                <wp:lineTo x="17697" y="16714"/>
                <wp:lineTo x="14780" y="11142"/>
                <wp:lineTo x="16920" y="6616"/>
                <wp:lineTo x="16725" y="5571"/>
                <wp:lineTo x="11669" y="0"/>
                <wp:lineTo x="9724" y="0"/>
              </wp:wrapPolygon>
            </wp:wrapThrough>
            <wp:docPr id="251575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18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309" w:rsidRPr="00C81257">
        <w:rPr>
          <w:b/>
          <w:bCs/>
          <w:lang w:val="es-MX"/>
        </w:rPr>
        <w:t>¿Qué es Docker?</w:t>
      </w:r>
    </w:p>
    <w:p w14:paraId="7374A758" w14:textId="70773F15" w:rsidR="00104309" w:rsidRDefault="00104309" w:rsidP="001F24D8">
      <w:pPr>
        <w:jc w:val="both"/>
        <w:rPr>
          <w:lang w:val="es-MX"/>
        </w:rPr>
      </w:pPr>
      <w:r>
        <w:rPr>
          <w:lang w:val="es-MX"/>
        </w:rPr>
        <w:t xml:space="preserve">Docker es una plataforma de código abierto basada en la tecnología de contenedores. Su objetivo principal es permitir a los desarrolladores y científicos de datos empaquetar una aplicación (o un modelo de IA) junto con todas sus dependencias, librerías, variables de entorno y configuraciones dentro de una sola unidad ligera llamada Contenedor. </w:t>
      </w:r>
    </w:p>
    <w:p w14:paraId="75DEFB89" w14:textId="33F7B331" w:rsidR="00104309" w:rsidRDefault="00104309" w:rsidP="001F24D8">
      <w:pPr>
        <w:jc w:val="both"/>
        <w:rPr>
          <w:lang w:val="es-MX"/>
        </w:rPr>
      </w:pPr>
      <w:r>
        <w:rPr>
          <w:lang w:val="es-MX"/>
        </w:rPr>
        <w:t xml:space="preserve">La analogía del contenedor marítimo: Antes de los contenedores marítimos, transportar mercancías (ropa, comida, autos) en barcos era un caos porque todo tenía formas distintas. El contenedor estandarizó el transporte: no importa lo que haya dentro, el barco sabe cómo cargarlo. Docker hace exactamente lo mismo con el software: no importa si usas Python, R, o bases de datos complejas; Docker lo empaqueta para que corra igual en cualquier computadora. </w:t>
      </w:r>
    </w:p>
    <w:p w14:paraId="482DFE97" w14:textId="00DFBB6F" w:rsidR="001F24D8" w:rsidRDefault="001F24D8" w:rsidP="001F24D8">
      <w:pPr>
        <w:jc w:val="both"/>
        <w:rPr>
          <w:lang w:val="es-MX"/>
        </w:rPr>
      </w:pPr>
      <w:r>
        <w:rPr>
          <w:lang w:val="es-MX"/>
        </w:rPr>
        <w:t>Esto resuelve el clásico dolor de cabeza tecnológico de: “En mi computadora si funciona, no sé por qué no funciona en el servidor de producción”.</w:t>
      </w:r>
    </w:p>
    <w:p w14:paraId="6A4CFF04" w14:textId="596746CC" w:rsidR="00104309" w:rsidRPr="00C81257" w:rsidRDefault="00104309" w:rsidP="001F24D8">
      <w:pPr>
        <w:jc w:val="both"/>
        <w:rPr>
          <w:b/>
          <w:bCs/>
          <w:lang w:val="es-MX"/>
        </w:rPr>
      </w:pPr>
      <w:r w:rsidRPr="00C81257">
        <w:rPr>
          <w:b/>
          <w:bCs/>
          <w:lang w:val="es-MX"/>
        </w:rPr>
        <w:t>¿Cómo funciona?</w:t>
      </w:r>
    </w:p>
    <w:p w14:paraId="33271E41" w14:textId="3EB65756" w:rsidR="001F24D8" w:rsidRDefault="001F24D8" w:rsidP="001F24D8">
      <w:pPr>
        <w:jc w:val="both"/>
        <w:rPr>
          <w:lang w:val="es-MX"/>
        </w:rPr>
      </w:pPr>
      <w:r>
        <w:rPr>
          <w:lang w:val="es-MX"/>
        </w:rPr>
        <w:t xml:space="preserve">Docker no es lo mismo que una Máquina Virtual (MV). Mientras que una máquina virtual duplica todo un sistema operativo completo (lo que la hace pesada y lenta), Docker comparte el núcleo (kernel) del sistema operativo de la máquina anfitriona. Esto hace que los contenedores sean ultraligeros, pesen megabytes en lugar de gigabytes, y se enciendan en segundos. </w:t>
      </w:r>
    </w:p>
    <w:p w14:paraId="6A50E67A" w14:textId="74E94383" w:rsidR="001F24D8" w:rsidRDefault="001F24D8" w:rsidP="001F24D8">
      <w:pPr>
        <w:jc w:val="both"/>
        <w:rPr>
          <w:lang w:val="es-MX"/>
        </w:rPr>
      </w:pPr>
      <w:r>
        <w:rPr>
          <w:lang w:val="es-MX"/>
        </w:rPr>
        <w:t>Su funcionamiento se basa en tres pilares:</w:t>
      </w:r>
    </w:p>
    <w:p w14:paraId="04BA12C5" w14:textId="04B946E6" w:rsidR="001F24D8" w:rsidRDefault="001F24D8" w:rsidP="001F24D8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C81257">
        <w:rPr>
          <w:b/>
          <w:bCs/>
          <w:lang w:val="es-MX"/>
        </w:rPr>
        <w:t>Dockerfile:</w:t>
      </w:r>
      <w:r>
        <w:rPr>
          <w:lang w:val="es-MX"/>
        </w:rPr>
        <w:t xml:space="preserve"> Es un archivo de texto plano (una “receta de cocina”) donde escribes las instrucciones paso a paso para construir tu entorno (ejemplo: “Usa Ubuntu, instala Python 3.10, instala las librerías de Machine Learning y copia mi código”). </w:t>
      </w:r>
    </w:p>
    <w:p w14:paraId="09A28554" w14:textId="74382F15" w:rsidR="001F24D8" w:rsidRDefault="001F24D8" w:rsidP="001F24D8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C81257">
        <w:rPr>
          <w:b/>
          <w:bCs/>
          <w:lang w:val="es-MX"/>
        </w:rPr>
        <w:t>Imagen de Docker:</w:t>
      </w:r>
      <w:r>
        <w:rPr>
          <w:lang w:val="es-MX"/>
        </w:rPr>
        <w:t xml:space="preserve"> Es el resultado de compilar el Dockerfile. Es un archivo estático, inmutable y ejecutable que contiene todo el sistema de archivos necesario para correr tu proyecto. </w:t>
      </w:r>
    </w:p>
    <w:p w14:paraId="1D58C32B" w14:textId="6B6D98C0" w:rsidR="001F24D8" w:rsidRPr="001F24D8" w:rsidRDefault="001F24D8" w:rsidP="001F24D8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C81257">
        <w:rPr>
          <w:b/>
          <w:bCs/>
          <w:lang w:val="es-MX"/>
        </w:rPr>
        <w:t>Contenedor:</w:t>
      </w:r>
      <w:r>
        <w:rPr>
          <w:lang w:val="es-MX"/>
        </w:rPr>
        <w:t xml:space="preserve"> Es la instancia viva y en ejecución de la imagen. Puedes encender, apagar o destruir múltiples contenedores basados en una misma imagen. </w:t>
      </w:r>
    </w:p>
    <w:p w14:paraId="5838AF82" w14:textId="1957AF92" w:rsidR="00C81257" w:rsidRDefault="00C81257" w:rsidP="001F24D8">
      <w:pPr>
        <w:jc w:val="both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32F7879D" wp14:editId="53F73899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4564380" cy="1576705"/>
            <wp:effectExtent l="0" t="0" r="7620" b="4445"/>
            <wp:wrapThrough wrapText="bothSides">
              <wp:wrapPolygon edited="0">
                <wp:start x="0" y="0"/>
                <wp:lineTo x="0" y="21400"/>
                <wp:lineTo x="21546" y="21400"/>
                <wp:lineTo x="21546" y="0"/>
                <wp:lineTo x="0" y="0"/>
              </wp:wrapPolygon>
            </wp:wrapThrough>
            <wp:docPr id="11856813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15697" w14:textId="77777777" w:rsidR="00C81257" w:rsidRDefault="00C81257" w:rsidP="001F24D8">
      <w:pPr>
        <w:jc w:val="both"/>
        <w:rPr>
          <w:lang w:val="es-MX"/>
        </w:rPr>
      </w:pPr>
    </w:p>
    <w:p w14:paraId="17C17D99" w14:textId="77777777" w:rsidR="00C81257" w:rsidRDefault="00C81257" w:rsidP="001F24D8">
      <w:pPr>
        <w:jc w:val="both"/>
        <w:rPr>
          <w:lang w:val="es-MX"/>
        </w:rPr>
      </w:pPr>
    </w:p>
    <w:p w14:paraId="06D81392" w14:textId="77777777" w:rsidR="00C81257" w:rsidRDefault="00C81257" w:rsidP="001F24D8">
      <w:pPr>
        <w:jc w:val="both"/>
        <w:rPr>
          <w:lang w:val="es-MX"/>
        </w:rPr>
      </w:pPr>
    </w:p>
    <w:p w14:paraId="2A14571C" w14:textId="77777777" w:rsidR="00C81257" w:rsidRDefault="00C81257" w:rsidP="001F24D8">
      <w:pPr>
        <w:jc w:val="both"/>
        <w:rPr>
          <w:lang w:val="es-MX"/>
        </w:rPr>
      </w:pPr>
    </w:p>
    <w:p w14:paraId="6F56AE77" w14:textId="77777777" w:rsidR="00C81257" w:rsidRDefault="00C81257" w:rsidP="001F24D8">
      <w:pPr>
        <w:jc w:val="both"/>
        <w:rPr>
          <w:lang w:val="es-MX"/>
        </w:rPr>
      </w:pPr>
    </w:p>
    <w:p w14:paraId="43F4F8C3" w14:textId="77777777" w:rsidR="00C81257" w:rsidRDefault="00C81257" w:rsidP="001F24D8">
      <w:pPr>
        <w:jc w:val="both"/>
        <w:rPr>
          <w:lang w:val="es-MX"/>
        </w:rPr>
      </w:pPr>
    </w:p>
    <w:p w14:paraId="05D4645C" w14:textId="6B700822" w:rsidR="00104309" w:rsidRPr="00C81257" w:rsidRDefault="00104309" w:rsidP="001F24D8">
      <w:pPr>
        <w:jc w:val="both"/>
        <w:rPr>
          <w:b/>
          <w:bCs/>
          <w:lang w:val="es-MX"/>
        </w:rPr>
      </w:pPr>
      <w:r w:rsidRPr="00C81257">
        <w:rPr>
          <w:b/>
          <w:bCs/>
          <w:lang w:val="es-MX"/>
        </w:rPr>
        <w:lastRenderedPageBreak/>
        <w:t>¿Cómo se usa para la ciencia de datos?</w:t>
      </w:r>
    </w:p>
    <w:p w14:paraId="74D85AAD" w14:textId="498629F7" w:rsidR="009D5BF4" w:rsidRDefault="00B0563B" w:rsidP="001F24D8">
      <w:pPr>
        <w:jc w:val="both"/>
        <w:rPr>
          <w:lang w:val="es-MX"/>
        </w:rPr>
      </w:pPr>
      <w:r>
        <w:rPr>
          <w:lang w:val="es-MX"/>
        </w:rPr>
        <w:t xml:space="preserve">En la ciencia de datos, Docker es la herramienta clave para garantizar la reproducibilidad y facilitar el despliegue de modelos. </w:t>
      </w:r>
    </w:p>
    <w:p w14:paraId="6E426900" w14:textId="4AE2AB74" w:rsidR="00B0563B" w:rsidRPr="009D5BF4" w:rsidRDefault="00B0563B" w:rsidP="001F24D8">
      <w:pPr>
        <w:jc w:val="both"/>
        <w:rPr>
          <w:b/>
          <w:bCs/>
          <w:lang w:val="es-MX"/>
        </w:rPr>
      </w:pPr>
      <w:r>
        <w:rPr>
          <w:lang w:val="es-MX"/>
        </w:rPr>
        <w:t>Se utiliza principalmente para:</w:t>
      </w:r>
    </w:p>
    <w:p w14:paraId="04C139E0" w14:textId="23FD9454" w:rsidR="00B0563B" w:rsidRPr="009D5BF4" w:rsidRDefault="00B0563B" w:rsidP="00B0563B">
      <w:pPr>
        <w:pStyle w:val="Prrafodelista"/>
        <w:numPr>
          <w:ilvl w:val="0"/>
          <w:numId w:val="3"/>
        </w:numPr>
        <w:jc w:val="both"/>
        <w:rPr>
          <w:b/>
          <w:bCs/>
          <w:lang w:val="es-MX"/>
        </w:rPr>
      </w:pPr>
      <w:r w:rsidRPr="009D5BF4">
        <w:rPr>
          <w:b/>
          <w:bCs/>
          <w:lang w:val="es-MX"/>
        </w:rPr>
        <w:t>Evitar conflictos de librerías (Infierno de dependencias)</w:t>
      </w:r>
    </w:p>
    <w:p w14:paraId="7456E525" w14:textId="551EE647" w:rsidR="00B0563B" w:rsidRDefault="00B0563B" w:rsidP="00B0563B">
      <w:pPr>
        <w:pStyle w:val="Prrafodelista"/>
        <w:jc w:val="both"/>
        <w:rPr>
          <w:lang w:val="es-MX"/>
        </w:rPr>
      </w:pPr>
      <w:r>
        <w:rPr>
          <w:lang w:val="es-MX"/>
        </w:rPr>
        <w:t>Es muy común que un proyecto de IA requiera Scikit-Learn v1.0 y otro requiera Scikit-Learn v1.5, o versiones de Python distintas. En lugar de romper tu computadora instalando y desinstalando paquetes, creas un contenedor aislado para cada proyecto.</w:t>
      </w:r>
    </w:p>
    <w:p w14:paraId="314B94FF" w14:textId="77777777" w:rsidR="00B0563B" w:rsidRPr="009D5BF4" w:rsidRDefault="00B0563B" w:rsidP="00B0563B">
      <w:pPr>
        <w:pStyle w:val="Prrafodelista"/>
        <w:jc w:val="both"/>
        <w:rPr>
          <w:b/>
          <w:bCs/>
          <w:lang w:val="es-MX"/>
        </w:rPr>
      </w:pPr>
    </w:p>
    <w:p w14:paraId="40BBD948" w14:textId="267C323E" w:rsidR="00B0563B" w:rsidRPr="009D5BF4" w:rsidRDefault="00B0563B" w:rsidP="00B0563B">
      <w:pPr>
        <w:pStyle w:val="Prrafodelista"/>
        <w:numPr>
          <w:ilvl w:val="0"/>
          <w:numId w:val="3"/>
        </w:numPr>
        <w:jc w:val="both"/>
        <w:rPr>
          <w:b/>
          <w:bCs/>
          <w:lang w:val="es-MX"/>
        </w:rPr>
      </w:pPr>
      <w:r w:rsidRPr="009D5BF4">
        <w:rPr>
          <w:b/>
          <w:bCs/>
          <w:lang w:val="es-MX"/>
        </w:rPr>
        <w:t>Garantizar la reproducibilidad absoluta</w:t>
      </w:r>
    </w:p>
    <w:p w14:paraId="709226F9" w14:textId="6BC6F645" w:rsidR="00B0563B" w:rsidRPr="00B0563B" w:rsidRDefault="00B0563B" w:rsidP="00B0563B">
      <w:pPr>
        <w:pStyle w:val="Prrafodelista"/>
        <w:jc w:val="both"/>
        <w:rPr>
          <w:lang w:val="es-MX"/>
        </w:rPr>
      </w:pPr>
      <w:r>
        <w:rPr>
          <w:lang w:val="es-MX"/>
        </w:rPr>
        <w:t xml:space="preserve">Si desarrollas un modelo de Machine Learning y se lo </w:t>
      </w:r>
      <w:r w:rsidR="009D5BF4">
        <w:rPr>
          <w:lang w:val="es-MX"/>
        </w:rPr>
        <w:t>envías</w:t>
      </w:r>
      <w:r>
        <w:rPr>
          <w:lang w:val="es-MX"/>
        </w:rPr>
        <w:t xml:space="preserve"> a un compañero de equipo, o lo subes a la nube, basta con que compartas tu código y el Dockerfile. Al ejecutarlo, tu modelo </w:t>
      </w:r>
      <w:r w:rsidR="009D5BF4">
        <w:rPr>
          <w:lang w:val="es-MX"/>
        </w:rPr>
        <w:t>correrá</w:t>
      </w:r>
      <w:r>
        <w:rPr>
          <w:lang w:val="es-MX"/>
        </w:rPr>
        <w:t xml:space="preserve"> exactamente con las mismas versiones de software con las que lo programaste, garantizando que las predicciones del modelo no varíen por culpa del entorno.</w:t>
      </w:r>
    </w:p>
    <w:p w14:paraId="62B66F3E" w14:textId="77777777" w:rsidR="00B0563B" w:rsidRPr="009D5BF4" w:rsidRDefault="00B0563B" w:rsidP="00B0563B">
      <w:pPr>
        <w:pStyle w:val="Prrafodelista"/>
        <w:jc w:val="both"/>
        <w:rPr>
          <w:b/>
          <w:bCs/>
          <w:lang w:val="es-MX"/>
        </w:rPr>
      </w:pPr>
    </w:p>
    <w:p w14:paraId="79AAABE6" w14:textId="110B9AA6" w:rsidR="00B0563B" w:rsidRPr="009D5BF4" w:rsidRDefault="00B0563B" w:rsidP="00B0563B">
      <w:pPr>
        <w:pStyle w:val="Prrafodelista"/>
        <w:numPr>
          <w:ilvl w:val="0"/>
          <w:numId w:val="3"/>
        </w:numPr>
        <w:jc w:val="both"/>
        <w:rPr>
          <w:b/>
          <w:bCs/>
          <w:lang w:val="es-MX"/>
        </w:rPr>
      </w:pPr>
      <w:r w:rsidRPr="009D5BF4">
        <w:rPr>
          <w:b/>
          <w:bCs/>
          <w:lang w:val="es-MX"/>
        </w:rPr>
        <w:t>Compartir entornos listos para usar (Jupyter Notebooks)</w:t>
      </w:r>
    </w:p>
    <w:p w14:paraId="1B224919" w14:textId="1ADCE0A0" w:rsidR="00B0563B" w:rsidRDefault="00B0563B" w:rsidP="00B0563B">
      <w:pPr>
        <w:pStyle w:val="Prrafodelista"/>
        <w:jc w:val="both"/>
        <w:rPr>
          <w:lang w:val="es-MX"/>
        </w:rPr>
      </w:pPr>
      <w:r>
        <w:rPr>
          <w:lang w:val="es-MX"/>
        </w:rPr>
        <w:t xml:space="preserve">Puedes descargar una imagen oficial de Docker que ya venga con Jupyter instalado, además de TensorFlow, PyTorch y todas las librerías de análisis de datos configuradas para usar la tarjeta gráfica (GPU). No tienes que configurar nada en tu máquina local. </w:t>
      </w:r>
    </w:p>
    <w:p w14:paraId="31E51F23" w14:textId="77777777" w:rsidR="00B0563B" w:rsidRPr="009D5BF4" w:rsidRDefault="00B0563B" w:rsidP="00B0563B">
      <w:pPr>
        <w:pStyle w:val="Prrafodelista"/>
        <w:jc w:val="both"/>
        <w:rPr>
          <w:b/>
          <w:bCs/>
          <w:lang w:val="es-MX"/>
        </w:rPr>
      </w:pPr>
    </w:p>
    <w:p w14:paraId="7C606403" w14:textId="24468770" w:rsidR="00B0563B" w:rsidRPr="009D5BF4" w:rsidRDefault="00B0563B" w:rsidP="00B0563B">
      <w:pPr>
        <w:pStyle w:val="Prrafodelista"/>
        <w:numPr>
          <w:ilvl w:val="0"/>
          <w:numId w:val="3"/>
        </w:numPr>
        <w:jc w:val="both"/>
        <w:rPr>
          <w:b/>
          <w:bCs/>
          <w:lang w:val="es-MX"/>
        </w:rPr>
      </w:pPr>
      <w:r w:rsidRPr="009D5BF4">
        <w:rPr>
          <w:b/>
          <w:bCs/>
          <w:lang w:val="es-MX"/>
        </w:rPr>
        <w:t>Despliegue de Modelos en producción (M LOps)</w:t>
      </w:r>
    </w:p>
    <w:p w14:paraId="14BA865B" w14:textId="184A1EB8" w:rsidR="009D5BF4" w:rsidRPr="00B0563B" w:rsidRDefault="00C81257" w:rsidP="009D5BF4">
      <w:pPr>
        <w:pStyle w:val="Prrafodelista"/>
        <w:jc w:val="both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1B52791A" wp14:editId="773C4025">
            <wp:simplePos x="0" y="0"/>
            <wp:positionH relativeFrom="page">
              <wp:posOffset>1181100</wp:posOffset>
            </wp:positionH>
            <wp:positionV relativeFrom="paragraph">
              <wp:posOffset>1160145</wp:posOffset>
            </wp:positionV>
            <wp:extent cx="5387340" cy="3105762"/>
            <wp:effectExtent l="0" t="0" r="3810" b="0"/>
            <wp:wrapThrough wrapText="bothSides">
              <wp:wrapPolygon edited="0">
                <wp:start x="0" y="0"/>
                <wp:lineTo x="0" y="21467"/>
                <wp:lineTo x="21539" y="21467"/>
                <wp:lineTo x="21539" y="0"/>
                <wp:lineTo x="0" y="0"/>
              </wp:wrapPolygon>
            </wp:wrapThrough>
            <wp:docPr id="3154960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105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BF4">
        <w:rPr>
          <w:lang w:val="es-MX"/>
        </w:rPr>
        <w:t xml:space="preserve">Cuando el modelo de IA esta listo para usarse, se empaqueta en un contenedor Docker y se expone como una API (usando FastAPI o Flask). Este contenedor se puede subir a servicios en la nube (como AWS, Azure o Kubernetes) de manera inmediata. Si el tráfico de usuarios aumenta, el sistema puede encender 10 o 100 contenedores idénticos en segundos para soportar la carga. </w:t>
      </w:r>
    </w:p>
    <w:sectPr w:rsidR="009D5BF4" w:rsidRPr="00B0563B" w:rsidSect="001043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4E7"/>
    <w:multiLevelType w:val="hybridMultilevel"/>
    <w:tmpl w:val="8BE4473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418D"/>
    <w:multiLevelType w:val="hybridMultilevel"/>
    <w:tmpl w:val="A8D21A22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47E8A"/>
    <w:multiLevelType w:val="hybridMultilevel"/>
    <w:tmpl w:val="1074A8CE"/>
    <w:lvl w:ilvl="0" w:tplc="2C24BC9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33324">
    <w:abstractNumId w:val="2"/>
  </w:num>
  <w:num w:numId="2" w16cid:durableId="1114052716">
    <w:abstractNumId w:val="1"/>
  </w:num>
  <w:num w:numId="3" w16cid:durableId="198962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09"/>
    <w:rsid w:val="00104309"/>
    <w:rsid w:val="001F24D8"/>
    <w:rsid w:val="009D5BF4"/>
    <w:rsid w:val="00B0563B"/>
    <w:rsid w:val="00C24C48"/>
    <w:rsid w:val="00C8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519C"/>
  <w15:chartTrackingRefBased/>
  <w15:docId w15:val="{39762688-4655-4ED0-9B69-B2F749B9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Marambio</dc:creator>
  <cp:keywords/>
  <dc:description/>
  <cp:lastModifiedBy>Alejandra Marambio</cp:lastModifiedBy>
  <cp:revision>1</cp:revision>
  <dcterms:created xsi:type="dcterms:W3CDTF">2026-06-23T03:46:00Z</dcterms:created>
  <dcterms:modified xsi:type="dcterms:W3CDTF">2026-06-23T04:39:00Z</dcterms:modified>
</cp:coreProperties>
</file>