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Después de realizar mi proyecto mis intereses no han cambiado en gran medida pero si me he adentrado en el área de programación con más profundidad.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bien no me afectó demasiado a mis intereses personales me permitió adentrarme en areas que antes no había profundizado tanto como lo son la programación y las bases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fortalezas mejoraron a gran medida durante la creación del proyecto y logre mejorar mis debilidades por ejemplo he fortalecido áreas como el trabajo en equipo y siento que ahora trabajo de mejor manera bajo presión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Voy a potenciar mis fortalezas buscando desafíos que me permitan crecer y perfeccionar esta habilidad.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Voy a trabajar en mis debilidades estableciendo metas pequeñas y alcanzables, y celebrando cada progreso.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igual que mis intereses profesionales mis proyecciones no han cambiado tanto aun espero poder organizar grandes proyectos informáticos que innoven en el mercado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imagino dirigiendo un equipo de trabajo que tenga como propósito la creación de grandes proyectos informáticos.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aspectos positivos el poder socializar como un grupo de trabajo, como lado negativo está el apoyo que dan a veces los compañeros los cuales no siempre dan el 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próxima vez que trabaje en equipo primero comenzare conociéndolos bien y viendo bien en que áreas de la informática son buenos antes de comenzar cada parte de desarrollo.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1feEYQPJ4fb+rGcZ4dX/+0oZlg==">CgMxLjAyCGguZ2pkZ3hzOAByITFabXpOZU9MS0tJZ2dKMG1ibjJ4U0lodTBNdGR6TGlxcw==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