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14AA" w14:textId="448B260D" w:rsidR="00E6019B" w:rsidRDefault="00F17E13" w:rsidP="00F17E13">
      <w:pPr>
        <w:pStyle w:val="Heading2"/>
      </w:pPr>
      <w:r>
        <w:t>System Specification</w:t>
      </w:r>
    </w:p>
    <w:p w14:paraId="07FC9948" w14:textId="02EF7C7F" w:rsidR="00F17E13" w:rsidRDefault="00F17E13" w:rsidP="00F17E13">
      <w:pPr>
        <w:pStyle w:val="Heading3"/>
      </w:pPr>
      <w:r>
        <w:t>The Generator Datasheet</w:t>
      </w:r>
    </w:p>
    <w:p w14:paraId="4C3E00FE" w14:textId="0F54B7E7" w:rsidR="00F17E13" w:rsidRDefault="00F17E13" w:rsidP="00F17E13">
      <w:pPr>
        <w:jc w:val="center"/>
      </w:pPr>
      <w:r>
        <w:rPr>
          <w:noProof/>
        </w:rPr>
        <w:drawing>
          <wp:inline distT="0" distB="0" distL="0" distR="0" wp14:anchorId="401FC041" wp14:editId="3F00B4FA">
            <wp:extent cx="5943600" cy="3710305"/>
            <wp:effectExtent l="0" t="0" r="0" b="4445"/>
            <wp:docPr id="21219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5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A950" w14:textId="6FEB1655" w:rsidR="00F553B8" w:rsidRPr="001427C1" w:rsidRDefault="00F553B8" w:rsidP="001427C1">
      <w:pPr>
        <w:pStyle w:val="IntenseQuote"/>
        <w:rPr>
          <w:color w:val="EE0000"/>
        </w:rPr>
      </w:pPr>
      <w:r w:rsidRPr="001427C1">
        <w:rPr>
          <w:color w:val="EE0000"/>
        </w:rPr>
        <w:t xml:space="preserve">Note: This datasheet needs to be checked because some measurements are </w:t>
      </w:r>
      <w:r w:rsidR="001427C1">
        <w:rPr>
          <w:color w:val="EE0000"/>
        </w:rPr>
        <w:t>not</w:t>
      </w:r>
      <w:r w:rsidRPr="001427C1">
        <w:rPr>
          <w:color w:val="EE0000"/>
        </w:rPr>
        <w:t xml:space="preserve"> consistent.</w:t>
      </w:r>
      <w:r w:rsidR="00603DCC">
        <w:rPr>
          <w:color w:val="EE0000"/>
        </w:rPr>
        <w:t xml:space="preserve"> Ignoring the Back-Emf constant of the datasheet and considering the torque constant, the back-emf constant should be around 77.6 V / </w:t>
      </w:r>
      <w:proofErr w:type="spellStart"/>
      <w:r w:rsidR="00603DCC">
        <w:rPr>
          <w:color w:val="EE0000"/>
        </w:rPr>
        <w:t>kRPM</w:t>
      </w:r>
      <w:proofErr w:type="spellEnd"/>
      <w:r w:rsidR="00603DCC">
        <w:rPr>
          <w:color w:val="EE0000"/>
        </w:rPr>
        <w:t>.</w:t>
      </w:r>
    </w:p>
    <w:p w14:paraId="3B7C978D" w14:textId="35FD84D3" w:rsidR="00F17E13" w:rsidRDefault="00F17E13" w:rsidP="00F17E13">
      <w:pPr>
        <w:pStyle w:val="Heading3"/>
      </w:pPr>
      <w:r>
        <w:t>The Rectifier Circuit Specification</w:t>
      </w:r>
    </w:p>
    <w:p w14:paraId="1FC8A1BD" w14:textId="45881511" w:rsidR="00F17E13" w:rsidRDefault="00F17E13" w:rsidP="00F17E13">
      <w:pPr>
        <w:pStyle w:val="ListParagraph"/>
        <w:numPr>
          <w:ilvl w:val="0"/>
          <w:numId w:val="1"/>
        </w:numPr>
      </w:pPr>
      <w:r>
        <w:t>Maximum Line-to-Line input Voltage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>)</w:t>
      </w:r>
    </w:p>
    <w:p w14:paraId="54ACECBC" w14:textId="144A272A" w:rsidR="00F17E13" w:rsidRPr="00F17E13" w:rsidRDefault="00F17E13" w:rsidP="00F17E13">
      <w:pPr>
        <w:pStyle w:val="ListParagraph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=BackEMF</m:t>
          </m:r>
          <m:r>
            <w:rPr>
              <w:rFonts w:ascii="Cambria Math" w:hAnsi="Cambria Math"/>
            </w:rPr>
            <m:t xml:space="preserve"> (V/kRPM)</m:t>
          </m:r>
          <m:r>
            <w:rPr>
              <w:rFonts w:ascii="Cambria Math" w:hAnsi="Cambria Math"/>
            </w:rPr>
            <m:t>×MaximumRotationSpeed</m:t>
          </m:r>
          <m:r>
            <w:rPr>
              <w:rFonts w:ascii="Cambria Math" w:hAnsi="Cambria Math"/>
            </w:rPr>
            <m:t xml:space="preserve"> (kRPM)</m:t>
          </m:r>
        </m:oMath>
      </m:oMathPara>
    </w:p>
    <w:p w14:paraId="0E91A8A9" w14:textId="5BDDBDA1" w:rsidR="00F17E13" w:rsidRPr="00F17E13" w:rsidRDefault="00FA5914" w:rsidP="00F17E13">
      <w:pPr>
        <w:pStyle w:val="ListParagraph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=77.6×4.5</m:t>
          </m:r>
        </m:oMath>
      </m:oMathPara>
    </w:p>
    <w:p w14:paraId="099DEEF3" w14:textId="23F0C089" w:rsidR="00F17E13" w:rsidRPr="00603DCC" w:rsidRDefault="00FA5914" w:rsidP="00F17E13">
      <w:pPr>
        <w:pStyle w:val="ListParagraph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=350V</m:t>
          </m:r>
        </m:oMath>
      </m:oMathPara>
    </w:p>
    <w:p w14:paraId="4F34FA0B" w14:textId="77777777" w:rsidR="00603DCC" w:rsidRPr="001427C1" w:rsidRDefault="00603DCC" w:rsidP="00F17E13">
      <w:pPr>
        <w:pStyle w:val="ListParagraph"/>
        <w:jc w:val="center"/>
        <w:rPr>
          <w:rFonts w:eastAsiaTheme="minorEastAsia"/>
        </w:rPr>
      </w:pPr>
    </w:p>
    <w:p w14:paraId="4A1D6CB2" w14:textId="455F547C" w:rsidR="001427C1" w:rsidRDefault="00603DCC" w:rsidP="001427C1">
      <w:pPr>
        <w:pStyle w:val="ListParagraph"/>
        <w:numPr>
          <w:ilvl w:val="0"/>
          <w:numId w:val="1"/>
        </w:numPr>
        <w:rPr>
          <w:rFonts w:eastAsiaTheme="minorEastAsia"/>
          <w:lang w:bidi="ar-EG"/>
        </w:rPr>
      </w:pPr>
      <w:r>
        <w:rPr>
          <w:rFonts w:eastAsiaTheme="minorEastAsia"/>
          <w:lang w:bidi="ar-EG"/>
        </w:rPr>
        <w:t>Rated Output Current (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o</m:t>
            </m:r>
          </m:sub>
        </m:sSub>
      </m:oMath>
      <w:r>
        <w:rPr>
          <w:rFonts w:eastAsiaTheme="minorEastAsia"/>
          <w:lang w:bidi="ar-EG"/>
        </w:rPr>
        <w:t>)</w:t>
      </w:r>
    </w:p>
    <w:p w14:paraId="7761BAC8" w14:textId="7E4DEB02" w:rsidR="00603DCC" w:rsidRPr="00603DCC" w:rsidRDefault="00603DCC" w:rsidP="00603DCC">
      <w:pPr>
        <w:ind w:left="36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=RatedTorque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Nm</m:t>
              </m:r>
            </m:e>
          </m:d>
          <m:r>
            <w:rPr>
              <w:rFonts w:ascii="Cambria Math" w:eastAsiaTheme="minorEastAsia" w:hAnsi="Cambria Math"/>
            </w:rPr>
            <m:t>/Torque</m:t>
          </m:r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eastAsiaTheme="minorEastAsia" w:hAnsi="Cambria Math"/>
            </w:rPr>
            <m:t>onstant</m:t>
          </m:r>
          <m:d>
            <m:dPr>
              <m:ctrlPr>
                <w:rPr>
                  <w:rFonts w:ascii="Cambria Math" w:eastAsiaTheme="minorEastAsia" w:hAnsi="Cambria Math"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Nm/A</m:t>
              </m:r>
            </m:e>
          </m:d>
        </m:oMath>
      </m:oMathPara>
    </w:p>
    <w:p w14:paraId="03F5AB92" w14:textId="44942D61" w:rsidR="00603DCC" w:rsidRPr="00603DCC" w:rsidRDefault="00FA5914" w:rsidP="00603DCC">
      <w:pPr>
        <w:ind w:left="360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=2.1/0.741</m:t>
          </m:r>
        </m:oMath>
      </m:oMathPara>
    </w:p>
    <w:p w14:paraId="36D9A9C8" w14:textId="69734E19" w:rsidR="00603DCC" w:rsidRPr="00603DCC" w:rsidRDefault="00FA5914" w:rsidP="00603DCC">
      <w:pPr>
        <w:ind w:left="360"/>
        <w:jc w:val="center"/>
        <w:rPr>
          <w:rFonts w:eastAsiaTheme="minorEastAsia" w:hint="cs"/>
          <w:rtl/>
          <w:lang w:bidi="ar-EG"/>
        </w:rPr>
      </w:pPr>
      <m:oMathPara>
        <m:oMath>
          <m:r>
            <w:rPr>
              <w:rFonts w:ascii="Cambria Math" w:eastAsiaTheme="minorEastAsia" w:hAnsi="Cambria Math"/>
            </w:rPr>
            <m:t>=2.8A</m:t>
          </m:r>
        </m:oMath>
      </m:oMathPara>
    </w:p>
    <w:sectPr w:rsidR="00603DCC" w:rsidRPr="00603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E54"/>
    <w:multiLevelType w:val="hybridMultilevel"/>
    <w:tmpl w:val="8F343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9537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21"/>
    <w:rsid w:val="001427C1"/>
    <w:rsid w:val="0056569C"/>
    <w:rsid w:val="005B7ED9"/>
    <w:rsid w:val="00603DCC"/>
    <w:rsid w:val="006B0821"/>
    <w:rsid w:val="00C049A7"/>
    <w:rsid w:val="00C80C35"/>
    <w:rsid w:val="00D03890"/>
    <w:rsid w:val="00E6019B"/>
    <w:rsid w:val="00F17E13"/>
    <w:rsid w:val="00F553B8"/>
    <w:rsid w:val="00FA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FB214"/>
  <w14:defaultImageDpi w14:val="32767"/>
  <w15:chartTrackingRefBased/>
  <w15:docId w15:val="{4F8F0F02-B821-4986-9257-4266FA27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0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0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0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0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2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17E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draz</dc:creator>
  <cp:keywords/>
  <dc:description/>
  <cp:lastModifiedBy>mohamed draz</cp:lastModifiedBy>
  <cp:revision>2</cp:revision>
  <dcterms:created xsi:type="dcterms:W3CDTF">2026-06-27T09:19:00Z</dcterms:created>
  <dcterms:modified xsi:type="dcterms:W3CDTF">2026-06-27T13:19:00Z</dcterms:modified>
</cp:coreProperties>
</file>