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F89" w:rsidRDefault="00BA2F89" w:rsidP="003E0D15">
      <w:pPr>
        <w:rPr>
          <w:b/>
          <w:bCs/>
          <w:sz w:val="24"/>
          <w:szCs w:val="24"/>
          <w:u w:val="single"/>
        </w:rPr>
      </w:pPr>
      <w:proofErr w:type="spellStart"/>
      <w:r w:rsidRPr="00BA2F89">
        <w:rPr>
          <w:b/>
          <w:bCs/>
          <w:sz w:val="24"/>
          <w:szCs w:val="24"/>
          <w:u w:val="single"/>
        </w:rPr>
        <w:t>Projektanforderungen</w:t>
      </w:r>
      <w:proofErr w:type="spellEnd"/>
      <w:r w:rsidRPr="00BA2F89">
        <w:rPr>
          <w:b/>
          <w:bCs/>
          <w:sz w:val="24"/>
          <w:szCs w:val="24"/>
          <w:u w:val="single"/>
        </w:rPr>
        <w:t>:</w:t>
      </w:r>
    </w:p>
    <w:p w:rsidR="00BA2F89" w:rsidRPr="00BA2F89" w:rsidRDefault="00BA2F89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Inhalt</w:t>
      </w:r>
      <w:proofErr w:type="spellEnd"/>
      <w:r>
        <w:rPr>
          <w:sz w:val="24"/>
          <w:szCs w:val="24"/>
        </w:rPr>
        <w:t xml:space="preserve"> von “Petri Nets: Properties, Analysis and Applications</w:t>
      </w:r>
      <w:r w:rsidRPr="00BA2F89">
        <w:rPr>
          <w:sz w:val="24"/>
          <w:szCs w:val="24"/>
        </w:rPr>
        <w:t>”</w:t>
      </w:r>
      <w:r>
        <w:rPr>
          <w:sz w:val="24"/>
          <w:szCs w:val="24"/>
        </w:rPr>
        <w:t xml:space="preserve"> bis S. 560, VII. </w:t>
      </w:r>
      <w:proofErr w:type="spellStart"/>
      <w:r>
        <w:rPr>
          <w:sz w:val="24"/>
          <w:szCs w:val="24"/>
        </w:rPr>
        <w:t>beachten</w:t>
      </w:r>
      <w:proofErr w:type="spellEnd"/>
    </w:p>
    <w:p w:rsidR="00BA2F89" w:rsidRPr="00BA2F89" w:rsidRDefault="00BA2F89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  <w:lang w:val="de-DE"/>
        </w:rPr>
      </w:pPr>
      <w:r w:rsidRPr="00BA2F89">
        <w:rPr>
          <w:sz w:val="24"/>
          <w:szCs w:val="24"/>
          <w:lang w:val="de-DE"/>
        </w:rPr>
        <w:t xml:space="preserve">Sprache so </w:t>
      </w:r>
      <w:proofErr w:type="spellStart"/>
      <w:r w:rsidRPr="00BA2F89">
        <w:rPr>
          <w:sz w:val="24"/>
          <w:szCs w:val="24"/>
          <w:lang w:val="de-DE"/>
        </w:rPr>
        <w:t>basic</w:t>
      </w:r>
      <w:proofErr w:type="spellEnd"/>
      <w:r w:rsidRPr="00BA2F89">
        <w:rPr>
          <w:sz w:val="24"/>
          <w:szCs w:val="24"/>
          <w:lang w:val="de-DE"/>
        </w:rPr>
        <w:t xml:space="preserve"> wie m</w:t>
      </w:r>
      <w:r>
        <w:rPr>
          <w:sz w:val="24"/>
          <w:szCs w:val="24"/>
          <w:lang w:val="de-DE"/>
        </w:rPr>
        <w:t>öglich</w:t>
      </w:r>
    </w:p>
    <w:p w:rsidR="00BA2F89" w:rsidRPr="00BA2F89" w:rsidRDefault="00BA2F89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  <w:lang w:val="de-DE"/>
        </w:rPr>
      </w:pPr>
      <w:r>
        <w:rPr>
          <w:sz w:val="24"/>
          <w:szCs w:val="24"/>
          <w:lang w:val="de-DE"/>
        </w:rPr>
        <w:t>Eher eine schöne Implementierung, als viele Features</w:t>
      </w:r>
    </w:p>
    <w:p w:rsidR="00BA2F89" w:rsidRPr="00BA2F89" w:rsidRDefault="00BA2F89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BA2F89">
        <w:rPr>
          <w:sz w:val="24"/>
          <w:szCs w:val="24"/>
        </w:rPr>
        <w:t>Modelle</w:t>
      </w:r>
      <w:proofErr w:type="spellEnd"/>
      <w:r w:rsidRPr="00BA2F89">
        <w:rPr>
          <w:sz w:val="24"/>
          <w:szCs w:val="24"/>
        </w:rPr>
        <w:t xml:space="preserve"> auf Reachability, Boundedness u</w:t>
      </w:r>
      <w:r>
        <w:rPr>
          <w:sz w:val="24"/>
          <w:szCs w:val="24"/>
        </w:rPr>
        <w:t xml:space="preserve">nd Liveness </w:t>
      </w:r>
      <w:proofErr w:type="spellStart"/>
      <w:r>
        <w:rPr>
          <w:sz w:val="24"/>
          <w:szCs w:val="24"/>
        </w:rPr>
        <w:t>prüfen</w:t>
      </w:r>
      <w:proofErr w:type="spellEnd"/>
      <w:r>
        <w:rPr>
          <w:sz w:val="24"/>
          <w:szCs w:val="24"/>
        </w:rPr>
        <w:t xml:space="preserve"> (III</w:t>
      </w:r>
      <w:proofErr w:type="gramStart"/>
      <w:r>
        <w:rPr>
          <w:sz w:val="24"/>
          <w:szCs w:val="24"/>
        </w:rPr>
        <w:t>. A,B</w:t>
      </w:r>
      <w:proofErr w:type="gramEnd"/>
      <w:r>
        <w:rPr>
          <w:sz w:val="24"/>
          <w:szCs w:val="24"/>
        </w:rPr>
        <w:t>,C):</w:t>
      </w:r>
    </w:p>
    <w:p w:rsidR="00BA2F89" w:rsidRPr="00BA2F89" w:rsidRDefault="00BA2F89" w:rsidP="00BA2F89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BA2F89">
        <w:rPr>
          <w:sz w:val="24"/>
          <w:szCs w:val="24"/>
        </w:rPr>
        <w:t>CoCos</w:t>
      </w:r>
      <w:proofErr w:type="spellEnd"/>
      <w:r w:rsidRPr="00BA2F89">
        <w:rPr>
          <w:sz w:val="24"/>
          <w:szCs w:val="24"/>
        </w:rPr>
        <w:t xml:space="preserve"> </w:t>
      </w:r>
      <w:proofErr w:type="spellStart"/>
      <w:r w:rsidRPr="00BA2F89">
        <w:rPr>
          <w:sz w:val="24"/>
          <w:szCs w:val="24"/>
        </w:rPr>
        <w:t>für</w:t>
      </w:r>
      <w:proofErr w:type="spellEnd"/>
      <w:r w:rsidRPr="00BA2F89">
        <w:rPr>
          <w:sz w:val="24"/>
          <w:szCs w:val="24"/>
        </w:rPr>
        <w:t xml:space="preserve"> Reachability, Boundedness, L</w:t>
      </w:r>
      <w:r>
        <w:rPr>
          <w:sz w:val="24"/>
          <w:szCs w:val="24"/>
        </w:rPr>
        <w:t>iveness, …</w:t>
      </w:r>
    </w:p>
    <w:p w:rsidR="00BA2F89" w:rsidRPr="00BA2F89" w:rsidRDefault="00BA2F89" w:rsidP="00BA2F89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Konsolenbefehle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Reachablity</w:t>
      </w:r>
      <w:proofErr w:type="spellEnd"/>
      <w:r>
        <w:rPr>
          <w:sz w:val="24"/>
          <w:szCs w:val="24"/>
        </w:rPr>
        <w:t>-, Boundedness-, Liveness-, … Checking.</w:t>
      </w:r>
    </w:p>
    <w:p w:rsidR="00BA2F89" w:rsidRPr="00BA2F89" w:rsidRDefault="00BA2F89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  <w:lang w:val="de-DE"/>
        </w:rPr>
      </w:pPr>
      <w:proofErr w:type="spellStart"/>
      <w:r w:rsidRPr="00BA2F89">
        <w:rPr>
          <w:sz w:val="24"/>
          <w:szCs w:val="24"/>
          <w:lang w:val="de-DE"/>
        </w:rPr>
        <w:t>CoCos</w:t>
      </w:r>
      <w:proofErr w:type="spellEnd"/>
      <w:r w:rsidRPr="00BA2F89">
        <w:rPr>
          <w:sz w:val="24"/>
          <w:szCs w:val="24"/>
          <w:lang w:val="de-DE"/>
        </w:rPr>
        <w:t xml:space="preserve"> für fundamentale Prüfungen w</w:t>
      </w:r>
      <w:r>
        <w:rPr>
          <w:sz w:val="24"/>
          <w:szCs w:val="24"/>
          <w:lang w:val="de-DE"/>
        </w:rPr>
        <w:t>ie Deadlocks</w:t>
      </w:r>
    </w:p>
    <w:p w:rsidR="00BA2F89" w:rsidRPr="003E0D15" w:rsidRDefault="00BA2F89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  <w:lang w:val="de-DE"/>
        </w:rPr>
      </w:pPr>
      <w:proofErr w:type="spellStart"/>
      <w:r w:rsidRPr="00BA2F89">
        <w:rPr>
          <w:sz w:val="24"/>
          <w:szCs w:val="24"/>
          <w:lang w:val="de-DE"/>
        </w:rPr>
        <w:t>CoCos</w:t>
      </w:r>
      <w:proofErr w:type="spellEnd"/>
      <w:r w:rsidRPr="00BA2F89">
        <w:rPr>
          <w:sz w:val="24"/>
          <w:szCs w:val="24"/>
          <w:lang w:val="de-DE"/>
        </w:rPr>
        <w:t xml:space="preserve"> modular an- und abschaltbar</w:t>
      </w:r>
    </w:p>
    <w:p w:rsidR="003E0D15" w:rsidRPr="00BA2F89" w:rsidRDefault="003E0D15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  <w:lang w:val="de-DE"/>
        </w:rPr>
      </w:pPr>
      <w:r>
        <w:rPr>
          <w:sz w:val="24"/>
          <w:szCs w:val="24"/>
          <w:lang w:val="de-DE"/>
        </w:rPr>
        <w:t>Theoreme des Grundlagenpapers implementieren</w:t>
      </w:r>
    </w:p>
    <w:p w:rsidR="00BA2F89" w:rsidRPr="00BA2F89" w:rsidRDefault="00BA2F89" w:rsidP="00BA2F8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Weitere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Fähigkeiten</w:t>
      </w:r>
      <w:proofErr w:type="spellEnd"/>
      <w:r>
        <w:rPr>
          <w:sz w:val="24"/>
          <w:szCs w:val="24"/>
        </w:rPr>
        <w:t xml:space="preserve"> der </w:t>
      </w:r>
      <w:proofErr w:type="spellStart"/>
      <w:r>
        <w:rPr>
          <w:sz w:val="24"/>
          <w:szCs w:val="24"/>
        </w:rPr>
        <w:t>Anwendung</w:t>
      </w:r>
      <w:proofErr w:type="spellEnd"/>
      <w:r>
        <w:rPr>
          <w:sz w:val="24"/>
          <w:szCs w:val="24"/>
        </w:rPr>
        <w:t>:</w:t>
      </w:r>
    </w:p>
    <w:p w:rsidR="00BA2F89" w:rsidRPr="00BA2F89" w:rsidRDefault="00BA2F89" w:rsidP="00BA2F89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u w:val="single"/>
          <w:lang w:val="de-DE"/>
        </w:rPr>
      </w:pPr>
      <w:r w:rsidRPr="00BA2F89">
        <w:rPr>
          <w:sz w:val="24"/>
          <w:szCs w:val="24"/>
          <w:lang w:val="de-DE"/>
        </w:rPr>
        <w:t xml:space="preserve">Prüfung, ob gewisse </w:t>
      </w:r>
      <w:proofErr w:type="spellStart"/>
      <w:r w:rsidRPr="00BA2F89">
        <w:rPr>
          <w:sz w:val="24"/>
          <w:szCs w:val="24"/>
          <w:lang w:val="de-DE"/>
        </w:rPr>
        <w:t>Markings</w:t>
      </w:r>
      <w:proofErr w:type="spellEnd"/>
      <w:r w:rsidRPr="00BA2F89">
        <w:rPr>
          <w:sz w:val="24"/>
          <w:szCs w:val="24"/>
          <w:lang w:val="de-DE"/>
        </w:rPr>
        <w:t xml:space="preserve"> i</w:t>
      </w:r>
      <w:r>
        <w:rPr>
          <w:sz w:val="24"/>
          <w:szCs w:val="24"/>
          <w:lang w:val="de-DE"/>
        </w:rPr>
        <w:t>n Modellen erreicht werden können</w:t>
      </w:r>
    </w:p>
    <w:p w:rsidR="00BA2F89" w:rsidRPr="00BA2F89" w:rsidRDefault="00BA2F89" w:rsidP="00BA2F89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u w:val="single"/>
          <w:lang w:val="de-DE"/>
        </w:rPr>
      </w:pPr>
      <w:r>
        <w:rPr>
          <w:sz w:val="24"/>
          <w:szCs w:val="24"/>
          <w:lang w:val="de-DE"/>
        </w:rPr>
        <w:t>Alle Transformationen (auf S. 553) durchführen können</w:t>
      </w:r>
    </w:p>
    <w:p w:rsidR="00BA2F89" w:rsidRDefault="00377908" w:rsidP="00BA2F89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377908">
        <w:rPr>
          <w:sz w:val="24"/>
          <w:szCs w:val="24"/>
        </w:rPr>
        <w:t xml:space="preserve">Complementary-Place-Transformation </w:t>
      </w:r>
      <w:proofErr w:type="spellStart"/>
      <w:r w:rsidRPr="00377908">
        <w:rPr>
          <w:sz w:val="24"/>
          <w:szCs w:val="24"/>
        </w:rPr>
        <w:t>eines</w:t>
      </w:r>
      <w:proofErr w:type="spellEnd"/>
      <w:r w:rsidRPr="00377908">
        <w:rPr>
          <w:sz w:val="24"/>
          <w:szCs w:val="24"/>
        </w:rPr>
        <w:t xml:space="preserve"> </w:t>
      </w:r>
      <w:proofErr w:type="spellStart"/>
      <w:r w:rsidRPr="00377908">
        <w:rPr>
          <w:sz w:val="24"/>
          <w:szCs w:val="24"/>
        </w:rPr>
        <w:t>Modells</w:t>
      </w:r>
      <w:proofErr w:type="spellEnd"/>
      <w:r w:rsidRPr="00377908">
        <w:rPr>
          <w:sz w:val="24"/>
          <w:szCs w:val="24"/>
        </w:rPr>
        <w:t xml:space="preserve"> (S. 543, Step 1, 2)</w:t>
      </w:r>
    </w:p>
    <w:p w:rsidR="003E0D15" w:rsidRPr="003E0D15" w:rsidRDefault="003E0D15" w:rsidP="003E0D15">
      <w:pPr>
        <w:rPr>
          <w:b/>
          <w:bCs/>
          <w:sz w:val="24"/>
          <w:szCs w:val="24"/>
          <w:u w:val="single"/>
        </w:rPr>
      </w:pPr>
      <w:r w:rsidRPr="003E0D15">
        <w:rPr>
          <w:b/>
          <w:bCs/>
          <w:sz w:val="24"/>
          <w:szCs w:val="24"/>
          <w:u w:val="single"/>
        </w:rPr>
        <w:t>Test-/</w:t>
      </w:r>
      <w:proofErr w:type="spellStart"/>
      <w:r w:rsidRPr="003E0D15">
        <w:rPr>
          <w:b/>
          <w:bCs/>
          <w:sz w:val="24"/>
          <w:szCs w:val="24"/>
          <w:u w:val="single"/>
        </w:rPr>
        <w:t>Beispielanforderungen</w:t>
      </w:r>
      <w:proofErr w:type="spellEnd"/>
    </w:p>
    <w:p w:rsidR="00BA2F89" w:rsidRPr="003E0D15" w:rsidRDefault="003E0D15" w:rsidP="003E0D15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3E0D15">
        <w:rPr>
          <w:sz w:val="24"/>
          <w:szCs w:val="24"/>
          <w:lang w:val="de-DE"/>
        </w:rPr>
        <w:t>Referenzmodelle aus anderer Literatur verwenden (Literaturrecherche)</w:t>
      </w:r>
    </w:p>
    <w:p w:rsidR="003E0D15" w:rsidRPr="003E0D15" w:rsidRDefault="003E0D15" w:rsidP="003E0D15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3E0D15">
        <w:rPr>
          <w:sz w:val="24"/>
          <w:szCs w:val="24"/>
          <w:lang w:val="de-DE"/>
        </w:rPr>
        <w:t>Ausreichend viele Tests</w:t>
      </w:r>
    </w:p>
    <w:p w:rsidR="003E0D15" w:rsidRPr="003E0D15" w:rsidRDefault="003E0D15" w:rsidP="003E0D15">
      <w:pPr>
        <w:rPr>
          <w:sz w:val="24"/>
          <w:szCs w:val="24"/>
          <w:lang w:val="de-DE"/>
        </w:rPr>
      </w:pPr>
    </w:p>
    <w:p w:rsidR="003E0D15" w:rsidRDefault="003E0D15" w:rsidP="003E0D15">
      <w:pPr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 xml:space="preserve">Vortrags- und </w:t>
      </w:r>
      <w:proofErr w:type="spellStart"/>
      <w:r>
        <w:rPr>
          <w:b/>
          <w:bCs/>
          <w:sz w:val="24"/>
          <w:szCs w:val="24"/>
          <w:u w:val="single"/>
          <w:lang w:val="de-DE"/>
        </w:rPr>
        <w:t>Paperanforderungen</w:t>
      </w:r>
      <w:proofErr w:type="spellEnd"/>
    </w:p>
    <w:p w:rsidR="003E0D15" w:rsidRPr="003E0D15" w:rsidRDefault="003E0D15" w:rsidP="003E0D15">
      <w:pPr>
        <w:pStyle w:val="Listenabsatz"/>
        <w:numPr>
          <w:ilvl w:val="0"/>
          <w:numId w:val="5"/>
        </w:numPr>
        <w:rPr>
          <w:b/>
          <w:bCs/>
          <w:sz w:val="24"/>
          <w:szCs w:val="24"/>
          <w:u w:val="single"/>
          <w:lang w:val="de-DE"/>
        </w:rPr>
      </w:pPr>
      <w:r>
        <w:rPr>
          <w:sz w:val="24"/>
          <w:szCs w:val="24"/>
          <w:lang w:val="de-DE"/>
        </w:rPr>
        <w:t>Vortrag 15min, Diskussion 5min</w:t>
      </w:r>
    </w:p>
    <w:p w:rsidR="003E0D15" w:rsidRPr="003E0D15" w:rsidRDefault="003E0D15" w:rsidP="003E0D15">
      <w:pPr>
        <w:pStyle w:val="Listenabsatz"/>
        <w:numPr>
          <w:ilvl w:val="0"/>
          <w:numId w:val="5"/>
        </w:numPr>
        <w:rPr>
          <w:b/>
          <w:bCs/>
          <w:sz w:val="24"/>
          <w:szCs w:val="24"/>
          <w:u w:val="single"/>
          <w:lang w:val="de-DE"/>
        </w:rPr>
      </w:pPr>
      <w:r>
        <w:rPr>
          <w:sz w:val="24"/>
          <w:szCs w:val="24"/>
          <w:lang w:val="de-DE"/>
        </w:rPr>
        <w:t>Paper 15 Seiten lang</w:t>
      </w:r>
    </w:p>
    <w:p w:rsidR="00BF59DC" w:rsidRPr="003E0D15" w:rsidRDefault="003E0D15" w:rsidP="003E0D15">
      <w:pPr>
        <w:pStyle w:val="Listenabsatz"/>
        <w:numPr>
          <w:ilvl w:val="0"/>
          <w:numId w:val="5"/>
        </w:numPr>
        <w:rPr>
          <w:b/>
          <w:bCs/>
          <w:sz w:val="24"/>
          <w:szCs w:val="24"/>
          <w:u w:val="single"/>
          <w:lang w:val="de-DE"/>
        </w:rPr>
      </w:pPr>
      <w:r>
        <w:rPr>
          <w:sz w:val="24"/>
          <w:szCs w:val="24"/>
          <w:lang w:val="de-DE"/>
        </w:rPr>
        <w:t xml:space="preserve">Inhalt: Was sind </w:t>
      </w:r>
      <w:proofErr w:type="spellStart"/>
      <w:r>
        <w:rPr>
          <w:sz w:val="24"/>
          <w:szCs w:val="24"/>
          <w:lang w:val="de-DE"/>
        </w:rPr>
        <w:t>Petrinetze</w:t>
      </w:r>
      <w:proofErr w:type="spellEnd"/>
      <w:r>
        <w:rPr>
          <w:sz w:val="24"/>
          <w:szCs w:val="24"/>
          <w:lang w:val="de-DE"/>
        </w:rPr>
        <w:t>? Was gibt es heute schon? Theorem-Implementierung, …</w:t>
      </w:r>
      <w:bookmarkStart w:id="0" w:name="_GoBack"/>
      <w:bookmarkEnd w:id="0"/>
    </w:p>
    <w:sectPr w:rsidR="00BF59DC" w:rsidRPr="003E0D15" w:rsidSect="002A0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730"/>
    <w:multiLevelType w:val="hybridMultilevel"/>
    <w:tmpl w:val="B08EC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A73BC"/>
    <w:multiLevelType w:val="hybridMultilevel"/>
    <w:tmpl w:val="7FF6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562EF"/>
    <w:multiLevelType w:val="hybridMultilevel"/>
    <w:tmpl w:val="795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B3047"/>
    <w:multiLevelType w:val="hybridMultilevel"/>
    <w:tmpl w:val="90CA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2603F"/>
    <w:multiLevelType w:val="hybridMultilevel"/>
    <w:tmpl w:val="1D7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0"/>
    <w:rsid w:val="00161770"/>
    <w:rsid w:val="002A063A"/>
    <w:rsid w:val="00377908"/>
    <w:rsid w:val="003E0D15"/>
    <w:rsid w:val="003E7CC0"/>
    <w:rsid w:val="0051269A"/>
    <w:rsid w:val="00BA2F89"/>
    <w:rsid w:val="00BF59DC"/>
    <w:rsid w:val="00E3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5502"/>
  <w15:chartTrackingRefBased/>
  <w15:docId w15:val="{1B8325C7-E30B-4CA9-A6FD-BD1D3D1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Fiestelmann</dc:creator>
  <cp:keywords/>
  <dc:description/>
  <cp:lastModifiedBy>Mario Fiestelmann</cp:lastModifiedBy>
  <cp:revision>3</cp:revision>
  <dcterms:created xsi:type="dcterms:W3CDTF">2019-06-03T11:04:00Z</dcterms:created>
  <dcterms:modified xsi:type="dcterms:W3CDTF">2019-06-04T12:46:00Z</dcterms:modified>
</cp:coreProperties>
</file>