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8"/>
        <w:gridCol w:w="430"/>
        <w:gridCol w:w="1730"/>
      </w:tblGrid>
      <w:tr w:rsidR="00FD7541" w:rsidRPr="00FD7541" w:rsidTr="002534B7">
        <w:trPr>
          <w:cantSplit/>
          <w:trHeight w:val="445"/>
        </w:trPr>
        <w:tc>
          <w:tcPr>
            <w:tcW w:w="1368" w:type="dxa"/>
            <w:vMerge w:val="restart"/>
            <w:vAlign w:val="center"/>
          </w:tcPr>
          <w:p w:rsidR="00FD7541" w:rsidRPr="00FD7541" w:rsidRDefault="00FD7541" w:rsidP="002F4666">
            <w:pPr>
              <w:pStyle w:val="aff4"/>
              <w:framePr w:wrap="around"/>
              <w:rPr>
                <w:sz w:val="21"/>
              </w:rPr>
            </w:pPr>
            <w:r w:rsidRPr="00FD7541">
              <w:rPr>
                <w:rFonts w:hint="eastAsia"/>
              </w:rPr>
              <w:t>广东财经大学</w:t>
            </w:r>
          </w:p>
        </w:tc>
        <w:tc>
          <w:tcPr>
            <w:tcW w:w="430" w:type="dxa"/>
            <w:vMerge w:val="restart"/>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0"/>
              </w:rPr>
            </w:pPr>
            <w:r w:rsidRPr="00FD7541">
              <w:rPr>
                <w:rFonts w:hint="eastAsia"/>
                <w:sz w:val="30"/>
              </w:rPr>
              <w:t>2019-</w:t>
            </w:r>
            <w:r w:rsidRPr="00FD7541">
              <w:rPr>
                <w:rFonts w:hint="eastAsia"/>
                <w:sz w:val="30"/>
              </w:rPr>
              <w:t>上</w:t>
            </w:r>
          </w:p>
        </w:tc>
      </w:tr>
      <w:tr w:rsidR="00FD7541" w:rsidRPr="00FD7541" w:rsidTr="002534B7">
        <w:trPr>
          <w:cantSplit/>
          <w:trHeight w:val="267"/>
        </w:trPr>
        <w:tc>
          <w:tcPr>
            <w:tcW w:w="1368" w:type="dxa"/>
            <w:vMerge/>
            <w:vAlign w:val="center"/>
          </w:tcPr>
          <w:p w:rsidR="00FD7541" w:rsidRPr="00FD7541" w:rsidRDefault="00FD7541" w:rsidP="002F4666">
            <w:pPr>
              <w:pStyle w:val="aff4"/>
              <w:framePr w:wrap="around"/>
              <w:rPr>
                <w:sz w:val="21"/>
              </w:rPr>
            </w:pPr>
          </w:p>
        </w:tc>
        <w:tc>
          <w:tcPr>
            <w:tcW w:w="430" w:type="dxa"/>
            <w:vMerge/>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2"/>
              </w:rPr>
            </w:pPr>
          </w:p>
        </w:tc>
      </w:tr>
    </w:tbl>
    <w:p w:rsidR="00FD7541" w:rsidRPr="00FD7541" w:rsidRDefault="00FD7541" w:rsidP="00FD7541">
      <w:pPr>
        <w:spacing w:line="240" w:lineRule="auto"/>
        <w:ind w:firstLineChars="0" w:firstLine="0"/>
        <w:jc w:val="both"/>
        <w:rPr>
          <w:rFonts w:cs="Times New Roman"/>
          <w:b/>
          <w:sz w:val="28"/>
          <w:szCs w:val="20"/>
        </w:rPr>
      </w:pPr>
      <w:r w:rsidRPr="00FD7541">
        <w:rPr>
          <w:rFonts w:cs="Times New Roman" w:hint="eastAsia"/>
          <w:bCs/>
          <w:noProof/>
          <w:color w:val="000000"/>
          <w:szCs w:val="20"/>
        </w:rPr>
        <w:drawing>
          <wp:inline distT="0" distB="0" distL="0" distR="0" wp14:anchorId="7882589B" wp14:editId="3B8E23E7">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rsidR="00FD7541" w:rsidRDefault="00FD7541" w:rsidP="00FD7541">
      <w:pPr>
        <w:pStyle w:val="af9"/>
      </w:pPr>
    </w:p>
    <w:p w:rsidR="00FD7541" w:rsidRPr="00FD7541" w:rsidRDefault="00FD7541" w:rsidP="00FD7541">
      <w:pPr>
        <w:pStyle w:val="af9"/>
      </w:pPr>
    </w:p>
    <w:p w:rsidR="00FD7541" w:rsidRPr="00FD7541" w:rsidRDefault="00FD7541" w:rsidP="00FD7541">
      <w:pPr>
        <w:pStyle w:val="af9"/>
      </w:pPr>
      <w:r w:rsidRPr="00FD7541">
        <w:rPr>
          <w:rFonts w:hint="eastAsia"/>
        </w:rPr>
        <w:t>继续教育学院本科毕业论文（设计）</w:t>
      </w: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C92D38" w:rsidP="00FD7541">
      <w:pPr>
        <w:pStyle w:val="afa"/>
      </w:pPr>
      <w:r w:rsidRPr="00C92D38">
        <w:rPr>
          <w:rFonts w:hint="eastAsia"/>
        </w:rPr>
        <w:t>基于</w:t>
      </w:r>
      <w:r w:rsidR="00392570">
        <w:rPr>
          <w:rFonts w:hint="eastAsia"/>
        </w:rPr>
        <w:t>JAVA</w:t>
      </w:r>
      <w:r w:rsidRPr="00C92D38">
        <w:rPr>
          <w:rFonts w:hint="eastAsia"/>
        </w:rPr>
        <w:t>的移动电商平台安全性研究</w:t>
      </w:r>
    </w:p>
    <w:p w:rsidR="00FD7541" w:rsidRPr="00FD7541" w:rsidRDefault="00FD7541" w:rsidP="00FD7541">
      <w:pPr>
        <w:pStyle w:val="afa"/>
      </w:pPr>
    </w:p>
    <w:p w:rsidR="00FD7541" w:rsidRDefault="00FD7541" w:rsidP="00FD7541">
      <w:pPr>
        <w:pStyle w:val="afa"/>
      </w:pPr>
    </w:p>
    <w:p w:rsidR="00A229E3" w:rsidRDefault="00A229E3" w:rsidP="00FD7541">
      <w:pPr>
        <w:pStyle w:val="afa"/>
      </w:pPr>
    </w:p>
    <w:p w:rsidR="00A229E3" w:rsidRDefault="00A229E3" w:rsidP="00FD7541">
      <w:pPr>
        <w:pStyle w:val="afa"/>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教</w:t>
            </w:r>
            <w:r w:rsidRPr="00FD7541">
              <w:rPr>
                <w:rFonts w:cs="Times New Roman" w:hint="eastAsia"/>
                <w:b/>
                <w:sz w:val="30"/>
                <w:szCs w:val="20"/>
              </w:rPr>
              <w:t xml:space="preserve"> </w:t>
            </w:r>
            <w:r w:rsidRPr="00FD7541">
              <w:rPr>
                <w:rFonts w:cs="Times New Roman" w:hint="eastAsia"/>
                <w:b/>
                <w:sz w:val="30"/>
                <w:szCs w:val="20"/>
              </w:rPr>
              <w:t>学</w:t>
            </w:r>
            <w:r w:rsidRPr="00FD7541">
              <w:rPr>
                <w:rFonts w:cs="Times New Roman" w:hint="eastAsia"/>
                <w:b/>
                <w:sz w:val="30"/>
                <w:szCs w:val="20"/>
              </w:rPr>
              <w:t xml:space="preserve"> </w:t>
            </w:r>
            <w:r w:rsidRPr="00FD7541">
              <w:rPr>
                <w:rFonts w:cs="Times New Roman" w:hint="eastAsia"/>
                <w:b/>
                <w:sz w:val="30"/>
                <w:szCs w:val="20"/>
              </w:rPr>
              <w:t>点</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专</w:t>
            </w:r>
            <w:r w:rsidRPr="00FD7541">
              <w:rPr>
                <w:rFonts w:cs="Times New Roman" w:hint="eastAsia"/>
                <w:b/>
                <w:sz w:val="30"/>
                <w:szCs w:val="20"/>
              </w:rPr>
              <w:t xml:space="preserve">    </w:t>
            </w:r>
            <w:r w:rsidRPr="00FD7541">
              <w:rPr>
                <w:rFonts w:cs="Times New Roman" w:hint="eastAsia"/>
                <w:b/>
                <w:sz w:val="30"/>
                <w:szCs w:val="20"/>
              </w:rPr>
              <w:t>业</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班</w:t>
            </w:r>
            <w:r w:rsidRPr="00FD7541">
              <w:rPr>
                <w:rFonts w:cs="Times New Roman" w:hint="eastAsia"/>
                <w:b/>
                <w:sz w:val="30"/>
                <w:szCs w:val="20"/>
              </w:rPr>
              <w:t xml:space="preserve">    </w:t>
            </w:r>
            <w:r w:rsidRPr="00FD7541">
              <w:rPr>
                <w:rFonts w:cs="Times New Roman" w:hint="eastAsia"/>
                <w:b/>
                <w:sz w:val="30"/>
                <w:szCs w:val="20"/>
              </w:rPr>
              <w:t>级</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pStyle w:val="afe"/>
            </w:pPr>
            <w:r w:rsidRPr="00FD7541">
              <w:rPr>
                <w:rFonts w:hint="eastAsia"/>
              </w:rPr>
              <w:t>学</w:t>
            </w:r>
            <w:r w:rsidRPr="00FD7541">
              <w:rPr>
                <w:rFonts w:hint="eastAsia"/>
              </w:rPr>
              <w:t xml:space="preserve">    </w:t>
            </w:r>
            <w:r w:rsidRPr="00FD7541">
              <w:rPr>
                <w:rFonts w:hint="eastAsia"/>
              </w:rPr>
              <w:t>号</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学生姓名</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指导教师</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提交日期</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r w:rsidRPr="00FD7541">
              <w:rPr>
                <w:rFonts w:cs="Times New Roman" w:hint="eastAsia"/>
                <w:sz w:val="30"/>
                <w:szCs w:val="20"/>
              </w:rPr>
              <w:t>年</w:t>
            </w:r>
            <w:r w:rsidRPr="00FD7541">
              <w:rPr>
                <w:rFonts w:cs="Times New Roman" w:hint="eastAsia"/>
                <w:sz w:val="30"/>
                <w:szCs w:val="20"/>
              </w:rPr>
              <w:t xml:space="preserve">   </w:t>
            </w:r>
            <w:r w:rsidRPr="00FD7541">
              <w:rPr>
                <w:rFonts w:cs="Times New Roman" w:hint="eastAsia"/>
                <w:sz w:val="30"/>
                <w:szCs w:val="20"/>
              </w:rPr>
              <w:t>月</w:t>
            </w:r>
            <w:r w:rsidRPr="00FD7541">
              <w:rPr>
                <w:rFonts w:cs="Times New Roman" w:hint="eastAsia"/>
                <w:sz w:val="30"/>
                <w:szCs w:val="20"/>
              </w:rPr>
              <w:t xml:space="preserve">   </w:t>
            </w:r>
            <w:r w:rsidRPr="00FD7541">
              <w:rPr>
                <w:rFonts w:cs="Times New Roman" w:hint="eastAsia"/>
                <w:sz w:val="30"/>
                <w:szCs w:val="20"/>
              </w:rPr>
              <w:t>日</w:t>
            </w:r>
          </w:p>
        </w:tc>
      </w:tr>
    </w:tbl>
    <w:p w:rsidR="005E0979" w:rsidRDefault="005E0979" w:rsidP="008669EC">
      <w:pPr>
        <w:pStyle w:val="afe"/>
      </w:pPr>
    </w:p>
    <w:p w:rsidR="00EB357D" w:rsidRPr="005E0979" w:rsidRDefault="008669EC" w:rsidP="00EB357D">
      <w:pPr>
        <w:widowControl/>
        <w:spacing w:line="240" w:lineRule="auto"/>
        <w:ind w:firstLineChars="0" w:firstLine="0"/>
        <w:rPr>
          <w:rFonts w:cs="Times New Roman"/>
          <w:b/>
          <w:sz w:val="28"/>
          <w:szCs w:val="20"/>
        </w:rPr>
      </w:pPr>
      <w:r>
        <w:rPr>
          <w:rFonts w:cs="Times New Roman"/>
          <w:b/>
          <w:sz w:val="28"/>
          <w:szCs w:val="20"/>
        </w:rPr>
        <w:br w:type="page"/>
      </w:r>
    </w:p>
    <w:p w:rsidR="00EB357D" w:rsidRPr="005E0979" w:rsidRDefault="00EB357D" w:rsidP="00EB357D">
      <w:pPr>
        <w:pStyle w:val="afb"/>
      </w:pPr>
      <w:r w:rsidRPr="005E0979">
        <w:rPr>
          <w:rFonts w:hint="eastAsia"/>
        </w:rPr>
        <w:lastRenderedPageBreak/>
        <w:t>毕业论文（</w:t>
      </w:r>
      <w:r w:rsidRPr="005E0979">
        <w:t>设计）</w:t>
      </w:r>
      <w:r w:rsidRPr="005E0979">
        <w:rPr>
          <w:rFonts w:hint="eastAsia"/>
        </w:rPr>
        <w:t>写作成绩评定表</w:t>
      </w:r>
    </w:p>
    <w:tbl>
      <w:tblPr>
        <w:tblW w:w="886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0"/>
      </w:tblGrid>
      <w:tr w:rsidR="00EB357D" w:rsidRPr="005E0979" w:rsidTr="002534B7">
        <w:trPr>
          <w:trHeight w:val="11222"/>
        </w:trPr>
        <w:tc>
          <w:tcPr>
            <w:tcW w:w="8860" w:type="dxa"/>
          </w:tcPr>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r w:rsidRPr="005E0979">
              <w:rPr>
                <w:rFonts w:hint="eastAsia"/>
              </w:rPr>
              <w:t>写作成绩(五级记分制)</w:t>
            </w:r>
            <w:r w:rsidRPr="005E0979">
              <w:rPr>
                <w:rFonts w:hint="eastAsia"/>
                <w:u w:val="single"/>
              </w:rPr>
              <w:t xml:space="preserve">         </w:t>
            </w:r>
            <w:r w:rsidRPr="005E0979">
              <w:rPr>
                <w:rFonts w:hint="eastAsia"/>
              </w:rPr>
              <w:t xml:space="preserve">                    指导教师签名</w:t>
            </w:r>
            <w:r w:rsidRPr="005E0979">
              <w:rPr>
                <w:rFonts w:hint="eastAsia"/>
                <w:u w:val="single"/>
              </w:rPr>
              <w:t xml:space="preserve">              </w:t>
            </w:r>
          </w:p>
          <w:p w:rsidR="00EB357D" w:rsidRPr="005E0979" w:rsidRDefault="00EB357D" w:rsidP="002534B7">
            <w:pPr>
              <w:pStyle w:val="afc"/>
            </w:pPr>
          </w:p>
          <w:p w:rsidR="00EB357D" w:rsidRPr="005E0979" w:rsidRDefault="00EB357D" w:rsidP="002534B7">
            <w:pPr>
              <w:pStyle w:val="afc"/>
              <w:rPr>
                <w:sz w:val="32"/>
              </w:rPr>
            </w:pPr>
            <w:r w:rsidRPr="005E0979">
              <w:rPr>
                <w:rFonts w:hint="eastAsia"/>
              </w:rPr>
              <w:t xml:space="preserve"> </w:t>
            </w:r>
            <w:r>
              <w:t xml:space="preserve">                                                  </w:t>
            </w:r>
            <w:r w:rsidRPr="005E0979">
              <w:rPr>
                <w:rFonts w:hint="eastAsia"/>
              </w:rPr>
              <w:t>年      月      日</w:t>
            </w:r>
          </w:p>
        </w:tc>
      </w:tr>
    </w:tbl>
    <w:p w:rsidR="00CE0E73" w:rsidRDefault="00CE0E73">
      <w:pPr>
        <w:widowControl/>
        <w:spacing w:line="240" w:lineRule="auto"/>
        <w:ind w:firstLineChars="0" w:firstLine="0"/>
        <w:rPr>
          <w:rFonts w:eastAsia="黑体"/>
          <w:b/>
          <w:sz w:val="32"/>
        </w:rPr>
      </w:pPr>
    </w:p>
    <w:p w:rsidR="005A2F88" w:rsidRDefault="005A2F88" w:rsidP="009009BE">
      <w:pPr>
        <w:pStyle w:val="a8"/>
      </w:pPr>
      <w:r>
        <w:rPr>
          <w:rFonts w:hint="eastAsia"/>
        </w:rPr>
        <w:lastRenderedPageBreak/>
        <w:t>内容摘要</w:t>
      </w:r>
    </w:p>
    <w:p w:rsidR="009009BE" w:rsidRDefault="00B63B66" w:rsidP="009009BE">
      <w:pPr>
        <w:pStyle w:val="a9"/>
        <w:ind w:firstLine="560"/>
      </w:pPr>
      <w:r w:rsidRPr="00B63B66">
        <w:rPr>
          <w:rFonts w:hint="eastAsia"/>
        </w:rPr>
        <w:t>2019</w:t>
      </w:r>
      <w:r w:rsidRPr="00B63B66">
        <w:rPr>
          <w:rFonts w:hint="eastAsia"/>
        </w:rPr>
        <w:t>年双十</w:t>
      </w:r>
      <w:proofErr w:type="gramStart"/>
      <w:r w:rsidRPr="00B63B66">
        <w:rPr>
          <w:rFonts w:hint="eastAsia"/>
        </w:rPr>
        <w:t>一</w:t>
      </w:r>
      <w:proofErr w:type="gramEnd"/>
      <w:r w:rsidRPr="00B63B66">
        <w:rPr>
          <w:rFonts w:hint="eastAsia"/>
        </w:rPr>
        <w:t>全网成交额为</w:t>
      </w:r>
      <w:r w:rsidRPr="00B63B66">
        <w:rPr>
          <w:rFonts w:hint="eastAsia"/>
        </w:rPr>
        <w:t>4101</w:t>
      </w:r>
      <w:r w:rsidRPr="00B63B66">
        <w:rPr>
          <w:rFonts w:hint="eastAsia"/>
        </w:rPr>
        <w:t>亿元，超过</w:t>
      </w:r>
      <w:r w:rsidRPr="00B63B66">
        <w:rPr>
          <w:rFonts w:hint="eastAsia"/>
        </w:rPr>
        <w:t>2018</w:t>
      </w:r>
      <w:r w:rsidRPr="00B63B66">
        <w:rPr>
          <w:rFonts w:hint="eastAsia"/>
        </w:rPr>
        <w:t>年双十</w:t>
      </w:r>
      <w:proofErr w:type="gramStart"/>
      <w:r w:rsidRPr="00B63B66">
        <w:rPr>
          <w:rFonts w:hint="eastAsia"/>
        </w:rPr>
        <w:t>一</w:t>
      </w:r>
      <w:proofErr w:type="gramEnd"/>
      <w:r w:rsidRPr="00B63B66">
        <w:rPr>
          <w:rFonts w:hint="eastAsia"/>
        </w:rPr>
        <w:t>的交易额</w:t>
      </w:r>
      <w:r w:rsidRPr="00B63B66">
        <w:rPr>
          <w:rFonts w:hint="eastAsia"/>
        </w:rPr>
        <w:t>3143</w:t>
      </w:r>
      <w:r w:rsidRPr="00B63B66">
        <w:rPr>
          <w:rFonts w:hint="eastAsia"/>
        </w:rPr>
        <w:t>亿元</w:t>
      </w:r>
      <w:r>
        <w:rPr>
          <w:rFonts w:hint="eastAsia"/>
        </w:rPr>
        <w:t>。巨大的交易</w:t>
      </w:r>
      <w:proofErr w:type="gramStart"/>
      <w:r>
        <w:rPr>
          <w:rFonts w:hint="eastAsia"/>
        </w:rPr>
        <w:t>量带来</w:t>
      </w:r>
      <w:proofErr w:type="gramEnd"/>
      <w:r>
        <w:rPr>
          <w:rFonts w:hint="eastAsia"/>
        </w:rPr>
        <w:t>了</w:t>
      </w:r>
      <w:r w:rsidR="000765B3">
        <w:rPr>
          <w:rFonts w:hint="eastAsia"/>
        </w:rPr>
        <w:t>巨大的并发量</w:t>
      </w:r>
      <w:r w:rsidR="000017BA">
        <w:rPr>
          <w:rFonts w:hint="eastAsia"/>
        </w:rPr>
        <w:t>，</w:t>
      </w:r>
      <w:r w:rsidR="000765B3">
        <w:rPr>
          <w:rFonts w:hint="eastAsia"/>
        </w:rPr>
        <w:t>从而对移动电商平台有了更高的安全要求。</w:t>
      </w:r>
      <w:r w:rsidR="000017BA">
        <w:rPr>
          <w:rFonts w:hint="eastAsia"/>
        </w:rPr>
        <w:t>本文以</w:t>
      </w:r>
      <w:r w:rsidR="000017BA" w:rsidRPr="000017BA">
        <w:rPr>
          <w:rFonts w:hint="eastAsia"/>
        </w:rPr>
        <w:t>基于</w:t>
      </w:r>
      <w:r w:rsidR="00392570">
        <w:rPr>
          <w:rFonts w:hint="eastAsia"/>
        </w:rPr>
        <w:t>JAVA</w:t>
      </w:r>
      <w:r w:rsidR="000017BA" w:rsidRPr="000017BA">
        <w:rPr>
          <w:rFonts w:hint="eastAsia"/>
        </w:rPr>
        <w:t>的移动电商平台系统架构</w:t>
      </w:r>
      <w:r w:rsidR="000017BA">
        <w:rPr>
          <w:rFonts w:hint="eastAsia"/>
        </w:rPr>
        <w:t>出发，探究了</w:t>
      </w:r>
      <w:r w:rsidR="00B65657" w:rsidRPr="000017BA">
        <w:rPr>
          <w:rFonts w:hint="eastAsia"/>
        </w:rPr>
        <w:t>基于</w:t>
      </w:r>
      <w:r w:rsidR="00392570">
        <w:rPr>
          <w:rFonts w:hint="eastAsia"/>
        </w:rPr>
        <w:t>JAVA</w:t>
      </w:r>
      <w:r w:rsidR="00B65657" w:rsidRPr="000017BA">
        <w:rPr>
          <w:rFonts w:hint="eastAsia"/>
        </w:rPr>
        <w:t>的移动电商平台</w:t>
      </w:r>
      <w:r w:rsidR="000017BA">
        <w:rPr>
          <w:rFonts w:hint="eastAsia"/>
        </w:rPr>
        <w:t>的安全机制以及安全风险。</w:t>
      </w:r>
      <w:r w:rsidR="000765B3">
        <w:rPr>
          <w:rFonts w:hint="eastAsia"/>
        </w:rPr>
        <w:t>总结归纳了</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的系统层次，</w:t>
      </w:r>
      <w:r w:rsidR="000017BA">
        <w:rPr>
          <w:rFonts w:hint="eastAsia"/>
        </w:rPr>
        <w:t>对</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使用的</w:t>
      </w:r>
      <w:r w:rsidR="00392570">
        <w:rPr>
          <w:rFonts w:hint="eastAsia"/>
        </w:rPr>
        <w:t>JAVA</w:t>
      </w:r>
      <w:r w:rsidR="000017BA">
        <w:rPr>
          <w:rFonts w:hint="eastAsia"/>
        </w:rPr>
        <w:t>安全机制、数据传输安全机制、访问控制安全策略等安全机制进行了深入的探讨。研究了</w:t>
      </w:r>
      <w:r w:rsidR="00447E2C" w:rsidRPr="000017BA">
        <w:rPr>
          <w:rFonts w:hint="eastAsia"/>
        </w:rPr>
        <w:t>基于</w:t>
      </w:r>
      <w:r w:rsidR="00392570">
        <w:rPr>
          <w:rFonts w:hint="eastAsia"/>
        </w:rPr>
        <w:t>JAVA</w:t>
      </w:r>
      <w:r w:rsidR="00447E2C" w:rsidRPr="000017BA">
        <w:rPr>
          <w:rFonts w:hint="eastAsia"/>
        </w:rPr>
        <w:t>的移动电商平台</w:t>
      </w:r>
      <w:r w:rsidR="000017BA" w:rsidRPr="000017BA">
        <w:rPr>
          <w:rFonts w:hint="eastAsia"/>
        </w:rPr>
        <w:t>单点服务故障</w:t>
      </w:r>
      <w:r w:rsidR="000017BA">
        <w:rPr>
          <w:rFonts w:hint="eastAsia"/>
        </w:rPr>
        <w:t>与缓存失效</w:t>
      </w:r>
      <w:r w:rsidR="000765B3">
        <w:rPr>
          <w:rFonts w:hint="eastAsia"/>
        </w:rPr>
        <w:t>等安全性风险及其解决方案。通过建立一</w:t>
      </w:r>
      <w:r w:rsidR="000765B3" w:rsidRPr="000765B3">
        <w:rPr>
          <w:rFonts w:hint="eastAsia"/>
        </w:rPr>
        <w:t>个知识体系</w:t>
      </w:r>
      <w:r w:rsidR="000765B3">
        <w:rPr>
          <w:rFonts w:hint="eastAsia"/>
        </w:rPr>
        <w:t>从而灵活有效</w:t>
      </w:r>
      <w:r w:rsidR="000765B3" w:rsidRPr="000765B3">
        <w:rPr>
          <w:rFonts w:hint="eastAsia"/>
        </w:rPr>
        <w:t>地使用它们。</w:t>
      </w:r>
    </w:p>
    <w:p w:rsidR="004B7943" w:rsidRDefault="004B7943" w:rsidP="009009BE">
      <w:pPr>
        <w:pStyle w:val="a9"/>
        <w:ind w:firstLine="560"/>
      </w:pPr>
    </w:p>
    <w:p w:rsidR="004B7943" w:rsidRPr="009009BE" w:rsidRDefault="004B7943" w:rsidP="004B7943">
      <w:pPr>
        <w:pStyle w:val="ab"/>
      </w:pPr>
      <w:r>
        <w:rPr>
          <w:rFonts w:hint="eastAsia"/>
        </w:rPr>
        <w:t>关键字：</w:t>
      </w:r>
      <w:r w:rsidRPr="004B7943">
        <w:rPr>
          <w:rFonts w:eastAsia="宋体" w:hint="eastAsia"/>
          <w:b w:val="0"/>
        </w:rPr>
        <w:t>移动电商平台</w:t>
      </w:r>
      <w:r w:rsidRPr="004B7943">
        <w:rPr>
          <w:rFonts w:eastAsia="宋体" w:hint="eastAsia"/>
          <w:b w:val="0"/>
        </w:rPr>
        <w:t xml:space="preserve"> </w:t>
      </w:r>
      <w:r w:rsidR="00392570">
        <w:rPr>
          <w:rFonts w:eastAsia="宋体"/>
          <w:b w:val="0"/>
        </w:rPr>
        <w:t>JAVA</w:t>
      </w:r>
      <w:r w:rsidRPr="004B7943">
        <w:rPr>
          <w:rFonts w:eastAsia="宋体"/>
          <w:b w:val="0"/>
        </w:rPr>
        <w:t xml:space="preserve"> </w:t>
      </w:r>
      <w:r w:rsidRPr="004B7943">
        <w:rPr>
          <w:rFonts w:eastAsia="宋体" w:hint="eastAsia"/>
          <w:b w:val="0"/>
        </w:rPr>
        <w:t>安全性</w:t>
      </w:r>
    </w:p>
    <w:p w:rsidR="005A2F88" w:rsidRDefault="005A2F88">
      <w:pPr>
        <w:widowControl/>
        <w:spacing w:line="240" w:lineRule="auto"/>
        <w:ind w:firstLineChars="0" w:firstLine="0"/>
      </w:pPr>
      <w:r>
        <w:br w:type="page"/>
      </w:r>
    </w:p>
    <w:p w:rsidR="005A2F88" w:rsidRDefault="005A2F88" w:rsidP="00224B9B">
      <w:pPr>
        <w:pStyle w:val="a8"/>
      </w:pPr>
      <w:r w:rsidRPr="005A2F88">
        <w:lastRenderedPageBreak/>
        <w:t>Abstract</w:t>
      </w:r>
    </w:p>
    <w:p w:rsidR="00224B9B" w:rsidRPr="00224B9B" w:rsidRDefault="00224B9B" w:rsidP="00224B9B">
      <w:pPr>
        <w:ind w:firstLine="480"/>
      </w:pPr>
    </w:p>
    <w:p w:rsidR="005A2F88" w:rsidRDefault="005A2F88">
      <w:pPr>
        <w:widowControl/>
        <w:spacing w:line="240" w:lineRule="auto"/>
        <w:ind w:firstLineChars="0" w:firstLine="0"/>
        <w:rPr>
          <w:rFonts w:eastAsia="黑体"/>
          <w:b/>
          <w:sz w:val="36"/>
        </w:rPr>
      </w:pPr>
      <w:r>
        <w:br w:type="page"/>
      </w:r>
    </w:p>
    <w:p w:rsidR="00362A7E" w:rsidRDefault="005A2F88" w:rsidP="00E87A6D">
      <w:pPr>
        <w:pStyle w:val="a5"/>
        <w:spacing w:before="312" w:after="312" w:line="240" w:lineRule="auto"/>
        <w:rPr>
          <w:rFonts w:eastAsia="宋体"/>
          <w:sz w:val="32"/>
        </w:rPr>
      </w:pPr>
      <w:r w:rsidRPr="00401D44">
        <w:rPr>
          <w:rFonts w:eastAsia="宋体" w:hint="eastAsia"/>
          <w:sz w:val="32"/>
        </w:rPr>
        <w:lastRenderedPageBreak/>
        <w:t>目</w:t>
      </w:r>
      <w:r w:rsidR="00E75AAD">
        <w:rPr>
          <w:rFonts w:ascii="宋体" w:hAnsi="宋体" w:hint="eastAsia"/>
          <w:snapToGrid w:val="0"/>
          <w:w w:val="150"/>
          <w:kern w:val="0"/>
          <w:sz w:val="32"/>
        </w:rPr>
        <w:t xml:space="preserve">    </w:t>
      </w:r>
      <w:r w:rsidRPr="00401D44">
        <w:rPr>
          <w:rFonts w:eastAsia="宋体" w:hint="eastAsia"/>
          <w:sz w:val="32"/>
        </w:rPr>
        <w:t>录</w:t>
      </w:r>
    </w:p>
    <w:p w:rsidR="00F1543E" w:rsidRDefault="00E87A6D">
      <w:pPr>
        <w:pStyle w:val="10"/>
        <w:tabs>
          <w:tab w:val="left" w:pos="840"/>
          <w:tab w:val="right" w:leader="dot" w:pos="8948"/>
        </w:tabs>
        <w:rPr>
          <w:rFonts w:asciiTheme="minorHAnsi" w:eastAsiaTheme="minorEastAsia" w:hAnsiTheme="minorHAnsi"/>
          <w:b w:val="0"/>
          <w:noProof/>
          <w:sz w:val="21"/>
          <w:szCs w:val="22"/>
        </w:rPr>
      </w:pPr>
      <w:r>
        <w:fldChar w:fldCharType="begin"/>
      </w:r>
      <w:r>
        <w:instrText xml:space="preserve"> </w:instrText>
      </w:r>
      <w:r>
        <w:rPr>
          <w:rFonts w:hint="eastAsia"/>
        </w:rPr>
        <w:instrText>TOC \h \z \t "</w:instrText>
      </w:r>
      <w:r>
        <w:rPr>
          <w:rFonts w:hint="eastAsia"/>
        </w:rPr>
        <w:instrText>正文一级标题</w:instrText>
      </w:r>
      <w:r>
        <w:rPr>
          <w:rFonts w:hint="eastAsia"/>
        </w:rPr>
        <w:instrText>,1,</w:instrText>
      </w:r>
      <w:r>
        <w:rPr>
          <w:rFonts w:hint="eastAsia"/>
        </w:rPr>
        <w:instrText>正文二级标题</w:instrText>
      </w:r>
      <w:r>
        <w:rPr>
          <w:rFonts w:hint="eastAsia"/>
        </w:rPr>
        <w:instrText>,2,</w:instrText>
      </w:r>
      <w:r>
        <w:rPr>
          <w:rFonts w:hint="eastAsia"/>
        </w:rPr>
        <w:instrText>正文三级标题</w:instrText>
      </w:r>
      <w:r>
        <w:rPr>
          <w:rFonts w:hint="eastAsia"/>
        </w:rPr>
        <w:instrText>,2,</w:instrText>
      </w:r>
      <w:r>
        <w:rPr>
          <w:rFonts w:hint="eastAsia"/>
        </w:rPr>
        <w:instrText>参考文献</w:instrText>
      </w:r>
      <w:r>
        <w:rPr>
          <w:rFonts w:hint="eastAsia"/>
        </w:rPr>
        <w:instrText>,1"</w:instrText>
      </w:r>
      <w:r>
        <w:instrText xml:space="preserve"> </w:instrText>
      </w:r>
      <w:r>
        <w:fldChar w:fldCharType="separate"/>
      </w:r>
      <w:hyperlink w:anchor="_Toc34250995" w:history="1">
        <w:r w:rsidR="00F1543E" w:rsidRPr="00837D98">
          <w:rPr>
            <w:rStyle w:val="aff1"/>
            <w:rFonts w:hint="eastAsia"/>
            <w:noProof/>
          </w:rPr>
          <w:t>一、</w:t>
        </w:r>
        <w:r w:rsidR="00F1543E">
          <w:rPr>
            <w:rFonts w:asciiTheme="minorHAnsi" w:eastAsiaTheme="minorEastAsia" w:hAnsiTheme="minorHAnsi"/>
            <w:b w:val="0"/>
            <w:noProof/>
            <w:sz w:val="21"/>
            <w:szCs w:val="22"/>
          </w:rPr>
          <w:tab/>
        </w:r>
        <w:r w:rsidR="00F1543E" w:rsidRPr="00837D98">
          <w:rPr>
            <w:rStyle w:val="aff1"/>
            <w:rFonts w:hint="eastAsia"/>
            <w:noProof/>
          </w:rPr>
          <w:t>绪论</w:t>
        </w:r>
        <w:r w:rsidR="00F1543E">
          <w:rPr>
            <w:noProof/>
            <w:webHidden/>
          </w:rPr>
          <w:tab/>
        </w:r>
        <w:r w:rsidR="00F1543E">
          <w:rPr>
            <w:noProof/>
            <w:webHidden/>
          </w:rPr>
          <w:fldChar w:fldCharType="begin"/>
        </w:r>
        <w:r w:rsidR="00F1543E">
          <w:rPr>
            <w:noProof/>
            <w:webHidden/>
          </w:rPr>
          <w:instrText xml:space="preserve"> PAGEREF _Toc34250995 \h </w:instrText>
        </w:r>
        <w:r w:rsidR="00F1543E">
          <w:rPr>
            <w:noProof/>
            <w:webHidden/>
          </w:rPr>
        </w:r>
        <w:r w:rsidR="00F1543E">
          <w:rPr>
            <w:noProof/>
            <w:webHidden/>
          </w:rPr>
          <w:fldChar w:fldCharType="separate"/>
        </w:r>
        <w:r w:rsidR="00102C50">
          <w:rPr>
            <w:noProof/>
            <w:webHidden/>
          </w:rPr>
          <w:t>1</w:t>
        </w:r>
        <w:r w:rsidR="00F1543E">
          <w:rPr>
            <w:noProof/>
            <w:webHidden/>
          </w:rPr>
          <w:fldChar w:fldCharType="end"/>
        </w:r>
      </w:hyperlink>
    </w:p>
    <w:p w:rsidR="00F1543E" w:rsidRDefault="00522135">
      <w:pPr>
        <w:pStyle w:val="10"/>
        <w:tabs>
          <w:tab w:val="left" w:pos="840"/>
          <w:tab w:val="right" w:leader="dot" w:pos="8948"/>
        </w:tabs>
        <w:rPr>
          <w:rFonts w:asciiTheme="minorHAnsi" w:eastAsiaTheme="minorEastAsia" w:hAnsiTheme="minorHAnsi"/>
          <w:b w:val="0"/>
          <w:noProof/>
          <w:sz w:val="21"/>
          <w:szCs w:val="22"/>
        </w:rPr>
      </w:pPr>
      <w:hyperlink w:anchor="_Toc34250996" w:history="1">
        <w:r w:rsidR="00F1543E" w:rsidRPr="00837D98">
          <w:rPr>
            <w:rStyle w:val="aff1"/>
            <w:rFonts w:hint="eastAsia"/>
            <w:noProof/>
          </w:rPr>
          <w:t>二、</w:t>
        </w:r>
        <w:r w:rsidR="00F1543E">
          <w:rPr>
            <w:rFonts w:asciiTheme="minorHAnsi" w:eastAsiaTheme="minorEastAsia" w:hAnsiTheme="minorHAnsi"/>
            <w:b w:val="0"/>
            <w:noProof/>
            <w:sz w:val="21"/>
            <w:szCs w:val="22"/>
          </w:rPr>
          <w:tab/>
        </w:r>
        <w:r w:rsidR="00F1543E" w:rsidRPr="00837D98">
          <w:rPr>
            <w:rStyle w:val="aff1"/>
            <w:rFonts w:hint="eastAsia"/>
            <w:noProof/>
          </w:rPr>
          <w:t>基于</w:t>
        </w:r>
        <w:r w:rsidR="00F1543E" w:rsidRPr="00837D98">
          <w:rPr>
            <w:rStyle w:val="aff1"/>
            <w:noProof/>
          </w:rPr>
          <w:t>JAVA</w:t>
        </w:r>
        <w:r w:rsidR="00F1543E" w:rsidRPr="00837D98">
          <w:rPr>
            <w:rStyle w:val="aff1"/>
            <w:rFonts w:hint="eastAsia"/>
            <w:noProof/>
          </w:rPr>
          <w:t>的移动电商平台系统架构</w:t>
        </w:r>
        <w:r w:rsidR="00F1543E">
          <w:rPr>
            <w:noProof/>
            <w:webHidden/>
          </w:rPr>
          <w:tab/>
        </w:r>
        <w:r w:rsidR="00F1543E">
          <w:rPr>
            <w:noProof/>
            <w:webHidden/>
          </w:rPr>
          <w:fldChar w:fldCharType="begin"/>
        </w:r>
        <w:r w:rsidR="00F1543E">
          <w:rPr>
            <w:noProof/>
            <w:webHidden/>
          </w:rPr>
          <w:instrText xml:space="preserve"> PAGEREF _Toc34250996 \h </w:instrText>
        </w:r>
        <w:r w:rsidR="00F1543E">
          <w:rPr>
            <w:noProof/>
            <w:webHidden/>
          </w:rPr>
        </w:r>
        <w:r w:rsidR="00F1543E">
          <w:rPr>
            <w:noProof/>
            <w:webHidden/>
          </w:rPr>
          <w:fldChar w:fldCharType="separate"/>
        </w:r>
        <w:r w:rsidR="00102C50">
          <w:rPr>
            <w:noProof/>
            <w:webHidden/>
          </w:rPr>
          <w:t>1</w:t>
        </w:r>
        <w:r w:rsidR="00F1543E">
          <w:rPr>
            <w:noProof/>
            <w:webHidden/>
          </w:rPr>
          <w:fldChar w:fldCharType="end"/>
        </w:r>
      </w:hyperlink>
    </w:p>
    <w:p w:rsidR="00F1543E" w:rsidRDefault="00522135">
      <w:pPr>
        <w:pStyle w:val="10"/>
        <w:tabs>
          <w:tab w:val="left" w:pos="840"/>
          <w:tab w:val="right" w:leader="dot" w:pos="8948"/>
        </w:tabs>
        <w:rPr>
          <w:rFonts w:asciiTheme="minorHAnsi" w:eastAsiaTheme="minorEastAsia" w:hAnsiTheme="minorHAnsi"/>
          <w:b w:val="0"/>
          <w:noProof/>
          <w:sz w:val="21"/>
          <w:szCs w:val="22"/>
        </w:rPr>
      </w:pPr>
      <w:hyperlink w:anchor="_Toc34250997" w:history="1">
        <w:r w:rsidR="00F1543E" w:rsidRPr="00837D98">
          <w:rPr>
            <w:rStyle w:val="aff1"/>
            <w:rFonts w:hint="eastAsia"/>
            <w:noProof/>
          </w:rPr>
          <w:t>三、</w:t>
        </w:r>
        <w:r w:rsidR="00F1543E">
          <w:rPr>
            <w:rFonts w:asciiTheme="minorHAnsi" w:eastAsiaTheme="minorEastAsia" w:hAnsiTheme="minorHAnsi"/>
            <w:b w:val="0"/>
            <w:noProof/>
            <w:sz w:val="21"/>
            <w:szCs w:val="22"/>
          </w:rPr>
          <w:tab/>
        </w:r>
        <w:r w:rsidR="00F1543E" w:rsidRPr="00837D98">
          <w:rPr>
            <w:rStyle w:val="aff1"/>
            <w:rFonts w:hint="eastAsia"/>
            <w:noProof/>
          </w:rPr>
          <w:t>基于</w:t>
        </w:r>
        <w:r w:rsidR="00F1543E" w:rsidRPr="00837D98">
          <w:rPr>
            <w:rStyle w:val="aff1"/>
            <w:noProof/>
          </w:rPr>
          <w:t>JAVA</w:t>
        </w:r>
        <w:r w:rsidR="00F1543E" w:rsidRPr="00837D98">
          <w:rPr>
            <w:rStyle w:val="aff1"/>
            <w:rFonts w:hint="eastAsia"/>
            <w:noProof/>
          </w:rPr>
          <w:t>的移动电商平台的安全性机制</w:t>
        </w:r>
        <w:r w:rsidR="00F1543E">
          <w:rPr>
            <w:noProof/>
            <w:webHidden/>
          </w:rPr>
          <w:tab/>
        </w:r>
        <w:r w:rsidR="00F1543E">
          <w:rPr>
            <w:noProof/>
            <w:webHidden/>
          </w:rPr>
          <w:fldChar w:fldCharType="begin"/>
        </w:r>
        <w:r w:rsidR="00F1543E">
          <w:rPr>
            <w:noProof/>
            <w:webHidden/>
          </w:rPr>
          <w:instrText xml:space="preserve"> PAGEREF _Toc34250997 \h </w:instrText>
        </w:r>
        <w:r w:rsidR="00F1543E">
          <w:rPr>
            <w:noProof/>
            <w:webHidden/>
          </w:rPr>
        </w:r>
        <w:r w:rsidR="00F1543E">
          <w:rPr>
            <w:noProof/>
            <w:webHidden/>
          </w:rPr>
          <w:fldChar w:fldCharType="separate"/>
        </w:r>
        <w:r w:rsidR="00102C50">
          <w:rPr>
            <w:noProof/>
            <w:webHidden/>
          </w:rPr>
          <w:t>4</w:t>
        </w:r>
        <w:r w:rsidR="00F1543E">
          <w:rPr>
            <w:noProof/>
            <w:webHidden/>
          </w:rPr>
          <w:fldChar w:fldCharType="end"/>
        </w:r>
      </w:hyperlink>
    </w:p>
    <w:p w:rsidR="00F1543E" w:rsidRDefault="00522135">
      <w:pPr>
        <w:pStyle w:val="20"/>
        <w:rPr>
          <w:rFonts w:asciiTheme="minorHAnsi" w:eastAsiaTheme="minorEastAsia" w:hAnsiTheme="minorHAnsi"/>
          <w:sz w:val="21"/>
          <w:szCs w:val="22"/>
        </w:rPr>
      </w:pPr>
      <w:hyperlink w:anchor="_Toc34250998" w:history="1">
        <w:r w:rsidR="00F1543E" w:rsidRPr="00837D98">
          <w:rPr>
            <w:rStyle w:val="aff1"/>
            <w:rFonts w:hint="eastAsia"/>
          </w:rPr>
          <w:t>(</w:t>
        </w:r>
        <w:r w:rsidR="00F1543E" w:rsidRPr="00837D98">
          <w:rPr>
            <w:rStyle w:val="aff1"/>
            <w:rFonts w:hint="eastAsia"/>
          </w:rPr>
          <w:t>一</w:t>
        </w:r>
        <w:r w:rsidR="00F1543E" w:rsidRPr="00837D98">
          <w:rPr>
            <w:rStyle w:val="aff1"/>
            <w:rFonts w:hint="eastAsia"/>
          </w:rPr>
          <w:t>)</w:t>
        </w:r>
        <w:r w:rsidR="00F1543E">
          <w:rPr>
            <w:rFonts w:asciiTheme="minorHAnsi" w:eastAsiaTheme="minorEastAsia" w:hAnsiTheme="minorHAnsi"/>
            <w:sz w:val="21"/>
            <w:szCs w:val="22"/>
          </w:rPr>
          <w:tab/>
        </w:r>
        <w:r w:rsidR="00F1543E" w:rsidRPr="00837D98">
          <w:rPr>
            <w:rStyle w:val="aff1"/>
          </w:rPr>
          <w:t>JAVA</w:t>
        </w:r>
        <w:r w:rsidR="00F1543E" w:rsidRPr="00837D98">
          <w:rPr>
            <w:rStyle w:val="aff1"/>
            <w:rFonts w:hint="eastAsia"/>
          </w:rPr>
          <w:t>安全机制</w:t>
        </w:r>
        <w:r w:rsidR="00F1543E">
          <w:rPr>
            <w:webHidden/>
          </w:rPr>
          <w:tab/>
        </w:r>
        <w:r w:rsidR="00F1543E">
          <w:rPr>
            <w:webHidden/>
          </w:rPr>
          <w:fldChar w:fldCharType="begin"/>
        </w:r>
        <w:r w:rsidR="00F1543E">
          <w:rPr>
            <w:webHidden/>
          </w:rPr>
          <w:instrText xml:space="preserve"> PAGEREF _Toc34250998 \h </w:instrText>
        </w:r>
        <w:r w:rsidR="00F1543E">
          <w:rPr>
            <w:webHidden/>
          </w:rPr>
        </w:r>
        <w:r w:rsidR="00F1543E">
          <w:rPr>
            <w:webHidden/>
          </w:rPr>
          <w:fldChar w:fldCharType="separate"/>
        </w:r>
        <w:r w:rsidR="00102C50">
          <w:rPr>
            <w:webHidden/>
          </w:rPr>
          <w:t>4</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0999" w:history="1">
        <w:r w:rsidR="00F1543E" w:rsidRPr="00837D98">
          <w:rPr>
            <w:rStyle w:val="aff1"/>
          </w:rPr>
          <w:t>1.</w:t>
        </w:r>
        <w:r w:rsidR="00F1543E">
          <w:rPr>
            <w:rFonts w:asciiTheme="minorHAnsi" w:eastAsiaTheme="minorEastAsia" w:hAnsiTheme="minorHAnsi"/>
            <w:sz w:val="21"/>
            <w:szCs w:val="22"/>
          </w:rPr>
          <w:tab/>
        </w:r>
        <w:r w:rsidR="00F1543E" w:rsidRPr="00837D98">
          <w:rPr>
            <w:rStyle w:val="aff1"/>
            <w:rFonts w:hint="eastAsia"/>
          </w:rPr>
          <w:t>类装载器结构；</w:t>
        </w:r>
        <w:r w:rsidR="00F1543E">
          <w:rPr>
            <w:webHidden/>
          </w:rPr>
          <w:tab/>
        </w:r>
        <w:r w:rsidR="00F1543E">
          <w:rPr>
            <w:webHidden/>
          </w:rPr>
          <w:fldChar w:fldCharType="begin"/>
        </w:r>
        <w:r w:rsidR="00F1543E">
          <w:rPr>
            <w:webHidden/>
          </w:rPr>
          <w:instrText xml:space="preserve"> PAGEREF _Toc34250999 \h </w:instrText>
        </w:r>
        <w:r w:rsidR="00F1543E">
          <w:rPr>
            <w:webHidden/>
          </w:rPr>
        </w:r>
        <w:r w:rsidR="00F1543E">
          <w:rPr>
            <w:webHidden/>
          </w:rPr>
          <w:fldChar w:fldCharType="separate"/>
        </w:r>
        <w:r w:rsidR="00102C50">
          <w:rPr>
            <w:webHidden/>
          </w:rPr>
          <w:t>4</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0" w:history="1">
        <w:r w:rsidR="00F1543E" w:rsidRPr="00837D98">
          <w:rPr>
            <w:rStyle w:val="aff1"/>
          </w:rPr>
          <w:t>2.</w:t>
        </w:r>
        <w:r w:rsidR="00F1543E">
          <w:rPr>
            <w:rFonts w:asciiTheme="minorHAnsi" w:eastAsiaTheme="minorEastAsia" w:hAnsiTheme="minorHAnsi"/>
            <w:sz w:val="21"/>
            <w:szCs w:val="22"/>
          </w:rPr>
          <w:tab/>
        </w:r>
        <w:r w:rsidR="00F1543E" w:rsidRPr="00837D98">
          <w:rPr>
            <w:rStyle w:val="aff1"/>
          </w:rPr>
          <w:t>class</w:t>
        </w:r>
        <w:r w:rsidR="00F1543E" w:rsidRPr="00837D98">
          <w:rPr>
            <w:rStyle w:val="aff1"/>
            <w:rFonts w:hint="eastAsia"/>
          </w:rPr>
          <w:t>文件检验器；</w:t>
        </w:r>
        <w:r w:rsidR="00F1543E">
          <w:rPr>
            <w:webHidden/>
          </w:rPr>
          <w:tab/>
        </w:r>
        <w:r w:rsidR="00F1543E">
          <w:rPr>
            <w:webHidden/>
          </w:rPr>
          <w:fldChar w:fldCharType="begin"/>
        </w:r>
        <w:r w:rsidR="00F1543E">
          <w:rPr>
            <w:webHidden/>
          </w:rPr>
          <w:instrText xml:space="preserve"> PAGEREF _Toc34251000 \h </w:instrText>
        </w:r>
        <w:r w:rsidR="00F1543E">
          <w:rPr>
            <w:webHidden/>
          </w:rPr>
        </w:r>
        <w:r w:rsidR="00F1543E">
          <w:rPr>
            <w:webHidden/>
          </w:rPr>
          <w:fldChar w:fldCharType="separate"/>
        </w:r>
        <w:r w:rsidR="00102C50">
          <w:rPr>
            <w:webHidden/>
          </w:rPr>
          <w:t>4</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1" w:history="1">
        <w:r w:rsidR="00F1543E" w:rsidRPr="00837D98">
          <w:rPr>
            <w:rStyle w:val="aff1"/>
          </w:rPr>
          <w:t>3.</w:t>
        </w:r>
        <w:r w:rsidR="00F1543E">
          <w:rPr>
            <w:rFonts w:asciiTheme="minorHAnsi" w:eastAsiaTheme="minorEastAsia" w:hAnsiTheme="minorHAnsi"/>
            <w:sz w:val="21"/>
            <w:szCs w:val="22"/>
          </w:rPr>
          <w:tab/>
        </w:r>
        <w:r w:rsidR="00F1543E" w:rsidRPr="00837D98">
          <w:rPr>
            <w:rStyle w:val="aff1"/>
            <w:rFonts w:hint="eastAsia"/>
          </w:rPr>
          <w:t>内置于</w:t>
        </w:r>
        <w:r w:rsidR="00F1543E" w:rsidRPr="00837D98">
          <w:rPr>
            <w:rStyle w:val="aff1"/>
          </w:rPr>
          <w:t>JAVA</w:t>
        </w:r>
        <w:r w:rsidR="00F1543E" w:rsidRPr="00837D98">
          <w:rPr>
            <w:rStyle w:val="aff1"/>
            <w:rFonts w:hint="eastAsia"/>
          </w:rPr>
          <w:t>虚拟机（及语言）的安全特性；</w:t>
        </w:r>
        <w:r w:rsidR="00F1543E">
          <w:rPr>
            <w:webHidden/>
          </w:rPr>
          <w:tab/>
        </w:r>
        <w:r w:rsidR="00F1543E">
          <w:rPr>
            <w:webHidden/>
          </w:rPr>
          <w:fldChar w:fldCharType="begin"/>
        </w:r>
        <w:r w:rsidR="00F1543E">
          <w:rPr>
            <w:webHidden/>
          </w:rPr>
          <w:instrText xml:space="preserve"> PAGEREF _Toc34251001 \h </w:instrText>
        </w:r>
        <w:r w:rsidR="00F1543E">
          <w:rPr>
            <w:webHidden/>
          </w:rPr>
        </w:r>
        <w:r w:rsidR="00F1543E">
          <w:rPr>
            <w:webHidden/>
          </w:rPr>
          <w:fldChar w:fldCharType="separate"/>
        </w:r>
        <w:r w:rsidR="00102C50">
          <w:rPr>
            <w:webHidden/>
          </w:rPr>
          <w:t>5</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2" w:history="1">
        <w:r w:rsidR="00F1543E" w:rsidRPr="00837D98">
          <w:rPr>
            <w:rStyle w:val="aff1"/>
          </w:rPr>
          <w:t>4.</w:t>
        </w:r>
        <w:r w:rsidR="00F1543E">
          <w:rPr>
            <w:rFonts w:asciiTheme="minorHAnsi" w:eastAsiaTheme="minorEastAsia" w:hAnsiTheme="minorHAnsi"/>
            <w:sz w:val="21"/>
            <w:szCs w:val="22"/>
          </w:rPr>
          <w:tab/>
        </w:r>
        <w:r w:rsidR="00F1543E" w:rsidRPr="00837D98">
          <w:rPr>
            <w:rStyle w:val="aff1"/>
            <w:rFonts w:hint="eastAsia"/>
          </w:rPr>
          <w:t>安全管理器及</w:t>
        </w:r>
        <w:r w:rsidR="00F1543E" w:rsidRPr="00837D98">
          <w:rPr>
            <w:rStyle w:val="aff1"/>
          </w:rPr>
          <w:t>JAVA API</w:t>
        </w:r>
        <w:r w:rsidR="00F1543E" w:rsidRPr="00837D98">
          <w:rPr>
            <w:rStyle w:val="aff1"/>
            <w:rFonts w:hint="eastAsia"/>
          </w:rPr>
          <w:t>。</w:t>
        </w:r>
        <w:r w:rsidR="00F1543E">
          <w:rPr>
            <w:webHidden/>
          </w:rPr>
          <w:tab/>
        </w:r>
        <w:r w:rsidR="00F1543E">
          <w:rPr>
            <w:webHidden/>
          </w:rPr>
          <w:fldChar w:fldCharType="begin"/>
        </w:r>
        <w:r w:rsidR="00F1543E">
          <w:rPr>
            <w:webHidden/>
          </w:rPr>
          <w:instrText xml:space="preserve"> PAGEREF _Toc34251002 \h </w:instrText>
        </w:r>
        <w:r w:rsidR="00F1543E">
          <w:rPr>
            <w:webHidden/>
          </w:rPr>
        </w:r>
        <w:r w:rsidR="00F1543E">
          <w:rPr>
            <w:webHidden/>
          </w:rPr>
          <w:fldChar w:fldCharType="separate"/>
        </w:r>
        <w:r w:rsidR="00102C50">
          <w:rPr>
            <w:webHidden/>
          </w:rPr>
          <w:t>5</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3" w:history="1">
        <w:r w:rsidR="00F1543E" w:rsidRPr="00837D98">
          <w:rPr>
            <w:rStyle w:val="aff1"/>
            <w:rFonts w:hint="eastAsia"/>
          </w:rPr>
          <w:t>(</w:t>
        </w:r>
        <w:r w:rsidR="00F1543E" w:rsidRPr="00837D98">
          <w:rPr>
            <w:rStyle w:val="aff1"/>
            <w:rFonts w:hint="eastAsia"/>
          </w:rPr>
          <w:t>二</w:t>
        </w:r>
        <w:r w:rsidR="00F1543E" w:rsidRPr="00837D98">
          <w:rPr>
            <w:rStyle w:val="aff1"/>
            <w:rFonts w:hint="eastAsia"/>
          </w:rPr>
          <w:t>)</w:t>
        </w:r>
        <w:r w:rsidR="00F1543E">
          <w:rPr>
            <w:rFonts w:asciiTheme="minorHAnsi" w:eastAsiaTheme="minorEastAsia" w:hAnsiTheme="minorHAnsi"/>
            <w:sz w:val="21"/>
            <w:szCs w:val="22"/>
          </w:rPr>
          <w:tab/>
        </w:r>
        <w:r w:rsidR="00F1543E" w:rsidRPr="00837D98">
          <w:rPr>
            <w:rStyle w:val="aff1"/>
            <w:rFonts w:hint="eastAsia"/>
          </w:rPr>
          <w:t>数据传输安全机制</w:t>
        </w:r>
        <w:r w:rsidR="00F1543E">
          <w:rPr>
            <w:webHidden/>
          </w:rPr>
          <w:tab/>
        </w:r>
        <w:r w:rsidR="00F1543E">
          <w:rPr>
            <w:webHidden/>
          </w:rPr>
          <w:fldChar w:fldCharType="begin"/>
        </w:r>
        <w:r w:rsidR="00F1543E">
          <w:rPr>
            <w:webHidden/>
          </w:rPr>
          <w:instrText xml:space="preserve"> PAGEREF _Toc34251003 \h </w:instrText>
        </w:r>
        <w:r w:rsidR="00F1543E">
          <w:rPr>
            <w:webHidden/>
          </w:rPr>
        </w:r>
        <w:r w:rsidR="00F1543E">
          <w:rPr>
            <w:webHidden/>
          </w:rPr>
          <w:fldChar w:fldCharType="separate"/>
        </w:r>
        <w:r w:rsidR="00102C50">
          <w:rPr>
            <w:webHidden/>
          </w:rPr>
          <w:t>5</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4" w:history="1">
        <w:r w:rsidR="00F1543E" w:rsidRPr="00837D98">
          <w:rPr>
            <w:rStyle w:val="aff1"/>
          </w:rPr>
          <w:t>1.</w:t>
        </w:r>
        <w:r w:rsidR="00F1543E">
          <w:rPr>
            <w:rFonts w:asciiTheme="minorHAnsi" w:eastAsiaTheme="minorEastAsia" w:hAnsiTheme="minorHAnsi"/>
            <w:sz w:val="21"/>
            <w:szCs w:val="22"/>
          </w:rPr>
          <w:tab/>
        </w:r>
        <w:r w:rsidR="00F1543E" w:rsidRPr="00837D98">
          <w:rPr>
            <w:rStyle w:val="aff1"/>
            <w:rFonts w:hint="eastAsia"/>
          </w:rPr>
          <w:t>数据加密</w:t>
        </w:r>
        <w:r w:rsidR="00F1543E">
          <w:rPr>
            <w:webHidden/>
          </w:rPr>
          <w:tab/>
        </w:r>
        <w:r w:rsidR="00F1543E">
          <w:rPr>
            <w:webHidden/>
          </w:rPr>
          <w:fldChar w:fldCharType="begin"/>
        </w:r>
        <w:r w:rsidR="00F1543E">
          <w:rPr>
            <w:webHidden/>
          </w:rPr>
          <w:instrText xml:space="preserve"> PAGEREF _Toc34251004 \h </w:instrText>
        </w:r>
        <w:r w:rsidR="00F1543E">
          <w:rPr>
            <w:webHidden/>
          </w:rPr>
        </w:r>
        <w:r w:rsidR="00F1543E">
          <w:rPr>
            <w:webHidden/>
          </w:rPr>
          <w:fldChar w:fldCharType="separate"/>
        </w:r>
        <w:r w:rsidR="00102C50">
          <w:rPr>
            <w:webHidden/>
          </w:rPr>
          <w:t>5</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5" w:history="1">
        <w:r w:rsidR="00F1543E" w:rsidRPr="00837D98">
          <w:rPr>
            <w:rStyle w:val="aff1"/>
          </w:rPr>
          <w:t>2.</w:t>
        </w:r>
        <w:r w:rsidR="00F1543E">
          <w:rPr>
            <w:rFonts w:asciiTheme="minorHAnsi" w:eastAsiaTheme="minorEastAsia" w:hAnsiTheme="minorHAnsi"/>
            <w:sz w:val="21"/>
            <w:szCs w:val="22"/>
          </w:rPr>
          <w:tab/>
        </w:r>
        <w:r w:rsidR="00F1543E" w:rsidRPr="00837D98">
          <w:rPr>
            <w:rStyle w:val="aff1"/>
            <w:rFonts w:hint="eastAsia"/>
          </w:rPr>
          <w:t>数字签名</w:t>
        </w:r>
        <w:r w:rsidR="00F1543E">
          <w:rPr>
            <w:webHidden/>
          </w:rPr>
          <w:tab/>
        </w:r>
        <w:r w:rsidR="00F1543E">
          <w:rPr>
            <w:webHidden/>
          </w:rPr>
          <w:fldChar w:fldCharType="begin"/>
        </w:r>
        <w:r w:rsidR="00F1543E">
          <w:rPr>
            <w:webHidden/>
          </w:rPr>
          <w:instrText xml:space="preserve"> PAGEREF _Toc34251005 \h </w:instrText>
        </w:r>
        <w:r w:rsidR="00F1543E">
          <w:rPr>
            <w:webHidden/>
          </w:rPr>
        </w:r>
        <w:r w:rsidR="00F1543E">
          <w:rPr>
            <w:webHidden/>
          </w:rPr>
          <w:fldChar w:fldCharType="separate"/>
        </w:r>
        <w:r w:rsidR="00102C50">
          <w:rPr>
            <w:webHidden/>
          </w:rPr>
          <w:t>6</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6" w:history="1">
        <w:r w:rsidR="00F1543E" w:rsidRPr="00837D98">
          <w:rPr>
            <w:rStyle w:val="aff1"/>
          </w:rPr>
          <w:t>3.</w:t>
        </w:r>
        <w:r w:rsidR="00F1543E">
          <w:rPr>
            <w:rFonts w:asciiTheme="minorHAnsi" w:eastAsiaTheme="minorEastAsia" w:hAnsiTheme="minorHAnsi"/>
            <w:sz w:val="21"/>
            <w:szCs w:val="22"/>
          </w:rPr>
          <w:tab/>
        </w:r>
        <w:r w:rsidR="00F1543E" w:rsidRPr="00837D98">
          <w:rPr>
            <w:rStyle w:val="aff1"/>
          </w:rPr>
          <w:t>SSL</w:t>
        </w:r>
        <w:r w:rsidR="00F1543E" w:rsidRPr="00837D98">
          <w:rPr>
            <w:rStyle w:val="aff1"/>
            <w:rFonts w:hint="eastAsia"/>
          </w:rPr>
          <w:t>协议</w:t>
        </w:r>
        <w:r w:rsidR="00F1543E">
          <w:rPr>
            <w:webHidden/>
          </w:rPr>
          <w:tab/>
        </w:r>
        <w:r w:rsidR="00F1543E">
          <w:rPr>
            <w:webHidden/>
          </w:rPr>
          <w:fldChar w:fldCharType="begin"/>
        </w:r>
        <w:r w:rsidR="00F1543E">
          <w:rPr>
            <w:webHidden/>
          </w:rPr>
          <w:instrText xml:space="preserve"> PAGEREF _Toc34251006 \h </w:instrText>
        </w:r>
        <w:r w:rsidR="00F1543E">
          <w:rPr>
            <w:webHidden/>
          </w:rPr>
        </w:r>
        <w:r w:rsidR="00F1543E">
          <w:rPr>
            <w:webHidden/>
          </w:rPr>
          <w:fldChar w:fldCharType="separate"/>
        </w:r>
        <w:r w:rsidR="00102C50">
          <w:rPr>
            <w:webHidden/>
          </w:rPr>
          <w:t>6</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7" w:history="1">
        <w:r w:rsidR="00F1543E" w:rsidRPr="00837D98">
          <w:rPr>
            <w:rStyle w:val="aff1"/>
            <w:rFonts w:hint="eastAsia"/>
          </w:rPr>
          <w:t>(</w:t>
        </w:r>
        <w:r w:rsidR="00F1543E" w:rsidRPr="00837D98">
          <w:rPr>
            <w:rStyle w:val="aff1"/>
            <w:rFonts w:hint="eastAsia"/>
          </w:rPr>
          <w:t>三</w:t>
        </w:r>
        <w:r w:rsidR="00F1543E" w:rsidRPr="00837D98">
          <w:rPr>
            <w:rStyle w:val="aff1"/>
            <w:rFonts w:hint="eastAsia"/>
          </w:rPr>
          <w:t>)</w:t>
        </w:r>
        <w:r w:rsidR="00F1543E">
          <w:rPr>
            <w:rFonts w:asciiTheme="minorHAnsi" w:eastAsiaTheme="minorEastAsia" w:hAnsiTheme="minorHAnsi"/>
            <w:sz w:val="21"/>
            <w:szCs w:val="22"/>
          </w:rPr>
          <w:tab/>
        </w:r>
        <w:r w:rsidR="00F1543E" w:rsidRPr="00837D98">
          <w:rPr>
            <w:rStyle w:val="aff1"/>
            <w:rFonts w:hint="eastAsia"/>
          </w:rPr>
          <w:t>访问控制安全策略</w:t>
        </w:r>
        <w:r w:rsidR="00F1543E">
          <w:rPr>
            <w:webHidden/>
          </w:rPr>
          <w:tab/>
        </w:r>
        <w:r w:rsidR="00F1543E">
          <w:rPr>
            <w:webHidden/>
          </w:rPr>
          <w:fldChar w:fldCharType="begin"/>
        </w:r>
        <w:r w:rsidR="00F1543E">
          <w:rPr>
            <w:webHidden/>
          </w:rPr>
          <w:instrText xml:space="preserve"> PAGEREF _Toc34251007 \h </w:instrText>
        </w:r>
        <w:r w:rsidR="00F1543E">
          <w:rPr>
            <w:webHidden/>
          </w:rPr>
        </w:r>
        <w:r w:rsidR="00F1543E">
          <w:rPr>
            <w:webHidden/>
          </w:rPr>
          <w:fldChar w:fldCharType="separate"/>
        </w:r>
        <w:r w:rsidR="00102C50">
          <w:rPr>
            <w:webHidden/>
          </w:rPr>
          <w:t>6</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8" w:history="1">
        <w:r w:rsidR="00F1543E" w:rsidRPr="00837D98">
          <w:rPr>
            <w:rStyle w:val="aff1"/>
          </w:rPr>
          <w:t>1.</w:t>
        </w:r>
        <w:r w:rsidR="00F1543E">
          <w:rPr>
            <w:rFonts w:asciiTheme="minorHAnsi" w:eastAsiaTheme="minorEastAsia" w:hAnsiTheme="minorHAnsi"/>
            <w:sz w:val="21"/>
            <w:szCs w:val="22"/>
          </w:rPr>
          <w:tab/>
        </w:r>
        <w:r w:rsidR="00F1543E" w:rsidRPr="00837D98">
          <w:rPr>
            <w:rStyle w:val="aff1"/>
            <w:rFonts w:hint="eastAsia"/>
          </w:rPr>
          <w:t>基于角色的访问控制模型</w:t>
        </w:r>
        <w:r w:rsidR="00F1543E">
          <w:rPr>
            <w:webHidden/>
          </w:rPr>
          <w:tab/>
        </w:r>
        <w:r w:rsidR="00F1543E">
          <w:rPr>
            <w:webHidden/>
          </w:rPr>
          <w:fldChar w:fldCharType="begin"/>
        </w:r>
        <w:r w:rsidR="00F1543E">
          <w:rPr>
            <w:webHidden/>
          </w:rPr>
          <w:instrText xml:space="preserve"> PAGEREF _Toc34251008 \h </w:instrText>
        </w:r>
        <w:r w:rsidR="00F1543E">
          <w:rPr>
            <w:webHidden/>
          </w:rPr>
        </w:r>
        <w:r w:rsidR="00F1543E">
          <w:rPr>
            <w:webHidden/>
          </w:rPr>
          <w:fldChar w:fldCharType="separate"/>
        </w:r>
        <w:r w:rsidR="00102C50">
          <w:rPr>
            <w:webHidden/>
          </w:rPr>
          <w:t>6</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09" w:history="1">
        <w:r w:rsidR="00F1543E" w:rsidRPr="00837D98">
          <w:rPr>
            <w:rStyle w:val="aff1"/>
          </w:rPr>
          <w:t>2.</w:t>
        </w:r>
        <w:r w:rsidR="00F1543E">
          <w:rPr>
            <w:rFonts w:asciiTheme="minorHAnsi" w:eastAsiaTheme="minorEastAsia" w:hAnsiTheme="minorHAnsi"/>
            <w:sz w:val="21"/>
            <w:szCs w:val="22"/>
          </w:rPr>
          <w:tab/>
        </w:r>
        <w:r w:rsidR="00F1543E" w:rsidRPr="00837D98">
          <w:rPr>
            <w:rStyle w:val="aff1"/>
            <w:rFonts w:hint="eastAsia"/>
          </w:rPr>
          <w:t>服务接口的安全设计</w:t>
        </w:r>
        <w:r w:rsidR="00F1543E">
          <w:rPr>
            <w:webHidden/>
          </w:rPr>
          <w:tab/>
        </w:r>
        <w:r w:rsidR="00F1543E">
          <w:rPr>
            <w:webHidden/>
          </w:rPr>
          <w:fldChar w:fldCharType="begin"/>
        </w:r>
        <w:r w:rsidR="00F1543E">
          <w:rPr>
            <w:webHidden/>
          </w:rPr>
          <w:instrText xml:space="preserve"> PAGEREF _Toc34251009 \h </w:instrText>
        </w:r>
        <w:r w:rsidR="00F1543E">
          <w:rPr>
            <w:webHidden/>
          </w:rPr>
        </w:r>
        <w:r w:rsidR="00F1543E">
          <w:rPr>
            <w:webHidden/>
          </w:rPr>
          <w:fldChar w:fldCharType="separate"/>
        </w:r>
        <w:r w:rsidR="00102C50">
          <w:rPr>
            <w:webHidden/>
          </w:rPr>
          <w:t>7</w:t>
        </w:r>
        <w:r w:rsidR="00F1543E">
          <w:rPr>
            <w:webHidden/>
          </w:rPr>
          <w:fldChar w:fldCharType="end"/>
        </w:r>
      </w:hyperlink>
    </w:p>
    <w:p w:rsidR="00F1543E" w:rsidRDefault="00522135">
      <w:pPr>
        <w:pStyle w:val="10"/>
        <w:tabs>
          <w:tab w:val="left" w:pos="840"/>
          <w:tab w:val="right" w:leader="dot" w:pos="8948"/>
        </w:tabs>
        <w:rPr>
          <w:rFonts w:asciiTheme="minorHAnsi" w:eastAsiaTheme="minorEastAsia" w:hAnsiTheme="minorHAnsi"/>
          <w:b w:val="0"/>
          <w:noProof/>
          <w:sz w:val="21"/>
          <w:szCs w:val="22"/>
        </w:rPr>
      </w:pPr>
      <w:hyperlink w:anchor="_Toc34251010" w:history="1">
        <w:r w:rsidR="00F1543E" w:rsidRPr="00837D98">
          <w:rPr>
            <w:rStyle w:val="aff1"/>
            <w:rFonts w:hint="eastAsia"/>
            <w:noProof/>
          </w:rPr>
          <w:t>四、</w:t>
        </w:r>
        <w:r w:rsidR="00F1543E">
          <w:rPr>
            <w:rFonts w:asciiTheme="minorHAnsi" w:eastAsiaTheme="minorEastAsia" w:hAnsiTheme="minorHAnsi"/>
            <w:b w:val="0"/>
            <w:noProof/>
            <w:sz w:val="21"/>
            <w:szCs w:val="22"/>
          </w:rPr>
          <w:tab/>
        </w:r>
        <w:r w:rsidR="00F1543E" w:rsidRPr="00837D98">
          <w:rPr>
            <w:rStyle w:val="aff1"/>
            <w:rFonts w:hint="eastAsia"/>
            <w:noProof/>
          </w:rPr>
          <w:t>基于</w:t>
        </w:r>
        <w:r w:rsidR="00F1543E" w:rsidRPr="00837D98">
          <w:rPr>
            <w:rStyle w:val="aff1"/>
            <w:noProof/>
          </w:rPr>
          <w:t>JAVA</w:t>
        </w:r>
        <w:r w:rsidR="00F1543E" w:rsidRPr="00837D98">
          <w:rPr>
            <w:rStyle w:val="aff1"/>
            <w:rFonts w:hint="eastAsia"/>
            <w:noProof/>
          </w:rPr>
          <w:t>的移动电商平台安全性风险</w:t>
        </w:r>
        <w:r w:rsidR="00F1543E">
          <w:rPr>
            <w:noProof/>
            <w:webHidden/>
          </w:rPr>
          <w:tab/>
        </w:r>
        <w:r w:rsidR="00F1543E">
          <w:rPr>
            <w:noProof/>
            <w:webHidden/>
          </w:rPr>
          <w:fldChar w:fldCharType="begin"/>
        </w:r>
        <w:r w:rsidR="00F1543E">
          <w:rPr>
            <w:noProof/>
            <w:webHidden/>
          </w:rPr>
          <w:instrText xml:space="preserve"> PAGEREF _Toc34251010 \h </w:instrText>
        </w:r>
        <w:r w:rsidR="00F1543E">
          <w:rPr>
            <w:noProof/>
            <w:webHidden/>
          </w:rPr>
        </w:r>
        <w:r w:rsidR="00F1543E">
          <w:rPr>
            <w:noProof/>
            <w:webHidden/>
          </w:rPr>
          <w:fldChar w:fldCharType="separate"/>
        </w:r>
        <w:r w:rsidR="00102C50">
          <w:rPr>
            <w:noProof/>
            <w:webHidden/>
          </w:rPr>
          <w:t>8</w:t>
        </w:r>
        <w:r w:rsidR="00F1543E">
          <w:rPr>
            <w:noProof/>
            <w:webHidden/>
          </w:rPr>
          <w:fldChar w:fldCharType="end"/>
        </w:r>
      </w:hyperlink>
    </w:p>
    <w:p w:rsidR="00F1543E" w:rsidRDefault="00522135">
      <w:pPr>
        <w:pStyle w:val="20"/>
        <w:rPr>
          <w:rFonts w:asciiTheme="minorHAnsi" w:eastAsiaTheme="minorEastAsia" w:hAnsiTheme="minorHAnsi"/>
          <w:sz w:val="21"/>
          <w:szCs w:val="22"/>
        </w:rPr>
      </w:pPr>
      <w:hyperlink w:anchor="_Toc34251011" w:history="1">
        <w:r w:rsidR="00F1543E" w:rsidRPr="00837D98">
          <w:rPr>
            <w:rStyle w:val="aff1"/>
            <w:rFonts w:hint="eastAsia"/>
          </w:rPr>
          <w:t>(</w:t>
        </w:r>
        <w:r w:rsidR="00F1543E" w:rsidRPr="00837D98">
          <w:rPr>
            <w:rStyle w:val="aff1"/>
            <w:rFonts w:hint="eastAsia"/>
          </w:rPr>
          <w:t>一</w:t>
        </w:r>
        <w:r w:rsidR="00F1543E" w:rsidRPr="00837D98">
          <w:rPr>
            <w:rStyle w:val="aff1"/>
            <w:rFonts w:hint="eastAsia"/>
          </w:rPr>
          <w:t>)</w:t>
        </w:r>
        <w:r w:rsidR="00F1543E">
          <w:rPr>
            <w:rFonts w:asciiTheme="minorHAnsi" w:eastAsiaTheme="minorEastAsia" w:hAnsiTheme="minorHAnsi"/>
            <w:sz w:val="21"/>
            <w:szCs w:val="22"/>
          </w:rPr>
          <w:tab/>
        </w:r>
        <w:r w:rsidR="00F1543E" w:rsidRPr="00837D98">
          <w:rPr>
            <w:rStyle w:val="aff1"/>
            <w:rFonts w:hint="eastAsia"/>
          </w:rPr>
          <w:t>单点服务故障</w:t>
        </w:r>
        <w:r w:rsidR="00F1543E">
          <w:rPr>
            <w:webHidden/>
          </w:rPr>
          <w:tab/>
        </w:r>
        <w:r w:rsidR="00F1543E">
          <w:rPr>
            <w:webHidden/>
          </w:rPr>
          <w:fldChar w:fldCharType="begin"/>
        </w:r>
        <w:r w:rsidR="00F1543E">
          <w:rPr>
            <w:webHidden/>
          </w:rPr>
          <w:instrText xml:space="preserve"> PAGEREF _Toc34251011 \h </w:instrText>
        </w:r>
        <w:r w:rsidR="00F1543E">
          <w:rPr>
            <w:webHidden/>
          </w:rPr>
        </w:r>
        <w:r w:rsidR="00F1543E">
          <w:rPr>
            <w:webHidden/>
          </w:rPr>
          <w:fldChar w:fldCharType="separate"/>
        </w:r>
        <w:r w:rsidR="00102C50">
          <w:rPr>
            <w:webHidden/>
          </w:rPr>
          <w:t>8</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12" w:history="1">
        <w:r w:rsidR="00F1543E" w:rsidRPr="00837D98">
          <w:rPr>
            <w:rStyle w:val="aff1"/>
          </w:rPr>
          <w:t>1.</w:t>
        </w:r>
        <w:r w:rsidR="00F1543E">
          <w:rPr>
            <w:rFonts w:asciiTheme="minorHAnsi" w:eastAsiaTheme="minorEastAsia" w:hAnsiTheme="minorHAnsi"/>
            <w:sz w:val="21"/>
            <w:szCs w:val="22"/>
          </w:rPr>
          <w:tab/>
        </w:r>
        <w:r w:rsidR="00F1543E" w:rsidRPr="00837D98">
          <w:rPr>
            <w:rStyle w:val="aff1"/>
            <w:rFonts w:hint="eastAsia"/>
          </w:rPr>
          <w:t>导致单点服务故障的原因</w:t>
        </w:r>
        <w:r w:rsidR="00F1543E">
          <w:rPr>
            <w:webHidden/>
          </w:rPr>
          <w:tab/>
        </w:r>
        <w:r w:rsidR="00F1543E">
          <w:rPr>
            <w:webHidden/>
          </w:rPr>
          <w:fldChar w:fldCharType="begin"/>
        </w:r>
        <w:r w:rsidR="00F1543E">
          <w:rPr>
            <w:webHidden/>
          </w:rPr>
          <w:instrText xml:space="preserve"> PAGEREF _Toc34251012 \h </w:instrText>
        </w:r>
        <w:r w:rsidR="00F1543E">
          <w:rPr>
            <w:webHidden/>
          </w:rPr>
        </w:r>
        <w:r w:rsidR="00F1543E">
          <w:rPr>
            <w:webHidden/>
          </w:rPr>
          <w:fldChar w:fldCharType="separate"/>
        </w:r>
        <w:r w:rsidR="00102C50">
          <w:rPr>
            <w:webHidden/>
          </w:rPr>
          <w:t>8</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13" w:history="1">
        <w:r w:rsidR="00F1543E" w:rsidRPr="00837D98">
          <w:rPr>
            <w:rStyle w:val="aff1"/>
          </w:rPr>
          <w:t>2.</w:t>
        </w:r>
        <w:r w:rsidR="00F1543E">
          <w:rPr>
            <w:rFonts w:asciiTheme="minorHAnsi" w:eastAsiaTheme="minorEastAsia" w:hAnsiTheme="minorHAnsi"/>
            <w:sz w:val="21"/>
            <w:szCs w:val="22"/>
          </w:rPr>
          <w:tab/>
        </w:r>
        <w:r w:rsidR="00F1543E" w:rsidRPr="00837D98">
          <w:rPr>
            <w:rStyle w:val="aff1"/>
            <w:rFonts w:hint="eastAsia"/>
          </w:rPr>
          <w:t>单点服务故障的容错机制</w:t>
        </w:r>
        <w:r w:rsidR="00F1543E">
          <w:rPr>
            <w:webHidden/>
          </w:rPr>
          <w:tab/>
        </w:r>
        <w:r w:rsidR="00F1543E">
          <w:rPr>
            <w:webHidden/>
          </w:rPr>
          <w:fldChar w:fldCharType="begin"/>
        </w:r>
        <w:r w:rsidR="00F1543E">
          <w:rPr>
            <w:webHidden/>
          </w:rPr>
          <w:instrText xml:space="preserve"> PAGEREF _Toc34251013 \h </w:instrText>
        </w:r>
        <w:r w:rsidR="00F1543E">
          <w:rPr>
            <w:webHidden/>
          </w:rPr>
        </w:r>
        <w:r w:rsidR="00F1543E">
          <w:rPr>
            <w:webHidden/>
          </w:rPr>
          <w:fldChar w:fldCharType="separate"/>
        </w:r>
        <w:r w:rsidR="00102C50">
          <w:rPr>
            <w:webHidden/>
          </w:rPr>
          <w:t>9</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14" w:history="1">
        <w:r w:rsidR="00F1543E" w:rsidRPr="00837D98">
          <w:rPr>
            <w:rStyle w:val="aff1"/>
            <w:rFonts w:hint="eastAsia"/>
          </w:rPr>
          <w:t>(</w:t>
        </w:r>
        <w:r w:rsidR="00F1543E" w:rsidRPr="00837D98">
          <w:rPr>
            <w:rStyle w:val="aff1"/>
            <w:rFonts w:hint="eastAsia"/>
          </w:rPr>
          <w:t>二</w:t>
        </w:r>
        <w:r w:rsidR="00F1543E" w:rsidRPr="00837D98">
          <w:rPr>
            <w:rStyle w:val="aff1"/>
            <w:rFonts w:hint="eastAsia"/>
          </w:rPr>
          <w:t>)</w:t>
        </w:r>
        <w:r w:rsidR="00F1543E">
          <w:rPr>
            <w:rFonts w:asciiTheme="minorHAnsi" w:eastAsiaTheme="minorEastAsia" w:hAnsiTheme="minorHAnsi"/>
            <w:sz w:val="21"/>
            <w:szCs w:val="22"/>
          </w:rPr>
          <w:tab/>
        </w:r>
        <w:r w:rsidR="00F1543E" w:rsidRPr="00837D98">
          <w:rPr>
            <w:rStyle w:val="aff1"/>
            <w:rFonts w:hint="eastAsia"/>
          </w:rPr>
          <w:t>缓存失效</w:t>
        </w:r>
        <w:r w:rsidR="00F1543E">
          <w:rPr>
            <w:webHidden/>
          </w:rPr>
          <w:tab/>
        </w:r>
        <w:r w:rsidR="00F1543E">
          <w:rPr>
            <w:webHidden/>
          </w:rPr>
          <w:fldChar w:fldCharType="begin"/>
        </w:r>
        <w:r w:rsidR="00F1543E">
          <w:rPr>
            <w:webHidden/>
          </w:rPr>
          <w:instrText xml:space="preserve"> PAGEREF _Toc34251014 \h </w:instrText>
        </w:r>
        <w:r w:rsidR="00F1543E">
          <w:rPr>
            <w:webHidden/>
          </w:rPr>
        </w:r>
        <w:r w:rsidR="00F1543E">
          <w:rPr>
            <w:webHidden/>
          </w:rPr>
          <w:fldChar w:fldCharType="separate"/>
        </w:r>
        <w:r w:rsidR="00102C50">
          <w:rPr>
            <w:webHidden/>
          </w:rPr>
          <w:t>9</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15" w:history="1">
        <w:r w:rsidR="00F1543E" w:rsidRPr="00837D98">
          <w:rPr>
            <w:rStyle w:val="aff1"/>
          </w:rPr>
          <w:t>1.</w:t>
        </w:r>
        <w:r w:rsidR="00F1543E">
          <w:rPr>
            <w:rFonts w:asciiTheme="minorHAnsi" w:eastAsiaTheme="minorEastAsia" w:hAnsiTheme="minorHAnsi"/>
            <w:sz w:val="21"/>
            <w:szCs w:val="22"/>
          </w:rPr>
          <w:tab/>
        </w:r>
        <w:r w:rsidR="00F1543E" w:rsidRPr="00837D98">
          <w:rPr>
            <w:rStyle w:val="aff1"/>
            <w:rFonts w:hint="eastAsia"/>
          </w:rPr>
          <w:t>缓存穿透</w:t>
        </w:r>
        <w:r w:rsidR="00F1543E">
          <w:rPr>
            <w:webHidden/>
          </w:rPr>
          <w:tab/>
        </w:r>
        <w:r w:rsidR="00F1543E">
          <w:rPr>
            <w:webHidden/>
          </w:rPr>
          <w:fldChar w:fldCharType="begin"/>
        </w:r>
        <w:r w:rsidR="00F1543E">
          <w:rPr>
            <w:webHidden/>
          </w:rPr>
          <w:instrText xml:space="preserve"> PAGEREF _Toc34251015 \h </w:instrText>
        </w:r>
        <w:r w:rsidR="00F1543E">
          <w:rPr>
            <w:webHidden/>
          </w:rPr>
        </w:r>
        <w:r w:rsidR="00F1543E">
          <w:rPr>
            <w:webHidden/>
          </w:rPr>
          <w:fldChar w:fldCharType="separate"/>
        </w:r>
        <w:r w:rsidR="00102C50">
          <w:rPr>
            <w:webHidden/>
          </w:rPr>
          <w:t>9</w:t>
        </w:r>
        <w:r w:rsidR="00F1543E">
          <w:rPr>
            <w:webHidden/>
          </w:rPr>
          <w:fldChar w:fldCharType="end"/>
        </w:r>
      </w:hyperlink>
    </w:p>
    <w:p w:rsidR="00F1543E" w:rsidRDefault="00522135">
      <w:pPr>
        <w:pStyle w:val="20"/>
        <w:rPr>
          <w:rFonts w:asciiTheme="minorHAnsi" w:eastAsiaTheme="minorEastAsia" w:hAnsiTheme="minorHAnsi"/>
          <w:sz w:val="21"/>
          <w:szCs w:val="22"/>
        </w:rPr>
      </w:pPr>
      <w:hyperlink w:anchor="_Toc34251016" w:history="1">
        <w:r w:rsidR="00F1543E" w:rsidRPr="00837D98">
          <w:rPr>
            <w:rStyle w:val="aff1"/>
          </w:rPr>
          <w:t>2.</w:t>
        </w:r>
        <w:r w:rsidR="00F1543E">
          <w:rPr>
            <w:rFonts w:asciiTheme="minorHAnsi" w:eastAsiaTheme="minorEastAsia" w:hAnsiTheme="minorHAnsi"/>
            <w:sz w:val="21"/>
            <w:szCs w:val="22"/>
          </w:rPr>
          <w:tab/>
        </w:r>
        <w:r w:rsidR="00F1543E" w:rsidRPr="00837D98">
          <w:rPr>
            <w:rStyle w:val="aff1"/>
            <w:rFonts w:hint="eastAsia"/>
          </w:rPr>
          <w:t>缓存雪崩</w:t>
        </w:r>
        <w:r w:rsidR="00F1543E">
          <w:rPr>
            <w:webHidden/>
          </w:rPr>
          <w:tab/>
        </w:r>
        <w:r w:rsidR="00F1543E">
          <w:rPr>
            <w:webHidden/>
          </w:rPr>
          <w:fldChar w:fldCharType="begin"/>
        </w:r>
        <w:r w:rsidR="00F1543E">
          <w:rPr>
            <w:webHidden/>
          </w:rPr>
          <w:instrText xml:space="preserve"> PAGEREF _Toc34251016 \h </w:instrText>
        </w:r>
        <w:r w:rsidR="00F1543E">
          <w:rPr>
            <w:webHidden/>
          </w:rPr>
        </w:r>
        <w:r w:rsidR="00F1543E">
          <w:rPr>
            <w:webHidden/>
          </w:rPr>
          <w:fldChar w:fldCharType="separate"/>
        </w:r>
        <w:r w:rsidR="00102C50">
          <w:rPr>
            <w:webHidden/>
          </w:rPr>
          <w:t>10</w:t>
        </w:r>
        <w:r w:rsidR="00F1543E">
          <w:rPr>
            <w:webHidden/>
          </w:rPr>
          <w:fldChar w:fldCharType="end"/>
        </w:r>
      </w:hyperlink>
    </w:p>
    <w:p w:rsidR="00F1543E" w:rsidRDefault="00522135">
      <w:pPr>
        <w:pStyle w:val="10"/>
        <w:tabs>
          <w:tab w:val="left" w:pos="840"/>
          <w:tab w:val="right" w:leader="dot" w:pos="8948"/>
        </w:tabs>
        <w:rPr>
          <w:rFonts w:asciiTheme="minorHAnsi" w:eastAsiaTheme="minorEastAsia" w:hAnsiTheme="minorHAnsi"/>
          <w:b w:val="0"/>
          <w:noProof/>
          <w:sz w:val="21"/>
          <w:szCs w:val="22"/>
        </w:rPr>
      </w:pPr>
      <w:hyperlink w:anchor="_Toc34251017" w:history="1">
        <w:r w:rsidR="00F1543E" w:rsidRPr="00837D98">
          <w:rPr>
            <w:rStyle w:val="aff1"/>
            <w:rFonts w:hint="eastAsia"/>
            <w:noProof/>
          </w:rPr>
          <w:t>五、</w:t>
        </w:r>
        <w:r w:rsidR="00F1543E">
          <w:rPr>
            <w:rFonts w:asciiTheme="minorHAnsi" w:eastAsiaTheme="minorEastAsia" w:hAnsiTheme="minorHAnsi"/>
            <w:b w:val="0"/>
            <w:noProof/>
            <w:sz w:val="21"/>
            <w:szCs w:val="22"/>
          </w:rPr>
          <w:tab/>
        </w:r>
        <w:r w:rsidR="00F1543E" w:rsidRPr="00837D98">
          <w:rPr>
            <w:rStyle w:val="aff1"/>
            <w:rFonts w:hint="eastAsia"/>
            <w:noProof/>
          </w:rPr>
          <w:t>总结</w:t>
        </w:r>
        <w:r w:rsidR="00F1543E">
          <w:rPr>
            <w:noProof/>
            <w:webHidden/>
          </w:rPr>
          <w:tab/>
        </w:r>
        <w:r w:rsidR="00F1543E">
          <w:rPr>
            <w:noProof/>
            <w:webHidden/>
          </w:rPr>
          <w:fldChar w:fldCharType="begin"/>
        </w:r>
        <w:r w:rsidR="00F1543E">
          <w:rPr>
            <w:noProof/>
            <w:webHidden/>
          </w:rPr>
          <w:instrText xml:space="preserve"> PAGEREF _Toc34251017 \h </w:instrText>
        </w:r>
        <w:r w:rsidR="00F1543E">
          <w:rPr>
            <w:noProof/>
            <w:webHidden/>
          </w:rPr>
        </w:r>
        <w:r w:rsidR="00F1543E">
          <w:rPr>
            <w:noProof/>
            <w:webHidden/>
          </w:rPr>
          <w:fldChar w:fldCharType="separate"/>
        </w:r>
        <w:r w:rsidR="00102C50">
          <w:rPr>
            <w:noProof/>
            <w:webHidden/>
          </w:rPr>
          <w:t>10</w:t>
        </w:r>
        <w:r w:rsidR="00F1543E">
          <w:rPr>
            <w:noProof/>
            <w:webHidden/>
          </w:rPr>
          <w:fldChar w:fldCharType="end"/>
        </w:r>
      </w:hyperlink>
    </w:p>
    <w:p w:rsidR="00F1543E" w:rsidRDefault="00522135">
      <w:pPr>
        <w:pStyle w:val="10"/>
        <w:tabs>
          <w:tab w:val="right" w:leader="dot" w:pos="8948"/>
        </w:tabs>
        <w:rPr>
          <w:rFonts w:asciiTheme="minorHAnsi" w:eastAsiaTheme="minorEastAsia" w:hAnsiTheme="minorHAnsi"/>
          <w:b w:val="0"/>
          <w:noProof/>
          <w:sz w:val="21"/>
          <w:szCs w:val="22"/>
        </w:rPr>
      </w:pPr>
      <w:hyperlink w:anchor="_Toc34251018" w:history="1">
        <w:r w:rsidR="00F1543E" w:rsidRPr="00837D98">
          <w:rPr>
            <w:rStyle w:val="aff1"/>
            <w:rFonts w:hint="eastAsia"/>
            <w:noProof/>
          </w:rPr>
          <w:t>参考文献</w:t>
        </w:r>
        <w:r w:rsidR="00F1543E">
          <w:rPr>
            <w:noProof/>
            <w:webHidden/>
          </w:rPr>
          <w:tab/>
        </w:r>
        <w:r w:rsidR="00F1543E">
          <w:rPr>
            <w:noProof/>
            <w:webHidden/>
          </w:rPr>
          <w:fldChar w:fldCharType="begin"/>
        </w:r>
        <w:r w:rsidR="00F1543E">
          <w:rPr>
            <w:noProof/>
            <w:webHidden/>
          </w:rPr>
          <w:instrText xml:space="preserve"> PAGEREF _Toc34251018 \h </w:instrText>
        </w:r>
        <w:r w:rsidR="00F1543E">
          <w:rPr>
            <w:noProof/>
            <w:webHidden/>
          </w:rPr>
        </w:r>
        <w:r w:rsidR="00F1543E">
          <w:rPr>
            <w:noProof/>
            <w:webHidden/>
          </w:rPr>
          <w:fldChar w:fldCharType="separate"/>
        </w:r>
        <w:r w:rsidR="00102C50">
          <w:rPr>
            <w:noProof/>
            <w:webHidden/>
          </w:rPr>
          <w:t>11</w:t>
        </w:r>
        <w:r w:rsidR="00F1543E">
          <w:rPr>
            <w:noProof/>
            <w:webHidden/>
          </w:rPr>
          <w:fldChar w:fldCharType="end"/>
        </w:r>
      </w:hyperlink>
    </w:p>
    <w:p w:rsidR="00362A7E" w:rsidRPr="005A2F88" w:rsidRDefault="00E87A6D" w:rsidP="00076B2A">
      <w:pPr>
        <w:pStyle w:val="10"/>
      </w:pPr>
      <w:r>
        <w:fldChar w:fldCharType="end"/>
      </w:r>
      <w:r>
        <w:rPr>
          <w:rFonts w:hint="eastAsia"/>
        </w:rPr>
        <w:t>致谢</w:t>
      </w:r>
    </w:p>
    <w:p w:rsidR="00FD7541" w:rsidRPr="00D600DC" w:rsidRDefault="00FD7541" w:rsidP="00076B2A">
      <w:pPr>
        <w:pStyle w:val="aff0"/>
        <w:ind w:firstLine="0"/>
        <w:sectPr w:rsidR="00FD7541" w:rsidRPr="00D600DC"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pPr>
    </w:p>
    <w:p w:rsidR="00ED2FE7" w:rsidRPr="00D6390D" w:rsidRDefault="002E4C85" w:rsidP="00D751B3">
      <w:pPr>
        <w:pStyle w:val="a5"/>
        <w:spacing w:before="312" w:after="312"/>
        <w:rPr>
          <w:rFonts w:ascii="黑体" w:hAnsi="黑体"/>
        </w:rPr>
      </w:pPr>
      <w:r w:rsidRPr="00D6390D">
        <w:rPr>
          <w:rFonts w:ascii="黑体" w:hAnsi="黑体" w:hint="eastAsia"/>
        </w:rPr>
        <w:lastRenderedPageBreak/>
        <w:t>基于</w:t>
      </w:r>
      <w:r w:rsidR="00392570">
        <w:rPr>
          <w:rFonts w:ascii="黑体" w:hAnsi="黑体" w:hint="eastAsia"/>
        </w:rPr>
        <w:t>JAVA</w:t>
      </w:r>
      <w:r w:rsidRPr="00D6390D">
        <w:rPr>
          <w:rFonts w:ascii="黑体" w:hAnsi="黑体" w:hint="eastAsia"/>
        </w:rPr>
        <w:t>的移动电商平台安全性研究</w:t>
      </w:r>
    </w:p>
    <w:p w:rsidR="002E4C85" w:rsidRDefault="00D669F7" w:rsidP="00E32E6D">
      <w:pPr>
        <w:pStyle w:val="a"/>
      </w:pPr>
      <w:bookmarkStart w:id="0" w:name="_Toc33956533"/>
      <w:bookmarkStart w:id="1" w:name="_Toc34250995"/>
      <w:r>
        <w:rPr>
          <w:rFonts w:hint="eastAsia"/>
        </w:rPr>
        <w:t>绪论</w:t>
      </w:r>
      <w:bookmarkEnd w:id="0"/>
      <w:bookmarkEnd w:id="1"/>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sidR="006B4DBA" w:rsidRPr="007A6F46">
        <w:rPr>
          <w:rFonts w:hint="eastAsia"/>
          <w:vertAlign w:val="superscript"/>
        </w:rPr>
        <w:t>[</w:t>
      </w:r>
      <w:r w:rsidR="007A6F46" w:rsidRPr="007A6F46">
        <w:rPr>
          <w:vertAlign w:val="superscript"/>
        </w:rPr>
        <w:t>1</w:t>
      </w:r>
      <w:r w:rsidR="006B4DBA" w:rsidRPr="007A6F46">
        <w:rPr>
          <w:vertAlign w:val="superscript"/>
        </w:rPr>
        <w:t>]</w:t>
      </w:r>
      <w:r>
        <w:rPr>
          <w:rFonts w:hint="eastAsia"/>
        </w:rPr>
        <w:t>。</w:t>
      </w:r>
      <w:r w:rsidRPr="00531BB0">
        <w:rPr>
          <w:rFonts w:hint="eastAsia"/>
        </w:rPr>
        <w:t>随着互联网的快速发展，电子商</w:t>
      </w:r>
      <w:r w:rsidR="00711282">
        <w:rPr>
          <w:rFonts w:hint="eastAsia"/>
        </w:rPr>
        <w:t>务这种媒介得以发展壮大。随着移动设备的普及，移动商务已经成为独立</w:t>
      </w:r>
      <w:r w:rsidRPr="00531BB0">
        <w:rPr>
          <w:rFonts w:hint="eastAsia"/>
        </w:rPr>
        <w:t>的市场。</w:t>
      </w:r>
      <w:r>
        <w:rPr>
          <w:rFonts w:hint="eastAsia"/>
        </w:rPr>
        <w:t>移动电商</w:t>
      </w:r>
      <w:r w:rsidRPr="00531BB0">
        <w:rPr>
          <w:rFonts w:hint="eastAsia"/>
        </w:rPr>
        <w:t>是“无线的电子商务”，它是指用户通过移动终端如手机、掌上电脑等设备访问网络，进行各种电子商务活动</w:t>
      </w:r>
      <w:r w:rsidR="00711282" w:rsidRPr="007A6F46">
        <w:rPr>
          <w:rFonts w:hint="eastAsia"/>
          <w:vertAlign w:val="superscript"/>
        </w:rPr>
        <w:t>[</w:t>
      </w:r>
      <w:r w:rsidR="007A6F46" w:rsidRPr="007A6F46">
        <w:rPr>
          <w:vertAlign w:val="superscript"/>
        </w:rPr>
        <w:t>2</w:t>
      </w:r>
      <w:r w:rsidR="00711282" w:rsidRPr="007A6F46">
        <w:rPr>
          <w:vertAlign w:val="superscript"/>
        </w:rPr>
        <w:t>]</w:t>
      </w:r>
      <w:r w:rsidRPr="00531BB0">
        <w:rPr>
          <w:rFonts w:hint="eastAsia"/>
        </w:rPr>
        <w:t>。近几年，移动电子商务平台数量在逐渐的增多，买家和卖家通过移动电子商务平台进行的交易额也在逐年呈现暴涨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r w:rsidR="00F45C3A" w:rsidRPr="007A6F46">
        <w:rPr>
          <w:rFonts w:hint="eastAsia"/>
          <w:vertAlign w:val="superscript"/>
        </w:rPr>
        <w:t>[</w:t>
      </w:r>
      <w:r w:rsidR="007A6F46" w:rsidRPr="007A6F46">
        <w:rPr>
          <w:vertAlign w:val="superscript"/>
        </w:rPr>
        <w:t>3</w:t>
      </w:r>
      <w:r w:rsidR="00F45C3A" w:rsidRPr="007A6F46">
        <w:rPr>
          <w:vertAlign w:val="superscript"/>
        </w:rPr>
        <w:t>]</w:t>
      </w:r>
    </w:p>
    <w:p w:rsidR="00531BB0" w:rsidRDefault="00392570" w:rsidP="00531BB0">
      <w:pPr>
        <w:ind w:firstLine="480"/>
      </w:pPr>
      <w:r>
        <w:rPr>
          <w:rFonts w:hint="eastAsia"/>
        </w:rPr>
        <w:t>JAVA</w:t>
      </w:r>
      <w:r w:rsidR="00531BB0"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pPr>
      <w:r>
        <w:rPr>
          <w:rFonts w:hint="eastAsia"/>
        </w:rPr>
        <w:t>本文主要</w:t>
      </w:r>
      <w:r w:rsidRPr="004B78A4">
        <w:rPr>
          <w:rFonts w:hint="eastAsia"/>
        </w:rPr>
        <w:t>基于</w:t>
      </w:r>
      <w:r w:rsidR="00392570">
        <w:rPr>
          <w:rFonts w:hint="eastAsia"/>
        </w:rPr>
        <w:t>JAVA</w:t>
      </w:r>
      <w:r w:rsidRPr="004B78A4">
        <w:rPr>
          <w:rFonts w:hint="eastAsia"/>
        </w:rPr>
        <w:t>的移动电商平台安全性</w:t>
      </w:r>
      <w:r>
        <w:rPr>
          <w:rFonts w:hint="eastAsia"/>
        </w:rPr>
        <w:t>为研究目标</w:t>
      </w:r>
      <w:r w:rsidRPr="004B78A4">
        <w:rPr>
          <w:rFonts w:hint="eastAsia"/>
        </w:rPr>
        <w:t>。探讨目前基于</w:t>
      </w:r>
      <w:r w:rsidR="00392570">
        <w:rPr>
          <w:rFonts w:hint="eastAsia"/>
        </w:rPr>
        <w:t>JAVA</w:t>
      </w:r>
      <w:r w:rsidRPr="004B78A4">
        <w:rPr>
          <w:rFonts w:hint="eastAsia"/>
        </w:rPr>
        <w:t>的移动电商平台</w:t>
      </w:r>
      <w:r>
        <w:rPr>
          <w:rFonts w:hint="eastAsia"/>
        </w:rPr>
        <w:t>的系统架构、安全性机制、安全性问题及改进方案。</w:t>
      </w:r>
    </w:p>
    <w:p w:rsidR="002E4C85" w:rsidRDefault="00887960" w:rsidP="00E32E6D">
      <w:pPr>
        <w:pStyle w:val="a"/>
      </w:pPr>
      <w:bookmarkStart w:id="2" w:name="_Toc33956534"/>
      <w:bookmarkStart w:id="3" w:name="_Toc34250996"/>
      <w:r w:rsidRPr="00887960">
        <w:rPr>
          <w:rFonts w:hint="eastAsia"/>
        </w:rPr>
        <w:t>基于</w:t>
      </w:r>
      <w:r w:rsidR="00392570">
        <w:rPr>
          <w:rFonts w:hint="eastAsia"/>
        </w:rPr>
        <w:t>JAVA</w:t>
      </w:r>
      <w:r w:rsidRPr="00887960">
        <w:rPr>
          <w:rFonts w:hint="eastAsia"/>
        </w:rPr>
        <w:t>的移动电商平台系统架构</w:t>
      </w:r>
      <w:bookmarkEnd w:id="2"/>
      <w:bookmarkEnd w:id="3"/>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proofErr w:type="gramStart"/>
      <w:r w:rsidR="00403109">
        <w:rPr>
          <w:rFonts w:hint="eastAsia"/>
        </w:rPr>
        <w:t>以淘宝为例</w:t>
      </w:r>
      <w:proofErr w:type="gramEnd"/>
      <w:r w:rsidR="00403109">
        <w:rPr>
          <w:rFonts w:hint="eastAsia"/>
        </w:rPr>
        <w:t>：最开始</w:t>
      </w:r>
      <w:r w:rsidR="00403109" w:rsidRPr="00403109">
        <w:rPr>
          <w:rFonts w:hint="eastAsia"/>
        </w:rPr>
        <w:t>使用</w:t>
      </w:r>
      <w:r w:rsidR="00403109" w:rsidRPr="00403109">
        <w:rPr>
          <w:rFonts w:hint="eastAsia"/>
        </w:rPr>
        <w:t xml:space="preserve"> LAMP(</w:t>
      </w:r>
      <w:proofErr w:type="spellStart"/>
      <w:r w:rsidR="00403109" w:rsidRPr="00403109">
        <w:rPr>
          <w:rFonts w:hint="eastAsia"/>
        </w:rPr>
        <w:t>Linux+Apache+Mysql+PHP</w:t>
      </w:r>
      <w:proofErr w:type="spellEnd"/>
      <w:r w:rsidR="00403109" w:rsidRPr="00403109">
        <w:rPr>
          <w:rFonts w:hint="eastAsia"/>
        </w:rPr>
        <w:t>)</w:t>
      </w:r>
      <w:r w:rsidR="00403109" w:rsidRPr="00403109">
        <w:rPr>
          <w:rFonts w:hint="eastAsia"/>
        </w:rPr>
        <w:t>架构，随着业务发展的复杂性，第二阶段使用</w:t>
      </w:r>
      <w:r w:rsidR="00403109" w:rsidRPr="00403109">
        <w:rPr>
          <w:rFonts w:hint="eastAsia"/>
        </w:rPr>
        <w:t xml:space="preserve"> MVC </w:t>
      </w:r>
      <w:r w:rsidR="00403109" w:rsidRPr="00403109">
        <w:rPr>
          <w:rFonts w:hint="eastAsia"/>
        </w:rPr>
        <w:t>框架和</w:t>
      </w:r>
      <w:r w:rsidR="00403109" w:rsidRPr="00403109">
        <w:rPr>
          <w:rFonts w:hint="eastAsia"/>
        </w:rPr>
        <w:t xml:space="preserve"> ORM </w:t>
      </w:r>
      <w:r w:rsidR="00403109" w:rsidRPr="00403109">
        <w:rPr>
          <w:rFonts w:hint="eastAsia"/>
        </w:rPr>
        <w:t>框架，实现了前后端分离，第三阶段使用</w:t>
      </w:r>
      <w:r w:rsidR="00403109" w:rsidRPr="00403109">
        <w:rPr>
          <w:rFonts w:hint="eastAsia"/>
        </w:rPr>
        <w:t xml:space="preserve"> RPC </w:t>
      </w:r>
      <w:r w:rsidR="00403109" w:rsidRPr="00403109">
        <w:rPr>
          <w:rFonts w:hint="eastAsia"/>
        </w:rPr>
        <w:t>架构，把各个系统进行拆分，通过</w:t>
      </w:r>
      <w:r w:rsidR="00403109" w:rsidRPr="00403109">
        <w:rPr>
          <w:rFonts w:hint="eastAsia"/>
        </w:rPr>
        <w:t xml:space="preserve"> RPC </w:t>
      </w:r>
      <w:r w:rsidR="00403109" w:rsidRPr="00403109">
        <w:rPr>
          <w:rFonts w:hint="eastAsia"/>
        </w:rPr>
        <w:t>进行各个系统之间的通信</w:t>
      </w:r>
      <w:r w:rsidR="00976F02">
        <w:rPr>
          <w:rFonts w:hint="eastAsia"/>
        </w:rPr>
        <w:t>。</w:t>
      </w:r>
      <w:r w:rsidR="00392570">
        <w:rPr>
          <w:rFonts w:hint="eastAsia"/>
        </w:rPr>
        <w:t>JAVA</w:t>
      </w:r>
      <w:r w:rsidR="00976F02">
        <w:rPr>
          <w:rFonts w:hint="eastAsia"/>
        </w:rPr>
        <w:t>拥有</w:t>
      </w:r>
      <w:r w:rsidR="00403109" w:rsidRPr="00403109">
        <w:rPr>
          <w:rFonts w:hint="eastAsia"/>
        </w:rPr>
        <w:t>面相对象</w:t>
      </w:r>
      <w:r w:rsidR="00403109">
        <w:rPr>
          <w:rFonts w:hint="eastAsia"/>
        </w:rPr>
        <w:t>、跨平台、强类型等优秀特性，并且</w:t>
      </w:r>
      <w:r w:rsidR="00976F02">
        <w:rPr>
          <w:rFonts w:hint="eastAsia"/>
        </w:rPr>
        <w:t>因为</w:t>
      </w:r>
      <w:r w:rsidR="00403109">
        <w:rPr>
          <w:rFonts w:hint="eastAsia"/>
        </w:rPr>
        <w:t>开源</w:t>
      </w:r>
      <w:r w:rsidR="00976F02">
        <w:rPr>
          <w:rFonts w:hint="eastAsia"/>
        </w:rPr>
        <w:t>的原因，拥有良好的生态环境与强</w:t>
      </w:r>
      <w:r w:rsidR="00976F02">
        <w:rPr>
          <w:rFonts w:hint="eastAsia"/>
        </w:rPr>
        <w:lastRenderedPageBreak/>
        <w:t>壮的生命力。经过调查研究，目前一个基于</w:t>
      </w:r>
      <w:r w:rsidR="00392570">
        <w:rPr>
          <w:rFonts w:hint="eastAsia"/>
        </w:rPr>
        <w:t>JAVA</w:t>
      </w:r>
      <w:r w:rsidR="00976F02">
        <w:rPr>
          <w:rFonts w:hint="eastAsia"/>
        </w:rPr>
        <w:t>的移动电商平台架构如下：</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15">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00392570">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392570">
        <w:rPr>
          <w:rFonts w:hint="eastAsia"/>
        </w:rPr>
        <w:t>JAVA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sidR="00392570">
        <w:rPr>
          <w:rFonts w:hint="eastAsia"/>
        </w:rPr>
        <w:t>JAVA</w:t>
      </w:r>
      <w:r>
        <w:rPr>
          <w:rFonts w:hint="eastAsia"/>
        </w:rPr>
        <w:t>编写的，一个符合</w:t>
      </w:r>
      <w:r w:rsidRPr="00D95DCA">
        <w:t>Servlet</w:t>
      </w:r>
      <w:r>
        <w:rPr>
          <w:rFonts w:hint="eastAsia"/>
        </w:rPr>
        <w:t>容器规范的程序，该程序封</w:t>
      </w:r>
      <w:r>
        <w:rPr>
          <w:rFonts w:hint="eastAsia"/>
        </w:rPr>
        <w:lastRenderedPageBreak/>
        <w:t>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2A66F1" w:rsidP="004E02A1">
      <w:pPr>
        <w:ind w:firstLine="480"/>
      </w:pPr>
      <w:r>
        <w:rPr>
          <w:rFonts w:hint="eastAsia"/>
        </w:rPr>
        <w:t>这里的服务是指</w:t>
      </w:r>
      <w:r w:rsidR="004E02A1">
        <w:rPr>
          <w:rFonts w:hint="eastAsia"/>
        </w:rPr>
        <w:t>由开发人员编写的程序逻辑，一个移动电商平台常见的服务有：登录服务、购物车服务、交易服务、对账服务等。开发人员进行开发时，通常会分为三层：视图层、业务层与持久层。视图</w:t>
      </w:r>
      <w:proofErr w:type="gramStart"/>
      <w:r w:rsidR="004E02A1">
        <w:rPr>
          <w:rFonts w:hint="eastAsia"/>
        </w:rPr>
        <w:t>层负责</w:t>
      </w:r>
      <w:proofErr w:type="gramEnd"/>
      <w:r w:rsidR="004E02A1">
        <w:rPr>
          <w:rFonts w:hint="eastAsia"/>
        </w:rPr>
        <w:t>页面展示与调整、业务</w:t>
      </w:r>
      <w:proofErr w:type="gramStart"/>
      <w:r w:rsidR="004E02A1">
        <w:rPr>
          <w:rFonts w:hint="eastAsia"/>
        </w:rPr>
        <w:t>层负责</w:t>
      </w:r>
      <w:proofErr w:type="gramEnd"/>
      <w:r w:rsidR="004E02A1">
        <w:rPr>
          <w:rFonts w:hint="eastAsia"/>
        </w:rPr>
        <w:t>业务模块的逻辑应用设计、持久</w:t>
      </w:r>
      <w:proofErr w:type="gramStart"/>
      <w:r w:rsidR="004E02A1">
        <w:rPr>
          <w:rFonts w:hint="eastAsia"/>
        </w:rPr>
        <w:t>层负责</w:t>
      </w:r>
      <w:proofErr w:type="gramEnd"/>
      <w:r w:rsidR="004E02A1">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002A66F1">
        <w:rPr>
          <w:rFonts w:hint="eastAsia"/>
        </w:rPr>
        <w:t>就是将程序或系统经常要调用的对象存在内存中，以便</w:t>
      </w:r>
      <w:bookmarkStart w:id="4" w:name="_GoBack"/>
      <w:bookmarkEnd w:id="4"/>
      <w:r w:rsidRPr="00E2701E">
        <w:rPr>
          <w:rFonts w:hint="eastAsia"/>
        </w:rPr>
        <w:t>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给与入参，程序就能使用相关功能，节约了开发者开发相关功能的时间。目前在移动电商平台中用的比较多的第三</w:t>
      </w:r>
      <w:proofErr w:type="gramStart"/>
      <w:r w:rsidR="00F121D1">
        <w:rPr>
          <w:rFonts w:hint="eastAsia"/>
        </w:rPr>
        <w:t>方服务</w:t>
      </w:r>
      <w:proofErr w:type="gramEnd"/>
      <w:r w:rsidR="00F121D1">
        <w:rPr>
          <w:rFonts w:hint="eastAsia"/>
        </w:rPr>
        <w:t>有：消息队列服务</w:t>
      </w:r>
      <w:r w:rsidR="00F121D1">
        <w:rPr>
          <w:rFonts w:hint="eastAsia"/>
        </w:rPr>
        <w:t>(</w:t>
      </w:r>
      <w:proofErr w:type="spellStart"/>
      <w:r w:rsidR="00F121D1" w:rsidRPr="00F121D1">
        <w:t>rabbitmq</w:t>
      </w:r>
      <w:proofErr w:type="spellEnd"/>
      <w:r w:rsidR="00F121D1">
        <w:t>)</w:t>
      </w:r>
      <w:r w:rsidR="00AF0CF5">
        <w:t>，</w:t>
      </w:r>
      <w:r w:rsidR="00F121D1">
        <w:rPr>
          <w:rFonts w:hint="eastAsia"/>
        </w:rPr>
        <w:t>工作流服务</w:t>
      </w:r>
      <w:r w:rsidR="00F121D1">
        <w:rPr>
          <w:rFonts w:hint="eastAsia"/>
        </w:rPr>
        <w:lastRenderedPageBreak/>
        <w:t>(</w:t>
      </w:r>
      <w:proofErr w:type="spellStart"/>
      <w:r w:rsidR="00F121D1" w:rsidRPr="00F121D1">
        <w:t>actoviti</w:t>
      </w:r>
      <w:proofErr w:type="spellEnd"/>
      <w:r w:rsidR="00F121D1">
        <w:t>)</w:t>
      </w:r>
      <w:r w:rsidR="00AF0CF5">
        <w:t>，</w:t>
      </w:r>
      <w:r w:rsidR="00F121D1">
        <w:rPr>
          <w:rFonts w:hint="eastAsia"/>
        </w:rPr>
        <w:t>搜索引擎</w:t>
      </w:r>
      <w:r w:rsidR="00F121D1">
        <w:rPr>
          <w:rFonts w:hint="eastAsia"/>
        </w:rPr>
        <w:t>(</w:t>
      </w:r>
      <w:proofErr w:type="spellStart"/>
      <w:r w:rsidR="00F121D1" w:rsidRPr="00F121D1">
        <w:t>solr</w:t>
      </w:r>
      <w:proofErr w:type="spellEnd"/>
      <w:r w:rsidR="00F121D1">
        <w:t>)</w:t>
      </w:r>
      <w:r w:rsidR="00C75379">
        <w:t>。</w:t>
      </w:r>
    </w:p>
    <w:p w:rsidR="000B652A" w:rsidRDefault="00056440" w:rsidP="00E32E6D">
      <w:pPr>
        <w:pStyle w:val="a"/>
      </w:pPr>
      <w:bookmarkStart w:id="5" w:name="_Toc33956537"/>
      <w:bookmarkStart w:id="6" w:name="_Toc34250997"/>
      <w:r>
        <w:rPr>
          <w:rFonts w:hint="eastAsia"/>
        </w:rPr>
        <w:t>基于</w:t>
      </w:r>
      <w:r w:rsidR="00392570">
        <w:rPr>
          <w:rFonts w:hint="eastAsia"/>
        </w:rPr>
        <w:t>JAVA</w:t>
      </w:r>
      <w:r>
        <w:rPr>
          <w:rFonts w:hint="eastAsia"/>
        </w:rPr>
        <w:t>的移动电商平台的安全性机制</w:t>
      </w:r>
      <w:bookmarkEnd w:id="5"/>
      <w:bookmarkEnd w:id="6"/>
    </w:p>
    <w:p w:rsidR="00D34118" w:rsidRPr="00D34118" w:rsidRDefault="00D34118" w:rsidP="00D34118">
      <w:pPr>
        <w:ind w:firstLine="480"/>
      </w:pPr>
      <w:r>
        <w:rPr>
          <w:rFonts w:hint="eastAsia"/>
        </w:rPr>
        <w:t>系统越复杂，也就越容易发生问题，这是恒古不变的真理，对于</w:t>
      </w:r>
      <w:r w:rsidRPr="00D34118">
        <w:rPr>
          <w:rFonts w:hint="eastAsia"/>
        </w:rPr>
        <w:t>基于</w:t>
      </w:r>
      <w:r w:rsidR="00392570">
        <w:rPr>
          <w:rFonts w:hint="eastAsia"/>
        </w:rPr>
        <w:t>JAVA</w:t>
      </w:r>
      <w:r w:rsidRPr="00D34118">
        <w:rPr>
          <w:rFonts w:hint="eastAsia"/>
        </w:rPr>
        <w:t>的移动电商</w:t>
      </w:r>
      <w:r>
        <w:rPr>
          <w:rFonts w:hint="eastAsia"/>
        </w:rPr>
        <w:t>平台，常使用以下机制保证其安全性。</w:t>
      </w:r>
    </w:p>
    <w:p w:rsidR="00056440" w:rsidRDefault="00392570" w:rsidP="00BC5EB7">
      <w:pPr>
        <w:pStyle w:val="a0"/>
        <w:numPr>
          <w:ilvl w:val="0"/>
          <w:numId w:val="12"/>
        </w:numPr>
        <w:spacing w:before="312" w:after="312"/>
        <w:ind w:left="0" w:firstLine="602"/>
      </w:pPr>
      <w:bookmarkStart w:id="7" w:name="_Toc33956538"/>
      <w:bookmarkStart w:id="8" w:name="_Toc34250998"/>
      <w:r>
        <w:t>JAVA</w:t>
      </w:r>
      <w:r w:rsidR="00056440">
        <w:rPr>
          <w:rFonts w:hint="eastAsia"/>
        </w:rPr>
        <w:t>安全机</w:t>
      </w:r>
      <w:r w:rsidR="00056440" w:rsidRPr="006D1E66">
        <w:rPr>
          <w:rFonts w:hint="eastAsia"/>
        </w:rPr>
        <w:t>制</w:t>
      </w:r>
      <w:bookmarkEnd w:id="7"/>
      <w:bookmarkEnd w:id="8"/>
    </w:p>
    <w:p w:rsidR="00CE01CE" w:rsidRDefault="00392570" w:rsidP="00CE01CE">
      <w:pPr>
        <w:ind w:firstLine="480"/>
      </w:pPr>
      <w:r>
        <w:t>JAVA</w:t>
      </w:r>
      <w:r>
        <w:rPr>
          <w:rFonts w:hint="eastAsia"/>
        </w:rPr>
        <w:t>是基于</w:t>
      </w:r>
      <w:r>
        <w:t>JAVA</w:t>
      </w:r>
      <w:r>
        <w:rPr>
          <w:rFonts w:hint="eastAsia"/>
        </w:rPr>
        <w:t>的移动电商平台的基石，如果</w:t>
      </w:r>
      <w:r>
        <w:rPr>
          <w:rFonts w:hint="eastAsia"/>
        </w:rPr>
        <w:t>JAVA</w:t>
      </w:r>
      <w:r>
        <w:rPr>
          <w:rFonts w:hint="eastAsia"/>
        </w:rPr>
        <w:t>不安全，则系统的安全性则</w:t>
      </w:r>
      <w:r w:rsidR="00E63F4F">
        <w:rPr>
          <w:rFonts w:hint="eastAsia"/>
        </w:rPr>
        <w:t>无从</w:t>
      </w:r>
      <w:r>
        <w:rPr>
          <w:rFonts w:hint="eastAsia"/>
        </w:rPr>
        <w:t>谈起。</w:t>
      </w:r>
      <w:r>
        <w:rPr>
          <w:rFonts w:hint="eastAsia"/>
        </w:rPr>
        <w:t>JAVA</w:t>
      </w:r>
      <w:r w:rsidR="00CE01CE">
        <w:rPr>
          <w:rFonts w:hint="eastAsia"/>
        </w:rPr>
        <w:t>通过</w:t>
      </w:r>
      <w:r w:rsidR="00CE01CE" w:rsidRPr="00CE01CE">
        <w:rPr>
          <w:rFonts w:hint="eastAsia"/>
        </w:rPr>
        <w:t>的沙</w:t>
      </w:r>
      <w:proofErr w:type="gramStart"/>
      <w:r w:rsidR="00CE01CE" w:rsidRPr="00CE01CE">
        <w:rPr>
          <w:rFonts w:hint="eastAsia"/>
        </w:rPr>
        <w:t>箱安全</w:t>
      </w:r>
      <w:proofErr w:type="gramEnd"/>
      <w:r w:rsidR="00CE01CE" w:rsidRPr="00CE01CE">
        <w:rPr>
          <w:rFonts w:hint="eastAsia"/>
        </w:rPr>
        <w:t>模型保证了其安全性</w:t>
      </w:r>
      <w:r w:rsidR="00CE01CE">
        <w:rPr>
          <w:rFonts w:hint="eastAsia"/>
        </w:rPr>
        <w:t>，</w:t>
      </w:r>
      <w:r>
        <w:rPr>
          <w:rFonts w:hint="eastAsia"/>
        </w:rPr>
        <w:t>JAVA</w:t>
      </w:r>
      <w:r w:rsidR="00CE01CE">
        <w:rPr>
          <w:rFonts w:hint="eastAsia"/>
        </w:rPr>
        <w:t>提供的</w:t>
      </w:r>
      <w:r w:rsidR="00CE01CE" w:rsidRPr="00CE01CE">
        <w:rPr>
          <w:rFonts w:hint="eastAsia"/>
        </w:rPr>
        <w:t>沙箱</w:t>
      </w:r>
      <w:r w:rsidR="00CE01CE">
        <w:rPr>
          <w:rFonts w:hint="eastAsia"/>
        </w:rPr>
        <w:t>组件有以下几种：</w:t>
      </w:r>
    </w:p>
    <w:p w:rsidR="00CE01CE" w:rsidRDefault="00CE01CE" w:rsidP="00347473">
      <w:pPr>
        <w:pStyle w:val="a6"/>
        <w:numPr>
          <w:ilvl w:val="0"/>
          <w:numId w:val="21"/>
        </w:numPr>
        <w:ind w:left="0" w:firstLine="560"/>
      </w:pPr>
      <w:bookmarkStart w:id="9" w:name="_Toc33956539"/>
      <w:bookmarkStart w:id="10" w:name="_Toc34250999"/>
      <w:r>
        <w:rPr>
          <w:rFonts w:hint="eastAsia"/>
        </w:rPr>
        <w:t>类装载器结构；</w:t>
      </w:r>
      <w:bookmarkEnd w:id="9"/>
      <w:bookmarkEnd w:id="10"/>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00392570">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347473">
      <w:pPr>
        <w:pStyle w:val="a6"/>
        <w:numPr>
          <w:ilvl w:val="0"/>
          <w:numId w:val="21"/>
        </w:numPr>
        <w:ind w:left="0" w:firstLine="560"/>
      </w:pPr>
      <w:bookmarkStart w:id="11" w:name="_Toc33956540"/>
      <w:bookmarkStart w:id="12" w:name="_Toc34251000"/>
      <w:r>
        <w:rPr>
          <w:rFonts w:hint="eastAsia"/>
        </w:rPr>
        <w:t>class</w:t>
      </w:r>
      <w:r>
        <w:rPr>
          <w:rFonts w:hint="eastAsia"/>
        </w:rPr>
        <w:t>文件检验器；</w:t>
      </w:r>
      <w:bookmarkEnd w:id="11"/>
      <w:bookmarkEnd w:id="12"/>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392570" w:rsidP="00704D9E">
      <w:pPr>
        <w:ind w:firstLine="480"/>
      </w:pPr>
      <w:r>
        <w:rPr>
          <w:rFonts w:hint="eastAsia"/>
        </w:rPr>
        <w:t>JAVA</w:t>
      </w:r>
      <w:r w:rsidR="00704D9E" w:rsidRPr="00704D9E">
        <w:rPr>
          <w:rFonts w:hint="eastAsia"/>
        </w:rPr>
        <w:t>虚拟机的</w:t>
      </w:r>
      <w:r w:rsidR="00704D9E" w:rsidRPr="00704D9E">
        <w:rPr>
          <w:rFonts w:hint="eastAsia"/>
        </w:rPr>
        <w:t>class</w:t>
      </w:r>
      <w:r w:rsidR="00704D9E" w:rsidRPr="00704D9E">
        <w:rPr>
          <w:rFonts w:hint="eastAsia"/>
        </w:rPr>
        <w:t>文件检验器在字节</w:t>
      </w:r>
      <w:proofErr w:type="gramStart"/>
      <w:r w:rsidR="00704D9E" w:rsidRPr="00704D9E">
        <w:rPr>
          <w:rFonts w:hint="eastAsia"/>
        </w:rPr>
        <w:t>码执行</w:t>
      </w:r>
      <w:proofErr w:type="gramEnd"/>
      <w:r w:rsidR="00704D9E" w:rsidRPr="00704D9E">
        <w:rPr>
          <w:rFonts w:hint="eastAsia"/>
        </w:rPr>
        <w:t>之前，必须完成大部分检验工作。</w:t>
      </w:r>
      <w:r w:rsidR="00704D9E" w:rsidRPr="00704D9E">
        <w:rPr>
          <w:rFonts w:hint="eastAsia"/>
        </w:rPr>
        <w:t>class</w:t>
      </w:r>
      <w:r w:rsidR="00704D9E"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sidRPr="00704D9E">
        <w:rPr>
          <w:rFonts w:hint="eastAsia"/>
        </w:rPr>
        <w:t>检验一些</w:t>
      </w:r>
      <w:r w:rsidR="00392570">
        <w:rPr>
          <w:rFonts w:hint="eastAsia"/>
        </w:rPr>
        <w:t>JAVA</w:t>
      </w:r>
      <w:r w:rsidRPr="00704D9E">
        <w:rPr>
          <w:rFonts w:hint="eastAsia"/>
        </w:rPr>
        <w:t>语言应该在编译时遵守的强制规则。</w:t>
      </w:r>
    </w:p>
    <w:p w:rsidR="00704D9E" w:rsidRDefault="00704D9E" w:rsidP="00704D9E">
      <w:pPr>
        <w:ind w:firstLine="480"/>
      </w:pPr>
      <w:r>
        <w:rPr>
          <w:rFonts w:hint="eastAsia"/>
        </w:rPr>
        <w:lastRenderedPageBreak/>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sidR="00392570">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347473">
      <w:pPr>
        <w:pStyle w:val="a6"/>
        <w:numPr>
          <w:ilvl w:val="0"/>
          <w:numId w:val="21"/>
        </w:numPr>
        <w:ind w:left="0" w:firstLine="560"/>
      </w:pPr>
      <w:bookmarkStart w:id="13" w:name="_Toc33956541"/>
      <w:bookmarkStart w:id="14" w:name="_Toc34251001"/>
      <w:r>
        <w:rPr>
          <w:rFonts w:hint="eastAsia"/>
        </w:rPr>
        <w:t>内置于</w:t>
      </w:r>
      <w:r w:rsidR="00392570">
        <w:rPr>
          <w:rFonts w:hint="eastAsia"/>
        </w:rPr>
        <w:t>JAVA</w:t>
      </w:r>
      <w:r>
        <w:rPr>
          <w:rFonts w:hint="eastAsia"/>
        </w:rPr>
        <w:t>虚拟机（及语言）的安全特性；</w:t>
      </w:r>
      <w:bookmarkEnd w:id="13"/>
      <w:bookmarkEnd w:id="14"/>
    </w:p>
    <w:p w:rsidR="00704D9E" w:rsidRDefault="00392570" w:rsidP="00704D9E">
      <w:pPr>
        <w:ind w:firstLine="480"/>
      </w:pPr>
      <w:r>
        <w:rPr>
          <w:rFonts w:hint="eastAsia"/>
        </w:rPr>
        <w:t>JAVA</w:t>
      </w:r>
      <w:r w:rsidR="00704D9E">
        <w:rPr>
          <w:rFonts w:hint="eastAsia"/>
        </w:rPr>
        <w:t>虚拟机装载了一个类，并且对它进行了第一到第三趟的</w:t>
      </w:r>
      <w:r w:rsidR="00704D9E">
        <w:rPr>
          <w:rFonts w:hint="eastAsia"/>
        </w:rPr>
        <w:t>class</w:t>
      </w:r>
      <w:r w:rsidR="00704D9E">
        <w:rPr>
          <w:rFonts w:hint="eastAsia"/>
        </w:rPr>
        <w:t>文件检验，这些字节码就可以被运行了。除了对符号引用的检验（</w:t>
      </w:r>
      <w:r w:rsidR="00704D9E">
        <w:rPr>
          <w:rFonts w:hint="eastAsia"/>
        </w:rPr>
        <w:t>class</w:t>
      </w:r>
      <w:r w:rsidR="00704D9E">
        <w:rPr>
          <w:rFonts w:hint="eastAsia"/>
        </w:rPr>
        <w:t>文件检查的第四趟扫描），</w:t>
      </w:r>
      <w:r>
        <w:rPr>
          <w:rFonts w:hint="eastAsia"/>
        </w:rPr>
        <w:t>JAVA</w:t>
      </w:r>
      <w:r w:rsidR="00704D9E">
        <w:rPr>
          <w:rFonts w:hint="eastAsia"/>
        </w:rPr>
        <w:t>虚拟机在执行字节码时</w:t>
      </w:r>
      <w:r w:rsidR="00704D9E">
        <w:t>，</w:t>
      </w:r>
      <w:r w:rsidR="00704D9E">
        <w:rPr>
          <w:rFonts w:hint="eastAsia"/>
        </w:rPr>
        <w:t>还进行了一些内置的安全机制的操作。这些机制大多数是</w:t>
      </w:r>
      <w:r>
        <w:rPr>
          <w:rFonts w:hint="eastAsia"/>
        </w:rPr>
        <w:t>JAVA</w:t>
      </w:r>
      <w:r w:rsidR="00704D9E">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347473">
      <w:pPr>
        <w:pStyle w:val="a6"/>
        <w:numPr>
          <w:ilvl w:val="0"/>
          <w:numId w:val="21"/>
        </w:numPr>
        <w:ind w:left="0" w:firstLine="560"/>
      </w:pPr>
      <w:bookmarkStart w:id="15" w:name="_Toc33956542"/>
      <w:bookmarkStart w:id="16" w:name="_Toc34251002"/>
      <w:r>
        <w:rPr>
          <w:rFonts w:hint="eastAsia"/>
        </w:rPr>
        <w:t>安全管理器及</w:t>
      </w:r>
      <w:r w:rsidR="00392570">
        <w:rPr>
          <w:rFonts w:hint="eastAsia"/>
        </w:rPr>
        <w:t>JAVA</w:t>
      </w:r>
      <w:r>
        <w:rPr>
          <w:rFonts w:hint="eastAsia"/>
        </w:rPr>
        <w:t xml:space="preserve"> API</w:t>
      </w:r>
      <w:r>
        <w:rPr>
          <w:rFonts w:hint="eastAsia"/>
        </w:rPr>
        <w:t>。</w:t>
      </w:r>
      <w:bookmarkEnd w:id="15"/>
      <w:bookmarkEnd w:id="16"/>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00392570">
        <w:rPr>
          <w:rFonts w:hint="eastAsia"/>
        </w:rPr>
        <w:t>JAVA</w:t>
      </w:r>
      <w:r w:rsidRPr="00F42DDE">
        <w:rPr>
          <w:rFonts w:hint="eastAsia"/>
        </w:rPr>
        <w:t>API</w:t>
      </w:r>
      <w:r w:rsidRPr="00F42DDE">
        <w:rPr>
          <w:rFonts w:hint="eastAsia"/>
        </w:rPr>
        <w:t>在进行一个可能不安全的操作前，总是会检查安全管理器，所以</w:t>
      </w:r>
      <w:r w:rsidR="00392570">
        <w:rPr>
          <w:rFonts w:hint="eastAsia"/>
        </w:rPr>
        <w:t>JAVA</w:t>
      </w:r>
      <w:r w:rsidRPr="00F42DDE">
        <w:rPr>
          <w:rFonts w:hint="eastAsia"/>
        </w:rPr>
        <w:t>API</w:t>
      </w:r>
      <w:r w:rsidRPr="00F42DDE">
        <w:rPr>
          <w:rFonts w:hint="eastAsia"/>
        </w:rPr>
        <w:t>不会在安全管理器建立的安全策略下执行被禁止的操作。</w:t>
      </w:r>
    </w:p>
    <w:p w:rsidR="00056440" w:rsidRDefault="00056440" w:rsidP="00BC5EB7">
      <w:pPr>
        <w:pStyle w:val="a0"/>
        <w:spacing w:before="312" w:after="312"/>
        <w:ind w:firstLine="602"/>
      </w:pPr>
      <w:bookmarkStart w:id="17" w:name="_Toc33956543"/>
      <w:bookmarkStart w:id="18" w:name="_Toc34251003"/>
      <w:r w:rsidRPr="006D1E66">
        <w:rPr>
          <w:rFonts w:hint="eastAsia"/>
        </w:rPr>
        <w:t>数据传输安全机制</w:t>
      </w:r>
      <w:bookmarkEnd w:id="17"/>
      <w:bookmarkEnd w:id="18"/>
    </w:p>
    <w:p w:rsidR="004F79BF" w:rsidRDefault="00392570" w:rsidP="004F79BF">
      <w:pPr>
        <w:ind w:firstLine="480"/>
      </w:pPr>
      <w:r w:rsidRPr="00392570">
        <w:rPr>
          <w:rFonts w:hint="eastAsia"/>
        </w:rPr>
        <w:t>基于</w:t>
      </w:r>
      <w:r w:rsidRPr="00392570">
        <w:rPr>
          <w:rFonts w:hint="eastAsia"/>
        </w:rPr>
        <w:t>JAVA</w:t>
      </w:r>
      <w:r w:rsidRPr="00392570">
        <w:rPr>
          <w:rFonts w:hint="eastAsia"/>
        </w:rPr>
        <w:t>的移动电商平台</w:t>
      </w:r>
      <w:r>
        <w:rPr>
          <w:rFonts w:hint="eastAsia"/>
        </w:rPr>
        <w:t>容器众多，</w:t>
      </w:r>
      <w:r w:rsidR="00D10702"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347473">
      <w:pPr>
        <w:pStyle w:val="a6"/>
        <w:numPr>
          <w:ilvl w:val="0"/>
          <w:numId w:val="22"/>
        </w:numPr>
        <w:ind w:left="0" w:firstLine="560"/>
      </w:pPr>
      <w:bookmarkStart w:id="19" w:name="_Toc33956544"/>
      <w:bookmarkStart w:id="20" w:name="_Toc34251004"/>
      <w:r>
        <w:rPr>
          <w:rFonts w:hint="eastAsia"/>
        </w:rPr>
        <w:t>数据加密</w:t>
      </w:r>
      <w:bookmarkEnd w:id="19"/>
      <w:bookmarkEnd w:id="20"/>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00AF0CF5">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00AF0CF5">
        <w:rPr>
          <w:rFonts w:hint="eastAsia"/>
        </w:rPr>
        <w:t>，</w:t>
      </w:r>
      <w:r w:rsidRPr="00E31E1E">
        <w:rPr>
          <w:rFonts w:hint="eastAsia"/>
        </w:rPr>
        <w:t>密钥较短</w:t>
      </w:r>
      <w:r w:rsidR="00AF0CF5">
        <w:rPr>
          <w:rFonts w:hint="eastAsia"/>
        </w:rPr>
        <w:t>，</w:t>
      </w:r>
      <w:r>
        <w:rPr>
          <w:rFonts w:hint="eastAsia"/>
        </w:rPr>
        <w:t>且破译困难。对称加密以数据加密算法</w:t>
      </w:r>
      <w:r>
        <w:t>(DES</w:t>
      </w:r>
      <w:r w:rsidR="00AF0CF5">
        <w:t>，</w:t>
      </w:r>
      <w:r w:rsidRPr="00E31E1E">
        <w:t xml:space="preserve"> Data Encryption Standard</w:t>
      </w:r>
      <w:r>
        <w:t>)</w:t>
      </w:r>
      <w:r>
        <w:rPr>
          <w:rFonts w:hint="eastAsia"/>
        </w:rPr>
        <w:t>为典型代表。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sidR="003E3DE6">
        <w:rPr>
          <w:rFonts w:hint="eastAsia"/>
        </w:rPr>
        <w:t>协商一个共同的密钥；</w:t>
      </w:r>
    </w:p>
    <w:p w:rsidR="00026513" w:rsidRDefault="00026513" w:rsidP="00026513">
      <w:pPr>
        <w:ind w:firstLine="480"/>
      </w:pPr>
      <w:r>
        <w:rPr>
          <w:rFonts w:hint="eastAsia"/>
        </w:rPr>
        <w:t>2.</w:t>
      </w:r>
      <w:r w:rsidR="003E3DE6">
        <w:rPr>
          <w:rFonts w:hint="eastAsia"/>
        </w:rPr>
        <w:t>密钥的数目难于管理；</w:t>
      </w:r>
    </w:p>
    <w:p w:rsidR="00026513" w:rsidRDefault="00026513" w:rsidP="00026513">
      <w:pPr>
        <w:ind w:firstLine="480"/>
      </w:pPr>
      <w:r>
        <w:rPr>
          <w:rFonts w:hint="eastAsia"/>
        </w:rPr>
        <w:lastRenderedPageBreak/>
        <w:t>3.</w:t>
      </w:r>
      <w:r>
        <w:rPr>
          <w:rFonts w:hint="eastAsia"/>
        </w:rPr>
        <w:t>对称加密算法一般不能提供信息完整性的鉴别</w:t>
      </w:r>
      <w:r w:rsidR="003E3DE6">
        <w:rPr>
          <w:rFonts w:hint="eastAsia"/>
        </w:rPr>
        <w:t>；</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proofErr w:type="gramStart"/>
      <w:r w:rsidRPr="00026513">
        <w:rPr>
          <w:rFonts w:hint="eastAsia"/>
        </w:rPr>
        <w:t>钥</w:t>
      </w:r>
      <w:proofErr w:type="gramEnd"/>
      <w:r w:rsidRPr="00026513">
        <w:rPr>
          <w:rFonts w:hint="eastAsia"/>
        </w:rPr>
        <w:t>并不</w:t>
      </w:r>
      <w:r>
        <w:rPr>
          <w:rFonts w:hint="eastAsia"/>
        </w:rPr>
        <w:t>需要</w:t>
      </w:r>
      <w:r w:rsidRPr="00026513">
        <w:rPr>
          <w:rFonts w:hint="eastAsia"/>
        </w:rPr>
        <w:t>对任何人保密</w:t>
      </w:r>
      <w:r>
        <w:t>，</w:t>
      </w:r>
      <w:r>
        <w:rPr>
          <w:rFonts w:hint="eastAsia"/>
        </w:rPr>
        <w:t>是公开的。私</w:t>
      </w:r>
      <w:proofErr w:type="gramStart"/>
      <w:r w:rsidRPr="00026513">
        <w:rPr>
          <w:rFonts w:hint="eastAsia"/>
        </w:rPr>
        <w:t>钥</w:t>
      </w:r>
      <w:proofErr w:type="gramEnd"/>
      <w:r w:rsidRPr="00026513">
        <w:rPr>
          <w:rFonts w:hint="eastAsia"/>
        </w:rPr>
        <w:t>并不公开</w:t>
      </w:r>
      <w:r>
        <w:rPr>
          <w:rFonts w:hint="eastAsia"/>
        </w:rPr>
        <w:t>，</w:t>
      </w:r>
      <w:r w:rsidRPr="00026513">
        <w:rPr>
          <w:rFonts w:hint="eastAsia"/>
        </w:rPr>
        <w:t>只有其所有者知道。如果用公开密钥对数据进行加密</w:t>
      </w:r>
      <w:r w:rsidR="00AF0CF5">
        <w:rPr>
          <w:rFonts w:hint="eastAsia"/>
        </w:rPr>
        <w:t>，</w:t>
      </w:r>
      <w:r w:rsidRPr="00026513">
        <w:rPr>
          <w:rFonts w:hint="eastAsia"/>
        </w:rPr>
        <w:t>只有用对应的私有密钥才能解密如果用私有密钥对数据进行加密</w:t>
      </w:r>
      <w:r w:rsidR="00AF0CF5">
        <w:rPr>
          <w:rFonts w:hint="eastAsia"/>
        </w:rPr>
        <w:t>，</w:t>
      </w:r>
      <w:r w:rsidRPr="00026513">
        <w:rPr>
          <w:rFonts w:hint="eastAsia"/>
        </w:rPr>
        <w:t>那么只有用对应的公开密钥才能解密。因为加密和解密使用的是两个不同的密钥</w:t>
      </w:r>
      <w:r w:rsidR="00AF0CF5">
        <w:rPr>
          <w:rFonts w:hint="eastAsia"/>
        </w:rPr>
        <w:t>，</w:t>
      </w:r>
      <w:r w:rsidRPr="00026513">
        <w:rPr>
          <w:rFonts w:hint="eastAsia"/>
        </w:rPr>
        <w:t>所以这种算法</w:t>
      </w:r>
      <w:proofErr w:type="gramStart"/>
      <w:r w:rsidRPr="00026513">
        <w:rPr>
          <w:rFonts w:hint="eastAsia"/>
        </w:rPr>
        <w:t>叫作</w:t>
      </w:r>
      <w:proofErr w:type="gramEnd"/>
      <w:r w:rsidRPr="00026513">
        <w:rPr>
          <w:rFonts w:hint="eastAsia"/>
        </w:rPr>
        <w:t>非对称加密算法。</w:t>
      </w:r>
    </w:p>
    <w:p w:rsidR="00D10702" w:rsidRDefault="00026513" w:rsidP="00F3549E">
      <w:pPr>
        <w:ind w:firstLine="480"/>
      </w:pPr>
      <w:r w:rsidRPr="00026513">
        <w:rPr>
          <w:rFonts w:hint="eastAsia"/>
        </w:rPr>
        <w:t>非对称加密算法的保密性比较好</w:t>
      </w:r>
      <w:r w:rsidR="00AF0CF5">
        <w:rPr>
          <w:rFonts w:hint="eastAsia"/>
        </w:rPr>
        <w:t>，</w:t>
      </w:r>
      <w:r w:rsidRPr="00026513">
        <w:rPr>
          <w:rFonts w:hint="eastAsia"/>
        </w:rPr>
        <w:t>它消除了最终用户交换密钥的需要</w:t>
      </w:r>
      <w:r w:rsidR="00AF0CF5">
        <w:rPr>
          <w:rFonts w:hint="eastAsia"/>
        </w:rPr>
        <w:t>，</w:t>
      </w:r>
      <w:r w:rsidRPr="00026513">
        <w:rPr>
          <w:rFonts w:hint="eastAsia"/>
        </w:rPr>
        <w:t>但加密和解密花费时间长、速度慢</w:t>
      </w:r>
      <w:r w:rsidR="00AF0CF5">
        <w:rPr>
          <w:rFonts w:hint="eastAsia"/>
        </w:rPr>
        <w:t>，</w:t>
      </w:r>
      <w:r w:rsidRPr="00026513">
        <w:rPr>
          <w:rFonts w:hint="eastAsia"/>
        </w:rPr>
        <w:t>它</w:t>
      </w:r>
      <w:proofErr w:type="gramStart"/>
      <w:r w:rsidRPr="00026513">
        <w:rPr>
          <w:rFonts w:hint="eastAsia"/>
        </w:rPr>
        <w:t>不</w:t>
      </w:r>
      <w:proofErr w:type="gramEnd"/>
      <w:r w:rsidRPr="00026513">
        <w:rPr>
          <w:rFonts w:hint="eastAsia"/>
        </w:rPr>
        <w:t>适合于对文件加密而只适用于对少量数据进行加密。</w:t>
      </w:r>
    </w:p>
    <w:p w:rsidR="00F3549E" w:rsidRDefault="00F3549E" w:rsidP="00347473">
      <w:pPr>
        <w:pStyle w:val="a6"/>
        <w:numPr>
          <w:ilvl w:val="0"/>
          <w:numId w:val="22"/>
        </w:numPr>
        <w:ind w:left="0" w:firstLine="560"/>
      </w:pPr>
      <w:bookmarkStart w:id="21" w:name="_Toc33956545"/>
      <w:bookmarkStart w:id="22" w:name="_Toc34251005"/>
      <w:r>
        <w:rPr>
          <w:rFonts w:hint="eastAsia"/>
        </w:rPr>
        <w:t>数字签名</w:t>
      </w:r>
      <w:bookmarkEnd w:id="21"/>
      <w:bookmarkEnd w:id="22"/>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00AF0CF5">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00AF0CF5">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347473">
      <w:pPr>
        <w:pStyle w:val="a6"/>
        <w:numPr>
          <w:ilvl w:val="0"/>
          <w:numId w:val="22"/>
        </w:numPr>
        <w:ind w:left="0" w:firstLine="560"/>
      </w:pPr>
      <w:bookmarkStart w:id="23" w:name="_Toc33956546"/>
      <w:bookmarkStart w:id="24" w:name="_Toc34251006"/>
      <w:r>
        <w:t>SSL</w:t>
      </w:r>
      <w:r>
        <w:rPr>
          <w:rFonts w:hint="eastAsia"/>
        </w:rPr>
        <w:t>协议</w:t>
      </w:r>
      <w:bookmarkEnd w:id="23"/>
      <w:bookmarkEnd w:id="24"/>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w:t>
      </w:r>
      <w:proofErr w:type="gramStart"/>
      <w:r>
        <w:rPr>
          <w:rFonts w:hint="eastAsia"/>
        </w:rPr>
        <w:t>钥</w:t>
      </w:r>
      <w:proofErr w:type="gramEnd"/>
      <w:r>
        <w:rPr>
          <w:rFonts w:hint="eastAsia"/>
        </w:rPr>
        <w:t>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Default="006163BC" w:rsidP="00BC5EB7">
      <w:pPr>
        <w:pStyle w:val="a0"/>
        <w:spacing w:before="312" w:after="312"/>
        <w:ind w:firstLine="602"/>
      </w:pPr>
      <w:bookmarkStart w:id="25" w:name="_Toc33956547"/>
      <w:bookmarkStart w:id="26" w:name="_Toc34251007"/>
      <w:r>
        <w:rPr>
          <w:rFonts w:hint="eastAsia"/>
        </w:rPr>
        <w:t>访问控制安全策略</w:t>
      </w:r>
      <w:bookmarkEnd w:id="25"/>
      <w:bookmarkEnd w:id="26"/>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然后提供一个简单的唯一的接口，这个接口的一端是应用系统一端是权限引擎。权限引擎所回答的只是：谁是否对</w:t>
      </w:r>
      <w:proofErr w:type="gramStart"/>
      <w:r w:rsidRPr="00BF2995">
        <w:rPr>
          <w:rFonts w:hint="eastAsia"/>
        </w:rPr>
        <w:t>某资源</w:t>
      </w:r>
      <w:proofErr w:type="gramEnd"/>
      <w:r w:rsidRPr="00BF2995">
        <w:rPr>
          <w:rFonts w:hint="eastAsia"/>
        </w:rPr>
        <w:t>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347473">
      <w:pPr>
        <w:pStyle w:val="a6"/>
        <w:numPr>
          <w:ilvl w:val="0"/>
          <w:numId w:val="23"/>
        </w:numPr>
        <w:ind w:left="0" w:firstLine="560"/>
      </w:pPr>
      <w:bookmarkStart w:id="27" w:name="_Toc33956548"/>
      <w:bookmarkStart w:id="28" w:name="_Toc34251008"/>
      <w:r>
        <w:rPr>
          <w:rFonts w:hint="eastAsia"/>
        </w:rPr>
        <w:t>基于角色的</w:t>
      </w:r>
      <w:r w:rsidR="00FB0E86">
        <w:rPr>
          <w:rFonts w:hint="eastAsia"/>
        </w:rPr>
        <w:t>访问控制模型</w:t>
      </w:r>
      <w:bookmarkEnd w:id="27"/>
      <w:bookmarkEnd w:id="28"/>
    </w:p>
    <w:p w:rsidR="00FB0E86" w:rsidRPr="00FB0E86" w:rsidRDefault="00FB0E86" w:rsidP="008A4659">
      <w:pPr>
        <w:ind w:firstLine="480"/>
      </w:pPr>
      <w:r w:rsidRPr="00FB0E86">
        <w:rPr>
          <w:rFonts w:hint="eastAsia"/>
        </w:rPr>
        <w:lastRenderedPageBreak/>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347473">
      <w:pPr>
        <w:pStyle w:val="a6"/>
        <w:numPr>
          <w:ilvl w:val="0"/>
          <w:numId w:val="23"/>
        </w:numPr>
        <w:ind w:left="0" w:firstLine="560"/>
      </w:pPr>
      <w:bookmarkStart w:id="29" w:name="_Toc33956549"/>
      <w:bookmarkStart w:id="30" w:name="_Toc34251009"/>
      <w:r>
        <w:rPr>
          <w:rFonts w:hint="eastAsia"/>
        </w:rPr>
        <w:t>服务接口的安全设计</w:t>
      </w:r>
      <w:bookmarkEnd w:id="29"/>
      <w:bookmarkEnd w:id="30"/>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w:t>
      </w:r>
      <w:proofErr w:type="gramStart"/>
      <w:r>
        <w:rPr>
          <w:rFonts w:hint="eastAsia"/>
        </w:rPr>
        <w:t>参进行</w:t>
      </w:r>
      <w:proofErr w:type="gramEnd"/>
      <w:r>
        <w:rPr>
          <w:rFonts w:hint="eastAsia"/>
        </w:rPr>
        <w:t>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w:t>
      </w:r>
      <w:proofErr w:type="gramStart"/>
      <w:r>
        <w:rPr>
          <w:rFonts w:hint="eastAsia"/>
        </w:rPr>
        <w:t>流机制</w:t>
      </w:r>
      <w:proofErr w:type="gramEnd"/>
      <w:r>
        <w:rPr>
          <w:rFonts w:hint="eastAsia"/>
        </w:rPr>
        <w:t>基于计数器方法，即当一定时间内，用户请求数超过设定的阈值时，进行限流，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w:t>
      </w:r>
      <w:r>
        <w:rPr>
          <w:rFonts w:hint="eastAsia"/>
        </w:rPr>
        <w:lastRenderedPageBreak/>
        <w:t>务。</w:t>
      </w:r>
    </w:p>
    <w:p w:rsidR="00056440" w:rsidRDefault="00056440" w:rsidP="00E32E6D">
      <w:pPr>
        <w:pStyle w:val="a"/>
      </w:pPr>
      <w:bookmarkStart w:id="31" w:name="_Toc33956550"/>
      <w:bookmarkStart w:id="32" w:name="_Toc34251010"/>
      <w:r>
        <w:rPr>
          <w:rFonts w:hint="eastAsia"/>
        </w:rPr>
        <w:t>基于</w:t>
      </w:r>
      <w:r w:rsidR="00392570">
        <w:rPr>
          <w:rFonts w:hint="eastAsia"/>
        </w:rPr>
        <w:t>JAVA</w:t>
      </w:r>
      <w:r>
        <w:rPr>
          <w:rFonts w:hint="eastAsia"/>
        </w:rPr>
        <w:t>的移动电商平台安全性风险</w:t>
      </w:r>
      <w:bookmarkEnd w:id="31"/>
      <w:bookmarkEnd w:id="32"/>
    </w:p>
    <w:p w:rsidR="00441AA7" w:rsidRPr="00441AA7" w:rsidRDefault="00441AA7" w:rsidP="00441AA7">
      <w:pPr>
        <w:ind w:firstLine="480"/>
      </w:pPr>
      <w:r>
        <w:rPr>
          <w:rFonts w:hint="eastAsia"/>
        </w:rPr>
        <w:t>即使有</w:t>
      </w:r>
      <w:r w:rsidR="00AF6F41">
        <w:rPr>
          <w:rFonts w:hint="eastAsia"/>
        </w:rPr>
        <w:t>着</w:t>
      </w:r>
      <w:r>
        <w:rPr>
          <w:rFonts w:hint="eastAsia"/>
        </w:rPr>
        <w:t>相应的安全机制，也难以避免系统故障，与发生风险，以下是两种在</w:t>
      </w:r>
      <w:r w:rsidRPr="00441AA7">
        <w:rPr>
          <w:rFonts w:hint="eastAsia"/>
        </w:rPr>
        <w:t>基于</w:t>
      </w:r>
      <w:r w:rsidR="00392570">
        <w:rPr>
          <w:rFonts w:hint="eastAsia"/>
        </w:rPr>
        <w:t>JAVA</w:t>
      </w:r>
      <w:r w:rsidRPr="00441AA7">
        <w:rPr>
          <w:rFonts w:hint="eastAsia"/>
        </w:rPr>
        <w:t>的移动电商平台</w:t>
      </w:r>
      <w:r>
        <w:rPr>
          <w:rFonts w:hint="eastAsia"/>
        </w:rPr>
        <w:t>比较常见的系统安全性问题：</w:t>
      </w:r>
    </w:p>
    <w:p w:rsidR="00056440" w:rsidRDefault="00056440" w:rsidP="00BC5EB7">
      <w:pPr>
        <w:pStyle w:val="a0"/>
        <w:numPr>
          <w:ilvl w:val="0"/>
          <w:numId w:val="13"/>
        </w:numPr>
        <w:spacing w:before="312" w:after="312"/>
        <w:ind w:left="0" w:firstLine="602"/>
      </w:pPr>
      <w:bookmarkStart w:id="33" w:name="_Toc33956551"/>
      <w:bookmarkStart w:id="34" w:name="_Toc34251011"/>
      <w:r w:rsidRPr="006D1E66">
        <w:rPr>
          <w:rFonts w:hint="eastAsia"/>
        </w:rPr>
        <w:t>单点服务故障</w:t>
      </w:r>
      <w:bookmarkEnd w:id="33"/>
      <w:bookmarkEnd w:id="34"/>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347473">
      <w:pPr>
        <w:pStyle w:val="a6"/>
        <w:numPr>
          <w:ilvl w:val="0"/>
          <w:numId w:val="24"/>
        </w:numPr>
        <w:ind w:left="0" w:firstLine="560"/>
      </w:pPr>
      <w:bookmarkStart w:id="35" w:name="_Toc33956552"/>
      <w:bookmarkStart w:id="36" w:name="_Toc34251012"/>
      <w:r>
        <w:rPr>
          <w:rFonts w:hint="eastAsia"/>
        </w:rPr>
        <w:t>导致单点服务故障的原因</w:t>
      </w:r>
      <w:bookmarkEnd w:id="35"/>
      <w:bookmarkEnd w:id="36"/>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sidR="00392570">
        <w:rPr>
          <w:rFonts w:hint="eastAsia"/>
        </w:rPr>
        <w:t>JAVA</w:t>
      </w:r>
      <w:r>
        <w:rPr>
          <w:rFonts w:hint="eastAsia"/>
        </w:rPr>
        <w:t>里，</w:t>
      </w:r>
      <w:proofErr w:type="gramStart"/>
      <w:r>
        <w:rPr>
          <w:rFonts w:hint="eastAsia"/>
        </w:rPr>
        <w:t>异常被</w:t>
      </w:r>
      <w:proofErr w:type="gramEnd"/>
      <w:r>
        <w:rPr>
          <w:rFonts w:hint="eastAsia"/>
        </w:rPr>
        <w:t>分为检查异常和</w:t>
      </w:r>
      <w:proofErr w:type="gramStart"/>
      <w:r>
        <w:rPr>
          <w:rFonts w:hint="eastAsia"/>
        </w:rPr>
        <w:t>非检查</w:t>
      </w:r>
      <w:proofErr w:type="gramEnd"/>
      <w:r>
        <w:rPr>
          <w:rFonts w:hint="eastAsia"/>
        </w:rPr>
        <w:t>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w:t>
      </w:r>
      <w:proofErr w:type="gramStart"/>
      <w:r w:rsidR="007833BD">
        <w:rPr>
          <w:rFonts w:hint="eastAsia"/>
        </w:rPr>
        <w:t>异常</w:t>
      </w:r>
      <w:r w:rsidR="00122414">
        <w:rPr>
          <w:rFonts w:hint="eastAsia"/>
        </w:rPr>
        <w:t>会</w:t>
      </w:r>
      <w:proofErr w:type="gramEnd"/>
      <w:r w:rsidR="00122414">
        <w:rPr>
          <w:rFonts w:hint="eastAsia"/>
        </w:rPr>
        <w:t>在编写程序期间处理并解决。</w:t>
      </w:r>
      <w:proofErr w:type="gramStart"/>
      <w:r w:rsidR="00FB638D">
        <w:rPr>
          <w:rFonts w:hint="eastAsia"/>
        </w:rPr>
        <w:t>非检查</w:t>
      </w:r>
      <w:proofErr w:type="gramEnd"/>
      <w:r w:rsidR="00FB638D">
        <w:rPr>
          <w:rFonts w:hint="eastAsia"/>
        </w:rPr>
        <w:t>异常</w:t>
      </w:r>
      <w:r w:rsidR="008A4687">
        <w:rPr>
          <w:rFonts w:hint="eastAsia"/>
        </w:rPr>
        <w:t>是</w:t>
      </w:r>
      <w:proofErr w:type="gramStart"/>
      <w:r w:rsidR="008A4687">
        <w:rPr>
          <w:rFonts w:hint="eastAsia"/>
        </w:rPr>
        <w:t>指</w:t>
      </w:r>
      <w:r w:rsidR="008A4687" w:rsidRPr="008A4687">
        <w:rPr>
          <w:rFonts w:hint="eastAsia"/>
        </w:rPr>
        <w:t>程序</w:t>
      </w:r>
      <w:proofErr w:type="gramEnd"/>
      <w:r w:rsidR="008A4687" w:rsidRPr="008A4687">
        <w:rPr>
          <w:rFonts w:hint="eastAsia"/>
        </w:rPr>
        <w:t>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392570">
        <w:rPr>
          <w:rFonts w:hint="eastAsia"/>
        </w:rPr>
        <w:t>JAVA</w:t>
      </w:r>
      <w:r w:rsidR="00FB638D">
        <w:rPr>
          <w:rFonts w:hint="eastAsia"/>
        </w:rPr>
        <w:t>虚拟机捕捉异常，并输出到控制台。</w:t>
      </w:r>
    </w:p>
    <w:p w:rsidR="005A57A1" w:rsidRDefault="007833BD" w:rsidP="005A57A1">
      <w:pPr>
        <w:ind w:firstLine="480"/>
      </w:pPr>
      <w:proofErr w:type="gramStart"/>
      <w:r>
        <w:rPr>
          <w:rFonts w:hint="eastAsia"/>
        </w:rPr>
        <w:t>非检查</w:t>
      </w:r>
      <w:proofErr w:type="gramEnd"/>
      <w:r>
        <w:rPr>
          <w:rFonts w:hint="eastAsia"/>
        </w:rPr>
        <w:t>异常无法在编译期解决，</w:t>
      </w:r>
      <w:r w:rsidR="004569B8">
        <w:rPr>
          <w:rFonts w:hint="eastAsia"/>
        </w:rPr>
        <w:t>它对于整个移动电商平台有着更大的危害。</w:t>
      </w:r>
      <w:r>
        <w:rPr>
          <w:rFonts w:hint="eastAsia"/>
        </w:rPr>
        <w:t>导致</w:t>
      </w:r>
      <w:proofErr w:type="gramStart"/>
      <w:r>
        <w:rPr>
          <w:rFonts w:hint="eastAsia"/>
        </w:rPr>
        <w:t>非检查</w:t>
      </w:r>
      <w:proofErr w:type="gramEnd"/>
      <w:r>
        <w:rPr>
          <w:rFonts w:hint="eastAsia"/>
        </w:rPr>
        <w:t>异常的原因多种多样，有一种</w:t>
      </w:r>
      <w:proofErr w:type="gramStart"/>
      <w:r w:rsidR="004569B8">
        <w:rPr>
          <w:rFonts w:hint="eastAsia"/>
        </w:rPr>
        <w:t>非检查</w:t>
      </w:r>
      <w:proofErr w:type="gramEnd"/>
      <w:r w:rsidR="004569B8">
        <w:rPr>
          <w:rFonts w:hint="eastAsia"/>
        </w:rPr>
        <w:t>异常是在程序编写递归服务时，递归服务没有定义结束递归的边界，</w:t>
      </w:r>
      <w:r w:rsidR="008A4687">
        <w:rPr>
          <w:rFonts w:hint="eastAsia"/>
        </w:rPr>
        <w:t>从而无限调用，产生内存异常。</w:t>
      </w:r>
      <w:r>
        <w:rPr>
          <w:rFonts w:hint="eastAsia"/>
        </w:rPr>
        <w:t>还有一种</w:t>
      </w:r>
      <w:proofErr w:type="gramStart"/>
      <w:r>
        <w:rPr>
          <w:rFonts w:hint="eastAsia"/>
        </w:rPr>
        <w:t>非检查</w:t>
      </w:r>
      <w:proofErr w:type="gramEnd"/>
      <w:r>
        <w:rPr>
          <w:rFonts w:hint="eastAsia"/>
        </w:rPr>
        <w:t>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392570">
        <w:rPr>
          <w:rFonts w:hint="eastAsia"/>
        </w:rPr>
        <w:t>JAVA</w:t>
      </w:r>
      <w:r>
        <w:rPr>
          <w:rFonts w:hint="eastAsia"/>
        </w:rPr>
        <w:t>虚拟机中，指向内存区中的对象的指针。程序运行时</w:t>
      </w:r>
      <w:r w:rsidR="005A57A1">
        <w:rPr>
          <w:rFonts w:hint="eastAsia"/>
        </w:rPr>
        <w:t>，该句柄指向的对象为空时，调用这个空对象的方法或</w:t>
      </w:r>
      <w:r w:rsidR="005A57A1">
        <w:rPr>
          <w:rFonts w:hint="eastAsia"/>
        </w:rPr>
        <w:lastRenderedPageBreak/>
        <w:t>属性时，就会抛出空指针异常。</w:t>
      </w:r>
    </w:p>
    <w:p w:rsidR="00EF1F39" w:rsidRDefault="00EF1F39" w:rsidP="00347473">
      <w:pPr>
        <w:pStyle w:val="a6"/>
        <w:numPr>
          <w:ilvl w:val="0"/>
          <w:numId w:val="24"/>
        </w:numPr>
        <w:ind w:left="0" w:firstLine="560"/>
      </w:pPr>
      <w:bookmarkStart w:id="37" w:name="_Toc33956553"/>
      <w:bookmarkStart w:id="38" w:name="_Toc34251013"/>
      <w:r>
        <w:rPr>
          <w:rFonts w:hint="eastAsia"/>
        </w:rPr>
        <w:t>单点服务故障的容错机制</w:t>
      </w:r>
      <w:bookmarkEnd w:id="37"/>
      <w:bookmarkEnd w:id="38"/>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proofErr w:type="spellStart"/>
      <w:r w:rsidRPr="005C5444">
        <w:rPr>
          <w:rFonts w:hint="eastAsia"/>
        </w:rPr>
        <w:t>dubbo</w:t>
      </w:r>
      <w:proofErr w:type="spellEnd"/>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服务熔断是当该单点服务多次发生故障，多次重试后均返回错误异常，此时对该服务进行熔断。服务熔断的作用可类比成家用保险丝，当服务发生</w:t>
      </w:r>
      <w:proofErr w:type="gramStart"/>
      <w:r>
        <w:rPr>
          <w:rFonts w:hint="eastAsia"/>
        </w:rPr>
        <w:t>不</w:t>
      </w:r>
      <w:proofErr w:type="gramEnd"/>
      <w:r>
        <w:rPr>
          <w:rFonts w:hint="eastAsia"/>
        </w:rPr>
        <w:t>可用的情况时，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Default="00A44851" w:rsidP="00BC5EB7">
      <w:pPr>
        <w:pStyle w:val="a0"/>
        <w:spacing w:before="312" w:after="312"/>
        <w:ind w:firstLine="602"/>
      </w:pPr>
      <w:bookmarkStart w:id="39" w:name="_Toc33956554"/>
      <w:bookmarkStart w:id="40" w:name="_Toc34251014"/>
      <w:r>
        <w:rPr>
          <w:rFonts w:hint="eastAsia"/>
        </w:rPr>
        <w:t>缓存</w:t>
      </w:r>
      <w:r w:rsidR="00746E88">
        <w:rPr>
          <w:rFonts w:hint="eastAsia"/>
        </w:rPr>
        <w:t>失效</w:t>
      </w:r>
      <w:bookmarkEnd w:id="39"/>
      <w:bookmarkEnd w:id="40"/>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347473">
      <w:pPr>
        <w:pStyle w:val="a6"/>
        <w:numPr>
          <w:ilvl w:val="0"/>
          <w:numId w:val="25"/>
        </w:numPr>
        <w:ind w:left="0" w:firstLine="560"/>
      </w:pPr>
      <w:bookmarkStart w:id="41" w:name="_Toc33956555"/>
      <w:bookmarkStart w:id="42" w:name="_Toc34251015"/>
      <w:r w:rsidRPr="00D029AC">
        <w:rPr>
          <w:rFonts w:hint="eastAsia"/>
        </w:rPr>
        <w:t>缓存穿透</w:t>
      </w:r>
      <w:bookmarkEnd w:id="41"/>
      <w:bookmarkEnd w:id="42"/>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w:t>
      </w:r>
      <w:r w:rsidR="002F72D2">
        <w:rPr>
          <w:rFonts w:hint="eastAsia"/>
        </w:rPr>
        <w:lastRenderedPageBreak/>
        <w:t>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347473">
      <w:pPr>
        <w:pStyle w:val="a6"/>
        <w:numPr>
          <w:ilvl w:val="0"/>
          <w:numId w:val="25"/>
        </w:numPr>
        <w:ind w:left="0" w:firstLine="560"/>
      </w:pPr>
      <w:bookmarkStart w:id="43" w:name="_Toc33956556"/>
      <w:bookmarkStart w:id="44" w:name="_Toc34251016"/>
      <w:r w:rsidRPr="00D029AC">
        <w:rPr>
          <w:rFonts w:hint="eastAsia"/>
        </w:rPr>
        <w:t>缓存雪崩</w:t>
      </w:r>
      <w:bookmarkEnd w:id="43"/>
      <w:bookmarkEnd w:id="44"/>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E32E6D">
      <w:pPr>
        <w:pStyle w:val="a"/>
      </w:pPr>
      <w:bookmarkStart w:id="45" w:name="_Toc33956557"/>
      <w:bookmarkStart w:id="46" w:name="_Toc34251017"/>
      <w:r>
        <w:rPr>
          <w:rFonts w:hint="eastAsia"/>
        </w:rPr>
        <w:t>总结</w:t>
      </w:r>
      <w:bookmarkEnd w:id="45"/>
      <w:bookmarkEnd w:id="46"/>
    </w:p>
    <w:p w:rsidR="002D2EEB" w:rsidRDefault="002D2EEB" w:rsidP="009767F3">
      <w:pPr>
        <w:ind w:firstLine="480"/>
      </w:pPr>
      <w:r w:rsidRPr="002D2EEB">
        <w:rPr>
          <w:rFonts w:hint="eastAsia"/>
        </w:rPr>
        <w:t>人们从很多安全事件和专家的警告中，渐渐地认识到应用程序安全性的重要性。现在，它也成为信息安全中的一个重要课题，成为大家关注的一个焦点。</w:t>
      </w:r>
      <w:r>
        <w:rPr>
          <w:rFonts w:hint="eastAsia"/>
        </w:rPr>
        <w:t>一个移动电商平台，难以避免</w:t>
      </w:r>
      <w:r w:rsidR="00A0719C">
        <w:rPr>
          <w:rFonts w:hint="eastAsia"/>
        </w:rPr>
        <w:t>存在</w:t>
      </w:r>
      <w:r w:rsidR="008217F9">
        <w:rPr>
          <w:rFonts w:hint="eastAsia"/>
        </w:rPr>
        <w:t>安全性问题</w:t>
      </w:r>
      <w:r>
        <w:rPr>
          <w:rFonts w:hint="eastAsia"/>
        </w:rPr>
        <w:t>。目前任意一个移动电商平台，每时每刻都有黑客在公司网站上扫描。有的是寻找</w:t>
      </w:r>
      <w:r w:rsidR="009767F3">
        <w:t>SQL</w:t>
      </w:r>
      <w:r>
        <w:rPr>
          <w:rFonts w:hint="eastAsia"/>
        </w:rPr>
        <w:t>注入的缺口，有的是寻找线上服务器可能存在的漏洞，大部分都是</w:t>
      </w:r>
      <w:r w:rsidR="009767F3">
        <w:rPr>
          <w:rFonts w:hint="eastAsia"/>
        </w:rPr>
        <w:t>使用</w:t>
      </w:r>
      <w:r>
        <w:rPr>
          <w:rFonts w:hint="eastAsia"/>
        </w:rPr>
        <w:t>黑客检测工具来扫描，</w:t>
      </w:r>
      <w:r w:rsidR="009767F3">
        <w:rPr>
          <w:rFonts w:hint="eastAsia"/>
        </w:rPr>
        <w:t>如</w:t>
      </w:r>
      <w:r w:rsidR="009767F3">
        <w:t xml:space="preserve">Linux </w:t>
      </w:r>
      <w:r w:rsidR="009767F3">
        <w:t>发行版</w:t>
      </w:r>
      <w:r w:rsidR="009767F3">
        <w:rPr>
          <w:rFonts w:hint="eastAsia"/>
        </w:rPr>
        <w:t>K</w:t>
      </w:r>
      <w:r w:rsidR="009767F3">
        <w:t>ALI</w:t>
      </w:r>
      <w:r w:rsidR="009767F3">
        <w:t>，</w:t>
      </w:r>
      <w:r w:rsidR="009767F3">
        <w:rPr>
          <w:rFonts w:hint="eastAsia"/>
        </w:rPr>
        <w:t>就集成了大量的黑客工具，</w:t>
      </w:r>
      <w:r>
        <w:rPr>
          <w:rFonts w:hint="eastAsia"/>
        </w:rPr>
        <w:t>当然更高级一点的入侵需要很多人工协助。</w:t>
      </w:r>
    </w:p>
    <w:p w:rsidR="00ED2427" w:rsidRDefault="00A0719C" w:rsidP="004D21E4">
      <w:pPr>
        <w:ind w:firstLine="480"/>
      </w:pPr>
      <w:r>
        <w:rPr>
          <w:rFonts w:hint="eastAsia"/>
        </w:rPr>
        <w:t>一般情况下</w:t>
      </w:r>
      <w:r w:rsidR="008217F9">
        <w:rPr>
          <w:rFonts w:hint="eastAsia"/>
        </w:rPr>
        <w:t>，系统</w:t>
      </w:r>
      <w:r>
        <w:rPr>
          <w:rFonts w:hint="eastAsia"/>
        </w:rPr>
        <w:t>被</w:t>
      </w:r>
      <w:r w:rsidR="008217F9">
        <w:rPr>
          <w:rFonts w:hint="eastAsia"/>
        </w:rPr>
        <w:t>攻击</w:t>
      </w:r>
      <w:r w:rsidR="002D2EEB">
        <w:rPr>
          <w:rFonts w:hint="eastAsia"/>
        </w:rPr>
        <w:t>是因为开发人员平时没有安全意识导致的，厉害的黑客往往会对平台的业务和内部流程非常熟悉，很多漏洞是从逻辑上分析出来的。</w:t>
      </w:r>
      <w:r>
        <w:rPr>
          <w:rFonts w:hint="eastAsia"/>
        </w:rPr>
        <w:t>所有的</w:t>
      </w:r>
      <w:r w:rsidR="002D2EEB">
        <w:rPr>
          <w:rFonts w:hint="eastAsia"/>
        </w:rPr>
        <w:t>攻击行为都是有目的，</w:t>
      </w:r>
      <w:r w:rsidR="002D2EEB">
        <w:rPr>
          <w:rFonts w:hint="eastAsia"/>
        </w:rPr>
        <w:t xml:space="preserve">99% </w:t>
      </w:r>
      <w:r w:rsidR="002D2EEB">
        <w:rPr>
          <w:rFonts w:hint="eastAsia"/>
        </w:rPr>
        <w:t>都是因为其中隐藏着暴利。比如</w:t>
      </w:r>
      <w:r w:rsidR="002D2EEB">
        <w:rPr>
          <w:rFonts w:hint="eastAsia"/>
        </w:rPr>
        <w:t>2015-2017</w:t>
      </w:r>
      <w:r w:rsidR="002D2EEB">
        <w:rPr>
          <w:rFonts w:hint="eastAsia"/>
        </w:rPr>
        <w:t>年，很多互联网金融公司遭遇黑客敲诈，最后都是打钱了事。</w:t>
      </w:r>
      <w:r w:rsidR="00ED2427">
        <w:rPr>
          <w:rFonts w:hint="eastAsia"/>
        </w:rPr>
        <w:t>不仅如此，网站的漏洞还有可能被竞争对手利用。</w:t>
      </w:r>
      <w:r w:rsidR="00990FC5">
        <w:rPr>
          <w:rFonts w:hint="eastAsia"/>
        </w:rPr>
        <w:t>这里分享一段</w:t>
      </w:r>
      <w:proofErr w:type="gramStart"/>
      <w:r w:rsidR="00990FC5">
        <w:rPr>
          <w:rFonts w:hint="eastAsia"/>
        </w:rPr>
        <w:t>美团趣事</w:t>
      </w:r>
      <w:r w:rsidR="004D21E4">
        <w:rPr>
          <w:rFonts w:hint="eastAsia"/>
        </w:rPr>
        <w:t>，美团曾经</w:t>
      </w:r>
      <w:proofErr w:type="gramEnd"/>
      <w:r w:rsidR="004D21E4">
        <w:rPr>
          <w:rFonts w:hint="eastAsia"/>
        </w:rPr>
        <w:t>被</w:t>
      </w:r>
      <w:r w:rsidR="004D21E4">
        <w:rPr>
          <w:rFonts w:hint="eastAsia"/>
        </w:rPr>
        <w:t>12306</w:t>
      </w:r>
      <w:r w:rsidR="004D21E4">
        <w:rPr>
          <w:rFonts w:hint="eastAsia"/>
        </w:rPr>
        <w:t>禁止爬取票务信息，这</w:t>
      </w:r>
      <w:proofErr w:type="gramStart"/>
      <w:r w:rsidR="004D21E4">
        <w:rPr>
          <w:rFonts w:hint="eastAsia"/>
        </w:rPr>
        <w:t>对美团抢票</w:t>
      </w:r>
      <w:proofErr w:type="gramEnd"/>
      <w:r w:rsidR="004D21E4">
        <w:rPr>
          <w:rFonts w:hint="eastAsia"/>
        </w:rPr>
        <w:t>业务照成很大影响，此时</w:t>
      </w:r>
      <w:proofErr w:type="gramStart"/>
      <w:r w:rsidR="004D21E4">
        <w:rPr>
          <w:rFonts w:hint="eastAsia"/>
        </w:rPr>
        <w:t>美团通过爬取</w:t>
      </w:r>
      <w:proofErr w:type="gramEnd"/>
      <w:r w:rsidR="009C57B1">
        <w:rPr>
          <w:rFonts w:hint="eastAsia"/>
        </w:rPr>
        <w:t>市场上相同功能</w:t>
      </w:r>
      <w:proofErr w:type="gramStart"/>
      <w:r w:rsidR="009C57B1">
        <w:rPr>
          <w:rFonts w:hint="eastAsia"/>
        </w:rPr>
        <w:t>的竞品</w:t>
      </w:r>
      <w:r w:rsidR="004D21E4">
        <w:rPr>
          <w:rFonts w:hint="eastAsia"/>
        </w:rPr>
        <w:t>的</w:t>
      </w:r>
      <w:proofErr w:type="gramEnd"/>
      <w:r w:rsidR="004D21E4">
        <w:rPr>
          <w:rFonts w:hint="eastAsia"/>
        </w:rPr>
        <w:t>票务信息</w:t>
      </w:r>
      <w:r w:rsidR="009C57B1">
        <w:rPr>
          <w:rFonts w:hint="eastAsia"/>
        </w:rPr>
        <w:t>作为备用</w:t>
      </w:r>
      <w:r w:rsidR="004D21E4">
        <w:rPr>
          <w:rFonts w:hint="eastAsia"/>
        </w:rPr>
        <w:t>，维持自身业务，但是这却对</w:t>
      </w:r>
      <w:proofErr w:type="gramStart"/>
      <w:r w:rsidR="009C57B1">
        <w:rPr>
          <w:rFonts w:hint="eastAsia"/>
        </w:rPr>
        <w:t>竞品</w:t>
      </w:r>
      <w:r w:rsidR="004D21E4">
        <w:rPr>
          <w:rFonts w:hint="eastAsia"/>
        </w:rPr>
        <w:t>造成</w:t>
      </w:r>
      <w:proofErr w:type="gramEnd"/>
      <w:r w:rsidR="004D21E4">
        <w:rPr>
          <w:rFonts w:hint="eastAsia"/>
        </w:rPr>
        <w:t>了异常请求，影响</w:t>
      </w:r>
      <w:proofErr w:type="gramStart"/>
      <w:r w:rsidR="009C57B1">
        <w:rPr>
          <w:rFonts w:hint="eastAsia"/>
        </w:rPr>
        <w:t>了竞品的</w:t>
      </w:r>
      <w:proofErr w:type="gramEnd"/>
      <w:r w:rsidR="009C57B1">
        <w:rPr>
          <w:rFonts w:hint="eastAsia"/>
        </w:rPr>
        <w:t>使用</w:t>
      </w:r>
      <w:r w:rsidR="004D21E4">
        <w:rPr>
          <w:rFonts w:hint="eastAsia"/>
        </w:rPr>
        <w:t>用户</w:t>
      </w:r>
      <w:r w:rsidR="009C57B1">
        <w:rPr>
          <w:rFonts w:hint="eastAsia"/>
        </w:rPr>
        <w:t>的</w:t>
      </w:r>
      <w:r w:rsidR="008217F9">
        <w:rPr>
          <w:rFonts w:hint="eastAsia"/>
        </w:rPr>
        <w:t>体验。</w:t>
      </w:r>
    </w:p>
    <w:p w:rsidR="00C512F7" w:rsidRDefault="006F2DA2" w:rsidP="004D21E4">
      <w:pPr>
        <w:ind w:firstLine="480"/>
      </w:pPr>
      <w:r>
        <w:rPr>
          <w:rFonts w:hint="eastAsia"/>
        </w:rPr>
        <w:t>安全其实</w:t>
      </w:r>
      <w:r w:rsidR="00C512F7" w:rsidRPr="00C512F7">
        <w:rPr>
          <w:rFonts w:hint="eastAsia"/>
        </w:rPr>
        <w:t>就是一个矛盾的问题。任何保障安全的</w:t>
      </w:r>
      <w:r>
        <w:rPr>
          <w:rFonts w:hint="eastAsia"/>
        </w:rPr>
        <w:t>措施实际上都是一种无形的屏障，会带来一定的运行效率损失。所以</w:t>
      </w:r>
      <w:r w:rsidR="00C512F7" w:rsidRPr="00C512F7">
        <w:rPr>
          <w:rFonts w:hint="eastAsia"/>
        </w:rPr>
        <w:t>在开发中加入</w:t>
      </w:r>
      <w:r>
        <w:rPr>
          <w:rFonts w:hint="eastAsia"/>
        </w:rPr>
        <w:t>应该</w:t>
      </w:r>
      <w:r w:rsidR="00C512F7" w:rsidRPr="00C512F7">
        <w:rPr>
          <w:rFonts w:hint="eastAsia"/>
        </w:rPr>
        <w:t>更全面的考虑。如何在效率和安全之间做出权衡？首先，我们需要知道哪些工具是用于安全的，使用它们的本质</w:t>
      </w:r>
      <w:r w:rsidR="00C512F7" w:rsidRPr="00C512F7">
        <w:rPr>
          <w:rFonts w:hint="eastAsia"/>
        </w:rPr>
        <w:lastRenderedPageBreak/>
        <w:t>是什么，使用它们的优缺点是什么。</w:t>
      </w:r>
      <w:r w:rsidR="001913AA">
        <w:rPr>
          <w:rFonts w:hint="eastAsia"/>
        </w:rPr>
        <w:t>本</w:t>
      </w:r>
      <w:r w:rsidR="00C512F7">
        <w:rPr>
          <w:rFonts w:hint="eastAsia"/>
        </w:rPr>
        <w:t>片论文</w:t>
      </w:r>
      <w:r w:rsidR="0077008F">
        <w:rPr>
          <w:rFonts w:hint="eastAsia"/>
        </w:rPr>
        <w:t>提及的</w:t>
      </w:r>
      <w:r w:rsidR="0077008F" w:rsidRPr="0077008F">
        <w:rPr>
          <w:rFonts w:hint="eastAsia"/>
        </w:rPr>
        <w:t>基于</w:t>
      </w:r>
      <w:r w:rsidR="0077008F" w:rsidRPr="0077008F">
        <w:rPr>
          <w:rFonts w:hint="eastAsia"/>
        </w:rPr>
        <w:t>JAVA</w:t>
      </w:r>
      <w:r w:rsidR="0077008F" w:rsidRPr="0077008F">
        <w:rPr>
          <w:rFonts w:hint="eastAsia"/>
        </w:rPr>
        <w:t>的移动电商平台系统架构</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的移动电商平台安全性机制</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的移动电商平台安全性风险</w:t>
      </w:r>
      <w:r w:rsidR="0077008F">
        <w:rPr>
          <w:rFonts w:hint="eastAsia"/>
        </w:rPr>
        <w:t>，仅仅只是抛砖引玉。对于安全性问题，我们应该对其有一定了解，建立起相应的知识体系，这样当面对安全性问题时，我们</w:t>
      </w:r>
      <w:r>
        <w:rPr>
          <w:rFonts w:hint="eastAsia"/>
        </w:rPr>
        <w:t>才</w:t>
      </w:r>
      <w:r w:rsidR="0077008F">
        <w:rPr>
          <w:rFonts w:hint="eastAsia"/>
        </w:rPr>
        <w:t>能更好也更加有效的解决。</w:t>
      </w:r>
    </w:p>
    <w:p w:rsidR="00D461F4" w:rsidRDefault="00D461F4">
      <w:pPr>
        <w:widowControl/>
        <w:spacing w:line="240" w:lineRule="auto"/>
        <w:ind w:firstLineChars="0" w:firstLine="0"/>
      </w:pPr>
      <w:r>
        <w:br w:type="page"/>
      </w:r>
    </w:p>
    <w:p w:rsidR="00D461F4" w:rsidRDefault="00D461F4" w:rsidP="00B164D8">
      <w:pPr>
        <w:pStyle w:val="aff2"/>
        <w:spacing w:before="312" w:after="312"/>
      </w:pPr>
      <w:bookmarkStart w:id="47" w:name="_Toc33956558"/>
      <w:bookmarkStart w:id="48" w:name="_Toc34251018"/>
      <w:r>
        <w:rPr>
          <w:rFonts w:hint="eastAsia"/>
        </w:rPr>
        <w:lastRenderedPageBreak/>
        <w:t>参考文献</w:t>
      </w:r>
      <w:bookmarkEnd w:id="47"/>
      <w:bookmarkEnd w:id="48"/>
    </w:p>
    <w:p w:rsidR="006B4DBA" w:rsidRDefault="006B4DBA" w:rsidP="007A6F46">
      <w:pPr>
        <w:pStyle w:val="aa"/>
      </w:pPr>
      <w:r>
        <w:t>[</w:t>
      </w:r>
      <w:r w:rsidR="007A6F46">
        <w:t>1</w:t>
      </w:r>
      <w:r>
        <w:t xml:space="preserve">] </w:t>
      </w:r>
      <w:proofErr w:type="spellStart"/>
      <w:proofErr w:type="gramStart"/>
      <w:r w:rsidR="00AF0CF5">
        <w:t>Strzębicki</w:t>
      </w:r>
      <w:proofErr w:type="spellEnd"/>
      <w:r w:rsidR="00AF0CF5">
        <w:t xml:space="preserve">  D</w:t>
      </w:r>
      <w:proofErr w:type="gramEnd"/>
      <w:r w:rsidR="00AF0CF5">
        <w:t>.</w:t>
      </w:r>
      <w:r w:rsidRPr="006B4DBA">
        <w:t xml:space="preserve"> The  Development  of  Electronic  Commerce  in  Agribusiness  –  The  Polish Example  </w:t>
      </w:r>
      <w:r w:rsidRPr="006B4DBA">
        <w:rPr>
          <w:rFonts w:hint="eastAsia"/>
        </w:rPr>
        <w:t>☆</w:t>
      </w:r>
      <w:r w:rsidRPr="006B4DBA">
        <w:t>[J]. Procedia Economics &amp; Finance</w:t>
      </w:r>
      <w:r w:rsidR="00AF0CF5">
        <w:t>，</w:t>
      </w:r>
      <w:r w:rsidRPr="006B4DBA">
        <w:t xml:space="preserve"> 2015</w:t>
      </w:r>
      <w:r w:rsidR="00AF0CF5">
        <w:t>，</w:t>
      </w:r>
      <w:r w:rsidR="00AF0CF5">
        <w:rPr>
          <w:rFonts w:hint="eastAsia"/>
        </w:rPr>
        <w:t>(</w:t>
      </w:r>
      <w:r w:rsidRPr="006B4DBA">
        <w:t>23</w:t>
      </w:r>
      <w:r w:rsidR="00AF0CF5">
        <w:t>)</w:t>
      </w:r>
      <w:r w:rsidRPr="006B4DBA">
        <w:t>:1315-1321.</w:t>
      </w:r>
    </w:p>
    <w:p w:rsidR="00BE4851" w:rsidRDefault="00711282" w:rsidP="007A6F46">
      <w:pPr>
        <w:pStyle w:val="aa"/>
      </w:pPr>
      <w:r>
        <w:rPr>
          <w:rFonts w:hint="eastAsia"/>
        </w:rPr>
        <w:t>[</w:t>
      </w:r>
      <w:r w:rsidR="007A6F46">
        <w:rPr>
          <w:rFonts w:hint="eastAsia"/>
        </w:rPr>
        <w:t>2</w:t>
      </w:r>
      <w:r w:rsidRPr="00711282">
        <w:t>]</w:t>
      </w:r>
      <w:r>
        <w:t xml:space="preserve"> </w:t>
      </w:r>
      <w:r w:rsidRPr="00711282">
        <w:rPr>
          <w:rFonts w:hint="eastAsia"/>
        </w:rPr>
        <w:t>唐兴家</w:t>
      </w:r>
      <w:r>
        <w:t>.</w:t>
      </w:r>
      <w:r w:rsidRPr="00711282">
        <w:rPr>
          <w:rFonts w:hint="eastAsia"/>
        </w:rPr>
        <w:t>移动电</w:t>
      </w:r>
      <w:proofErr w:type="gramStart"/>
      <w:r w:rsidRPr="00711282">
        <w:rPr>
          <w:rFonts w:hint="eastAsia"/>
        </w:rPr>
        <w:t>商安全</w:t>
      </w:r>
      <w:proofErr w:type="gramEnd"/>
      <w:r w:rsidRPr="00711282">
        <w:rPr>
          <w:rFonts w:hint="eastAsia"/>
        </w:rPr>
        <w:t>问题探析</w:t>
      </w:r>
      <w:r w:rsidRPr="00711282">
        <w:rPr>
          <w:rFonts w:hint="eastAsia"/>
        </w:rPr>
        <w:t>[J].</w:t>
      </w:r>
      <w:r w:rsidR="00B72758" w:rsidRPr="00B72758">
        <w:rPr>
          <w:rFonts w:hint="eastAsia"/>
        </w:rPr>
        <w:t>中山市技师学院</w:t>
      </w:r>
      <w:r w:rsidR="00B72758">
        <w:rPr>
          <w:rFonts w:hint="eastAsia"/>
        </w:rPr>
        <w:t>(</w:t>
      </w:r>
      <w:r w:rsidRPr="00711282">
        <w:rPr>
          <w:rFonts w:hint="eastAsia"/>
        </w:rPr>
        <w:t>科技经济导刊</w:t>
      </w:r>
      <w:r w:rsidR="00B72758">
        <w:rPr>
          <w:rFonts w:hint="eastAsia"/>
        </w:rPr>
        <w:t>)</w:t>
      </w:r>
      <w:r w:rsidR="00AF0CF5">
        <w:rPr>
          <w:rFonts w:hint="eastAsia"/>
        </w:rPr>
        <w:t>，</w:t>
      </w:r>
      <w:r>
        <w:rPr>
          <w:rFonts w:hint="eastAsia"/>
        </w:rPr>
        <w:t>2016</w:t>
      </w:r>
      <w:r w:rsidR="00AF0CF5">
        <w:rPr>
          <w:rFonts w:hint="eastAsia"/>
        </w:rPr>
        <w:t>，</w:t>
      </w:r>
      <w:r>
        <w:rPr>
          <w:rFonts w:hint="eastAsia"/>
        </w:rPr>
        <w:t>(2</w:t>
      </w:r>
      <w:r w:rsidRPr="00711282">
        <w:rPr>
          <w:rFonts w:hint="eastAsia"/>
        </w:rPr>
        <w:t>)</w:t>
      </w:r>
      <w:r w:rsidR="00AF0CF5">
        <w:rPr>
          <w:rFonts w:hint="eastAsia"/>
        </w:rPr>
        <w:t>：</w:t>
      </w:r>
      <w:r w:rsidR="00AF0CF5">
        <w:rPr>
          <w:rFonts w:hint="eastAsia"/>
        </w:rPr>
        <w:t>33-34</w:t>
      </w:r>
      <w:r w:rsidRPr="00711282">
        <w:rPr>
          <w:rFonts w:hint="eastAsia"/>
        </w:rPr>
        <w:t>.</w:t>
      </w:r>
    </w:p>
    <w:p w:rsidR="007A6F46" w:rsidRPr="007A6F46" w:rsidRDefault="007A6F46" w:rsidP="007A6F46">
      <w:pPr>
        <w:pStyle w:val="aa"/>
      </w:pPr>
      <w:r>
        <w:rPr>
          <w:rFonts w:hint="eastAsia"/>
        </w:rPr>
        <w:t>[3</w:t>
      </w:r>
      <w:r w:rsidRPr="00BE4851">
        <w:rPr>
          <w:rFonts w:hint="eastAsia"/>
        </w:rPr>
        <w:t xml:space="preserve">] </w:t>
      </w:r>
      <w:r>
        <w:rPr>
          <w:rFonts w:hint="eastAsia"/>
        </w:rPr>
        <w:t>李婷婷</w:t>
      </w:r>
      <w:r w:rsidRPr="00BE4851">
        <w:rPr>
          <w:rFonts w:hint="eastAsia"/>
        </w:rPr>
        <w:t>.</w:t>
      </w:r>
      <w:proofErr w:type="gramStart"/>
      <w:r>
        <w:rPr>
          <w:rFonts w:hint="eastAsia"/>
        </w:rPr>
        <w:t>快消品</w:t>
      </w:r>
      <w:proofErr w:type="gramEnd"/>
      <w:r>
        <w:rPr>
          <w:rFonts w:hint="eastAsia"/>
        </w:rPr>
        <w:t>移动电商平台消费者购买意愿影响因素分析</w:t>
      </w:r>
      <w:r w:rsidRPr="00BE4851">
        <w:rPr>
          <w:rFonts w:hint="eastAsia"/>
        </w:rPr>
        <w:t>[D].</w:t>
      </w:r>
      <w:r>
        <w:rPr>
          <w:rFonts w:hint="eastAsia"/>
        </w:rPr>
        <w:t>大连工业大学</w:t>
      </w:r>
      <w:r w:rsidRPr="00BE4851">
        <w:rPr>
          <w:rFonts w:hint="eastAsia"/>
        </w:rPr>
        <w:t>，</w:t>
      </w:r>
      <w:r>
        <w:rPr>
          <w:rFonts w:hint="eastAsia"/>
        </w:rPr>
        <w:t>2016</w:t>
      </w:r>
      <w:r w:rsidRPr="00BE4851">
        <w:rPr>
          <w:rFonts w:hint="eastAsia"/>
        </w:rPr>
        <w:t>.</w:t>
      </w:r>
    </w:p>
    <w:p w:rsidR="003961CC" w:rsidRDefault="003961CC" w:rsidP="007A6F46">
      <w:pPr>
        <w:pStyle w:val="aa"/>
      </w:pPr>
      <w:r w:rsidRPr="003961CC">
        <w:rPr>
          <w:rFonts w:hint="eastAsia"/>
        </w:rPr>
        <w:t>[</w:t>
      </w:r>
      <w:r w:rsidR="007A6F46">
        <w:rPr>
          <w:rFonts w:hint="eastAsia"/>
        </w:rPr>
        <w:t>4</w:t>
      </w:r>
      <w:r w:rsidRPr="003961CC">
        <w:rPr>
          <w:rFonts w:hint="eastAsia"/>
        </w:rPr>
        <w:t xml:space="preserve">] </w:t>
      </w:r>
      <w:r>
        <w:rPr>
          <w:rFonts w:hint="eastAsia"/>
        </w:rPr>
        <w:t>刘梦飞</w:t>
      </w:r>
      <w:r w:rsidRPr="003961CC">
        <w:rPr>
          <w:rFonts w:hint="eastAsia"/>
        </w:rPr>
        <w:t xml:space="preserve">. </w:t>
      </w:r>
      <w:r w:rsidRPr="003961CC">
        <w:rPr>
          <w:rFonts w:hint="eastAsia"/>
        </w:rPr>
        <w:t>基于</w:t>
      </w:r>
      <w:r w:rsidRPr="003961CC">
        <w:rPr>
          <w:rFonts w:hint="eastAsia"/>
        </w:rPr>
        <w:t xml:space="preserve"> </w:t>
      </w:r>
      <w:r w:rsidR="00392570">
        <w:rPr>
          <w:rFonts w:hint="eastAsia"/>
        </w:rPr>
        <w:t>JAVA</w:t>
      </w:r>
      <w:r w:rsidRPr="003961CC">
        <w:rPr>
          <w:rFonts w:hint="eastAsia"/>
        </w:rPr>
        <w:t xml:space="preserve"> </w:t>
      </w:r>
      <w:r w:rsidRPr="003961CC">
        <w:rPr>
          <w:rFonts w:hint="eastAsia"/>
        </w:rPr>
        <w:t>平台安全性的分析与研究</w:t>
      </w:r>
      <w:r w:rsidRPr="003961CC">
        <w:rPr>
          <w:rFonts w:hint="eastAsia"/>
        </w:rPr>
        <w:t>[D].</w:t>
      </w:r>
      <w:r>
        <w:rPr>
          <w:rFonts w:hint="eastAsia"/>
        </w:rPr>
        <w:t>山东师范大学</w:t>
      </w:r>
      <w:r w:rsidRPr="003961CC">
        <w:rPr>
          <w:rFonts w:hint="eastAsia"/>
        </w:rPr>
        <w:t>，</w:t>
      </w:r>
      <w:r>
        <w:rPr>
          <w:rFonts w:hint="eastAsia"/>
        </w:rPr>
        <w:t>2008</w:t>
      </w:r>
      <w:r w:rsidRPr="003961CC">
        <w:rPr>
          <w:rFonts w:hint="eastAsia"/>
        </w:rPr>
        <w:t>.</w:t>
      </w:r>
    </w:p>
    <w:p w:rsidR="003961CC" w:rsidRDefault="003961CC" w:rsidP="007A6F46">
      <w:pPr>
        <w:pStyle w:val="aa"/>
      </w:pPr>
      <w:r w:rsidRPr="003961CC">
        <w:rPr>
          <w:rFonts w:hint="eastAsia"/>
        </w:rPr>
        <w:t>[</w:t>
      </w:r>
      <w:r w:rsidR="007A6F46">
        <w:rPr>
          <w:rFonts w:hint="eastAsia"/>
        </w:rPr>
        <w:t>5</w:t>
      </w:r>
      <w:r w:rsidRPr="003961CC">
        <w:rPr>
          <w:rFonts w:hint="eastAsia"/>
        </w:rPr>
        <w:t xml:space="preserve">] </w:t>
      </w:r>
      <w:r>
        <w:rPr>
          <w:rFonts w:hint="eastAsia"/>
        </w:rPr>
        <w:t>赵文奎</w:t>
      </w:r>
      <w:r w:rsidRPr="003961CC">
        <w:rPr>
          <w:rFonts w:hint="eastAsia"/>
        </w:rPr>
        <w:t xml:space="preserve">. </w:t>
      </w:r>
      <w:r w:rsidRPr="003961CC">
        <w:rPr>
          <w:rFonts w:hint="eastAsia"/>
        </w:rPr>
        <w:t>电商平台分布式架构设计与实现</w:t>
      </w:r>
      <w:r w:rsidRPr="003961CC">
        <w:rPr>
          <w:rFonts w:hint="eastAsia"/>
        </w:rPr>
        <w:t>[D].</w:t>
      </w:r>
      <w:r>
        <w:rPr>
          <w:rFonts w:hint="eastAsia"/>
        </w:rPr>
        <w:t>重庆大学</w:t>
      </w:r>
      <w:r w:rsidRPr="003961CC">
        <w:rPr>
          <w:rFonts w:hint="eastAsia"/>
        </w:rPr>
        <w:t>，</w:t>
      </w:r>
      <w:r>
        <w:rPr>
          <w:rFonts w:hint="eastAsia"/>
        </w:rPr>
        <w:t>2008.</w:t>
      </w:r>
    </w:p>
    <w:p w:rsidR="003961CC" w:rsidRPr="00B72758" w:rsidRDefault="00B72758" w:rsidP="007A6F46">
      <w:pPr>
        <w:pStyle w:val="aa"/>
      </w:pPr>
      <w:r>
        <w:rPr>
          <w:rFonts w:hint="eastAsia"/>
        </w:rPr>
        <w:t>[</w:t>
      </w:r>
      <w:r w:rsidR="007A6F46">
        <w:rPr>
          <w:rFonts w:hint="eastAsia"/>
        </w:rPr>
        <w:t>6</w:t>
      </w:r>
      <w:r w:rsidRPr="00711282">
        <w:t>]</w:t>
      </w:r>
      <w:r>
        <w:t xml:space="preserve"> </w:t>
      </w:r>
      <w:proofErr w:type="gramStart"/>
      <w:r w:rsidRPr="00B72758">
        <w:rPr>
          <w:rFonts w:hint="eastAsia"/>
        </w:rPr>
        <w:t>熊厚仁</w:t>
      </w:r>
      <w:proofErr w:type="gramEnd"/>
      <w:r w:rsidRPr="00B72758">
        <w:rPr>
          <w:rFonts w:hint="eastAsia"/>
        </w:rPr>
        <w:t>，陈性元，杜学绘，</w:t>
      </w:r>
      <w:proofErr w:type="gramStart"/>
      <w:r w:rsidRPr="00B72758">
        <w:rPr>
          <w:rFonts w:hint="eastAsia"/>
        </w:rPr>
        <w:t>王义功</w:t>
      </w:r>
      <w:proofErr w:type="gramEnd"/>
      <w:r>
        <w:t>.</w:t>
      </w:r>
      <w:r w:rsidRPr="00B72758">
        <w:rPr>
          <w:rFonts w:hint="eastAsia"/>
        </w:rPr>
        <w:t xml:space="preserve"> </w:t>
      </w:r>
      <w:r w:rsidRPr="00B72758">
        <w:rPr>
          <w:rFonts w:hint="eastAsia"/>
        </w:rPr>
        <w:t>基于角色的访问控制模型安全性分析研究综述</w:t>
      </w:r>
      <w:r w:rsidRPr="00711282">
        <w:rPr>
          <w:rFonts w:hint="eastAsia"/>
        </w:rPr>
        <w:t xml:space="preserve"> </w:t>
      </w:r>
      <w:r>
        <w:rPr>
          <w:rFonts w:hint="eastAsia"/>
        </w:rPr>
        <w:t>[J</w:t>
      </w:r>
      <w:r w:rsidRPr="00711282">
        <w:rPr>
          <w:rFonts w:hint="eastAsia"/>
        </w:rPr>
        <w:t>].</w:t>
      </w:r>
      <w:r w:rsidRPr="00B72758">
        <w:rPr>
          <w:rFonts w:hint="eastAsia"/>
        </w:rPr>
        <w:t xml:space="preserve"> </w:t>
      </w:r>
      <w:r w:rsidR="00AF0CF5">
        <w:rPr>
          <w:rFonts w:hint="eastAsia"/>
        </w:rPr>
        <w:t>计算机应用研究，</w:t>
      </w:r>
      <w:r>
        <w:t>2015</w:t>
      </w:r>
      <w:r w:rsidR="00AF0CF5">
        <w:t>，</w:t>
      </w:r>
      <w:r w:rsidR="00AF0CF5">
        <w:t>32</w:t>
      </w:r>
      <w:r>
        <w:t>(11)</w:t>
      </w:r>
      <w:r w:rsidR="00AF0CF5">
        <w:t>：</w:t>
      </w:r>
      <w:r w:rsidR="00AF0CF5">
        <w:t>3201-3208</w:t>
      </w:r>
      <w:r w:rsidRPr="00711282">
        <w:rPr>
          <w:rFonts w:hint="eastAsia"/>
        </w:rPr>
        <w:t>.</w:t>
      </w:r>
    </w:p>
    <w:p w:rsidR="003961CC" w:rsidRDefault="009C1E5D" w:rsidP="007A6F46">
      <w:pPr>
        <w:pStyle w:val="aa"/>
      </w:pPr>
      <w:r>
        <w:rPr>
          <w:rFonts w:hint="eastAsia"/>
        </w:rPr>
        <w:t>[</w:t>
      </w:r>
      <w:r w:rsidR="007A6F46">
        <w:rPr>
          <w:rFonts w:hint="eastAsia"/>
        </w:rPr>
        <w:t>7</w:t>
      </w:r>
      <w:r w:rsidRPr="00711282">
        <w:t>]</w:t>
      </w:r>
      <w:r>
        <w:t xml:space="preserve"> </w:t>
      </w:r>
      <w:r>
        <w:rPr>
          <w:rFonts w:hint="eastAsia"/>
        </w:rPr>
        <w:t>崔鹏</w:t>
      </w:r>
      <w:r>
        <w:t>.</w:t>
      </w:r>
      <w:r w:rsidRPr="009C1E5D">
        <w:rPr>
          <w:rFonts w:hint="eastAsia"/>
        </w:rPr>
        <w:t xml:space="preserve"> </w:t>
      </w:r>
      <w:r w:rsidR="00392570">
        <w:rPr>
          <w:rFonts w:hint="eastAsia"/>
        </w:rPr>
        <w:t>JAVA</w:t>
      </w:r>
      <w:r w:rsidRPr="009C1E5D">
        <w:rPr>
          <w:rFonts w:hint="eastAsia"/>
        </w:rPr>
        <w:t xml:space="preserve"> </w:t>
      </w:r>
      <w:r w:rsidRPr="009C1E5D">
        <w:rPr>
          <w:rFonts w:hint="eastAsia"/>
        </w:rPr>
        <w:t>平台及应用</w:t>
      </w:r>
      <w:r w:rsidRPr="009C1E5D">
        <w:rPr>
          <w:rFonts w:hint="eastAsia"/>
        </w:rPr>
        <w:t xml:space="preserve"> </w:t>
      </w:r>
      <w:r w:rsidR="00392570">
        <w:rPr>
          <w:rFonts w:hint="eastAsia"/>
        </w:rPr>
        <w:t>JAVA</w:t>
      </w:r>
      <w:r w:rsidRPr="009C1E5D">
        <w:rPr>
          <w:rFonts w:hint="eastAsia"/>
        </w:rPr>
        <w:t xml:space="preserve"> </w:t>
      </w:r>
      <w:r w:rsidRPr="009C1E5D">
        <w:rPr>
          <w:rFonts w:hint="eastAsia"/>
        </w:rPr>
        <w:t>技术的安全问题</w:t>
      </w:r>
      <w:r w:rsidRPr="00711282">
        <w:rPr>
          <w:rFonts w:hint="eastAsia"/>
        </w:rPr>
        <w:t>[J].</w:t>
      </w:r>
      <w:r w:rsidRPr="009C1E5D">
        <w:rPr>
          <w:rFonts w:hint="eastAsia"/>
        </w:rPr>
        <w:t>辽宁轻工职业学院</w:t>
      </w:r>
      <w:r>
        <w:rPr>
          <w:rFonts w:hint="eastAsia"/>
        </w:rPr>
        <w:t>(</w:t>
      </w:r>
      <w:r w:rsidRPr="009C1E5D">
        <w:rPr>
          <w:rFonts w:hint="eastAsia"/>
        </w:rPr>
        <w:t>信息与电脑</w:t>
      </w:r>
      <w:r>
        <w:rPr>
          <w:rFonts w:hint="eastAsia"/>
        </w:rPr>
        <w:t>)</w:t>
      </w:r>
      <w:r w:rsidR="00AF0CF5">
        <w:rPr>
          <w:rFonts w:hint="eastAsia"/>
        </w:rPr>
        <w:t>，</w:t>
      </w:r>
      <w:r>
        <w:rPr>
          <w:rFonts w:hint="eastAsia"/>
        </w:rPr>
        <w:t>2019</w:t>
      </w:r>
      <w:r w:rsidR="00AF0CF5">
        <w:rPr>
          <w:rFonts w:hint="eastAsia"/>
        </w:rPr>
        <w:t>，</w:t>
      </w:r>
      <w:r w:rsidR="00AF0CF5">
        <w:rPr>
          <w:rFonts w:hint="eastAsia"/>
        </w:rPr>
        <w:t>(</w:t>
      </w:r>
      <w:r w:rsidR="00AF0CF5">
        <w:t>15)</w:t>
      </w:r>
      <w:r w:rsidR="00AF0CF5">
        <w:rPr>
          <w:rFonts w:hint="eastAsia"/>
        </w:rPr>
        <w:t>：</w:t>
      </w:r>
      <w:r w:rsidR="00AF0CF5">
        <w:rPr>
          <w:rFonts w:hint="eastAsia"/>
        </w:rPr>
        <w:t>160-161</w:t>
      </w:r>
      <w:r w:rsidR="007A6F46">
        <w:t>.</w:t>
      </w:r>
    </w:p>
    <w:p w:rsidR="009C1E5D" w:rsidRDefault="00894772" w:rsidP="007A6F46">
      <w:pPr>
        <w:pStyle w:val="aa"/>
      </w:pPr>
      <w:r w:rsidRPr="003961CC">
        <w:rPr>
          <w:rFonts w:hint="eastAsia"/>
        </w:rPr>
        <w:t>[</w:t>
      </w:r>
      <w:r w:rsidR="007A6F46">
        <w:rPr>
          <w:rFonts w:hint="eastAsia"/>
        </w:rPr>
        <w:t>8</w:t>
      </w:r>
      <w:r w:rsidRPr="003961CC">
        <w:rPr>
          <w:rFonts w:hint="eastAsia"/>
        </w:rPr>
        <w:t xml:space="preserve">] </w:t>
      </w:r>
      <w:r>
        <w:rPr>
          <w:rFonts w:hint="eastAsia"/>
        </w:rPr>
        <w:t>裴得志</w:t>
      </w:r>
      <w:r w:rsidRPr="003961CC">
        <w:rPr>
          <w:rFonts w:hint="eastAsia"/>
        </w:rPr>
        <w:t>.</w:t>
      </w:r>
      <w:r w:rsidRPr="00894772">
        <w:rPr>
          <w:rFonts w:hint="eastAsia"/>
        </w:rPr>
        <w:t xml:space="preserve"> </w:t>
      </w:r>
      <w:r w:rsidRPr="00894772">
        <w:rPr>
          <w:rFonts w:hint="eastAsia"/>
        </w:rPr>
        <w:t>基于</w:t>
      </w:r>
      <w:r>
        <w:rPr>
          <w:rFonts w:hint="eastAsia"/>
        </w:rPr>
        <w:t>J</w:t>
      </w:r>
      <w:r>
        <w:t>2EE</w:t>
      </w:r>
      <w:r w:rsidRPr="00894772">
        <w:rPr>
          <w:rFonts w:hint="eastAsia"/>
        </w:rPr>
        <w:t>的</w:t>
      </w:r>
      <w:r>
        <w:rPr>
          <w:rFonts w:hint="eastAsia"/>
        </w:rPr>
        <w:t>W</w:t>
      </w:r>
      <w:r>
        <w:t>EB</w:t>
      </w:r>
      <w:r w:rsidRPr="00894772">
        <w:rPr>
          <w:rFonts w:hint="eastAsia"/>
        </w:rPr>
        <w:t>安全研究</w:t>
      </w:r>
      <w:r w:rsidRPr="003961CC">
        <w:rPr>
          <w:rFonts w:hint="eastAsia"/>
        </w:rPr>
        <w:t xml:space="preserve"> [D].</w:t>
      </w:r>
      <w:r>
        <w:rPr>
          <w:rFonts w:hint="eastAsia"/>
        </w:rPr>
        <w:t>武汉理工大学</w:t>
      </w:r>
      <w:r w:rsidRPr="003961CC">
        <w:rPr>
          <w:rFonts w:hint="eastAsia"/>
        </w:rPr>
        <w:t>，</w:t>
      </w:r>
      <w:r>
        <w:rPr>
          <w:rFonts w:hint="eastAsia"/>
        </w:rPr>
        <w:t>2006.</w:t>
      </w:r>
    </w:p>
    <w:p w:rsidR="008D0B52" w:rsidRPr="00AF0CF5" w:rsidRDefault="008D0B52" w:rsidP="007A6F46">
      <w:pPr>
        <w:pStyle w:val="aa"/>
      </w:pPr>
      <w:r w:rsidRPr="003961CC">
        <w:rPr>
          <w:rFonts w:hint="eastAsia"/>
        </w:rPr>
        <w:t>[</w:t>
      </w:r>
      <w:r w:rsidR="007A6F46">
        <w:rPr>
          <w:rFonts w:hint="eastAsia"/>
        </w:rPr>
        <w:t>9</w:t>
      </w:r>
      <w:r w:rsidRPr="003961CC">
        <w:rPr>
          <w:rFonts w:hint="eastAsia"/>
        </w:rPr>
        <w:t xml:space="preserve">] </w:t>
      </w:r>
      <w:r>
        <w:rPr>
          <w:rFonts w:hint="eastAsia"/>
        </w:rPr>
        <w:t>李俊</w:t>
      </w:r>
      <w:r w:rsidRPr="003961CC">
        <w:rPr>
          <w:rFonts w:hint="eastAsia"/>
        </w:rPr>
        <w:t>.</w:t>
      </w:r>
      <w:r w:rsidRPr="00894772">
        <w:rPr>
          <w:rFonts w:hint="eastAsia"/>
        </w:rPr>
        <w:t xml:space="preserve"> </w:t>
      </w:r>
      <w:r>
        <w:rPr>
          <w:rFonts w:hint="eastAsia"/>
        </w:rPr>
        <w:t>B</w:t>
      </w:r>
      <w:r>
        <w:t>2B</w:t>
      </w:r>
      <w:r w:rsidRPr="008D0B52">
        <w:rPr>
          <w:rFonts w:hint="eastAsia"/>
        </w:rPr>
        <w:t>电子商务平台系统关键技术研究</w:t>
      </w:r>
      <w:r w:rsidRPr="003961CC">
        <w:rPr>
          <w:rFonts w:hint="eastAsia"/>
        </w:rPr>
        <w:t>[D].</w:t>
      </w:r>
      <w:r>
        <w:rPr>
          <w:rFonts w:hint="eastAsia"/>
        </w:rPr>
        <w:t>山东大学</w:t>
      </w:r>
      <w:r w:rsidRPr="003961CC">
        <w:rPr>
          <w:rFonts w:hint="eastAsia"/>
        </w:rPr>
        <w:t>，</w:t>
      </w:r>
      <w:r>
        <w:rPr>
          <w:rFonts w:hint="eastAsia"/>
        </w:rPr>
        <w:t>2018.</w:t>
      </w:r>
    </w:p>
    <w:p w:rsidR="008D0B52" w:rsidRPr="008D0B52" w:rsidRDefault="008D0B52" w:rsidP="00D461F4">
      <w:pPr>
        <w:widowControl/>
        <w:spacing w:line="240" w:lineRule="auto"/>
        <w:ind w:firstLineChars="0" w:firstLine="0"/>
      </w:pPr>
    </w:p>
    <w:p w:rsidR="00D461F4" w:rsidRDefault="00D461F4" w:rsidP="00B164D8">
      <w:pPr>
        <w:pStyle w:val="aff2"/>
        <w:spacing w:before="312" w:after="312"/>
      </w:pPr>
      <w:r>
        <w:br w:type="page"/>
      </w:r>
    </w:p>
    <w:p w:rsidR="00F54874" w:rsidRDefault="00D461F4" w:rsidP="00224B9B">
      <w:pPr>
        <w:pStyle w:val="aff"/>
      </w:pPr>
      <w:bookmarkStart w:id="49" w:name="_Toc33956559"/>
      <w:r>
        <w:rPr>
          <w:rFonts w:hint="eastAsia"/>
        </w:rPr>
        <w:lastRenderedPageBreak/>
        <w:t>致</w:t>
      </w:r>
      <w:r w:rsidR="00224B9B">
        <w:rPr>
          <w:rFonts w:hint="eastAsia"/>
        </w:rPr>
        <w:t xml:space="preserve"> </w:t>
      </w:r>
      <w:r>
        <w:rPr>
          <w:rFonts w:hint="eastAsia"/>
        </w:rPr>
        <w:t>谢</w:t>
      </w:r>
      <w:bookmarkEnd w:id="49"/>
    </w:p>
    <w:p w:rsidR="00362A7E" w:rsidRDefault="00362A7E" w:rsidP="00362A7E">
      <w:pPr>
        <w:ind w:firstLine="480"/>
      </w:pPr>
      <w:r>
        <w:rPr>
          <w:rFonts w:hint="eastAsia"/>
        </w:rPr>
        <w:t>我历时近两个月的时间终于把完成了这篇论文，在这段充满奋斗的时间里，带给我的学生生涯无限的激情与收获。在论文写作的过程中遇到了无数的困难与障碍，都在老师和朋友的帮助下度过了。尤其要强烈感谢我的论文指导老师</w:t>
      </w:r>
      <w:r>
        <w:rPr>
          <w:rFonts w:hint="eastAsia"/>
        </w:rPr>
        <w:t>--</w:t>
      </w:r>
      <w:r>
        <w:rPr>
          <w:rFonts w:hint="eastAsia"/>
        </w:rPr>
        <w:t>李志勇老师，没有他对我不厌其烦的指导与帮助，就没有我这篇论文的最终完成。在此，我向指导过帮助过我的老师们表示最衷心的感谢！</w:t>
      </w:r>
    </w:p>
    <w:p w:rsidR="00362A7E" w:rsidRPr="00362A7E" w:rsidRDefault="00362A7E" w:rsidP="00362A7E">
      <w:pPr>
        <w:ind w:firstLine="480"/>
      </w:pPr>
      <w:r>
        <w:rPr>
          <w:rFonts w:hint="eastAsia"/>
        </w:rPr>
        <w:t>同时，我也要感谢本论文所引用的各位学者的著作，如果没有这些学者的研究成果的启发与帮助，我将无法完成本篇论文。至此，我也要感谢我的朋友和同学，他们在我写论文的过程中给予了我很多有用的素材，也在论文的排版和撰写过程中提供了热情的帮助！金无足赤，人无完人。由于我的学生水平有限，所写论文难免有不足之处，恳请各位老师和同学批评和指正！</w:t>
      </w:r>
    </w:p>
    <w:p w:rsidR="00F54874" w:rsidRDefault="00F54874">
      <w:pPr>
        <w:widowControl/>
        <w:spacing w:line="240" w:lineRule="auto"/>
        <w:ind w:firstLineChars="0" w:firstLine="0"/>
      </w:pPr>
      <w:r>
        <w:br w:type="page"/>
      </w:r>
    </w:p>
    <w:p w:rsidR="00F54874" w:rsidRDefault="00F54874" w:rsidP="00D461F4">
      <w:pPr>
        <w:widowControl/>
        <w:spacing w:line="240" w:lineRule="auto"/>
        <w:ind w:firstLineChars="0" w:firstLine="0"/>
        <w:sectPr w:rsidR="00F54874" w:rsidSect="001E2765">
          <w:headerReference w:type="default" r:id="rId16"/>
          <w:footerReference w:type="default" r:id="rId17"/>
          <w:pgSz w:w="11906" w:h="16838"/>
          <w:pgMar w:top="1440" w:right="1247" w:bottom="1440" w:left="1701" w:header="851" w:footer="992" w:gutter="0"/>
          <w:pgNumType w:start="1"/>
          <w:cols w:space="425"/>
          <w:docGrid w:type="lines" w:linePitch="312"/>
        </w:sectPr>
      </w:pPr>
    </w:p>
    <w:p w:rsidR="00A44060" w:rsidRPr="00A44060" w:rsidRDefault="00A44060" w:rsidP="00A44060">
      <w:pPr>
        <w:spacing w:line="120" w:lineRule="atLeast"/>
        <w:ind w:firstLineChars="0" w:firstLine="0"/>
        <w:jc w:val="center"/>
        <w:rPr>
          <w:rFonts w:cs="Times New Roman"/>
          <w:b/>
          <w:spacing w:val="10"/>
          <w:sz w:val="32"/>
          <w:szCs w:val="20"/>
        </w:rPr>
      </w:pPr>
      <w:r w:rsidRPr="00A44060">
        <w:rPr>
          <w:rFonts w:cs="Times New Roman" w:hint="eastAsia"/>
          <w:b/>
          <w:spacing w:val="10"/>
          <w:sz w:val="32"/>
          <w:szCs w:val="20"/>
        </w:rPr>
        <w:lastRenderedPageBreak/>
        <w:t>广东财经大学成人高等教育毕业论文（</w:t>
      </w:r>
      <w:r w:rsidRPr="00A44060">
        <w:rPr>
          <w:rFonts w:cs="Times New Roman"/>
          <w:b/>
          <w:spacing w:val="10"/>
          <w:sz w:val="32"/>
          <w:szCs w:val="20"/>
        </w:rPr>
        <w:t>设计）</w:t>
      </w:r>
      <w:r w:rsidRPr="00A44060">
        <w:rPr>
          <w:rFonts w:cs="Times New Roman" w:hint="eastAsia"/>
          <w:b/>
          <w:spacing w:val="10"/>
          <w:sz w:val="32"/>
          <w:szCs w:val="20"/>
        </w:rPr>
        <w:t>指导记录表</w:t>
      </w:r>
    </w:p>
    <w:tbl>
      <w:tblPr>
        <w:tblW w:w="8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90"/>
        <w:gridCol w:w="1799"/>
        <w:gridCol w:w="1080"/>
        <w:gridCol w:w="1695"/>
        <w:gridCol w:w="1365"/>
        <w:gridCol w:w="2109"/>
      </w:tblGrid>
      <w:tr w:rsidR="00A44060" w:rsidRPr="00A44060" w:rsidTr="002534B7">
        <w:tc>
          <w:tcPr>
            <w:tcW w:w="901" w:type="dxa"/>
            <w:gridSpan w:val="2"/>
            <w:tcBorders>
              <w:top w:val="single" w:sz="12" w:space="0" w:color="auto"/>
              <w:lef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教学点</w:t>
            </w:r>
          </w:p>
        </w:tc>
        <w:tc>
          <w:tcPr>
            <w:tcW w:w="1799"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姓名</w:t>
            </w:r>
          </w:p>
        </w:tc>
        <w:tc>
          <w:tcPr>
            <w:tcW w:w="169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36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学号</w:t>
            </w:r>
            <w:r w:rsidRPr="00A44060">
              <w:rPr>
                <w:rFonts w:cs="Times New Roman" w:hint="eastAsia"/>
                <w:b/>
                <w:sz w:val="21"/>
                <w:szCs w:val="20"/>
              </w:rPr>
              <w:t>/</w:t>
            </w:r>
            <w:r w:rsidRPr="00A44060">
              <w:rPr>
                <w:rFonts w:cs="Times New Roman" w:hint="eastAsia"/>
                <w:b/>
                <w:sz w:val="21"/>
                <w:szCs w:val="20"/>
              </w:rPr>
              <w:t>考号</w:t>
            </w:r>
          </w:p>
        </w:tc>
        <w:tc>
          <w:tcPr>
            <w:tcW w:w="2109" w:type="dxa"/>
            <w:tcBorders>
              <w:top w:val="single" w:sz="12" w:space="0" w:color="auto"/>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2534B7">
        <w:tc>
          <w:tcPr>
            <w:tcW w:w="901" w:type="dxa"/>
            <w:gridSpan w:val="2"/>
            <w:tcBorders>
              <w:left w:val="single" w:sz="12" w:space="0" w:color="auto"/>
            </w:tcBorders>
            <w:vAlign w:val="center"/>
          </w:tcPr>
          <w:p w:rsidR="00A44060" w:rsidRPr="00A44060" w:rsidRDefault="00A44060" w:rsidP="00A44060">
            <w:pPr>
              <w:spacing w:line="360" w:lineRule="auto"/>
              <w:ind w:firstLineChars="0" w:firstLine="103"/>
              <w:jc w:val="center"/>
              <w:rPr>
                <w:rFonts w:cs="Times New Roman"/>
                <w:b/>
                <w:sz w:val="21"/>
                <w:szCs w:val="20"/>
              </w:rPr>
            </w:pPr>
            <w:r w:rsidRPr="00A44060">
              <w:rPr>
                <w:rFonts w:cs="Times New Roman" w:hint="eastAsia"/>
                <w:b/>
                <w:sz w:val="21"/>
                <w:szCs w:val="20"/>
              </w:rPr>
              <w:t>专业</w:t>
            </w:r>
          </w:p>
        </w:tc>
        <w:tc>
          <w:tcPr>
            <w:tcW w:w="1799" w:type="dxa"/>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联系方式</w:t>
            </w:r>
          </w:p>
        </w:tc>
        <w:tc>
          <w:tcPr>
            <w:tcW w:w="5169" w:type="dxa"/>
            <w:gridSpan w:val="3"/>
            <w:tcBorders>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2534B7">
        <w:trPr>
          <w:trHeight w:val="3412"/>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论文选题</w:t>
            </w:r>
          </w:p>
        </w:tc>
        <w:tc>
          <w:tcPr>
            <w:tcW w:w="8438" w:type="dxa"/>
            <w:gridSpan w:val="6"/>
            <w:tcBorders>
              <w:right w:val="single" w:sz="12" w:space="0" w:color="auto"/>
            </w:tcBorders>
            <w:vAlign w:val="center"/>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2534B7">
        <w:trPr>
          <w:trHeight w:val="3390"/>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论文初稿</w:t>
            </w:r>
          </w:p>
        </w:tc>
        <w:tc>
          <w:tcPr>
            <w:tcW w:w="8438" w:type="dxa"/>
            <w:gridSpan w:val="6"/>
            <w:tcBorders>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2534B7">
        <w:trPr>
          <w:trHeight w:val="2117"/>
        </w:trPr>
        <w:tc>
          <w:tcPr>
            <w:tcW w:w="511" w:type="dxa"/>
            <w:tcBorders>
              <w:left w:val="single" w:sz="12" w:space="0" w:color="auto"/>
              <w:bottom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论文定稿</w:t>
            </w:r>
          </w:p>
        </w:tc>
        <w:tc>
          <w:tcPr>
            <w:tcW w:w="8438" w:type="dxa"/>
            <w:gridSpan w:val="6"/>
            <w:tcBorders>
              <w:bottom w:val="single" w:sz="12" w:space="0" w:color="auto"/>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bl>
    <w:p w:rsidR="00F202A8" w:rsidRPr="00A44060" w:rsidRDefault="00F202A8" w:rsidP="00A44060">
      <w:pPr>
        <w:pStyle w:val="afd"/>
      </w:pPr>
    </w:p>
    <w:sectPr w:rsidR="00F202A8" w:rsidRPr="00A44060" w:rsidSect="001E2765">
      <w:headerReference w:type="default" r:id="rId18"/>
      <w:pgSz w:w="11906" w:h="16838"/>
      <w:pgMar w:top="1440" w:right="1247"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135" w:rsidRDefault="00522135" w:rsidP="005F7B7E">
      <w:pPr>
        <w:spacing w:line="240" w:lineRule="auto"/>
        <w:ind w:firstLine="480"/>
      </w:pPr>
      <w:r>
        <w:separator/>
      </w:r>
    </w:p>
    <w:p w:rsidR="00522135" w:rsidRDefault="00522135">
      <w:pPr>
        <w:ind w:firstLine="480"/>
      </w:pPr>
    </w:p>
  </w:endnote>
  <w:endnote w:type="continuationSeparator" w:id="0">
    <w:p w:rsidR="00522135" w:rsidRDefault="00522135" w:rsidP="005F7B7E">
      <w:pPr>
        <w:spacing w:line="240" w:lineRule="auto"/>
        <w:ind w:firstLine="480"/>
      </w:pPr>
      <w:r>
        <w:continuationSeparator/>
      </w:r>
    </w:p>
    <w:p w:rsidR="00522135" w:rsidRDefault="0052213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65" w:rsidRDefault="001E2765">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135" w:rsidRDefault="00522135" w:rsidP="005F7B7E">
      <w:pPr>
        <w:spacing w:line="240" w:lineRule="auto"/>
        <w:ind w:firstLine="480"/>
      </w:pPr>
      <w:r>
        <w:separator/>
      </w:r>
    </w:p>
    <w:p w:rsidR="00522135" w:rsidRDefault="00522135">
      <w:pPr>
        <w:ind w:firstLine="480"/>
      </w:pPr>
    </w:p>
  </w:footnote>
  <w:footnote w:type="continuationSeparator" w:id="0">
    <w:p w:rsidR="00522135" w:rsidRDefault="00522135" w:rsidP="005F7B7E">
      <w:pPr>
        <w:spacing w:line="240" w:lineRule="auto"/>
        <w:ind w:firstLine="480"/>
      </w:pPr>
      <w:r>
        <w:continuationSeparator/>
      </w:r>
    </w:p>
    <w:p w:rsidR="00522135" w:rsidRDefault="0052213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65" w:rsidRDefault="001E2765" w:rsidP="00474CCE">
    <w:pPr>
      <w:pStyle w:val="af0"/>
      <w:ind w:firstLineChars="0" w:firstLine="0"/>
      <w:jc w:val="left"/>
    </w:pPr>
    <w:r>
      <w:rPr>
        <w:rFonts w:hint="eastAsia"/>
      </w:rPr>
      <w:t>广东财经大学</w:t>
    </w:r>
    <w:r>
      <w:ptab w:relativeTo="margin" w:alignment="center" w:leader="none"/>
    </w:r>
    <w:r>
      <w:ptab w:relativeTo="margin" w:alignment="right" w:leader="none"/>
    </w:r>
    <w:r w:rsidRPr="002E4C85">
      <w:rPr>
        <w:rFonts w:hint="eastAsia"/>
      </w:rPr>
      <w:t>基于</w:t>
    </w:r>
    <w:r>
      <w:t>JAVA</w:t>
    </w:r>
    <w:r w:rsidRPr="002E4C85">
      <w:rPr>
        <w:rFonts w:hint="eastAsia"/>
      </w:rPr>
      <w:t>的移动电商平台安全性研究</w:t>
    </w:r>
  </w:p>
  <w:p w:rsidR="001E2765" w:rsidRDefault="001E2765">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D45" w:rsidRDefault="00817D45">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56BA81A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E88521F"/>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1338A2"/>
    <w:multiLevelType w:val="hybridMultilevel"/>
    <w:tmpl w:val="A5308A36"/>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5"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CAB2EA4"/>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15:restartNumberingAfterBreak="0">
    <w:nsid w:val="476F32F8"/>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DA37C45"/>
    <w:multiLevelType w:val="hybridMultilevel"/>
    <w:tmpl w:val="12A6C7FC"/>
    <w:lvl w:ilvl="0" w:tplc="A6E05970">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5E7AEE"/>
    <w:multiLevelType w:val="hybridMultilevel"/>
    <w:tmpl w:val="72664416"/>
    <w:lvl w:ilvl="0" w:tplc="5D922C1C">
      <w:start w:val="1"/>
      <w:numFmt w:val="chineseCountingThousand"/>
      <w:pStyle w:val="a0"/>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DD024EE"/>
    <w:multiLevelType w:val="hybridMultilevel"/>
    <w:tmpl w:val="12186E1E"/>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1" w15:restartNumberingAfterBreak="0">
    <w:nsid w:val="71CE2B2D"/>
    <w:multiLevelType w:val="hybridMultilevel"/>
    <w:tmpl w:val="C0A614B2"/>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2" w15:restartNumberingAfterBreak="0">
    <w:nsid w:val="7AA44446"/>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8"/>
  </w:num>
  <w:num w:numId="2">
    <w:abstractNumId w:val="9"/>
  </w:num>
  <w:num w:numId="3">
    <w:abstractNumId w:val="7"/>
  </w:num>
  <w:num w:numId="4">
    <w:abstractNumId w:val="9"/>
    <w:lvlOverride w:ilvl="0">
      <w:startOverride w:val="1"/>
    </w:lvlOverride>
  </w:num>
  <w:num w:numId="5">
    <w:abstractNumId w:val="9"/>
    <w:lvlOverride w:ilvl="0">
      <w:startOverride w:val="1"/>
    </w:lvlOverride>
  </w:num>
  <w:num w:numId="6">
    <w:abstractNumId w:val="1"/>
  </w:num>
  <w:num w:numId="7">
    <w:abstractNumId w:val="5"/>
  </w:num>
  <w:num w:numId="8">
    <w:abstractNumId w:val="9"/>
    <w:lvlOverride w:ilvl="0">
      <w:startOverride w:val="1"/>
    </w:lvlOverride>
  </w:num>
  <w:num w:numId="9">
    <w:abstractNumId w:val="7"/>
    <w:lvlOverride w:ilvl="0">
      <w:startOverride w:val="1"/>
    </w:lvlOverride>
  </w:num>
  <w:num w:numId="10">
    <w:abstractNumId w:val="3"/>
  </w:num>
  <w:num w:numId="11">
    <w:abstractNumId w:val="0"/>
  </w:num>
  <w:num w:numId="12">
    <w:abstractNumId w:val="9"/>
    <w:lvlOverride w:ilvl="0">
      <w:startOverride w:val="1"/>
    </w:lvlOverride>
  </w:num>
  <w:num w:numId="13">
    <w:abstractNumId w:val="9"/>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2"/>
  </w:num>
  <w:num w:numId="21">
    <w:abstractNumId w:val="4"/>
  </w:num>
  <w:num w:numId="22">
    <w:abstractNumId w:val="10"/>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017BA"/>
    <w:rsid w:val="000238FB"/>
    <w:rsid w:val="00026513"/>
    <w:rsid w:val="0004182C"/>
    <w:rsid w:val="00042432"/>
    <w:rsid w:val="00044456"/>
    <w:rsid w:val="000451E4"/>
    <w:rsid w:val="00056440"/>
    <w:rsid w:val="000765B3"/>
    <w:rsid w:val="00076B2A"/>
    <w:rsid w:val="000B1151"/>
    <w:rsid w:val="000B3E28"/>
    <w:rsid w:val="000B652A"/>
    <w:rsid w:val="000C23CF"/>
    <w:rsid w:val="000C2C94"/>
    <w:rsid w:val="000D0883"/>
    <w:rsid w:val="00102C50"/>
    <w:rsid w:val="001110C2"/>
    <w:rsid w:val="00114D96"/>
    <w:rsid w:val="00121350"/>
    <w:rsid w:val="00122414"/>
    <w:rsid w:val="00122E6D"/>
    <w:rsid w:val="00161248"/>
    <w:rsid w:val="0018090F"/>
    <w:rsid w:val="00180E4F"/>
    <w:rsid w:val="0018605C"/>
    <w:rsid w:val="001913AA"/>
    <w:rsid w:val="001A5C96"/>
    <w:rsid w:val="001E2765"/>
    <w:rsid w:val="001E30DE"/>
    <w:rsid w:val="001F2902"/>
    <w:rsid w:val="0020691B"/>
    <w:rsid w:val="00215AE5"/>
    <w:rsid w:val="00224B9B"/>
    <w:rsid w:val="002444EC"/>
    <w:rsid w:val="0025337D"/>
    <w:rsid w:val="0025389D"/>
    <w:rsid w:val="00263272"/>
    <w:rsid w:val="00283D78"/>
    <w:rsid w:val="002849C4"/>
    <w:rsid w:val="00292062"/>
    <w:rsid w:val="002955E0"/>
    <w:rsid w:val="002A66F1"/>
    <w:rsid w:val="002C5310"/>
    <w:rsid w:val="002D2EEB"/>
    <w:rsid w:val="002D707A"/>
    <w:rsid w:val="002E46E7"/>
    <w:rsid w:val="002E4C85"/>
    <w:rsid w:val="002F4666"/>
    <w:rsid w:val="002F58B8"/>
    <w:rsid w:val="002F61CD"/>
    <w:rsid w:val="002F72D2"/>
    <w:rsid w:val="0030195C"/>
    <w:rsid w:val="00310899"/>
    <w:rsid w:val="00333DB7"/>
    <w:rsid w:val="00347473"/>
    <w:rsid w:val="00355C6D"/>
    <w:rsid w:val="00356F9E"/>
    <w:rsid w:val="0036138D"/>
    <w:rsid w:val="003628B2"/>
    <w:rsid w:val="00362A7E"/>
    <w:rsid w:val="00370EF7"/>
    <w:rsid w:val="003740BB"/>
    <w:rsid w:val="00374853"/>
    <w:rsid w:val="00374DE7"/>
    <w:rsid w:val="00392570"/>
    <w:rsid w:val="003961CC"/>
    <w:rsid w:val="003A1500"/>
    <w:rsid w:val="003B140A"/>
    <w:rsid w:val="003C6C5F"/>
    <w:rsid w:val="003D03AE"/>
    <w:rsid w:val="003E32EE"/>
    <w:rsid w:val="003E3DE6"/>
    <w:rsid w:val="00401D44"/>
    <w:rsid w:val="00403109"/>
    <w:rsid w:val="00436070"/>
    <w:rsid w:val="00440128"/>
    <w:rsid w:val="00441811"/>
    <w:rsid w:val="00441AA7"/>
    <w:rsid w:val="00447E2C"/>
    <w:rsid w:val="004569B8"/>
    <w:rsid w:val="00474CCE"/>
    <w:rsid w:val="004768AA"/>
    <w:rsid w:val="00481576"/>
    <w:rsid w:val="00487492"/>
    <w:rsid w:val="00490046"/>
    <w:rsid w:val="00495ED1"/>
    <w:rsid w:val="004A0F3F"/>
    <w:rsid w:val="004A5C3D"/>
    <w:rsid w:val="004B1BA5"/>
    <w:rsid w:val="004B78A4"/>
    <w:rsid w:val="004B7943"/>
    <w:rsid w:val="004C4892"/>
    <w:rsid w:val="004D1D57"/>
    <w:rsid w:val="004D21E4"/>
    <w:rsid w:val="004E02A1"/>
    <w:rsid w:val="004E1945"/>
    <w:rsid w:val="004F79BF"/>
    <w:rsid w:val="00504F65"/>
    <w:rsid w:val="00522135"/>
    <w:rsid w:val="005306E8"/>
    <w:rsid w:val="00531BB0"/>
    <w:rsid w:val="0055565E"/>
    <w:rsid w:val="005925E6"/>
    <w:rsid w:val="0059375C"/>
    <w:rsid w:val="00593BE5"/>
    <w:rsid w:val="005A20A4"/>
    <w:rsid w:val="005A2F88"/>
    <w:rsid w:val="005A409E"/>
    <w:rsid w:val="005A57A1"/>
    <w:rsid w:val="005C41A8"/>
    <w:rsid w:val="005C5444"/>
    <w:rsid w:val="005D55F5"/>
    <w:rsid w:val="005E0979"/>
    <w:rsid w:val="005F3298"/>
    <w:rsid w:val="005F7B7E"/>
    <w:rsid w:val="00604DD9"/>
    <w:rsid w:val="006108F8"/>
    <w:rsid w:val="006163BC"/>
    <w:rsid w:val="00630D88"/>
    <w:rsid w:val="00653F4E"/>
    <w:rsid w:val="00655565"/>
    <w:rsid w:val="00673064"/>
    <w:rsid w:val="0067465F"/>
    <w:rsid w:val="0069753D"/>
    <w:rsid w:val="006B16F3"/>
    <w:rsid w:val="006B4DBA"/>
    <w:rsid w:val="006D07EA"/>
    <w:rsid w:val="006D1E66"/>
    <w:rsid w:val="006D61C7"/>
    <w:rsid w:val="006E5986"/>
    <w:rsid w:val="006F2DA2"/>
    <w:rsid w:val="00704D9E"/>
    <w:rsid w:val="007110AB"/>
    <w:rsid w:val="00711282"/>
    <w:rsid w:val="007230FE"/>
    <w:rsid w:val="00725F4E"/>
    <w:rsid w:val="00726B51"/>
    <w:rsid w:val="00736FD7"/>
    <w:rsid w:val="00746E88"/>
    <w:rsid w:val="0076078E"/>
    <w:rsid w:val="0077008F"/>
    <w:rsid w:val="007776F4"/>
    <w:rsid w:val="007833BD"/>
    <w:rsid w:val="007953F4"/>
    <w:rsid w:val="007A6F46"/>
    <w:rsid w:val="007B7965"/>
    <w:rsid w:val="007C1B66"/>
    <w:rsid w:val="007D04C5"/>
    <w:rsid w:val="007F4AB2"/>
    <w:rsid w:val="007F577F"/>
    <w:rsid w:val="007F7B7A"/>
    <w:rsid w:val="0080625E"/>
    <w:rsid w:val="008123FC"/>
    <w:rsid w:val="00817D45"/>
    <w:rsid w:val="008212E8"/>
    <w:rsid w:val="008217F9"/>
    <w:rsid w:val="00825EC2"/>
    <w:rsid w:val="00833337"/>
    <w:rsid w:val="00834ECC"/>
    <w:rsid w:val="00860643"/>
    <w:rsid w:val="008669EC"/>
    <w:rsid w:val="0088663D"/>
    <w:rsid w:val="00886C58"/>
    <w:rsid w:val="00887960"/>
    <w:rsid w:val="00890523"/>
    <w:rsid w:val="00894772"/>
    <w:rsid w:val="0089728F"/>
    <w:rsid w:val="008A4659"/>
    <w:rsid w:val="008A4687"/>
    <w:rsid w:val="008C6155"/>
    <w:rsid w:val="008D0B52"/>
    <w:rsid w:val="008E4712"/>
    <w:rsid w:val="008E6CB3"/>
    <w:rsid w:val="009009BE"/>
    <w:rsid w:val="00902138"/>
    <w:rsid w:val="00902EA1"/>
    <w:rsid w:val="00927031"/>
    <w:rsid w:val="009362C5"/>
    <w:rsid w:val="00941D2B"/>
    <w:rsid w:val="00942BFF"/>
    <w:rsid w:val="009767F3"/>
    <w:rsid w:val="00976F02"/>
    <w:rsid w:val="00990FC5"/>
    <w:rsid w:val="009937BB"/>
    <w:rsid w:val="00997FE4"/>
    <w:rsid w:val="009A4687"/>
    <w:rsid w:val="009C1E5D"/>
    <w:rsid w:val="009C57B1"/>
    <w:rsid w:val="009D5D5B"/>
    <w:rsid w:val="009D7AB2"/>
    <w:rsid w:val="009E4B18"/>
    <w:rsid w:val="009F4D86"/>
    <w:rsid w:val="00A0719C"/>
    <w:rsid w:val="00A15CD3"/>
    <w:rsid w:val="00A16340"/>
    <w:rsid w:val="00A21B40"/>
    <w:rsid w:val="00A229E3"/>
    <w:rsid w:val="00A31681"/>
    <w:rsid w:val="00A33964"/>
    <w:rsid w:val="00A43977"/>
    <w:rsid w:val="00A44060"/>
    <w:rsid w:val="00A44851"/>
    <w:rsid w:val="00A551BB"/>
    <w:rsid w:val="00A6641B"/>
    <w:rsid w:val="00A7106F"/>
    <w:rsid w:val="00A92A6A"/>
    <w:rsid w:val="00A94B36"/>
    <w:rsid w:val="00AA4DB5"/>
    <w:rsid w:val="00AC45CE"/>
    <w:rsid w:val="00AE7232"/>
    <w:rsid w:val="00AF0CF5"/>
    <w:rsid w:val="00AF6F41"/>
    <w:rsid w:val="00B164D8"/>
    <w:rsid w:val="00B17840"/>
    <w:rsid w:val="00B46DD7"/>
    <w:rsid w:val="00B63B66"/>
    <w:rsid w:val="00B65657"/>
    <w:rsid w:val="00B66FF8"/>
    <w:rsid w:val="00B718A4"/>
    <w:rsid w:val="00B72758"/>
    <w:rsid w:val="00B76356"/>
    <w:rsid w:val="00B95C8A"/>
    <w:rsid w:val="00BC0610"/>
    <w:rsid w:val="00BC32BF"/>
    <w:rsid w:val="00BC386E"/>
    <w:rsid w:val="00BC5EB7"/>
    <w:rsid w:val="00BE2B2C"/>
    <w:rsid w:val="00BE4851"/>
    <w:rsid w:val="00BF2995"/>
    <w:rsid w:val="00C014B2"/>
    <w:rsid w:val="00C01EA5"/>
    <w:rsid w:val="00C1714A"/>
    <w:rsid w:val="00C3750D"/>
    <w:rsid w:val="00C512F7"/>
    <w:rsid w:val="00C54187"/>
    <w:rsid w:val="00C7453F"/>
    <w:rsid w:val="00C75379"/>
    <w:rsid w:val="00C7690B"/>
    <w:rsid w:val="00C92D38"/>
    <w:rsid w:val="00C97DBF"/>
    <w:rsid w:val="00CD34F9"/>
    <w:rsid w:val="00CE01CE"/>
    <w:rsid w:val="00CE0E73"/>
    <w:rsid w:val="00CF286C"/>
    <w:rsid w:val="00CF6A14"/>
    <w:rsid w:val="00CF7B52"/>
    <w:rsid w:val="00D029AC"/>
    <w:rsid w:val="00D10702"/>
    <w:rsid w:val="00D2005A"/>
    <w:rsid w:val="00D34118"/>
    <w:rsid w:val="00D461F4"/>
    <w:rsid w:val="00D5502C"/>
    <w:rsid w:val="00D600DC"/>
    <w:rsid w:val="00D6390D"/>
    <w:rsid w:val="00D65506"/>
    <w:rsid w:val="00D66535"/>
    <w:rsid w:val="00D669F7"/>
    <w:rsid w:val="00D67380"/>
    <w:rsid w:val="00D679FF"/>
    <w:rsid w:val="00D751B3"/>
    <w:rsid w:val="00D85A8A"/>
    <w:rsid w:val="00D95DCA"/>
    <w:rsid w:val="00DA35A9"/>
    <w:rsid w:val="00DA725F"/>
    <w:rsid w:val="00DB1D8C"/>
    <w:rsid w:val="00E049E3"/>
    <w:rsid w:val="00E1180D"/>
    <w:rsid w:val="00E1446D"/>
    <w:rsid w:val="00E2701E"/>
    <w:rsid w:val="00E31E1E"/>
    <w:rsid w:val="00E32E6D"/>
    <w:rsid w:val="00E511CB"/>
    <w:rsid w:val="00E51708"/>
    <w:rsid w:val="00E63F4F"/>
    <w:rsid w:val="00E65859"/>
    <w:rsid w:val="00E723C5"/>
    <w:rsid w:val="00E75AAD"/>
    <w:rsid w:val="00E87A6D"/>
    <w:rsid w:val="00EA6F75"/>
    <w:rsid w:val="00EB357D"/>
    <w:rsid w:val="00ED2427"/>
    <w:rsid w:val="00ED2FE7"/>
    <w:rsid w:val="00EF1F39"/>
    <w:rsid w:val="00F00109"/>
    <w:rsid w:val="00F121D1"/>
    <w:rsid w:val="00F1543E"/>
    <w:rsid w:val="00F202A8"/>
    <w:rsid w:val="00F3549E"/>
    <w:rsid w:val="00F359BA"/>
    <w:rsid w:val="00F42DDE"/>
    <w:rsid w:val="00F45C3A"/>
    <w:rsid w:val="00F50B4A"/>
    <w:rsid w:val="00F54874"/>
    <w:rsid w:val="00F5515D"/>
    <w:rsid w:val="00F61610"/>
    <w:rsid w:val="00F844A5"/>
    <w:rsid w:val="00F91B19"/>
    <w:rsid w:val="00F96994"/>
    <w:rsid w:val="00FB0E86"/>
    <w:rsid w:val="00FB2CB2"/>
    <w:rsid w:val="00FB638D"/>
    <w:rsid w:val="00FC6EE6"/>
    <w:rsid w:val="00FD7541"/>
    <w:rsid w:val="00FE335C"/>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1"/>
    <w:next w:val="a1"/>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rsid w:val="00362A7E"/>
    <w:pPr>
      <w:keepNext/>
      <w:keepLines/>
      <w:spacing w:before="260" w:after="260" w:line="416" w:lineRule="atLeast"/>
      <w:outlineLvl w:val="2"/>
    </w:pPr>
    <w:rPr>
      <w:b/>
      <w:bCs/>
      <w:sz w:val="32"/>
      <w:szCs w:val="32"/>
    </w:rPr>
  </w:style>
  <w:style w:type="paragraph" w:styleId="4">
    <w:name w:val="heading 4"/>
    <w:basedOn w:val="a1"/>
    <w:next w:val="a1"/>
    <w:link w:val="4Char"/>
    <w:uiPriority w:val="9"/>
    <w:semiHidden/>
    <w:qFormat/>
    <w:rsid w:val="00362A7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qFormat/>
    <w:rsid w:val="00362A7E"/>
    <w:pPr>
      <w:keepNext/>
      <w:keepLines/>
      <w:spacing w:before="280" w:after="290" w:line="376" w:lineRule="atLeast"/>
      <w:outlineLvl w:val="4"/>
    </w:pPr>
    <w:rPr>
      <w:b/>
      <w:bCs/>
      <w:sz w:val="28"/>
      <w:szCs w:val="28"/>
    </w:rPr>
  </w:style>
  <w:style w:type="paragraph" w:styleId="6">
    <w:name w:val="heading 6"/>
    <w:basedOn w:val="a1"/>
    <w:next w:val="a1"/>
    <w:link w:val="6Char"/>
    <w:uiPriority w:val="9"/>
    <w:semiHidden/>
    <w:qFormat/>
    <w:rsid w:val="00362A7E"/>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qFormat/>
    <w:rsid w:val="00362A7E"/>
    <w:pPr>
      <w:keepNext/>
      <w:keepLines/>
      <w:spacing w:before="240" w:after="64" w:line="320" w:lineRule="atLeast"/>
      <w:outlineLvl w:val="6"/>
    </w:pPr>
    <w:rPr>
      <w:b/>
      <w:bCs/>
      <w:szCs w:val="24"/>
    </w:rPr>
  </w:style>
  <w:style w:type="paragraph" w:styleId="8">
    <w:name w:val="heading 8"/>
    <w:basedOn w:val="a1"/>
    <w:next w:val="a1"/>
    <w:link w:val="8Char"/>
    <w:uiPriority w:val="9"/>
    <w:semiHidden/>
    <w:unhideWhenUsed/>
    <w:qFormat/>
    <w:rsid w:val="00362A7E"/>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362A7E"/>
    <w:pPr>
      <w:keepNext/>
      <w:keepLines/>
      <w:spacing w:before="240" w:after="64" w:line="320" w:lineRule="atLeast"/>
      <w:outlineLvl w:val="8"/>
    </w:pPr>
    <w:rPr>
      <w:rFonts w:asciiTheme="majorHAnsi" w:eastAsiaTheme="majorEastAsia" w:hAnsiTheme="majorHAnsi" w:cstheme="majorBidi"/>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semiHidden/>
    <w:rsid w:val="005F7B7E"/>
    <w:rPr>
      <w:rFonts w:asciiTheme="majorHAnsi" w:eastAsiaTheme="majorEastAsia" w:hAnsiTheme="majorHAnsi" w:cstheme="majorBidi"/>
      <w:b/>
      <w:bCs/>
      <w:sz w:val="32"/>
      <w:szCs w:val="32"/>
    </w:rPr>
  </w:style>
  <w:style w:type="paragraph" w:customStyle="1" w:styleId="a5">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
    <w:name w:val="正文一级标题"/>
    <w:next w:val="a1"/>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0">
    <w:name w:val="正文二级标题"/>
    <w:next w:val="a1"/>
    <w:qFormat/>
    <w:rsid w:val="00BC5EB7"/>
    <w:pPr>
      <w:numPr>
        <w:numId w:val="2"/>
      </w:numPr>
      <w:spacing w:beforeLines="100" w:before="100" w:afterLines="100" w:after="100" w:line="400" w:lineRule="exact"/>
      <w:ind w:left="0" w:firstLineChars="200" w:firstLine="200"/>
      <w:jc w:val="both"/>
      <w:outlineLvl w:val="1"/>
    </w:pPr>
    <w:rPr>
      <w:rFonts w:ascii="Times New Roman" w:eastAsia="黑体" w:hAnsi="Times New Roman"/>
      <w:b/>
      <w:sz w:val="30"/>
    </w:rPr>
  </w:style>
  <w:style w:type="paragraph" w:customStyle="1" w:styleId="a6">
    <w:name w:val="正文三级标题"/>
    <w:next w:val="a1"/>
    <w:qFormat/>
    <w:rsid w:val="00347473"/>
    <w:pPr>
      <w:spacing w:line="400" w:lineRule="exact"/>
      <w:ind w:firstLineChars="200" w:firstLine="200"/>
      <w:outlineLvl w:val="2"/>
    </w:pPr>
    <w:rPr>
      <w:rFonts w:ascii="Times New Roman" w:eastAsia="黑体" w:hAnsi="Times New Roman"/>
      <w:sz w:val="28"/>
    </w:rPr>
  </w:style>
  <w:style w:type="character" w:customStyle="1" w:styleId="1Char">
    <w:name w:val="标题 1 Char"/>
    <w:basedOn w:val="a2"/>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1"/>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1"/>
    <w:qFormat/>
    <w:rsid w:val="00860643"/>
    <w:pPr>
      <w:ind w:firstLineChars="0" w:firstLine="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1"/>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1"/>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2"/>
    <w:link w:val="af0"/>
    <w:uiPriority w:val="99"/>
    <w:rsid w:val="00474CCE"/>
    <w:rPr>
      <w:sz w:val="18"/>
      <w:szCs w:val="18"/>
    </w:rPr>
  </w:style>
  <w:style w:type="paragraph" w:styleId="af1">
    <w:name w:val="footer"/>
    <w:basedOn w:val="a1"/>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2"/>
    <w:link w:val="af1"/>
    <w:uiPriority w:val="99"/>
    <w:rsid w:val="00474CCE"/>
    <w:rPr>
      <w:sz w:val="18"/>
      <w:szCs w:val="18"/>
    </w:rPr>
  </w:style>
  <w:style w:type="character" w:styleId="af2">
    <w:name w:val="page number"/>
    <w:basedOn w:val="a2"/>
    <w:uiPriority w:val="99"/>
    <w:rsid w:val="00474CCE"/>
    <w:rPr>
      <w:rFonts w:eastAsia="黑体"/>
      <w:b/>
      <w:sz w:val="21"/>
    </w:rPr>
  </w:style>
  <w:style w:type="paragraph" w:styleId="af3">
    <w:name w:val="List Paragraph"/>
    <w:basedOn w:val="a1"/>
    <w:uiPriority w:val="34"/>
    <w:semiHidden/>
    <w:rsid w:val="009937BB"/>
    <w:pPr>
      <w:ind w:firstLine="420"/>
    </w:pPr>
  </w:style>
  <w:style w:type="paragraph" w:customStyle="1" w:styleId="af4">
    <w:name w:val="图表标题"/>
    <w:basedOn w:val="a7"/>
    <w:next w:val="a1"/>
    <w:qFormat/>
    <w:rsid w:val="00180E4F"/>
    <w:pPr>
      <w:jc w:val="center"/>
    </w:pPr>
    <w:rPr>
      <w:rFonts w:ascii="Times New Roman" w:eastAsia="宋体" w:hAnsi="Times New Roman"/>
      <w:b/>
    </w:rPr>
  </w:style>
  <w:style w:type="character" w:styleId="af5">
    <w:name w:val="annotation reference"/>
    <w:basedOn w:val="a2"/>
    <w:uiPriority w:val="99"/>
    <w:semiHidden/>
    <w:unhideWhenUsed/>
    <w:rsid w:val="00E31E1E"/>
    <w:rPr>
      <w:sz w:val="21"/>
      <w:szCs w:val="21"/>
    </w:rPr>
  </w:style>
  <w:style w:type="paragraph" w:styleId="af6">
    <w:name w:val="annotation text"/>
    <w:basedOn w:val="a1"/>
    <w:link w:val="Char1"/>
    <w:uiPriority w:val="99"/>
    <w:semiHidden/>
    <w:unhideWhenUsed/>
    <w:rsid w:val="00E31E1E"/>
  </w:style>
  <w:style w:type="character" w:customStyle="1" w:styleId="Char1">
    <w:name w:val="批注文字 Char"/>
    <w:basedOn w:val="a2"/>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1"/>
    <w:link w:val="Char3"/>
    <w:uiPriority w:val="99"/>
    <w:semiHidden/>
    <w:unhideWhenUsed/>
    <w:rsid w:val="00E31E1E"/>
    <w:pPr>
      <w:spacing w:line="240" w:lineRule="auto"/>
    </w:pPr>
    <w:rPr>
      <w:sz w:val="18"/>
      <w:szCs w:val="18"/>
    </w:rPr>
  </w:style>
  <w:style w:type="character" w:customStyle="1" w:styleId="Char3">
    <w:name w:val="批注框文本 Char"/>
    <w:basedOn w:val="a2"/>
    <w:link w:val="af8"/>
    <w:uiPriority w:val="99"/>
    <w:semiHidden/>
    <w:rsid w:val="00E31E1E"/>
    <w:rPr>
      <w:rFonts w:ascii="Times New Roman" w:eastAsia="宋体" w:hAnsi="Times New Roman"/>
      <w:sz w:val="18"/>
      <w:szCs w:val="18"/>
    </w:rPr>
  </w:style>
  <w:style w:type="paragraph" w:customStyle="1" w:styleId="af9">
    <w:name w:val="封面标题"/>
    <w:qFormat/>
    <w:rsid w:val="00FD7541"/>
    <w:pPr>
      <w:jc w:val="center"/>
    </w:pPr>
    <w:rPr>
      <w:rFonts w:ascii="Times New Roman" w:eastAsia="黑体" w:hAnsi="Times New Roman" w:cs="Times New Roman"/>
      <w:sz w:val="52"/>
      <w:szCs w:val="52"/>
    </w:rPr>
  </w:style>
  <w:style w:type="paragraph" w:customStyle="1" w:styleId="afa">
    <w:name w:val="封面题目"/>
    <w:qFormat/>
    <w:rsid w:val="00BC32BF"/>
    <w:pPr>
      <w:jc w:val="center"/>
    </w:pPr>
    <w:rPr>
      <w:rFonts w:ascii="Times New Roman" w:eastAsia="黑体" w:hAnsi="Times New Roman" w:cs="Times New Roman"/>
      <w:b/>
      <w:sz w:val="36"/>
      <w:szCs w:val="52"/>
      <w:u w:val="single"/>
    </w:rPr>
  </w:style>
  <w:style w:type="paragraph" w:customStyle="1" w:styleId="afb">
    <w:name w:val="评定表标题"/>
    <w:basedOn w:val="a1"/>
    <w:qFormat/>
    <w:rsid w:val="005E0979"/>
    <w:pPr>
      <w:spacing w:line="240" w:lineRule="auto"/>
      <w:ind w:firstLineChars="0" w:firstLine="0"/>
      <w:jc w:val="center"/>
    </w:pPr>
    <w:rPr>
      <w:rFonts w:ascii="宋体" w:cs="Times New Roman"/>
      <w:b/>
      <w:sz w:val="32"/>
      <w:szCs w:val="20"/>
    </w:rPr>
  </w:style>
  <w:style w:type="paragraph" w:customStyle="1" w:styleId="afc">
    <w:name w:val="评定表内容"/>
    <w:basedOn w:val="a1"/>
    <w:qFormat/>
    <w:rsid w:val="005E0979"/>
    <w:pPr>
      <w:spacing w:line="240" w:lineRule="auto"/>
      <w:ind w:firstLineChars="0" w:firstLine="0"/>
      <w:jc w:val="both"/>
    </w:pPr>
    <w:rPr>
      <w:rFonts w:ascii="宋体" w:cs="Times New Roman"/>
      <w:b/>
      <w:sz w:val="21"/>
      <w:szCs w:val="20"/>
    </w:rPr>
  </w:style>
  <w:style w:type="paragraph" w:customStyle="1" w:styleId="afd">
    <w:name w:val="指导记录表"/>
    <w:basedOn w:val="a1"/>
    <w:qFormat/>
    <w:rsid w:val="00A44060"/>
    <w:pPr>
      <w:widowControl/>
      <w:spacing w:line="240" w:lineRule="auto"/>
      <w:ind w:firstLineChars="0" w:firstLine="0"/>
    </w:pPr>
  </w:style>
  <w:style w:type="paragraph" w:customStyle="1" w:styleId="afe">
    <w:name w:val="封面表格"/>
    <w:basedOn w:val="a1"/>
    <w:qFormat/>
    <w:rsid w:val="008669EC"/>
    <w:pPr>
      <w:spacing w:line="240" w:lineRule="auto"/>
      <w:ind w:firstLineChars="0" w:firstLine="0"/>
      <w:jc w:val="both"/>
    </w:pPr>
    <w:rPr>
      <w:rFonts w:cs="Times New Roman"/>
      <w:b/>
      <w:sz w:val="30"/>
      <w:szCs w:val="20"/>
    </w:rPr>
  </w:style>
  <w:style w:type="paragraph" w:customStyle="1" w:styleId="aff">
    <w:name w:val="致谢"/>
    <w:qFormat/>
    <w:rsid w:val="00401D44"/>
    <w:pPr>
      <w:jc w:val="center"/>
    </w:pPr>
    <w:rPr>
      <w:rFonts w:ascii="Times New Roman" w:eastAsia="黑体" w:hAnsi="Times New Roman"/>
      <w:b/>
      <w:sz w:val="32"/>
    </w:rPr>
  </w:style>
  <w:style w:type="paragraph" w:customStyle="1" w:styleId="aff0">
    <w:name w:val="第一级目录"/>
    <w:qFormat/>
    <w:rsid w:val="00D600DC"/>
    <w:pPr>
      <w:ind w:firstLine="480"/>
    </w:pPr>
    <w:rPr>
      <w:rFonts w:ascii="Times New Roman" w:eastAsia="黑体" w:hAnsi="Times New Roman"/>
      <w:b/>
      <w:sz w:val="28"/>
    </w:rPr>
  </w:style>
  <w:style w:type="paragraph" w:styleId="10">
    <w:name w:val="toc 1"/>
    <w:basedOn w:val="a1"/>
    <w:next w:val="a1"/>
    <w:autoRedefine/>
    <w:uiPriority w:val="39"/>
    <w:unhideWhenUsed/>
    <w:rsid w:val="00401D44"/>
    <w:pPr>
      <w:spacing w:line="500" w:lineRule="exact"/>
      <w:ind w:firstLineChars="0" w:firstLine="0"/>
    </w:pPr>
    <w:rPr>
      <w:rFonts w:eastAsia="黑体"/>
      <w:b/>
      <w:sz w:val="28"/>
    </w:rPr>
  </w:style>
  <w:style w:type="paragraph" w:styleId="30">
    <w:name w:val="toc 3"/>
    <w:basedOn w:val="a1"/>
    <w:next w:val="a1"/>
    <w:autoRedefine/>
    <w:uiPriority w:val="39"/>
    <w:unhideWhenUsed/>
    <w:rsid w:val="00362A7E"/>
    <w:pPr>
      <w:ind w:leftChars="400" w:left="840"/>
    </w:pPr>
  </w:style>
  <w:style w:type="character" w:styleId="aff1">
    <w:name w:val="Hyperlink"/>
    <w:basedOn w:val="a2"/>
    <w:uiPriority w:val="99"/>
    <w:unhideWhenUsed/>
    <w:rsid w:val="00362A7E"/>
    <w:rPr>
      <w:color w:val="0563C1" w:themeColor="hyperlink"/>
      <w:u w:val="single"/>
    </w:rPr>
  </w:style>
  <w:style w:type="character" w:customStyle="1" w:styleId="3Char">
    <w:name w:val="标题 3 Char"/>
    <w:basedOn w:val="a2"/>
    <w:link w:val="3"/>
    <w:uiPriority w:val="9"/>
    <w:semiHidden/>
    <w:rsid w:val="00362A7E"/>
    <w:rPr>
      <w:rFonts w:ascii="Times New Roman" w:eastAsia="宋体" w:hAnsi="Times New Roman"/>
      <w:b/>
      <w:bCs/>
      <w:sz w:val="32"/>
      <w:szCs w:val="32"/>
    </w:rPr>
  </w:style>
  <w:style w:type="character" w:customStyle="1" w:styleId="4Char">
    <w:name w:val="标题 4 Char"/>
    <w:basedOn w:val="a2"/>
    <w:link w:val="4"/>
    <w:uiPriority w:val="9"/>
    <w:semiHidden/>
    <w:rsid w:val="00362A7E"/>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362A7E"/>
    <w:rPr>
      <w:rFonts w:ascii="Times New Roman" w:eastAsia="宋体" w:hAnsi="Times New Roman"/>
      <w:b/>
      <w:bCs/>
      <w:sz w:val="28"/>
      <w:szCs w:val="28"/>
    </w:rPr>
  </w:style>
  <w:style w:type="character" w:customStyle="1" w:styleId="6Char">
    <w:name w:val="标题 6 Char"/>
    <w:basedOn w:val="a2"/>
    <w:link w:val="6"/>
    <w:uiPriority w:val="9"/>
    <w:semiHidden/>
    <w:rsid w:val="00362A7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362A7E"/>
    <w:rPr>
      <w:rFonts w:ascii="Times New Roman" w:eastAsia="宋体" w:hAnsi="Times New Roman"/>
      <w:b/>
      <w:bCs/>
      <w:sz w:val="24"/>
      <w:szCs w:val="24"/>
    </w:rPr>
  </w:style>
  <w:style w:type="character" w:customStyle="1" w:styleId="8Char">
    <w:name w:val="标题 8 Char"/>
    <w:basedOn w:val="a2"/>
    <w:link w:val="8"/>
    <w:uiPriority w:val="9"/>
    <w:semiHidden/>
    <w:rsid w:val="00362A7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362A7E"/>
    <w:rPr>
      <w:rFonts w:asciiTheme="majorHAnsi" w:eastAsiaTheme="majorEastAsia" w:hAnsiTheme="majorHAnsi" w:cstheme="majorBidi"/>
    </w:rPr>
  </w:style>
  <w:style w:type="paragraph" w:customStyle="1" w:styleId="aff2">
    <w:name w:val="参考文献"/>
    <w:basedOn w:val="a1"/>
    <w:qFormat/>
    <w:rsid w:val="00B164D8"/>
    <w:pPr>
      <w:widowControl/>
      <w:spacing w:beforeLines="100" w:before="100" w:afterLines="100" w:after="100" w:line="240" w:lineRule="auto"/>
      <w:ind w:firstLineChars="0" w:firstLine="0"/>
      <w:jc w:val="center"/>
      <w:outlineLvl w:val="0"/>
    </w:pPr>
    <w:rPr>
      <w:rFonts w:eastAsia="黑体"/>
      <w:b/>
      <w:sz w:val="32"/>
    </w:rPr>
  </w:style>
  <w:style w:type="paragraph" w:styleId="40">
    <w:name w:val="toc 4"/>
    <w:basedOn w:val="a1"/>
    <w:next w:val="a1"/>
    <w:autoRedefine/>
    <w:uiPriority w:val="39"/>
    <w:semiHidden/>
    <w:unhideWhenUsed/>
    <w:rsid w:val="00362A7E"/>
    <w:pPr>
      <w:ind w:leftChars="600" w:left="1260"/>
    </w:pPr>
  </w:style>
  <w:style w:type="paragraph" w:styleId="20">
    <w:name w:val="toc 2"/>
    <w:basedOn w:val="a1"/>
    <w:next w:val="a1"/>
    <w:autoRedefine/>
    <w:uiPriority w:val="39"/>
    <w:unhideWhenUsed/>
    <w:rsid w:val="00401D44"/>
    <w:pPr>
      <w:tabs>
        <w:tab w:val="left" w:pos="840"/>
        <w:tab w:val="right" w:leader="dot" w:pos="8948"/>
      </w:tabs>
      <w:spacing w:line="500" w:lineRule="exact"/>
      <w:ind w:firstLineChars="0" w:firstLine="0"/>
    </w:pPr>
    <w:rPr>
      <w:noProof/>
      <w:sz w:val="28"/>
    </w:rPr>
  </w:style>
  <w:style w:type="paragraph" w:styleId="aff3">
    <w:name w:val="Revision"/>
    <w:hidden/>
    <w:uiPriority w:val="99"/>
    <w:semiHidden/>
    <w:rsid w:val="006B4DBA"/>
    <w:rPr>
      <w:rFonts w:ascii="Times New Roman" w:eastAsia="宋体" w:hAnsi="Times New Roman"/>
      <w:sz w:val="24"/>
    </w:rPr>
  </w:style>
  <w:style w:type="paragraph" w:customStyle="1" w:styleId="aff4">
    <w:name w:val="封面右上"/>
    <w:qFormat/>
    <w:rsid w:val="002F4666"/>
    <w:pPr>
      <w:framePr w:hSpace="180" w:wrap="around" w:vAnchor="text" w:hAnchor="margin" w:xAlign="right" w:y="1"/>
      <w:spacing w:line="0" w:lineRule="atLeast"/>
      <w:jc w:val="center"/>
    </w:pPr>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56B0C-8B3D-4EC3-84AA-6B55ADE4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19</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194</cp:revision>
  <cp:lastPrinted>2020-03-04T13:51:00Z</cp:lastPrinted>
  <dcterms:created xsi:type="dcterms:W3CDTF">2020-01-30T04:44:00Z</dcterms:created>
  <dcterms:modified xsi:type="dcterms:W3CDTF">2020-03-06T10:48:00Z</dcterms:modified>
</cp:coreProperties>
</file>