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/>
        <w:spacing w:line="360" w:lineRule="auto"/>
        <w:ind w:left="0" w:leftChars="0" w:firstLine="420" w:firstLineChars="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新产品结构设计说明书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          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left="0" w:leftChars="0" w:firstLine="420" w:firstLineChars="175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3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首次发布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13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3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sdt>
      <w:sdtPr>
        <w:rPr>
          <w:lang w:val="zh-CN"/>
        </w:rPr>
        <w:id w:val="1223094309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color w:val="auto"/>
          <w:kern w:val="2"/>
          <w:sz w:val="28"/>
          <w:szCs w:val="28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HYPERLINK \l _Toc20894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1.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需求概述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_Toc20894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instrText xml:space="preserve"> HYPERLINK \l _Toc26051 </w:instrText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1.1新产品描述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_Toc26051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instrText xml:space="preserve"> HYPERLINK \l _Toc17863 </w:instrText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1.2现有产品缺陷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_Toc17863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instrText xml:space="preserve"> HYPERLINK \l _Toc6929 </w:instrText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1.3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eastAsia="zh-CN"/>
            </w:rPr>
            <w:t>产品要求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_Toc6929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instrText xml:space="preserve"> HYPERLINK \l _Toc6943 </w:instrText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2.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结构方案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_Toc6943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instrText xml:space="preserve"> HYPERLINK \l _Toc15206 </w:instrText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eastAsia="zh-CN"/>
            </w:rPr>
            <w:t>型材装配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_Toc15206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instrText xml:space="preserve"> HYPERLINK \l _Toc22700 </w:instrText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3.材料性能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_Toc22700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instrText xml:space="preserve"> HYPERLINK \l _Toc10293 </w:instrText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3.1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eastAsia="zh-CN"/>
            </w:rPr>
            <w:t>力学性能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_Toc10293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instrText xml:space="preserve"> HYPERLINK \l _Toc7804 </w:instrText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_Toc7804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</w:pP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instrText xml:space="preserve"> HYPERLINK \l _Toc15408 </w:instrText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4.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eastAsia="zh-CN"/>
            </w:rPr>
            <w:t>特色处理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PAGEREF _Toc15408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28"/>
              <w:lang w:val="zh-CN"/>
            </w:rPr>
            <w:fldChar w:fldCharType="end"/>
          </w:r>
        </w:p>
      </w:sdtContent>
    </w:sdt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  <w:bookmarkStart w:id="11" w:name="_GoBack"/>
      <w:bookmarkEnd w:id="11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90" w:line="240" w:lineRule="auto"/>
        <w:ind w:leftChars="0"/>
        <w:textAlignment w:val="auto"/>
        <w:outlineLvl w:val="0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</w:pPr>
      <w:bookmarkStart w:id="0" w:name="_Toc2089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需求概述</w:t>
      </w:r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  <w:t>（一级标题，宋体，三号，加粗）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/>
          <w:iCs/>
        </w:rPr>
      </w:pPr>
      <w:r>
        <w:rPr>
          <w:rFonts w:hint="eastAsia" w:asciiTheme="minorEastAsia" w:hAnsiTheme="minorEastAsia" w:eastAsiaTheme="minorEastAsia" w:cstheme="minorEastAsia"/>
          <w:i/>
          <w:iCs/>
        </w:rPr>
        <w:t>（正文，宋体，小四，首行缩进2个字符，行距20磅）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jc w:val="left"/>
        <w:textAlignment w:val="auto"/>
        <w:outlineLvl w:val="9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40" w:after="14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</w:pPr>
      <w:bookmarkStart w:id="1" w:name="_Toc26051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1.1新产品描述</w:t>
      </w:r>
      <w:bookmarkEnd w:id="1"/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  <w:t>（二级标题，宋体，四号，加粗）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40" w:after="14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2" w:name="_Toc17863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1.2现有产品缺陷</w:t>
      </w:r>
      <w:bookmarkEnd w:id="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40" w:after="14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bookmarkStart w:id="3" w:name="_Toc6929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产品要求</w:t>
      </w:r>
      <w:bookmarkEnd w:id="3"/>
    </w:p>
    <w:p>
      <w:pPr>
        <w:widowControl/>
        <w:jc w:val="left"/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90" w:line="240" w:lineRule="auto"/>
        <w:ind w:leftChars="0"/>
        <w:textAlignment w:val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4" w:name="_Toc6943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2.结构方案</w:t>
      </w:r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40" w:after="14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bookmarkStart w:id="5" w:name="_Toc15206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型材装配</w:t>
      </w:r>
      <w:bookmarkEnd w:id="5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90" w:line="240" w:lineRule="auto"/>
        <w:ind w:leftChars="0"/>
        <w:textAlignment w:val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6" w:name="_Toc22700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3.材料性能</w:t>
      </w:r>
      <w:bookmarkEnd w:id="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40" w:after="14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" w:name="_Toc531350774"/>
      <w:bookmarkStart w:id="8" w:name="_Toc1029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3.1</w:t>
      </w:r>
      <w:bookmarkEnd w:id="7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力学性能</w:t>
      </w:r>
      <w:bookmarkEnd w:id="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40" w:after="14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9" w:name="_Toc7804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3.2</w:t>
      </w:r>
      <w:bookmarkEnd w:id="9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90" w:line="240" w:lineRule="auto"/>
        <w:ind w:leftChars="0"/>
        <w:textAlignment w:val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0" w:name="_Toc15408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4.特色处理</w:t>
      </w:r>
      <w:bookmarkEnd w:id="1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pPr w:leftFromText="180" w:rightFromText="180" w:vertAnchor="page" w:horzAnchor="page" w:tblpX="1922" w:tblpY="15707"/>
      <w:tblOverlap w:val="never"/>
      <w:tblW w:w="832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08"/>
      <w:gridCol w:w="3734"/>
      <w:gridCol w:w="168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08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</w:p>
      </w:tc>
      <w:tc>
        <w:tcPr>
          <w:tcW w:w="1681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6"/>
      <w:pBdr>
        <w:top w:val="single" w:color="auto" w:sz="4" w:space="1"/>
      </w:pBdr>
      <w:shd w:val="clear" w:color="auto" w:fill="FFFFFF" w:themeFill="background1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15"/>
        <w:szCs w:val="15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JY-QR-17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Spec="center" w:tblpY="417"/>
      <w:tblOverlap w:val="never"/>
      <w:tblW w:w="8504" w:type="dxa"/>
      <w:jc w:val="center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33"/>
      <w:gridCol w:w="297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  <w:jc w:val="center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  <w:jc w:val="center"/>
      </w:trPr>
      <w:tc>
        <w:tcPr>
          <w:tcW w:w="5533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ind w:firstLine="1265" w:firstLineChars="6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新产品结构设计说明书</w:t>
          </w:r>
        </w:p>
      </w:tc>
      <w:tc>
        <w:tcPr>
          <w:tcW w:w="2971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Spec="center" w:tblpY="478"/>
      <w:tblOverlap w:val="never"/>
      <w:tblW w:w="8504" w:type="dxa"/>
      <w:jc w:val="center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59"/>
      <w:gridCol w:w="2945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  <w:jc w:val="center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  <w:jc w:val="center"/>
      </w:trPr>
      <w:tc>
        <w:tcPr>
          <w:tcW w:w="5559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265" w:firstLineChars="6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新产品结构设计说明书</w:t>
          </w:r>
        </w:p>
      </w:tc>
      <w:tc>
        <w:tcPr>
          <w:tcW w:w="2945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86181"/>
    <w:rsid w:val="001203F7"/>
    <w:rsid w:val="00141B9D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871107"/>
    <w:rsid w:val="00916466"/>
    <w:rsid w:val="00916630"/>
    <w:rsid w:val="009A4B33"/>
    <w:rsid w:val="009A7211"/>
    <w:rsid w:val="009C3444"/>
    <w:rsid w:val="00A83583"/>
    <w:rsid w:val="00C02A0A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2084978"/>
    <w:rsid w:val="03757BFC"/>
    <w:rsid w:val="04AC43C4"/>
    <w:rsid w:val="0A766439"/>
    <w:rsid w:val="0AB40EE4"/>
    <w:rsid w:val="0BCA612C"/>
    <w:rsid w:val="0C157B3F"/>
    <w:rsid w:val="0C932BE3"/>
    <w:rsid w:val="0CF85C3D"/>
    <w:rsid w:val="11251CC8"/>
    <w:rsid w:val="115E3571"/>
    <w:rsid w:val="13DE2886"/>
    <w:rsid w:val="15CF07B8"/>
    <w:rsid w:val="17EA5442"/>
    <w:rsid w:val="186558C7"/>
    <w:rsid w:val="18BA2626"/>
    <w:rsid w:val="223E13C6"/>
    <w:rsid w:val="27221984"/>
    <w:rsid w:val="29ED0579"/>
    <w:rsid w:val="2A005999"/>
    <w:rsid w:val="2C892E32"/>
    <w:rsid w:val="325C7714"/>
    <w:rsid w:val="32786E24"/>
    <w:rsid w:val="3290749A"/>
    <w:rsid w:val="33BB4B5E"/>
    <w:rsid w:val="34456276"/>
    <w:rsid w:val="35B911BC"/>
    <w:rsid w:val="372E5CBF"/>
    <w:rsid w:val="39776C0B"/>
    <w:rsid w:val="3AA60945"/>
    <w:rsid w:val="3AF438C9"/>
    <w:rsid w:val="3D6A2858"/>
    <w:rsid w:val="3EA76C02"/>
    <w:rsid w:val="441C50C6"/>
    <w:rsid w:val="471B197C"/>
    <w:rsid w:val="4A106D34"/>
    <w:rsid w:val="4A947B14"/>
    <w:rsid w:val="4B25128A"/>
    <w:rsid w:val="4B2C5A8C"/>
    <w:rsid w:val="4B384E53"/>
    <w:rsid w:val="4FAC467E"/>
    <w:rsid w:val="535D7DEB"/>
    <w:rsid w:val="54850928"/>
    <w:rsid w:val="583F3634"/>
    <w:rsid w:val="597C5CF6"/>
    <w:rsid w:val="5C2D550C"/>
    <w:rsid w:val="5F64748A"/>
    <w:rsid w:val="619B0BFF"/>
    <w:rsid w:val="62274150"/>
    <w:rsid w:val="62AA2EC1"/>
    <w:rsid w:val="631160C2"/>
    <w:rsid w:val="636B5BE5"/>
    <w:rsid w:val="647E4A57"/>
    <w:rsid w:val="64EA6FC1"/>
    <w:rsid w:val="65F34280"/>
    <w:rsid w:val="6C0640CB"/>
    <w:rsid w:val="6D490666"/>
    <w:rsid w:val="71224215"/>
    <w:rsid w:val="7AA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Light List Accent 1"/>
    <w:basedOn w:val="1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8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0">
    <w:name w:val="批注文字 Char"/>
    <w:basedOn w:val="10"/>
    <w:semiHidden/>
    <w:qFormat/>
    <w:uiPriority w:val="99"/>
  </w:style>
  <w:style w:type="character" w:customStyle="1" w:styleId="21">
    <w:name w:val="批注文字 Char1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2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0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81557-EB98-4879-B60A-02C267ABE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727</Words>
  <Characters>4144</Characters>
  <Lines>34</Lines>
  <Paragraphs>9</Paragraphs>
  <TotalTime>0</TotalTime>
  <ScaleCrop>false</ScaleCrop>
  <LinksUpToDate>false</LinksUpToDate>
  <CharactersWithSpaces>4862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Work</cp:lastModifiedBy>
  <dcterms:modified xsi:type="dcterms:W3CDTF">2019-06-10T07:40:46Z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