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3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14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实验名称：初识 Java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  <w:lang w:eastAsia="zh-CN"/>
        </w:rPr>
        <w:t>　　</w:t>
      </w:r>
      <w:r>
        <w:rPr>
          <w:rFonts w:hint="eastAsia" w:ascii="黑体" w:hAnsi="黑体" w:eastAsia="黑体"/>
          <w:sz w:val="24"/>
        </w:rPr>
        <w:t>本实验的目的是让学生掌握开发 Java 应用程序的 3 个步骤：编写源文件、编译源文件和运行应用程序。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Test1: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public class HomeWork1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public static void main(String[] args) {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System.out.println("你好，欢迎学习java");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    System.out.println("We are students");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=============================================================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Test2: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public class  MainClass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 xml:space="preserve">public static void main(String[] args)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System.out.println("你好，只需编译我");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A a = new A 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a.fA();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B b = new B 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b.fB();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public class A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void fA(){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System.out.println("I am A");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public class B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void fB(){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System.out.println("I am B");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 xml:space="preserve">} 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public class C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void fC(){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System.out.println("I am C");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ab/>
      </w: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}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五、实验结果及分析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6690" cy="354711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5264785" cy="354584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六、实验总结及体会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6104A4D"/>
    <w:multiLevelType w:val="singleLevel"/>
    <w:tmpl w:val="C6104A4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E6B0F5A"/>
    <w:rsid w:val="16052995"/>
    <w:rsid w:val="22360466"/>
    <w:rsid w:val="554A7459"/>
    <w:rsid w:val="6154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247</Words>
  <Characters>628</Characters>
  <Lines>3</Lines>
  <Paragraphs>1</Paragraphs>
  <TotalTime>0</TotalTime>
  <ScaleCrop>false</ScaleCrop>
  <LinksUpToDate>false</LinksUpToDate>
  <CharactersWithSpaces>824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2022-04-17T08:53:05Z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F9944C0F150146A198EC40C26EA71DDA</vt:lpwstr>
  </property>
</Properties>
</file>