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238" w:rsidRDefault="007C1238" w:rsidP="007C1238">
      <w:pPr>
        <w:pStyle w:val="1"/>
      </w:pPr>
      <w:r>
        <w:t>关键字</w:t>
      </w:r>
    </w:p>
    <w:p w:rsidR="007C1238" w:rsidRDefault="007C1238" w:rsidP="007C1238">
      <w:pPr>
        <w:pStyle w:val="2"/>
      </w:pPr>
      <w:r>
        <w:rPr>
          <w:rFonts w:hint="eastAsia"/>
        </w:rPr>
        <w:t>目前正在使用的关键字</w:t>
      </w:r>
    </w:p>
    <w:p w:rsidR="007C1238" w:rsidRDefault="007C1238" w:rsidP="007C1238"/>
    <w:p w:rsidR="007C1238" w:rsidRDefault="007C1238" w:rsidP="007C1238">
      <w:r>
        <w:rPr>
          <w:rFonts w:hint="eastAsia"/>
        </w:rPr>
        <w:t>如下关键字目前有对应其描述的功能。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as - </w:t>
      </w:r>
      <w:r>
        <w:rPr>
          <w:rFonts w:hint="eastAsia"/>
        </w:rPr>
        <w:t>强制类型转换，消除特定包含项的</w:t>
      </w:r>
      <w:r>
        <w:rPr>
          <w:rFonts w:hint="eastAsia"/>
        </w:rPr>
        <w:t xml:space="preserve"> trait </w:t>
      </w:r>
      <w:r>
        <w:rPr>
          <w:rFonts w:hint="eastAsia"/>
        </w:rPr>
        <w:t>的歧义，或者对</w:t>
      </w:r>
      <w:r>
        <w:rPr>
          <w:rFonts w:hint="eastAsia"/>
        </w:rPr>
        <w:t xml:space="preserve"> use </w:t>
      </w:r>
      <w:r>
        <w:rPr>
          <w:rFonts w:hint="eastAsia"/>
        </w:rPr>
        <w:t>和</w:t>
      </w:r>
      <w:r>
        <w:rPr>
          <w:rFonts w:hint="eastAsia"/>
        </w:rPr>
        <w:t xml:space="preserve"> extern crate </w:t>
      </w:r>
      <w:r>
        <w:rPr>
          <w:rFonts w:hint="eastAsia"/>
        </w:rPr>
        <w:t>语句中的项重命名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break - </w:t>
      </w:r>
      <w:r>
        <w:rPr>
          <w:rFonts w:hint="eastAsia"/>
        </w:rPr>
        <w:t>立刻退出循环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const - </w:t>
      </w:r>
      <w:r>
        <w:rPr>
          <w:rFonts w:hint="eastAsia"/>
        </w:rPr>
        <w:t>定义常量或不变裸指针（</w:t>
      </w:r>
      <w:r>
        <w:rPr>
          <w:rFonts w:hint="eastAsia"/>
        </w:rPr>
        <w:t>constant raw pointer</w:t>
      </w:r>
      <w:r>
        <w:rPr>
          <w:rFonts w:hint="eastAsia"/>
        </w:rPr>
        <w:t>）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continue - </w:t>
      </w:r>
      <w:r>
        <w:rPr>
          <w:rFonts w:hint="eastAsia"/>
        </w:rPr>
        <w:t>继续进入下一次循环迭代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crate - </w:t>
      </w:r>
      <w:r>
        <w:rPr>
          <w:rFonts w:hint="eastAsia"/>
        </w:rPr>
        <w:t>链接（</w:t>
      </w:r>
      <w:r>
        <w:rPr>
          <w:rFonts w:hint="eastAsia"/>
        </w:rPr>
        <w:t>link</w:t>
      </w:r>
      <w:r>
        <w:rPr>
          <w:rFonts w:hint="eastAsia"/>
        </w:rPr>
        <w:t>）一个外部</w:t>
      </w:r>
      <w:r>
        <w:rPr>
          <w:rFonts w:hint="eastAsia"/>
        </w:rPr>
        <w:t xml:space="preserve"> crate </w:t>
      </w:r>
      <w:r>
        <w:rPr>
          <w:rFonts w:hint="eastAsia"/>
        </w:rPr>
        <w:t>或一个代表宏定义的</w:t>
      </w:r>
      <w:r>
        <w:rPr>
          <w:rFonts w:hint="eastAsia"/>
        </w:rPr>
        <w:t xml:space="preserve"> crate </w:t>
      </w:r>
      <w:r>
        <w:rPr>
          <w:rFonts w:hint="eastAsia"/>
        </w:rPr>
        <w:t>的宏变量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dyn - </w:t>
      </w:r>
      <w:r>
        <w:rPr>
          <w:rFonts w:hint="eastAsia"/>
        </w:rPr>
        <w:t>动态分发</w:t>
      </w:r>
      <w:r>
        <w:rPr>
          <w:rFonts w:hint="eastAsia"/>
        </w:rPr>
        <w:t xml:space="preserve"> trait </w:t>
      </w:r>
      <w:r>
        <w:rPr>
          <w:rFonts w:hint="eastAsia"/>
        </w:rPr>
        <w:t>对象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else - </w:t>
      </w:r>
      <w:r>
        <w:rPr>
          <w:rFonts w:hint="eastAsia"/>
        </w:rPr>
        <w:t>作为</w:t>
      </w:r>
      <w:r>
        <w:rPr>
          <w:rFonts w:hint="eastAsia"/>
        </w:rPr>
        <w:t xml:space="preserve"> if </w:t>
      </w:r>
      <w:r>
        <w:rPr>
          <w:rFonts w:hint="eastAsia"/>
        </w:rPr>
        <w:t>和</w:t>
      </w:r>
      <w:r>
        <w:rPr>
          <w:rFonts w:hint="eastAsia"/>
        </w:rPr>
        <w:t xml:space="preserve"> if let </w:t>
      </w:r>
      <w:r>
        <w:rPr>
          <w:rFonts w:hint="eastAsia"/>
        </w:rPr>
        <w:t>控制流结构的</w:t>
      </w:r>
      <w:r>
        <w:rPr>
          <w:rFonts w:hint="eastAsia"/>
        </w:rPr>
        <w:t xml:space="preserve"> fallback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enum - </w:t>
      </w:r>
      <w:r>
        <w:rPr>
          <w:rFonts w:hint="eastAsia"/>
        </w:rPr>
        <w:t>定义一个枚举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extern - </w:t>
      </w:r>
      <w:r>
        <w:rPr>
          <w:rFonts w:hint="eastAsia"/>
        </w:rPr>
        <w:t>链接一个外部</w:t>
      </w:r>
      <w:r>
        <w:rPr>
          <w:rFonts w:hint="eastAsia"/>
        </w:rPr>
        <w:t xml:space="preserve"> crate </w:t>
      </w:r>
      <w:r>
        <w:rPr>
          <w:rFonts w:hint="eastAsia"/>
        </w:rPr>
        <w:t>、函数或变量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false - </w:t>
      </w:r>
      <w:r>
        <w:rPr>
          <w:rFonts w:hint="eastAsia"/>
        </w:rPr>
        <w:t>布尔字面值</w:t>
      </w:r>
      <w:r>
        <w:rPr>
          <w:rFonts w:hint="eastAsia"/>
        </w:rPr>
        <w:t xml:space="preserve"> false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fn - </w:t>
      </w:r>
      <w:r>
        <w:rPr>
          <w:rFonts w:hint="eastAsia"/>
        </w:rPr>
        <w:t>定义一个函数或</w:t>
      </w:r>
      <w:r>
        <w:rPr>
          <w:rFonts w:hint="eastAsia"/>
        </w:rPr>
        <w:t xml:space="preserve"> </w:t>
      </w:r>
      <w:r>
        <w:rPr>
          <w:rFonts w:hint="eastAsia"/>
        </w:rPr>
        <w:t>函数指针类型</w:t>
      </w:r>
      <w:r>
        <w:rPr>
          <w:rFonts w:hint="eastAsia"/>
        </w:rPr>
        <w:t xml:space="preserve"> (function pointer type)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for - </w:t>
      </w:r>
      <w:r>
        <w:rPr>
          <w:rFonts w:hint="eastAsia"/>
        </w:rPr>
        <w:t>遍历一个迭代器或实现一个</w:t>
      </w:r>
      <w:r>
        <w:rPr>
          <w:rFonts w:hint="eastAsia"/>
        </w:rPr>
        <w:t xml:space="preserve"> trait </w:t>
      </w:r>
      <w:r>
        <w:rPr>
          <w:rFonts w:hint="eastAsia"/>
        </w:rPr>
        <w:t>或者指定一个更高级的生命周期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if - </w:t>
      </w:r>
      <w:r>
        <w:rPr>
          <w:rFonts w:hint="eastAsia"/>
        </w:rPr>
        <w:t>基于条件表达式的结果分支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impl - </w:t>
      </w:r>
      <w:r>
        <w:rPr>
          <w:rFonts w:hint="eastAsia"/>
        </w:rPr>
        <w:t>实现自有或</w:t>
      </w:r>
      <w:r>
        <w:rPr>
          <w:rFonts w:hint="eastAsia"/>
        </w:rPr>
        <w:t xml:space="preserve"> trait </w:t>
      </w:r>
      <w:r>
        <w:rPr>
          <w:rFonts w:hint="eastAsia"/>
        </w:rPr>
        <w:t>功能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in - for </w:t>
      </w:r>
      <w:r>
        <w:rPr>
          <w:rFonts w:hint="eastAsia"/>
        </w:rPr>
        <w:t>循环语法的一部分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let - </w:t>
      </w:r>
      <w:r>
        <w:rPr>
          <w:rFonts w:hint="eastAsia"/>
        </w:rPr>
        <w:t>绑定一个变量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loop - </w:t>
      </w:r>
      <w:r>
        <w:rPr>
          <w:rFonts w:hint="eastAsia"/>
        </w:rPr>
        <w:t>无条件循环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match - </w:t>
      </w:r>
      <w:r>
        <w:rPr>
          <w:rFonts w:hint="eastAsia"/>
        </w:rPr>
        <w:t>模式匹配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mod - </w:t>
      </w:r>
      <w:r>
        <w:rPr>
          <w:rFonts w:hint="eastAsia"/>
        </w:rPr>
        <w:t>定义一个模块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move - </w:t>
      </w:r>
      <w:r>
        <w:rPr>
          <w:rFonts w:hint="eastAsia"/>
        </w:rPr>
        <w:t>使闭包获取其所捕获项的所有权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mut - </w:t>
      </w:r>
      <w:r>
        <w:rPr>
          <w:rFonts w:hint="eastAsia"/>
        </w:rPr>
        <w:t>表示引用、裸指针或模式绑定的可变性性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pub - </w:t>
      </w:r>
      <w:r>
        <w:rPr>
          <w:rFonts w:hint="eastAsia"/>
        </w:rPr>
        <w:t>表示结构体字段、</w:t>
      </w:r>
      <w:r>
        <w:rPr>
          <w:rFonts w:hint="eastAsia"/>
        </w:rPr>
        <w:t xml:space="preserve">impl </w:t>
      </w:r>
      <w:r>
        <w:rPr>
          <w:rFonts w:hint="eastAsia"/>
        </w:rPr>
        <w:t>块或模块的公有可见性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ref - </w:t>
      </w:r>
      <w:r>
        <w:rPr>
          <w:rFonts w:hint="eastAsia"/>
        </w:rPr>
        <w:t>通过引用绑定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return - </w:t>
      </w:r>
      <w:r>
        <w:rPr>
          <w:rFonts w:hint="eastAsia"/>
        </w:rPr>
        <w:t>从函数中返回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Self - </w:t>
      </w:r>
      <w:r>
        <w:rPr>
          <w:rFonts w:hint="eastAsia"/>
        </w:rPr>
        <w:t>实现</w:t>
      </w:r>
      <w:r>
        <w:rPr>
          <w:rFonts w:hint="eastAsia"/>
        </w:rPr>
        <w:t xml:space="preserve"> trait </w:t>
      </w:r>
      <w:r>
        <w:rPr>
          <w:rFonts w:hint="eastAsia"/>
        </w:rPr>
        <w:t>的类型的类型别名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self - </w:t>
      </w:r>
      <w:r>
        <w:rPr>
          <w:rFonts w:hint="eastAsia"/>
        </w:rPr>
        <w:t>表示方法本身或当前模块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static - </w:t>
      </w:r>
      <w:r>
        <w:rPr>
          <w:rFonts w:hint="eastAsia"/>
        </w:rPr>
        <w:t>表示全局变量或在整个程序执行期间保持其生命周期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struct - </w:t>
      </w:r>
      <w:r>
        <w:rPr>
          <w:rFonts w:hint="eastAsia"/>
        </w:rPr>
        <w:t>定义一个结构体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super - </w:t>
      </w:r>
      <w:r>
        <w:rPr>
          <w:rFonts w:hint="eastAsia"/>
        </w:rPr>
        <w:t>表示当前模块的父模块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trait - </w:t>
      </w:r>
      <w:r>
        <w:rPr>
          <w:rFonts w:hint="eastAsia"/>
        </w:rPr>
        <w:t>定义一个</w:t>
      </w:r>
      <w:r>
        <w:rPr>
          <w:rFonts w:hint="eastAsia"/>
        </w:rPr>
        <w:t xml:space="preserve"> trait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true - </w:t>
      </w:r>
      <w:r>
        <w:rPr>
          <w:rFonts w:hint="eastAsia"/>
        </w:rPr>
        <w:t>布尔字面值</w:t>
      </w:r>
      <w:r>
        <w:rPr>
          <w:rFonts w:hint="eastAsia"/>
        </w:rPr>
        <w:t xml:space="preserve"> true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type - </w:t>
      </w:r>
      <w:r>
        <w:rPr>
          <w:rFonts w:hint="eastAsia"/>
        </w:rPr>
        <w:t>定义一个类型别名或关联类型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unsafe - </w:t>
      </w:r>
      <w:r>
        <w:rPr>
          <w:rFonts w:hint="eastAsia"/>
        </w:rPr>
        <w:t>表示不安全的代码、函数、</w:t>
      </w:r>
      <w:r>
        <w:rPr>
          <w:rFonts w:hint="eastAsia"/>
        </w:rPr>
        <w:t xml:space="preserve">trait </w:t>
      </w:r>
      <w:r>
        <w:rPr>
          <w:rFonts w:hint="eastAsia"/>
        </w:rPr>
        <w:t>或实现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use - </w:t>
      </w:r>
      <w:r>
        <w:rPr>
          <w:rFonts w:hint="eastAsia"/>
        </w:rPr>
        <w:t>引入外部空间的符号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where - </w:t>
      </w:r>
      <w:r>
        <w:rPr>
          <w:rFonts w:hint="eastAsia"/>
        </w:rPr>
        <w:t>表示一个约束类型的从句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while - </w:t>
      </w:r>
      <w:r>
        <w:rPr>
          <w:rFonts w:hint="eastAsia"/>
        </w:rPr>
        <w:t>基于一个表达式的结果判断是否进行循环</w:t>
      </w:r>
    </w:p>
    <w:p w:rsidR="007C1238" w:rsidRDefault="007C1238" w:rsidP="007C1238">
      <w:pPr>
        <w:pStyle w:val="2"/>
      </w:pPr>
      <w:r>
        <w:rPr>
          <w:rFonts w:hint="eastAsia"/>
        </w:rPr>
        <w:t>保留做将来使用的关键字</w:t>
      </w:r>
    </w:p>
    <w:p w:rsidR="007C1238" w:rsidRDefault="007C1238" w:rsidP="007C1238">
      <w:r>
        <w:rPr>
          <w:rFonts w:hint="eastAsia"/>
        </w:rPr>
        <w:t>如下关键字没有任何功能，不过由</w:t>
      </w:r>
      <w:r>
        <w:rPr>
          <w:rFonts w:hint="eastAsia"/>
        </w:rPr>
        <w:t xml:space="preserve"> Rust </w:t>
      </w:r>
      <w:r>
        <w:rPr>
          <w:rFonts w:hint="eastAsia"/>
        </w:rPr>
        <w:t>保留以备将来的应用。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abstract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async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become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box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do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final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macro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override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priv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try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typeof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unsized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virtual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yield</w:t>
      </w:r>
    </w:p>
    <w:p w:rsidR="007C1238" w:rsidRPr="007C1238" w:rsidRDefault="007C1238" w:rsidP="007C1238">
      <w:pPr>
        <w:pStyle w:val="2"/>
      </w:pPr>
      <w:r>
        <w:rPr>
          <w:rFonts w:hint="eastAsia"/>
        </w:rPr>
        <w:t>原始标识符</w:t>
      </w:r>
    </w:p>
    <w:p w:rsidR="007C1238" w:rsidRDefault="007C1238" w:rsidP="007C1238">
      <w:r w:rsidRPr="007C1238">
        <w:rPr>
          <w:rFonts w:hint="eastAsia"/>
        </w:rPr>
        <w:t>原始标识符（</w:t>
      </w:r>
      <w:r w:rsidRPr="007C1238">
        <w:rPr>
          <w:rFonts w:hint="eastAsia"/>
        </w:rPr>
        <w:t>Raw identifiers</w:t>
      </w:r>
      <w:r w:rsidRPr="007C1238">
        <w:rPr>
          <w:rFonts w:hint="eastAsia"/>
        </w:rPr>
        <w:t>）允许你使用通常不能使用的关键字，其带有</w:t>
      </w:r>
      <w:r w:rsidRPr="007C1238">
        <w:rPr>
          <w:rFonts w:hint="eastAsia"/>
        </w:rPr>
        <w:t xml:space="preserve"> r# </w:t>
      </w:r>
      <w:r w:rsidRPr="007C1238">
        <w:rPr>
          <w:rFonts w:hint="eastAsia"/>
        </w:rPr>
        <w:t>前缀。</w:t>
      </w:r>
      <w:r w:rsidRPr="007C1238">
        <w:rPr>
          <w:rFonts w:hint="eastAsia"/>
        </w:rPr>
        <w:t xml:space="preserve">r# </w:t>
      </w:r>
      <w:r w:rsidRPr="007C1238">
        <w:rPr>
          <w:rFonts w:hint="eastAsia"/>
        </w:rPr>
        <w:t>前缀需同时用于函数名和调用</w:t>
      </w:r>
    </w:p>
    <w:p w:rsidR="007C1238" w:rsidRPr="007C1238" w:rsidRDefault="007C1238" w:rsidP="007C1238">
      <w:r w:rsidRPr="007C1238">
        <w:t xml:space="preserve">fn </w:t>
      </w:r>
      <w:r w:rsidRPr="007C1238">
        <w:rPr>
          <w:highlight w:val="yellow"/>
        </w:rPr>
        <w:t>r#match</w:t>
      </w:r>
      <w:r w:rsidRPr="007C1238">
        <w:t>(needle: &amp;str, haystack: &amp;str)</w:t>
      </w:r>
    </w:p>
    <w:p w:rsidR="003D4502" w:rsidRDefault="001E351A" w:rsidP="001E351A">
      <w:pPr>
        <w:pStyle w:val="1"/>
      </w:pPr>
      <w:r>
        <w:t>基本语法</w:t>
      </w:r>
    </w:p>
    <w:p w:rsidR="001E351A" w:rsidRDefault="001E351A" w:rsidP="001E351A">
      <w:pPr>
        <w:pStyle w:val="2"/>
      </w:pPr>
      <w:r>
        <w:t>引用</w:t>
      </w:r>
    </w:p>
    <w:p w:rsidR="001E351A" w:rsidRDefault="001E351A" w:rsidP="001E351A">
      <w:r w:rsidRPr="001E351A">
        <w:rPr>
          <w:rFonts w:hint="eastAsia"/>
        </w:rPr>
        <w:t>默认情况下，</w:t>
      </w:r>
      <w:r w:rsidRPr="001E351A">
        <w:rPr>
          <w:rFonts w:hint="eastAsia"/>
        </w:rPr>
        <w:t xml:space="preserve">Rust </w:t>
      </w:r>
      <w:r w:rsidRPr="001E351A">
        <w:rPr>
          <w:rFonts w:hint="eastAsia"/>
        </w:rPr>
        <w:t>将</w:t>
      </w:r>
      <w:r w:rsidRPr="001E351A">
        <w:rPr>
          <w:rFonts w:hint="eastAsia"/>
        </w:rPr>
        <w:t xml:space="preserve"> prelude </w:t>
      </w:r>
      <w:r w:rsidRPr="001E351A">
        <w:rPr>
          <w:rFonts w:hint="eastAsia"/>
        </w:rPr>
        <w:t>模块中少量的类型引入到每个程序的作用域中。如果需要的类型不在</w:t>
      </w:r>
      <w:r w:rsidRPr="001E351A">
        <w:rPr>
          <w:rFonts w:hint="eastAsia"/>
        </w:rPr>
        <w:t xml:space="preserve"> prelude </w:t>
      </w:r>
      <w:r w:rsidRPr="001E351A">
        <w:rPr>
          <w:rFonts w:hint="eastAsia"/>
        </w:rPr>
        <w:t>中，你必须使用</w:t>
      </w:r>
      <w:r w:rsidRPr="001E351A">
        <w:rPr>
          <w:rFonts w:hint="eastAsia"/>
        </w:rPr>
        <w:t xml:space="preserve"> use </w:t>
      </w:r>
      <w:r w:rsidRPr="001E351A">
        <w:rPr>
          <w:rFonts w:hint="eastAsia"/>
        </w:rPr>
        <w:t>语句显式地将其引入作用域。</w:t>
      </w:r>
    </w:p>
    <w:p w:rsidR="001E351A" w:rsidRPr="001E351A" w:rsidRDefault="001E351A" w:rsidP="001E351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E351A">
        <w:rPr>
          <w:rFonts w:ascii="Consolas" w:eastAsia="宋体" w:hAnsi="Consolas" w:cs="宋体"/>
          <w:color w:val="F92672"/>
          <w:kern w:val="0"/>
          <w:szCs w:val="21"/>
        </w:rPr>
        <w:t xml:space="preserve">use </w:t>
      </w:r>
      <w:r w:rsidRPr="001E351A">
        <w:rPr>
          <w:rFonts w:ascii="Consolas" w:eastAsia="宋体" w:hAnsi="Consolas" w:cs="宋体"/>
          <w:color w:val="F8F8F2"/>
          <w:kern w:val="0"/>
          <w:szCs w:val="21"/>
        </w:rPr>
        <w:t>std</w:t>
      </w:r>
      <w:r w:rsidRPr="001E351A">
        <w:rPr>
          <w:rFonts w:ascii="Consolas" w:eastAsia="宋体" w:hAnsi="Consolas" w:cs="宋体"/>
          <w:color w:val="F92672"/>
          <w:kern w:val="0"/>
          <w:szCs w:val="21"/>
        </w:rPr>
        <w:t>::</w:t>
      </w:r>
      <w:r w:rsidRPr="001E351A">
        <w:rPr>
          <w:rFonts w:ascii="Consolas" w:eastAsia="宋体" w:hAnsi="Consolas" w:cs="宋体"/>
          <w:color w:val="F8F8F2"/>
          <w:kern w:val="0"/>
          <w:szCs w:val="21"/>
        </w:rPr>
        <w:t>io;</w:t>
      </w:r>
    </w:p>
    <w:p w:rsidR="001E351A" w:rsidRDefault="001E351A" w:rsidP="001E351A">
      <w:pPr>
        <w:pStyle w:val="2"/>
      </w:pPr>
      <w:r w:rsidRPr="001E351A">
        <w:rPr>
          <w:rFonts w:hint="eastAsia"/>
        </w:rPr>
        <w:t>入口</w:t>
      </w:r>
    </w:p>
    <w:p w:rsidR="001E351A" w:rsidRDefault="001E351A" w:rsidP="001E351A">
      <w:r w:rsidRPr="001E351A">
        <w:rPr>
          <w:rFonts w:hint="eastAsia"/>
        </w:rPr>
        <w:t xml:space="preserve">main </w:t>
      </w:r>
      <w:r>
        <w:rPr>
          <w:rFonts w:hint="eastAsia"/>
        </w:rPr>
        <w:t>函数是程序的入口点，</w:t>
      </w:r>
      <w:r w:rsidRPr="001E351A">
        <w:rPr>
          <w:rFonts w:hint="eastAsia"/>
        </w:rPr>
        <w:t xml:space="preserve">fn </w:t>
      </w:r>
      <w:r w:rsidRPr="001E351A">
        <w:rPr>
          <w:rFonts w:hint="eastAsia"/>
        </w:rPr>
        <w:t>语法声明了一个新函数，</w:t>
      </w:r>
      <w:r w:rsidRPr="001E351A">
        <w:rPr>
          <w:rFonts w:hint="eastAsia"/>
        </w:rPr>
        <w:t xml:space="preserve">() </w:t>
      </w:r>
      <w:r w:rsidRPr="001E351A">
        <w:rPr>
          <w:rFonts w:hint="eastAsia"/>
        </w:rPr>
        <w:t>表明没有参数，</w:t>
      </w:r>
      <w:r w:rsidRPr="001E351A">
        <w:rPr>
          <w:rFonts w:hint="eastAsia"/>
        </w:rPr>
        <w:t xml:space="preserve">{ </w:t>
      </w:r>
      <w:r w:rsidRPr="001E351A">
        <w:rPr>
          <w:rFonts w:hint="eastAsia"/>
        </w:rPr>
        <w:t>作为函数体的开始。</w:t>
      </w:r>
    </w:p>
    <w:p w:rsidR="001E351A" w:rsidRPr="001E351A" w:rsidRDefault="001E351A" w:rsidP="001E351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E351A">
        <w:rPr>
          <w:rFonts w:ascii="Consolas" w:eastAsia="宋体" w:hAnsi="Consolas" w:cs="宋体"/>
          <w:color w:val="F92672"/>
          <w:kern w:val="0"/>
          <w:szCs w:val="21"/>
        </w:rPr>
        <w:t xml:space="preserve">fn </w:t>
      </w:r>
      <w:r w:rsidRPr="001E351A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1E351A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:rsidR="001E351A" w:rsidRDefault="001E351A" w:rsidP="001E351A">
      <w:pPr>
        <w:pStyle w:val="2"/>
      </w:pPr>
      <w:r>
        <w:rPr>
          <w:rFonts w:hint="eastAsia"/>
        </w:rPr>
        <w:lastRenderedPageBreak/>
        <w:t>变量</w:t>
      </w:r>
    </w:p>
    <w:p w:rsidR="00D16DCB" w:rsidRDefault="00D16DCB" w:rsidP="00D16DCB">
      <w:pPr>
        <w:pStyle w:val="3"/>
      </w:pPr>
      <w:r>
        <w:t>赋值</w:t>
      </w:r>
    </w:p>
    <w:p w:rsidR="001E351A" w:rsidRPr="001E351A" w:rsidRDefault="001E351A" w:rsidP="001E351A">
      <w:r w:rsidRPr="001E351A">
        <w:rPr>
          <w:rFonts w:hint="eastAsia"/>
        </w:rPr>
        <w:t>使用</w:t>
      </w:r>
      <w:r w:rsidRPr="001E351A">
        <w:rPr>
          <w:rFonts w:hint="eastAsia"/>
        </w:rPr>
        <w:t xml:space="preserve"> mut </w:t>
      </w:r>
      <w:r w:rsidRPr="001E351A">
        <w:rPr>
          <w:rFonts w:hint="eastAsia"/>
        </w:rPr>
        <w:t>来使一个变量可变</w:t>
      </w:r>
    </w:p>
    <w:p w:rsidR="001E351A" w:rsidRPr="00D16DCB" w:rsidRDefault="001E351A" w:rsidP="00D16DC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E351A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1E351A">
        <w:rPr>
          <w:rFonts w:ascii="Consolas" w:eastAsia="宋体" w:hAnsi="Consolas" w:cs="宋体"/>
          <w:color w:val="F8F8F2"/>
          <w:kern w:val="0"/>
          <w:szCs w:val="21"/>
        </w:rPr>
        <w:t xml:space="preserve">foo </w:t>
      </w:r>
      <w:r w:rsidRPr="001E351A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1E351A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1E351A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r w:rsidRPr="001E351A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r w:rsidRPr="001E351A">
        <w:rPr>
          <w:rFonts w:ascii="宋体" w:eastAsia="宋体" w:hAnsi="宋体" w:cs="宋体" w:hint="eastAsia"/>
          <w:color w:val="75715E"/>
          <w:kern w:val="0"/>
          <w:szCs w:val="21"/>
        </w:rPr>
        <w:t>不可变</w:t>
      </w:r>
      <w:r w:rsidRPr="001E351A">
        <w:rPr>
          <w:rFonts w:ascii="宋体" w:eastAsia="宋体" w:hAnsi="宋体" w:cs="宋体" w:hint="eastAsia"/>
          <w:color w:val="75715E"/>
          <w:kern w:val="0"/>
          <w:szCs w:val="21"/>
        </w:rPr>
        <w:br/>
      </w:r>
      <w:r w:rsidRPr="001E351A">
        <w:rPr>
          <w:rFonts w:ascii="Consolas" w:eastAsia="宋体" w:hAnsi="Consolas" w:cs="宋体"/>
          <w:color w:val="F92672"/>
          <w:kern w:val="0"/>
          <w:szCs w:val="21"/>
        </w:rPr>
        <w:t xml:space="preserve">let mut </w:t>
      </w:r>
      <w:r w:rsidRPr="001E351A">
        <w:rPr>
          <w:rFonts w:ascii="Consolas" w:eastAsia="宋体" w:hAnsi="Consolas" w:cs="宋体"/>
          <w:color w:val="F8F8F2"/>
          <w:kern w:val="0"/>
          <w:szCs w:val="21"/>
        </w:rPr>
        <w:t xml:space="preserve">bar </w:t>
      </w:r>
      <w:r w:rsidRPr="001E351A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1E351A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1E351A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r w:rsidRPr="001E351A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r w:rsidRPr="001E351A">
        <w:rPr>
          <w:rFonts w:ascii="宋体" w:eastAsia="宋体" w:hAnsi="宋体" w:cs="宋体" w:hint="eastAsia"/>
          <w:color w:val="75715E"/>
          <w:kern w:val="0"/>
          <w:szCs w:val="21"/>
        </w:rPr>
        <w:t>可变</w:t>
      </w:r>
    </w:p>
    <w:p w:rsidR="001E351A" w:rsidRDefault="00D16DCB" w:rsidP="001E351A">
      <w:r w:rsidRPr="00D16DCB">
        <w:rPr>
          <w:rFonts w:hint="eastAsia"/>
        </w:rPr>
        <w:t>不能对不可变变量二次赋值</w:t>
      </w:r>
    </w:p>
    <w:p w:rsidR="00D16DCB" w:rsidRDefault="00D16DCB" w:rsidP="00D16DC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fn </w:t>
      </w:r>
      <w:r w:rsidRPr="00D16DCB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(){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let mut 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 xml:space="preserve">x 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16DCB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D16DCB">
        <w:rPr>
          <w:rFonts w:ascii="Consolas" w:eastAsia="宋体" w:hAnsi="Consolas" w:cs="宋体"/>
          <w:color w:val="4EADE5"/>
          <w:kern w:val="0"/>
          <w:szCs w:val="21"/>
        </w:rPr>
        <w:t>println!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16DCB">
        <w:rPr>
          <w:rFonts w:ascii="Consolas" w:eastAsia="宋体" w:hAnsi="Consolas" w:cs="宋体"/>
          <w:color w:val="E6DB74"/>
          <w:kern w:val="0"/>
          <w:szCs w:val="21"/>
        </w:rPr>
        <w:t>"The value of x is: {}"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, x);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x 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16DCB">
        <w:rPr>
          <w:rFonts w:ascii="Consolas" w:eastAsia="宋体" w:hAnsi="Consolas" w:cs="宋体"/>
          <w:color w:val="AE81FF"/>
          <w:kern w:val="0"/>
          <w:szCs w:val="21"/>
        </w:rPr>
        <w:t>6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D16DCB">
        <w:rPr>
          <w:rFonts w:ascii="Consolas" w:eastAsia="宋体" w:hAnsi="Consolas" w:cs="宋体"/>
          <w:color w:val="4EADE5"/>
          <w:kern w:val="0"/>
          <w:szCs w:val="21"/>
        </w:rPr>
        <w:t>println!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16DCB">
        <w:rPr>
          <w:rFonts w:ascii="Consolas" w:eastAsia="宋体" w:hAnsi="Consolas" w:cs="宋体"/>
          <w:color w:val="E6DB74"/>
          <w:kern w:val="0"/>
          <w:szCs w:val="21"/>
        </w:rPr>
        <w:t>"The value of x is: {}"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, x);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>}</w:t>
      </w:r>
    </w:p>
    <w:p w:rsidR="00D16DCB" w:rsidRDefault="00D16DCB" w:rsidP="00D16DCB">
      <w:pPr>
        <w:pStyle w:val="3"/>
      </w:pPr>
      <w:r>
        <w:t>隐藏</w:t>
      </w:r>
    </w:p>
    <w:p w:rsidR="00D16DCB" w:rsidRDefault="00D16DCB" w:rsidP="00D16DCB">
      <w:r w:rsidRPr="00D16DCB">
        <w:rPr>
          <w:rFonts w:hint="eastAsia"/>
        </w:rPr>
        <w:t>可以定义一个与之前变量同名的新变量，而新变量会</w:t>
      </w:r>
      <w:r w:rsidRPr="00D16DCB">
        <w:rPr>
          <w:rFonts w:hint="eastAsia"/>
        </w:rPr>
        <w:t xml:space="preserve"> </w:t>
      </w:r>
      <w:r w:rsidRPr="00D16DCB">
        <w:rPr>
          <w:rFonts w:hint="eastAsia"/>
        </w:rPr>
        <w:t>隐藏</w:t>
      </w:r>
      <w:r w:rsidRPr="00D16DCB">
        <w:rPr>
          <w:rFonts w:hint="eastAsia"/>
        </w:rPr>
        <w:t xml:space="preserve"> </w:t>
      </w:r>
      <w:r w:rsidRPr="00D16DCB">
        <w:rPr>
          <w:rFonts w:hint="eastAsia"/>
        </w:rPr>
        <w:t>之前的变量。可以用相同变量名称来隐藏一个变量，以及重复使用</w:t>
      </w:r>
      <w:r w:rsidRPr="00D16DCB">
        <w:rPr>
          <w:rFonts w:hint="eastAsia"/>
        </w:rPr>
        <w:t xml:space="preserve"> let </w:t>
      </w:r>
      <w:r w:rsidRPr="00D16DCB">
        <w:rPr>
          <w:rFonts w:hint="eastAsia"/>
        </w:rPr>
        <w:t>关键字来多次隐藏，</w:t>
      </w:r>
    </w:p>
    <w:p w:rsidR="00D16DCB" w:rsidRPr="00D16DCB" w:rsidRDefault="00D16DCB" w:rsidP="00D16DC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fn 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main() {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 xml:space="preserve">x 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16DCB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 xml:space="preserve">x 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 xml:space="preserve">x </w:t>
      </w:r>
      <w:r w:rsidRPr="00D16DCB">
        <w:rPr>
          <w:rFonts w:ascii="Consolas" w:eastAsia="宋体" w:hAnsi="Consolas" w:cs="宋体"/>
          <w:color w:val="A6E22E"/>
          <w:kern w:val="0"/>
          <w:szCs w:val="21"/>
        </w:rPr>
        <w:t xml:space="preserve">+ </w:t>
      </w:r>
      <w:r w:rsidRPr="00D16DCB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 xml:space="preserve">x 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 xml:space="preserve">x </w:t>
      </w:r>
      <w:r w:rsidRPr="00D16DCB">
        <w:rPr>
          <w:rFonts w:ascii="Consolas" w:eastAsia="宋体" w:hAnsi="Consolas" w:cs="宋体"/>
          <w:color w:val="A6E22E"/>
          <w:kern w:val="0"/>
          <w:szCs w:val="21"/>
        </w:rPr>
        <w:t xml:space="preserve">* </w:t>
      </w:r>
      <w:r w:rsidRPr="00D16DCB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D16DCB">
        <w:rPr>
          <w:rFonts w:ascii="Consolas" w:eastAsia="宋体" w:hAnsi="Consolas" w:cs="宋体"/>
          <w:color w:val="4EADE5"/>
          <w:kern w:val="0"/>
          <w:szCs w:val="21"/>
        </w:rPr>
        <w:t>println!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16DCB">
        <w:rPr>
          <w:rFonts w:ascii="Consolas" w:eastAsia="宋体" w:hAnsi="Consolas" w:cs="宋体"/>
          <w:color w:val="E6DB74"/>
          <w:kern w:val="0"/>
          <w:szCs w:val="21"/>
        </w:rPr>
        <w:t>"The value of x is: {}"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, x);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>}</w:t>
      </w:r>
    </w:p>
    <w:p w:rsidR="00D16DCB" w:rsidRDefault="00D16DCB" w:rsidP="00D16DCB">
      <w:r>
        <w:t>隐藏与将变量标记为</w:t>
      </w:r>
      <w:r>
        <w:t xml:space="preserve"> </w:t>
      </w:r>
      <w:r>
        <w:rPr>
          <w:rStyle w:val="HTML0"/>
        </w:rPr>
        <w:t>mut</w:t>
      </w:r>
      <w:r>
        <w:t xml:space="preserve"> </w:t>
      </w:r>
      <w:r>
        <w:t>是有区别的。当不小心尝试对变量重新赋值时，如果没有使用</w:t>
      </w:r>
      <w:r>
        <w:t xml:space="preserve"> </w:t>
      </w:r>
      <w:r>
        <w:rPr>
          <w:rStyle w:val="HTML0"/>
        </w:rPr>
        <w:t>let</w:t>
      </w:r>
      <w:r>
        <w:t xml:space="preserve"> </w:t>
      </w:r>
      <w:r>
        <w:t>关键字，就会导致编译时错误。通过使用</w:t>
      </w:r>
      <w:r>
        <w:t xml:space="preserve"> </w:t>
      </w:r>
      <w:r>
        <w:rPr>
          <w:rStyle w:val="HTML0"/>
        </w:rPr>
        <w:t>let</w:t>
      </w:r>
      <w:r>
        <w:t>，我们可以用这个值进行一些计算，不过计算完之后变量仍然是不变的。</w:t>
      </w:r>
    </w:p>
    <w:p w:rsidR="00D16DCB" w:rsidRDefault="00D16DCB" w:rsidP="00D16DCB">
      <w:r w:rsidRPr="00D16DCB">
        <w:rPr>
          <w:rFonts w:hint="eastAsia"/>
        </w:rPr>
        <w:t xml:space="preserve">mut </w:t>
      </w:r>
      <w:r w:rsidRPr="00D16DCB">
        <w:rPr>
          <w:rFonts w:hint="eastAsia"/>
        </w:rPr>
        <w:t>与隐藏的另一个区别是，当再次使用</w:t>
      </w:r>
      <w:r w:rsidRPr="00D16DCB">
        <w:rPr>
          <w:rFonts w:hint="eastAsia"/>
        </w:rPr>
        <w:t xml:space="preserve"> let </w:t>
      </w:r>
      <w:r w:rsidRPr="00D16DCB">
        <w:rPr>
          <w:rFonts w:hint="eastAsia"/>
        </w:rPr>
        <w:t>时，实际上创建了一个新变量，我们可以改变值的类型，但复用这个名字。</w:t>
      </w:r>
    </w:p>
    <w:p w:rsidR="00D16DCB" w:rsidRPr="00D16DCB" w:rsidRDefault="00D16DCB" w:rsidP="00D16DCB"/>
    <w:p w:rsidR="00D16DCB" w:rsidRDefault="00D16DCB" w:rsidP="00D16DCB">
      <w:pPr>
        <w:pStyle w:val="2"/>
      </w:pPr>
      <w:r>
        <w:rPr>
          <w:rFonts w:hint="eastAsia"/>
        </w:rPr>
        <w:t>常量</w:t>
      </w:r>
    </w:p>
    <w:p w:rsidR="00D16DCB" w:rsidRDefault="00D16DCB" w:rsidP="00D16DCB">
      <w:r w:rsidRPr="00D16DCB">
        <w:rPr>
          <w:rFonts w:hint="eastAsia"/>
        </w:rPr>
        <w:t>声明常量使用</w:t>
      </w:r>
      <w:r w:rsidRPr="00D16DCB">
        <w:rPr>
          <w:rFonts w:hint="eastAsia"/>
        </w:rPr>
        <w:t xml:space="preserve"> const </w:t>
      </w:r>
      <w:r w:rsidRPr="00D16DCB">
        <w:rPr>
          <w:rFonts w:hint="eastAsia"/>
        </w:rPr>
        <w:t>关键字</w:t>
      </w:r>
      <w:r>
        <w:rPr>
          <w:rFonts w:hint="eastAsia"/>
        </w:rPr>
        <w:t>，</w:t>
      </w:r>
      <w:r w:rsidRPr="00D16DCB">
        <w:rPr>
          <w:rFonts w:hint="eastAsia"/>
        </w:rPr>
        <w:t>并且必须注明值的类型。常量可以在任何作用域中声明，包括全局作用域</w:t>
      </w:r>
    </w:p>
    <w:p w:rsidR="00D16DCB" w:rsidRDefault="00D16DCB" w:rsidP="00D16DCB">
      <w:r w:rsidRPr="00D16DCB">
        <w:rPr>
          <w:rFonts w:hint="eastAsia"/>
        </w:rPr>
        <w:t xml:space="preserve">Rust </w:t>
      </w:r>
      <w:r w:rsidRPr="00D16DCB">
        <w:rPr>
          <w:rFonts w:hint="eastAsia"/>
        </w:rPr>
        <w:t>常量的命名规范是使用下划线分隔的大写字母单词，并且可以在数字字面值中插入下划线来提升可读性</w:t>
      </w:r>
    </w:p>
    <w:p w:rsidR="00D16DCB" w:rsidRPr="00D16DCB" w:rsidRDefault="00D16DCB" w:rsidP="00D16DC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const 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MAX_POINTS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: u32 = </w:t>
      </w:r>
      <w:r w:rsidRPr="00D16DCB">
        <w:rPr>
          <w:rFonts w:ascii="Consolas" w:eastAsia="宋体" w:hAnsi="Consolas" w:cs="宋体"/>
          <w:color w:val="AE81FF"/>
          <w:kern w:val="0"/>
          <w:szCs w:val="21"/>
        </w:rPr>
        <w:t>100_000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D16DCB" w:rsidRDefault="00D16DCB" w:rsidP="00D16DCB"/>
    <w:p w:rsidR="00D16DCB" w:rsidRDefault="00517884" w:rsidP="00517884">
      <w:pPr>
        <w:pStyle w:val="2"/>
      </w:pPr>
      <w:r>
        <w:lastRenderedPageBreak/>
        <w:t>数据类型</w:t>
      </w:r>
    </w:p>
    <w:p w:rsidR="00517884" w:rsidRDefault="00517884" w:rsidP="00517884">
      <w:r w:rsidRPr="00517884">
        <w:rPr>
          <w:rFonts w:hint="eastAsia"/>
        </w:rPr>
        <w:t>每一个值都属于某一个</w:t>
      </w:r>
      <w:r w:rsidRPr="00517884">
        <w:rPr>
          <w:rFonts w:hint="eastAsia"/>
        </w:rPr>
        <w:t xml:space="preserve"> </w:t>
      </w:r>
      <w:r w:rsidRPr="00517884">
        <w:rPr>
          <w:rFonts w:hint="eastAsia"/>
        </w:rPr>
        <w:t>数据类型（</w:t>
      </w:r>
      <w:r w:rsidRPr="00517884">
        <w:rPr>
          <w:rFonts w:hint="eastAsia"/>
        </w:rPr>
        <w:t>data type</w:t>
      </w:r>
      <w:r w:rsidRPr="00517884">
        <w:rPr>
          <w:rFonts w:hint="eastAsia"/>
        </w:rPr>
        <w:t>），这告诉</w:t>
      </w:r>
      <w:r w:rsidRPr="00517884">
        <w:rPr>
          <w:rFonts w:hint="eastAsia"/>
        </w:rPr>
        <w:t xml:space="preserve"> Rust </w:t>
      </w:r>
      <w:r w:rsidRPr="00517884">
        <w:rPr>
          <w:rFonts w:hint="eastAsia"/>
        </w:rPr>
        <w:t>它被指定为何种数据，以便明确数据处理方式</w:t>
      </w:r>
    </w:p>
    <w:p w:rsidR="00517884" w:rsidRPr="00517884" w:rsidRDefault="00517884" w:rsidP="00517884">
      <w:r>
        <w:rPr>
          <w:rFonts w:hint="eastAsia"/>
        </w:rPr>
        <w:t>Rust</w:t>
      </w:r>
      <w:r w:rsidRPr="00517884">
        <w:rPr>
          <w:rFonts w:hint="eastAsia"/>
        </w:rPr>
        <w:t>是静态类型（</w:t>
      </w:r>
      <w:r w:rsidRPr="00517884">
        <w:rPr>
          <w:rFonts w:hint="eastAsia"/>
        </w:rPr>
        <w:t>statically typed</w:t>
      </w:r>
      <w:r w:rsidRPr="00517884">
        <w:rPr>
          <w:rFonts w:hint="eastAsia"/>
        </w:rPr>
        <w:t>）语言，在编译时就必须知道所有变量的类型。根据值及其使用方式，编译器通常可以推断出要用的类型。当多种类型均有可能时，必须增加类型注解</w:t>
      </w:r>
    </w:p>
    <w:p w:rsidR="00D16DCB" w:rsidRDefault="00517884" w:rsidP="00517884">
      <w:pPr>
        <w:pStyle w:val="3"/>
      </w:pPr>
      <w:r w:rsidRPr="00517884">
        <w:rPr>
          <w:rFonts w:hint="eastAsia"/>
        </w:rPr>
        <w:t>标量类型</w:t>
      </w:r>
    </w:p>
    <w:p w:rsidR="00517884" w:rsidRPr="00517884" w:rsidRDefault="00517884" w:rsidP="00517884">
      <w:r w:rsidRPr="00517884">
        <w:rPr>
          <w:rFonts w:hint="eastAsia"/>
        </w:rPr>
        <w:t>标量（</w:t>
      </w:r>
      <w:r w:rsidRPr="00517884">
        <w:rPr>
          <w:rFonts w:hint="eastAsia"/>
        </w:rPr>
        <w:t>scalar</w:t>
      </w:r>
      <w:r w:rsidRPr="00517884">
        <w:rPr>
          <w:rFonts w:hint="eastAsia"/>
        </w:rPr>
        <w:t>）类型代表一个单独的值。</w:t>
      </w:r>
      <w:r w:rsidRPr="00517884">
        <w:rPr>
          <w:rFonts w:hint="eastAsia"/>
        </w:rPr>
        <w:t xml:space="preserve">Rust </w:t>
      </w:r>
      <w:r w:rsidRPr="00517884">
        <w:rPr>
          <w:rFonts w:hint="eastAsia"/>
        </w:rPr>
        <w:t>有四种基本的标量类型：整型、浮点型、布尔类型和字符类型。</w:t>
      </w:r>
    </w:p>
    <w:p w:rsidR="00517884" w:rsidRDefault="00517884" w:rsidP="00517884">
      <w:pPr>
        <w:pStyle w:val="4"/>
      </w:pPr>
      <w:r>
        <w:rPr>
          <w:rFonts w:hint="eastAsia"/>
        </w:rPr>
        <w:t>整型</w:t>
      </w:r>
    </w:p>
    <w:p w:rsidR="00D16DCB" w:rsidRDefault="00517884" w:rsidP="00517884">
      <w:r>
        <w:rPr>
          <w:rFonts w:hint="eastAsia"/>
        </w:rPr>
        <w:t>整数是一个没有小数部分的数字。</w:t>
      </w:r>
    </w:p>
    <w:p w:rsidR="00517884" w:rsidRDefault="00517884" w:rsidP="00517884">
      <w:r>
        <w:rPr>
          <w:noProof/>
        </w:rPr>
        <w:drawing>
          <wp:anchor distT="0" distB="0" distL="114300" distR="114300" simplePos="0" relativeHeight="251659264" behindDoc="0" locked="0" layoutInCell="1" allowOverlap="1" wp14:anchorId="670DB074" wp14:editId="13373187">
            <wp:simplePos x="0" y="0"/>
            <wp:positionH relativeFrom="column">
              <wp:posOffset>1328468</wp:posOffset>
            </wp:positionH>
            <wp:positionV relativeFrom="paragraph">
              <wp:posOffset>42210</wp:posOffset>
            </wp:positionV>
            <wp:extent cx="2581275" cy="173355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DCB" w:rsidRDefault="00D16DCB" w:rsidP="00D16DCB"/>
    <w:p w:rsidR="00D16DCB" w:rsidRDefault="00D16DCB" w:rsidP="00D16DCB"/>
    <w:p w:rsidR="00D16DCB" w:rsidRDefault="00D16DCB" w:rsidP="00D16DCB"/>
    <w:p w:rsidR="00D16DCB" w:rsidRDefault="00D16DCB" w:rsidP="00D16DCB"/>
    <w:p w:rsidR="00D16DCB" w:rsidRDefault="00D16DCB" w:rsidP="00D16DCB"/>
    <w:p w:rsidR="00D16DCB" w:rsidRDefault="00D16DCB" w:rsidP="00D16DCB"/>
    <w:p w:rsidR="00D16DCB" w:rsidRDefault="00D16DCB" w:rsidP="00D16DCB"/>
    <w:p w:rsidR="00D16DCB" w:rsidRDefault="00D16DCB" w:rsidP="00D16DCB"/>
    <w:p w:rsidR="00517884" w:rsidRDefault="00517884" w:rsidP="00D16DCB">
      <w:r w:rsidRPr="00517884">
        <w:rPr>
          <w:rFonts w:hint="eastAsia"/>
        </w:rPr>
        <w:t xml:space="preserve">isize </w:t>
      </w:r>
      <w:r w:rsidRPr="00517884">
        <w:rPr>
          <w:rFonts w:hint="eastAsia"/>
        </w:rPr>
        <w:t>和</w:t>
      </w:r>
      <w:r w:rsidRPr="00517884">
        <w:rPr>
          <w:rFonts w:hint="eastAsia"/>
        </w:rPr>
        <w:t xml:space="preserve"> usize </w:t>
      </w:r>
      <w:r w:rsidRPr="00517884">
        <w:rPr>
          <w:rFonts w:hint="eastAsia"/>
        </w:rPr>
        <w:t>类型依赖运行程序的计算机架构：</w:t>
      </w:r>
      <w:r w:rsidRPr="00517884">
        <w:rPr>
          <w:rFonts w:hint="eastAsia"/>
        </w:rPr>
        <w:t xml:space="preserve">64 </w:t>
      </w:r>
      <w:r w:rsidRPr="00517884">
        <w:rPr>
          <w:rFonts w:hint="eastAsia"/>
        </w:rPr>
        <w:t>位架构上它们是</w:t>
      </w:r>
      <w:r w:rsidRPr="00517884">
        <w:rPr>
          <w:rFonts w:hint="eastAsia"/>
        </w:rPr>
        <w:t xml:space="preserve"> 64 </w:t>
      </w:r>
      <w:r w:rsidRPr="00517884">
        <w:rPr>
          <w:rFonts w:hint="eastAsia"/>
        </w:rPr>
        <w:t>位的，</w:t>
      </w:r>
      <w:r w:rsidRPr="00517884">
        <w:rPr>
          <w:rFonts w:hint="eastAsia"/>
        </w:rPr>
        <w:t xml:space="preserve"> 32 </w:t>
      </w:r>
      <w:r w:rsidRPr="00517884">
        <w:rPr>
          <w:rFonts w:hint="eastAsia"/>
        </w:rPr>
        <w:t>位架构上它们是</w:t>
      </w:r>
      <w:r w:rsidRPr="00517884">
        <w:rPr>
          <w:rFonts w:hint="eastAsia"/>
        </w:rPr>
        <w:t xml:space="preserve"> 32 </w:t>
      </w:r>
      <w:r w:rsidRPr="00517884">
        <w:rPr>
          <w:rFonts w:hint="eastAsia"/>
        </w:rPr>
        <w:t>位的。</w:t>
      </w:r>
    </w:p>
    <w:p w:rsidR="003522BE" w:rsidRDefault="003522BE" w:rsidP="00D16DCB"/>
    <w:p w:rsidR="003522BE" w:rsidRDefault="003522BE" w:rsidP="00D16DCB">
      <w:r w:rsidRPr="003522BE">
        <w:rPr>
          <w:rFonts w:hint="eastAsia"/>
        </w:rPr>
        <w:t>可以使用表格中的任何一种形式编写数字字面值。注意除</w:t>
      </w:r>
      <w:r w:rsidRPr="003522BE">
        <w:rPr>
          <w:rFonts w:hint="eastAsia"/>
        </w:rPr>
        <w:t xml:space="preserve"> byte </w:t>
      </w:r>
      <w:r w:rsidRPr="003522BE">
        <w:rPr>
          <w:rFonts w:hint="eastAsia"/>
        </w:rPr>
        <w:t>以外的所有数字字面值允许使用类型后缀，例如</w:t>
      </w:r>
      <w:r w:rsidRPr="003522BE">
        <w:rPr>
          <w:rFonts w:hint="eastAsia"/>
        </w:rPr>
        <w:t xml:space="preserve"> 57u8</w:t>
      </w:r>
      <w:r w:rsidRPr="003522BE">
        <w:rPr>
          <w:rFonts w:hint="eastAsia"/>
        </w:rPr>
        <w:t>，同时也允许使用</w:t>
      </w:r>
      <w:r w:rsidRPr="003522BE">
        <w:rPr>
          <w:rFonts w:hint="eastAsia"/>
        </w:rPr>
        <w:t xml:space="preserve"> _ </w:t>
      </w:r>
      <w:r w:rsidRPr="003522BE">
        <w:rPr>
          <w:rFonts w:hint="eastAsia"/>
        </w:rPr>
        <w:t>做为分隔符以方便读数，例如</w:t>
      </w:r>
      <w:r w:rsidRPr="003522BE">
        <w:rPr>
          <w:rFonts w:hint="eastAsia"/>
        </w:rPr>
        <w:t>1_000</w:t>
      </w:r>
    </w:p>
    <w:p w:rsidR="003522BE" w:rsidRDefault="003522BE" w:rsidP="00D16DCB">
      <w:r>
        <w:rPr>
          <w:noProof/>
        </w:rPr>
        <w:drawing>
          <wp:anchor distT="0" distB="0" distL="114300" distR="114300" simplePos="0" relativeHeight="251661312" behindDoc="0" locked="0" layoutInCell="1" allowOverlap="1" wp14:anchorId="720D3D48" wp14:editId="00F4DA56">
            <wp:simplePos x="0" y="0"/>
            <wp:positionH relativeFrom="column">
              <wp:posOffset>1061481</wp:posOffset>
            </wp:positionH>
            <wp:positionV relativeFrom="paragraph">
              <wp:posOffset>75781</wp:posOffset>
            </wp:positionV>
            <wp:extent cx="2847975" cy="173355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2BE" w:rsidRDefault="003522BE" w:rsidP="00D16DCB"/>
    <w:p w:rsidR="003522BE" w:rsidRDefault="003522BE" w:rsidP="00D16DCB"/>
    <w:p w:rsidR="003522BE" w:rsidRDefault="003522BE" w:rsidP="00D16DCB"/>
    <w:p w:rsidR="003522BE" w:rsidRDefault="003522BE" w:rsidP="00D16DCB"/>
    <w:p w:rsidR="003522BE" w:rsidRDefault="003522BE" w:rsidP="00D16DCB"/>
    <w:p w:rsidR="003522BE" w:rsidRDefault="003522BE" w:rsidP="00D16DCB"/>
    <w:p w:rsidR="003522BE" w:rsidRDefault="003522BE" w:rsidP="00D16DCB"/>
    <w:p w:rsidR="003522BE" w:rsidRDefault="003522BE" w:rsidP="00D16DCB"/>
    <w:p w:rsidR="003522BE" w:rsidRDefault="003522BE" w:rsidP="00D16DCB"/>
    <w:p w:rsidR="003522BE" w:rsidRDefault="003522BE" w:rsidP="00D16DCB">
      <w:r w:rsidRPr="003522BE">
        <w:rPr>
          <w:rFonts w:hint="eastAsia"/>
        </w:rPr>
        <w:t xml:space="preserve">Rust </w:t>
      </w:r>
      <w:r w:rsidRPr="003522BE">
        <w:rPr>
          <w:rFonts w:hint="eastAsia"/>
        </w:rPr>
        <w:t>的默认类型是</w:t>
      </w:r>
      <w:r w:rsidRPr="003522BE">
        <w:rPr>
          <w:rFonts w:hint="eastAsia"/>
        </w:rPr>
        <w:t xml:space="preserve"> i32</w:t>
      </w:r>
      <w:r w:rsidRPr="003522BE">
        <w:rPr>
          <w:rFonts w:hint="eastAsia"/>
        </w:rPr>
        <w:t>：它通常是最快的，甚至在</w:t>
      </w:r>
      <w:r w:rsidRPr="003522BE">
        <w:rPr>
          <w:rFonts w:hint="eastAsia"/>
        </w:rPr>
        <w:t xml:space="preserve"> 64 </w:t>
      </w:r>
      <w:r w:rsidRPr="003522BE">
        <w:rPr>
          <w:rFonts w:hint="eastAsia"/>
        </w:rPr>
        <w:t>位系统上也是。</w:t>
      </w:r>
      <w:r w:rsidRPr="003522BE">
        <w:rPr>
          <w:rFonts w:hint="eastAsia"/>
        </w:rPr>
        <w:t xml:space="preserve">isize </w:t>
      </w:r>
      <w:r w:rsidRPr="003522BE">
        <w:rPr>
          <w:rFonts w:hint="eastAsia"/>
        </w:rPr>
        <w:t>或</w:t>
      </w:r>
      <w:r w:rsidRPr="003522BE">
        <w:rPr>
          <w:rFonts w:hint="eastAsia"/>
        </w:rPr>
        <w:t xml:space="preserve"> usize </w:t>
      </w:r>
      <w:r w:rsidRPr="003522BE">
        <w:rPr>
          <w:rFonts w:hint="eastAsia"/>
        </w:rPr>
        <w:t>主要作为某些集合的索引。</w:t>
      </w:r>
    </w:p>
    <w:p w:rsidR="003522BE" w:rsidRPr="003522BE" w:rsidRDefault="003522BE" w:rsidP="003522BE">
      <w:pPr>
        <w:widowControl/>
        <w:jc w:val="left"/>
        <w:rPr>
          <w:rFonts w:eastAsia="宋体"/>
        </w:rPr>
      </w:pPr>
    </w:p>
    <w:p w:rsidR="003522BE" w:rsidRDefault="003522BE" w:rsidP="003522BE">
      <w:pPr>
        <w:pStyle w:val="4"/>
      </w:pPr>
      <w:r w:rsidRPr="003522BE">
        <w:lastRenderedPageBreak/>
        <w:t>浮点型</w:t>
      </w:r>
    </w:p>
    <w:p w:rsidR="003522BE" w:rsidRPr="003522BE" w:rsidRDefault="003522BE" w:rsidP="003522BE">
      <w:pPr>
        <w:rPr>
          <w:rFonts w:hint="eastAsia"/>
        </w:rPr>
      </w:pPr>
      <w:r w:rsidRPr="003522BE">
        <w:rPr>
          <w:rFonts w:hint="eastAsia"/>
        </w:rPr>
        <w:t xml:space="preserve">Rust </w:t>
      </w:r>
      <w:r w:rsidRPr="003522BE">
        <w:rPr>
          <w:rFonts w:hint="eastAsia"/>
        </w:rPr>
        <w:t>的浮点数类型是</w:t>
      </w:r>
      <w:r w:rsidRPr="003522BE">
        <w:rPr>
          <w:rFonts w:hint="eastAsia"/>
        </w:rPr>
        <w:t xml:space="preserve"> f32 </w:t>
      </w:r>
      <w:r w:rsidRPr="003522BE">
        <w:rPr>
          <w:rFonts w:hint="eastAsia"/>
        </w:rPr>
        <w:t>和</w:t>
      </w:r>
      <w:r w:rsidRPr="003522BE">
        <w:rPr>
          <w:rFonts w:hint="eastAsia"/>
        </w:rPr>
        <w:t xml:space="preserve"> f64</w:t>
      </w:r>
      <w:r w:rsidRPr="003522BE">
        <w:rPr>
          <w:rFonts w:hint="eastAsia"/>
        </w:rPr>
        <w:t>，分别占</w:t>
      </w:r>
      <w:r w:rsidRPr="003522BE">
        <w:rPr>
          <w:rFonts w:hint="eastAsia"/>
        </w:rPr>
        <w:t xml:space="preserve"> 32 </w:t>
      </w:r>
      <w:r w:rsidRPr="003522BE">
        <w:rPr>
          <w:rFonts w:hint="eastAsia"/>
        </w:rPr>
        <w:t>位和</w:t>
      </w:r>
      <w:r w:rsidRPr="003522BE">
        <w:rPr>
          <w:rFonts w:hint="eastAsia"/>
        </w:rPr>
        <w:t xml:space="preserve"> 64 </w:t>
      </w:r>
      <w:r w:rsidRPr="003522BE">
        <w:rPr>
          <w:rFonts w:hint="eastAsia"/>
        </w:rPr>
        <w:t>位。默认类型是</w:t>
      </w:r>
      <w:r w:rsidRPr="003522BE">
        <w:rPr>
          <w:rFonts w:hint="eastAsia"/>
        </w:rPr>
        <w:t xml:space="preserve"> f64</w:t>
      </w:r>
      <w:r w:rsidRPr="003522BE">
        <w:rPr>
          <w:rFonts w:hint="eastAsia"/>
        </w:rPr>
        <w:t>，因为在现代</w:t>
      </w:r>
      <w:r w:rsidRPr="003522BE">
        <w:rPr>
          <w:rFonts w:hint="eastAsia"/>
        </w:rPr>
        <w:t xml:space="preserve"> CPU </w:t>
      </w:r>
      <w:r w:rsidRPr="003522BE">
        <w:rPr>
          <w:rFonts w:hint="eastAsia"/>
        </w:rPr>
        <w:t>中，它与</w:t>
      </w:r>
      <w:r w:rsidRPr="003522BE">
        <w:rPr>
          <w:rFonts w:hint="eastAsia"/>
        </w:rPr>
        <w:t xml:space="preserve"> f32 </w:t>
      </w:r>
      <w:r w:rsidRPr="003522BE">
        <w:rPr>
          <w:rFonts w:hint="eastAsia"/>
        </w:rPr>
        <w:t>速度几乎一样，不过精度更高。</w:t>
      </w:r>
    </w:p>
    <w:p w:rsidR="001C62C8" w:rsidRPr="001C62C8" w:rsidRDefault="003522BE" w:rsidP="001C62C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3522BE">
        <w:rPr>
          <w:rFonts w:ascii="Consolas" w:eastAsia="宋体" w:hAnsi="Consolas" w:cs="宋体"/>
          <w:color w:val="F92672"/>
          <w:kern w:val="0"/>
          <w:szCs w:val="21"/>
        </w:rPr>
        <w:t xml:space="preserve">fn </w:t>
      </w:r>
      <w:r w:rsidRPr="003522BE">
        <w:rPr>
          <w:rFonts w:ascii="Consolas" w:eastAsia="宋体" w:hAnsi="Consolas" w:cs="宋体"/>
          <w:color w:val="F8F8F2"/>
          <w:kern w:val="0"/>
          <w:szCs w:val="21"/>
        </w:rPr>
        <w:t>main() {</w:t>
      </w:r>
      <w:r w:rsidRPr="003522BE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3522BE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3522BE">
        <w:rPr>
          <w:rFonts w:ascii="Consolas" w:eastAsia="宋体" w:hAnsi="Consolas" w:cs="宋体"/>
          <w:color w:val="F8F8F2"/>
          <w:kern w:val="0"/>
          <w:szCs w:val="21"/>
        </w:rPr>
        <w:t xml:space="preserve">x </w:t>
      </w:r>
      <w:r w:rsidRPr="003522BE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3522BE">
        <w:rPr>
          <w:rFonts w:ascii="Consolas" w:eastAsia="宋体" w:hAnsi="Consolas" w:cs="宋体"/>
          <w:color w:val="AE81FF"/>
          <w:kern w:val="0"/>
          <w:szCs w:val="21"/>
        </w:rPr>
        <w:t>2.0</w:t>
      </w:r>
      <w:r w:rsidRPr="003522BE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75715E"/>
          <w:kern w:val="0"/>
          <w:szCs w:val="21"/>
        </w:rPr>
        <w:t>// f64</w:t>
      </w:r>
      <w:r w:rsidRPr="003522BE">
        <w:rPr>
          <w:rFonts w:ascii="Consolas" w:eastAsia="宋体" w:hAnsi="Consolas" w:cs="宋体"/>
          <w:color w:val="75715E"/>
          <w:kern w:val="0"/>
          <w:szCs w:val="21"/>
        </w:rPr>
        <w:br/>
        <w:t xml:space="preserve">    </w:t>
      </w:r>
      <w:r w:rsidRPr="003522BE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3522BE">
        <w:rPr>
          <w:rFonts w:ascii="Consolas" w:eastAsia="宋体" w:hAnsi="Consolas" w:cs="宋体"/>
          <w:color w:val="F8F8F2"/>
          <w:kern w:val="0"/>
          <w:szCs w:val="21"/>
        </w:rPr>
        <w:t>y</w:t>
      </w:r>
      <w:r w:rsidRPr="003522BE">
        <w:rPr>
          <w:rFonts w:ascii="Consolas" w:eastAsia="宋体" w:hAnsi="Consolas" w:cs="宋体"/>
          <w:color w:val="F92672"/>
          <w:kern w:val="0"/>
          <w:szCs w:val="21"/>
        </w:rPr>
        <w:t xml:space="preserve">: f32 = </w:t>
      </w:r>
      <w:r w:rsidRPr="003522BE">
        <w:rPr>
          <w:rFonts w:ascii="Consolas" w:eastAsia="宋体" w:hAnsi="Consolas" w:cs="宋体"/>
          <w:color w:val="AE81FF"/>
          <w:kern w:val="0"/>
          <w:szCs w:val="21"/>
        </w:rPr>
        <w:t>3.0</w:t>
      </w:r>
      <w:r w:rsidRPr="003522BE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r w:rsidRPr="003522BE">
        <w:rPr>
          <w:rFonts w:ascii="Consolas" w:eastAsia="宋体" w:hAnsi="Consolas" w:cs="宋体"/>
          <w:color w:val="75715E"/>
          <w:kern w:val="0"/>
          <w:szCs w:val="21"/>
        </w:rPr>
        <w:t>// f32</w:t>
      </w:r>
      <w:r w:rsidRPr="003522BE">
        <w:rPr>
          <w:rFonts w:ascii="Consolas" w:eastAsia="宋体" w:hAnsi="Consolas" w:cs="宋体"/>
          <w:color w:val="75715E"/>
          <w:kern w:val="0"/>
          <w:szCs w:val="21"/>
        </w:rPr>
        <w:br/>
      </w:r>
      <w:r w:rsidRPr="003522BE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1C62C8" w:rsidRPr="001C62C8" w:rsidRDefault="001C62C8" w:rsidP="00EE79E0">
      <w:pPr>
        <w:pStyle w:val="4"/>
      </w:pPr>
      <w:r w:rsidRPr="001C62C8">
        <w:t>数值运算</w:t>
      </w:r>
    </w:p>
    <w:p w:rsidR="001C62C8" w:rsidRDefault="001C62C8" w:rsidP="001C62C8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 xml:space="preserve">fn </w:t>
      </w:r>
      <w:r>
        <w:rPr>
          <w:rFonts w:ascii="Consolas" w:hAnsi="Consolas"/>
          <w:color w:val="A6E22E"/>
          <w:sz w:val="21"/>
          <w:szCs w:val="21"/>
        </w:rPr>
        <w:t>main</w:t>
      </w:r>
      <w:r>
        <w:rPr>
          <w:rFonts w:ascii="Consolas" w:hAnsi="Consolas"/>
          <w:color w:val="F8F8F2"/>
          <w:sz w:val="21"/>
          <w:szCs w:val="21"/>
        </w:rPr>
        <w:t>() {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F92672"/>
          <w:sz w:val="21"/>
          <w:szCs w:val="21"/>
        </w:rPr>
        <w:t xml:space="preserve">let </w:t>
      </w:r>
      <w:r>
        <w:rPr>
          <w:rFonts w:ascii="Consolas" w:hAnsi="Consolas"/>
          <w:color w:val="F8F8F2"/>
          <w:sz w:val="21"/>
          <w:szCs w:val="21"/>
        </w:rPr>
        <w:t xml:space="preserve">sum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AE81FF"/>
          <w:sz w:val="21"/>
          <w:szCs w:val="21"/>
        </w:rPr>
        <w:t xml:space="preserve">5 </w:t>
      </w:r>
      <w:r>
        <w:rPr>
          <w:rFonts w:ascii="Consolas" w:hAnsi="Consolas"/>
          <w:color w:val="A6E22E"/>
          <w:sz w:val="21"/>
          <w:szCs w:val="21"/>
        </w:rPr>
        <w:t xml:space="preserve">+ </w:t>
      </w:r>
      <w:r>
        <w:rPr>
          <w:rFonts w:ascii="Consolas" w:hAnsi="Consolas"/>
          <w:color w:val="AE81FF"/>
          <w:sz w:val="21"/>
          <w:szCs w:val="21"/>
        </w:rPr>
        <w:t>10</w:t>
      </w:r>
      <w:r>
        <w:rPr>
          <w:rFonts w:ascii="Consolas" w:hAnsi="Consolas"/>
          <w:color w:val="F8F8F2"/>
          <w:sz w:val="21"/>
          <w:szCs w:val="21"/>
        </w:rPr>
        <w:t xml:space="preserve">;   </w:t>
      </w:r>
      <w:r>
        <w:rPr>
          <w:rFonts w:ascii="Consolas" w:hAnsi="Consolas"/>
          <w:color w:val="75715E"/>
          <w:sz w:val="21"/>
          <w:szCs w:val="21"/>
        </w:rPr>
        <w:t xml:space="preserve">// </w:t>
      </w:r>
      <w:r>
        <w:rPr>
          <w:rFonts w:hint="eastAsia"/>
          <w:color w:val="75715E"/>
          <w:sz w:val="21"/>
          <w:szCs w:val="21"/>
        </w:rPr>
        <w:t>加法</w:t>
      </w:r>
      <w:r>
        <w:rPr>
          <w:rFonts w:hint="eastAsia"/>
          <w:color w:val="75715E"/>
          <w:sz w:val="21"/>
          <w:szCs w:val="21"/>
        </w:rPr>
        <w:br/>
        <w:t xml:space="preserve">    </w:t>
      </w:r>
      <w:r>
        <w:rPr>
          <w:rFonts w:ascii="Consolas" w:hAnsi="Consolas"/>
          <w:color w:val="F92672"/>
          <w:sz w:val="21"/>
          <w:szCs w:val="21"/>
        </w:rPr>
        <w:t xml:space="preserve">let </w:t>
      </w:r>
      <w:r>
        <w:rPr>
          <w:rFonts w:ascii="Consolas" w:hAnsi="Consolas"/>
          <w:color w:val="F8F8F2"/>
          <w:sz w:val="21"/>
          <w:szCs w:val="21"/>
        </w:rPr>
        <w:t xml:space="preserve">difference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AE81FF"/>
          <w:sz w:val="21"/>
          <w:szCs w:val="21"/>
        </w:rPr>
        <w:t xml:space="preserve">95.5 </w:t>
      </w:r>
      <w:r>
        <w:rPr>
          <w:rFonts w:ascii="Consolas" w:hAnsi="Consolas"/>
          <w:color w:val="A6E22E"/>
          <w:sz w:val="21"/>
          <w:szCs w:val="21"/>
        </w:rPr>
        <w:t xml:space="preserve">- </w:t>
      </w:r>
      <w:r>
        <w:rPr>
          <w:rFonts w:ascii="Consolas" w:hAnsi="Consolas"/>
          <w:color w:val="AE81FF"/>
          <w:sz w:val="21"/>
          <w:szCs w:val="21"/>
        </w:rPr>
        <w:t>4.3</w:t>
      </w:r>
      <w:r>
        <w:rPr>
          <w:rFonts w:ascii="Consolas" w:hAnsi="Consolas"/>
          <w:color w:val="F8F8F2"/>
          <w:sz w:val="21"/>
          <w:szCs w:val="21"/>
        </w:rPr>
        <w:t xml:space="preserve">;    </w:t>
      </w:r>
      <w:r>
        <w:rPr>
          <w:rFonts w:ascii="Consolas" w:hAnsi="Consolas"/>
          <w:color w:val="75715E"/>
          <w:sz w:val="21"/>
          <w:szCs w:val="21"/>
        </w:rPr>
        <w:t xml:space="preserve">// </w:t>
      </w:r>
      <w:r>
        <w:rPr>
          <w:rFonts w:hint="eastAsia"/>
          <w:color w:val="75715E"/>
          <w:sz w:val="21"/>
          <w:szCs w:val="21"/>
        </w:rPr>
        <w:t>减法</w:t>
      </w:r>
      <w:r>
        <w:rPr>
          <w:rFonts w:hint="eastAsia"/>
          <w:color w:val="75715E"/>
          <w:sz w:val="21"/>
          <w:szCs w:val="21"/>
        </w:rPr>
        <w:br/>
        <w:t xml:space="preserve">    </w:t>
      </w:r>
      <w:r>
        <w:rPr>
          <w:rFonts w:ascii="Consolas" w:hAnsi="Consolas"/>
          <w:color w:val="F92672"/>
          <w:sz w:val="21"/>
          <w:szCs w:val="21"/>
        </w:rPr>
        <w:t xml:space="preserve">let </w:t>
      </w:r>
      <w:r>
        <w:rPr>
          <w:rFonts w:ascii="Consolas" w:hAnsi="Consolas"/>
          <w:color w:val="F8F8F2"/>
          <w:sz w:val="21"/>
          <w:szCs w:val="21"/>
        </w:rPr>
        <w:t xml:space="preserve">product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AE81FF"/>
          <w:sz w:val="21"/>
          <w:szCs w:val="21"/>
        </w:rPr>
        <w:t xml:space="preserve">4 </w:t>
      </w:r>
      <w:r>
        <w:rPr>
          <w:rFonts w:ascii="Consolas" w:hAnsi="Consolas"/>
          <w:color w:val="A6E22E"/>
          <w:sz w:val="21"/>
          <w:szCs w:val="21"/>
        </w:rPr>
        <w:t xml:space="preserve">* </w:t>
      </w:r>
      <w:r>
        <w:rPr>
          <w:rFonts w:ascii="Consolas" w:hAnsi="Consolas"/>
          <w:color w:val="AE81FF"/>
          <w:sz w:val="21"/>
          <w:szCs w:val="21"/>
        </w:rPr>
        <w:t>30</w:t>
      </w:r>
      <w:r>
        <w:rPr>
          <w:rFonts w:ascii="Consolas" w:hAnsi="Consolas"/>
          <w:color w:val="F8F8F2"/>
          <w:sz w:val="21"/>
          <w:szCs w:val="21"/>
        </w:rPr>
        <w:t xml:space="preserve">;   </w:t>
      </w:r>
      <w:r>
        <w:rPr>
          <w:rFonts w:ascii="Consolas" w:hAnsi="Consolas"/>
          <w:color w:val="75715E"/>
          <w:sz w:val="21"/>
          <w:szCs w:val="21"/>
        </w:rPr>
        <w:t xml:space="preserve">// </w:t>
      </w:r>
      <w:r>
        <w:rPr>
          <w:rFonts w:hint="eastAsia"/>
          <w:color w:val="75715E"/>
          <w:sz w:val="21"/>
          <w:szCs w:val="21"/>
        </w:rPr>
        <w:t>乘法</w:t>
      </w:r>
      <w:r>
        <w:rPr>
          <w:rFonts w:hint="eastAsia"/>
          <w:color w:val="75715E"/>
          <w:sz w:val="21"/>
          <w:szCs w:val="21"/>
        </w:rPr>
        <w:br/>
        <w:t xml:space="preserve">    </w:t>
      </w:r>
      <w:r>
        <w:rPr>
          <w:rFonts w:ascii="Consolas" w:hAnsi="Consolas"/>
          <w:color w:val="F92672"/>
          <w:sz w:val="21"/>
          <w:szCs w:val="21"/>
        </w:rPr>
        <w:t xml:space="preserve">let </w:t>
      </w:r>
      <w:r>
        <w:rPr>
          <w:rFonts w:ascii="Consolas" w:hAnsi="Consolas"/>
          <w:color w:val="F8F8F2"/>
          <w:sz w:val="21"/>
          <w:szCs w:val="21"/>
        </w:rPr>
        <w:t xml:space="preserve">quotient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AE81FF"/>
          <w:sz w:val="21"/>
          <w:szCs w:val="21"/>
        </w:rPr>
        <w:t xml:space="preserve">56.7 </w:t>
      </w:r>
      <w:r>
        <w:rPr>
          <w:rFonts w:ascii="Consolas" w:hAnsi="Consolas"/>
          <w:color w:val="A6E22E"/>
          <w:sz w:val="21"/>
          <w:szCs w:val="21"/>
        </w:rPr>
        <w:t xml:space="preserve">/ </w:t>
      </w:r>
      <w:r>
        <w:rPr>
          <w:rFonts w:ascii="Consolas" w:hAnsi="Consolas"/>
          <w:color w:val="AE81FF"/>
          <w:sz w:val="21"/>
          <w:szCs w:val="21"/>
        </w:rPr>
        <w:t>32.2</w:t>
      </w:r>
      <w:r>
        <w:rPr>
          <w:rFonts w:ascii="Consolas" w:hAnsi="Consolas"/>
          <w:color w:val="F8F8F2"/>
          <w:sz w:val="21"/>
          <w:szCs w:val="21"/>
        </w:rPr>
        <w:t xml:space="preserve">;     </w:t>
      </w:r>
      <w:r>
        <w:rPr>
          <w:rFonts w:ascii="Consolas" w:hAnsi="Consolas"/>
          <w:color w:val="75715E"/>
          <w:sz w:val="21"/>
          <w:szCs w:val="21"/>
        </w:rPr>
        <w:t xml:space="preserve">// </w:t>
      </w:r>
      <w:r>
        <w:rPr>
          <w:rFonts w:hint="eastAsia"/>
          <w:color w:val="75715E"/>
          <w:sz w:val="21"/>
          <w:szCs w:val="21"/>
        </w:rPr>
        <w:t>除法</w:t>
      </w:r>
      <w:r>
        <w:rPr>
          <w:rFonts w:hint="eastAsia"/>
          <w:color w:val="75715E"/>
          <w:sz w:val="21"/>
          <w:szCs w:val="21"/>
        </w:rPr>
        <w:br/>
        <w:t xml:space="preserve">    </w:t>
      </w:r>
      <w:r>
        <w:rPr>
          <w:rFonts w:ascii="Consolas" w:hAnsi="Consolas"/>
          <w:color w:val="F92672"/>
          <w:sz w:val="21"/>
          <w:szCs w:val="21"/>
        </w:rPr>
        <w:t xml:space="preserve">let </w:t>
      </w:r>
      <w:r>
        <w:rPr>
          <w:rFonts w:ascii="Consolas" w:hAnsi="Consolas"/>
          <w:color w:val="F8F8F2"/>
          <w:sz w:val="21"/>
          <w:szCs w:val="21"/>
        </w:rPr>
        <w:t xml:space="preserve">remainder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AE81FF"/>
          <w:sz w:val="21"/>
          <w:szCs w:val="21"/>
        </w:rPr>
        <w:t xml:space="preserve">43 </w:t>
      </w:r>
      <w:r>
        <w:rPr>
          <w:rFonts w:ascii="Consolas" w:hAnsi="Consolas"/>
          <w:color w:val="A6E22E"/>
          <w:sz w:val="21"/>
          <w:szCs w:val="21"/>
        </w:rPr>
        <w:t xml:space="preserve">% </w:t>
      </w:r>
      <w:r>
        <w:rPr>
          <w:rFonts w:ascii="Consolas" w:hAnsi="Consolas"/>
          <w:color w:val="AE81FF"/>
          <w:sz w:val="21"/>
          <w:szCs w:val="21"/>
        </w:rPr>
        <w:t>5</w:t>
      </w:r>
      <w:r>
        <w:rPr>
          <w:rFonts w:ascii="Consolas" w:hAnsi="Consolas"/>
          <w:color w:val="F8F8F2"/>
          <w:sz w:val="21"/>
          <w:szCs w:val="21"/>
        </w:rPr>
        <w:t xml:space="preserve">;     </w:t>
      </w:r>
      <w:r>
        <w:rPr>
          <w:rFonts w:ascii="Consolas" w:hAnsi="Consolas"/>
          <w:color w:val="75715E"/>
          <w:sz w:val="21"/>
          <w:szCs w:val="21"/>
        </w:rPr>
        <w:t xml:space="preserve">// </w:t>
      </w:r>
      <w:r>
        <w:rPr>
          <w:rFonts w:hint="eastAsia"/>
          <w:color w:val="75715E"/>
          <w:sz w:val="21"/>
          <w:szCs w:val="21"/>
        </w:rPr>
        <w:t>取余</w:t>
      </w:r>
      <w:r>
        <w:rPr>
          <w:rFonts w:hint="eastAsia"/>
          <w:color w:val="75715E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>}</w:t>
      </w:r>
    </w:p>
    <w:p w:rsidR="003522BE" w:rsidRDefault="003522BE" w:rsidP="001C62C8"/>
    <w:p w:rsidR="003522BE" w:rsidRDefault="003522BE" w:rsidP="003522BE"/>
    <w:tbl>
      <w:tblPr>
        <w:tblW w:w="8364" w:type="dxa"/>
        <w:tblInd w:w="-5" w:type="dxa"/>
        <w:tblLook w:val="04A0" w:firstRow="1" w:lastRow="0" w:firstColumn="1" w:lastColumn="0" w:noHBand="0" w:noVBand="1"/>
      </w:tblPr>
      <w:tblGrid>
        <w:gridCol w:w="851"/>
        <w:gridCol w:w="3685"/>
        <w:gridCol w:w="2410"/>
        <w:gridCol w:w="1418"/>
      </w:tblGrid>
      <w:tr w:rsidR="001C62C8" w:rsidRPr="001C62C8" w:rsidTr="001C62C8">
        <w:trPr>
          <w:trHeight w:val="51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center"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运算符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center"/>
              <w:rPr>
                <w:rFonts w:ascii="黑体" w:hAnsi="黑体" w:cs="宋体" w:hint="eastAsia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示例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center"/>
              <w:rPr>
                <w:rFonts w:ascii="黑体" w:hAnsi="黑体" w:cs="宋体" w:hint="eastAsia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解释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center"/>
              <w:rPr>
                <w:rFonts w:ascii="黑体" w:hAnsi="黑体" w:cs="宋体" w:hint="eastAsia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是否可重载</w:t>
            </w:r>
          </w:p>
        </w:tc>
      </w:tr>
      <w:tr w:rsidR="001C62C8" w:rsidRPr="001C62C8" w:rsidTr="001C62C8">
        <w:trPr>
          <w:trHeight w:val="391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!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ident!(...), ident!{...}, ident![...]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宏展开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6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!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!expr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按位非或逻辑非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Not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!=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 !=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不等比较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PartialEq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%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%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算术取模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Rem</w:t>
            </w:r>
          </w:p>
        </w:tc>
      </w:tr>
      <w:tr w:rsidR="001C62C8" w:rsidRPr="001C62C8" w:rsidTr="001C62C8">
        <w:trPr>
          <w:trHeight w:val="2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%=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 %=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算术取模与赋值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RemAssign</w:t>
            </w:r>
          </w:p>
        </w:tc>
      </w:tr>
      <w:tr w:rsidR="001C62C8" w:rsidRPr="001C62C8" w:rsidTr="001C62C8">
        <w:trPr>
          <w:trHeight w:val="38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&amp;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&amp;expr, &amp;mut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借用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56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&amp;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&amp;type, &amp;mut type, &amp;'a type, &amp;'a mut type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借用指针类型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&amp;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&amp;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按位与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BitAnd</w:t>
            </w:r>
          </w:p>
        </w:tc>
      </w:tr>
      <w:tr w:rsidR="001C62C8" w:rsidRPr="001C62C8" w:rsidTr="001C62C8">
        <w:trPr>
          <w:trHeight w:val="321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&amp;=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 &amp;=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按位与及赋值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BitAndAssign</w:t>
            </w:r>
          </w:p>
        </w:tc>
      </w:tr>
      <w:tr w:rsidR="001C62C8" w:rsidRPr="001C62C8" w:rsidTr="001C62C8">
        <w:trPr>
          <w:trHeight w:val="26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&amp;&amp;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&amp;&amp;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逻辑与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*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*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算术乘法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Mul</w:t>
            </w:r>
          </w:p>
        </w:tc>
      </w:tr>
      <w:tr w:rsidR="001C62C8" w:rsidRPr="001C62C8" w:rsidTr="001C62C8">
        <w:trPr>
          <w:trHeight w:val="33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*=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 *=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算术乘法与赋值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MulAssign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*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*expr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解引用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38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*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*const type, *mut type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裸指针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6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+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trait + trait, 'a + trait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复合类型限制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+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+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算术加法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Add</w:t>
            </w:r>
          </w:p>
        </w:tc>
      </w:tr>
      <w:tr w:rsidR="001C62C8" w:rsidRPr="001C62C8" w:rsidTr="001C62C8">
        <w:trPr>
          <w:trHeight w:val="331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+=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 +=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算术加法与赋值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AddAssign</w:t>
            </w:r>
          </w:p>
        </w:tc>
      </w:tr>
      <w:tr w:rsidR="001C62C8" w:rsidRPr="001C62C8" w:rsidTr="001C62C8">
        <w:trPr>
          <w:trHeight w:val="26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,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expr,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参数以及元素分隔符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lastRenderedPageBreak/>
              <w:t xml:space="preserve">-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-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算术取负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Neg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-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-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算术减法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Sub</w:t>
            </w:r>
          </w:p>
        </w:tc>
      </w:tr>
      <w:tr w:rsidR="001C62C8" w:rsidRPr="001C62C8" w:rsidTr="001C62C8">
        <w:trPr>
          <w:trHeight w:val="3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-=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 -=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算术减法与赋值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SubAssign</w:t>
            </w:r>
          </w:p>
        </w:tc>
      </w:tr>
      <w:tr w:rsidR="001C62C8" w:rsidRPr="001C62C8" w:rsidTr="001C62C8">
        <w:trPr>
          <w:trHeight w:val="35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-&gt;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fn(...) -&gt; type, |...| -&gt; type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函数与闭包，返回类型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.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expr.ident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成员访问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37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..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.., expr.., ..expr, expr..expr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右排除范围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6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..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..expr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结构体更新语法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35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..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variant(x, ..), struct_type { x, .. }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hAnsi="黑体" w:cs="宋体"/>
                <w:color w:val="000000"/>
                <w:kern w:val="0"/>
                <w:szCs w:val="21"/>
              </w:rPr>
              <w:t>“</w:t>
            </w: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与剩余部分”的模式绑定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311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...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expr...expr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模式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: </w:t>
            </w: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范围包含模式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/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/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算术除法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Div</w:t>
            </w:r>
          </w:p>
        </w:tc>
      </w:tr>
      <w:tr w:rsidR="001C62C8" w:rsidRPr="001C62C8" w:rsidTr="001C62C8">
        <w:trPr>
          <w:trHeight w:val="31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/=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 /=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算术除法与赋值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DivAssign</w:t>
            </w:r>
          </w:p>
        </w:tc>
      </w:tr>
      <w:tr w:rsidR="001C62C8" w:rsidRPr="001C62C8" w:rsidTr="001C62C8">
        <w:trPr>
          <w:trHeight w:val="25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: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pat: type, ident: type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约束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21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: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ident: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结构体字段初始化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: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'a: loop {...}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循环标志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EE79E0">
        <w:trPr>
          <w:trHeight w:val="28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;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expr;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语句和语句结束符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EE79E0">
        <w:trPr>
          <w:trHeight w:val="53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;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[...; len]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固定大小数组语法的部分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EE79E0">
        <w:trPr>
          <w:trHeight w:val="32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&lt;&lt;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&lt;&lt;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左移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Shl</w:t>
            </w:r>
          </w:p>
        </w:tc>
      </w:tr>
      <w:tr w:rsidR="001C62C8" w:rsidRPr="001C62C8" w:rsidTr="00EE79E0">
        <w:trPr>
          <w:trHeight w:val="27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&lt;&lt;=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 &lt;&lt;=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左移与赋值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ShlAssign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&lt;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&lt;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小于比较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PartialOrd</w:t>
            </w:r>
          </w:p>
        </w:tc>
      </w:tr>
      <w:tr w:rsidR="001C62C8" w:rsidRPr="001C62C8" w:rsidTr="00EE79E0">
        <w:trPr>
          <w:trHeight w:val="32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&lt;=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&lt;=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小于等于比较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PartialOrd</w:t>
            </w:r>
          </w:p>
        </w:tc>
      </w:tr>
      <w:tr w:rsidR="001C62C8" w:rsidRPr="001C62C8" w:rsidTr="00EE79E0">
        <w:trPr>
          <w:trHeight w:val="27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 = expr, ident = type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赋值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>/</w:t>
            </w: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等值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EE79E0">
        <w:trPr>
          <w:trHeight w:val="25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==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==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等于比较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PartialEq</w:t>
            </w:r>
          </w:p>
        </w:tc>
      </w:tr>
      <w:tr w:rsidR="001C62C8" w:rsidRPr="001C62C8" w:rsidTr="00EE79E0">
        <w:trPr>
          <w:trHeight w:val="34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=&gt;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pat =&gt;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匹配准备语法的部分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&gt;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&gt;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大于比较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PartialOrd</w:t>
            </w:r>
          </w:p>
        </w:tc>
      </w:tr>
      <w:tr w:rsidR="001C62C8" w:rsidRPr="001C62C8" w:rsidTr="00EE79E0">
        <w:trPr>
          <w:trHeight w:val="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&gt;=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&gt;=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大于等于比较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PartialOrd</w:t>
            </w:r>
          </w:p>
        </w:tc>
      </w:tr>
      <w:tr w:rsidR="001C62C8" w:rsidRPr="001C62C8" w:rsidTr="00EE79E0">
        <w:trPr>
          <w:trHeight w:val="20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&gt;&gt;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&gt;&gt;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右移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Shr</w:t>
            </w:r>
          </w:p>
        </w:tc>
      </w:tr>
      <w:tr w:rsidR="001C62C8" w:rsidRPr="001C62C8" w:rsidTr="00EE79E0">
        <w:trPr>
          <w:trHeight w:val="16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&gt;&gt;=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 &gt;&gt;=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右移与赋值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ShrAssign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@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ident @ pat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模式绑定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^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^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按位异或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BitXor</w:t>
            </w:r>
          </w:p>
        </w:tc>
      </w:tr>
      <w:tr w:rsidR="001C62C8" w:rsidRPr="001C62C8" w:rsidTr="00EE79E0">
        <w:trPr>
          <w:trHeight w:val="33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^=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 ^=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按位异或与赋值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BitXorAssign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|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pat | pat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模式选择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|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|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按位或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BitOr</w:t>
            </w:r>
          </w:p>
        </w:tc>
      </w:tr>
      <w:tr w:rsidR="001C62C8" w:rsidRPr="001C62C8" w:rsidTr="00EE79E0">
        <w:trPr>
          <w:trHeight w:val="191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|=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 |=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按位或与赋值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BitOrAssign</w:t>
            </w:r>
          </w:p>
        </w:tc>
      </w:tr>
      <w:tr w:rsidR="001C62C8" w:rsidRPr="001C62C8" w:rsidTr="00EE79E0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||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||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逻辑或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?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expr?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错误传播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E79E0" w:rsidRDefault="00EE79E0" w:rsidP="00EE79E0">
      <w:pPr>
        <w:pStyle w:val="4"/>
        <w:rPr>
          <w:rFonts w:hint="eastAsia"/>
        </w:rPr>
      </w:pPr>
      <w:r>
        <w:rPr>
          <w:rFonts w:hint="eastAsia"/>
        </w:rPr>
        <w:t>布尔型</w:t>
      </w:r>
    </w:p>
    <w:p w:rsidR="00EE79E0" w:rsidRDefault="00EE79E0" w:rsidP="00EE79E0"/>
    <w:p w:rsidR="003522BE" w:rsidRDefault="00EE79E0" w:rsidP="00EE79E0">
      <w:r>
        <w:rPr>
          <w:rFonts w:hint="eastAsia"/>
        </w:rPr>
        <w:t>布尔类型有两个可能的值：</w:t>
      </w:r>
      <w:r>
        <w:rPr>
          <w:rFonts w:hint="eastAsia"/>
        </w:rPr>
        <w:t xml:space="preserve">true </w:t>
      </w:r>
      <w:r>
        <w:rPr>
          <w:rFonts w:hint="eastAsia"/>
        </w:rPr>
        <w:t>和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  <w:r>
        <w:rPr>
          <w:rFonts w:hint="eastAsia"/>
        </w:rPr>
        <w:t xml:space="preserve">Rust </w:t>
      </w:r>
      <w:r>
        <w:rPr>
          <w:rFonts w:hint="eastAsia"/>
        </w:rPr>
        <w:t>中的布尔类型使用</w:t>
      </w:r>
      <w:r>
        <w:rPr>
          <w:rFonts w:hint="eastAsia"/>
        </w:rPr>
        <w:t xml:space="preserve"> bool </w:t>
      </w:r>
      <w:r>
        <w:rPr>
          <w:rFonts w:hint="eastAsia"/>
        </w:rPr>
        <w:t>表示</w:t>
      </w:r>
    </w:p>
    <w:p w:rsidR="00EE79E0" w:rsidRPr="00EE79E0" w:rsidRDefault="00EE79E0" w:rsidP="00EE79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EE79E0">
        <w:rPr>
          <w:rFonts w:ascii="Consolas" w:eastAsia="宋体" w:hAnsi="Consolas" w:cs="宋体"/>
          <w:color w:val="F92672"/>
          <w:kern w:val="0"/>
          <w:szCs w:val="21"/>
        </w:rPr>
        <w:lastRenderedPageBreak/>
        <w:t xml:space="preserve">fn </w:t>
      </w:r>
      <w:r w:rsidRPr="00EE79E0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EE79E0">
        <w:rPr>
          <w:rFonts w:ascii="Consolas" w:eastAsia="宋体" w:hAnsi="Consolas" w:cs="宋体"/>
          <w:color w:val="F8F8F2"/>
          <w:kern w:val="0"/>
          <w:szCs w:val="21"/>
        </w:rPr>
        <w:t>() {</w:t>
      </w:r>
      <w:r w:rsidRPr="00EE79E0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EE79E0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EE79E0">
        <w:rPr>
          <w:rFonts w:ascii="Consolas" w:eastAsia="宋体" w:hAnsi="Consolas" w:cs="宋体"/>
          <w:color w:val="F8F8F2"/>
          <w:kern w:val="0"/>
          <w:szCs w:val="21"/>
        </w:rPr>
        <w:t xml:space="preserve">t </w:t>
      </w:r>
      <w:r w:rsidRPr="00EE79E0">
        <w:rPr>
          <w:rFonts w:ascii="Consolas" w:eastAsia="宋体" w:hAnsi="Consolas" w:cs="宋体"/>
          <w:color w:val="F92672"/>
          <w:kern w:val="0"/>
          <w:szCs w:val="21"/>
        </w:rPr>
        <w:t>= true</w:t>
      </w:r>
      <w:r w:rsidRPr="00EE79E0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EE79E0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EE79E0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EE79E0">
        <w:rPr>
          <w:rFonts w:ascii="Consolas" w:eastAsia="宋体" w:hAnsi="Consolas" w:cs="宋体"/>
          <w:color w:val="F8F8F2"/>
          <w:kern w:val="0"/>
          <w:szCs w:val="21"/>
        </w:rPr>
        <w:t>f</w:t>
      </w:r>
      <w:r w:rsidRPr="00EE79E0">
        <w:rPr>
          <w:rFonts w:ascii="Consolas" w:eastAsia="宋体" w:hAnsi="Consolas" w:cs="宋体"/>
          <w:color w:val="F92672"/>
          <w:kern w:val="0"/>
          <w:szCs w:val="21"/>
        </w:rPr>
        <w:t>: bool = false</w:t>
      </w:r>
      <w:r w:rsidRPr="00EE79E0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r w:rsidRPr="00EE79E0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r w:rsidRPr="00EE79E0">
        <w:rPr>
          <w:rFonts w:ascii="宋体" w:eastAsia="宋体" w:hAnsi="宋体" w:cs="宋体" w:hint="eastAsia"/>
          <w:color w:val="75715E"/>
          <w:kern w:val="0"/>
          <w:szCs w:val="21"/>
        </w:rPr>
        <w:t>显式指定类型注解</w:t>
      </w:r>
      <w:r w:rsidRPr="00EE79E0">
        <w:rPr>
          <w:rFonts w:ascii="宋体" w:eastAsia="宋体" w:hAnsi="宋体" w:cs="宋体" w:hint="eastAsia"/>
          <w:color w:val="75715E"/>
          <w:kern w:val="0"/>
          <w:szCs w:val="21"/>
        </w:rPr>
        <w:br/>
      </w:r>
      <w:r w:rsidRPr="00EE79E0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EE79E0" w:rsidRPr="00EE79E0" w:rsidRDefault="00EE79E0" w:rsidP="00EE79E0">
      <w:pPr>
        <w:pStyle w:val="4"/>
      </w:pPr>
      <w:r w:rsidRPr="00EE79E0">
        <w:t>字符类型</w:t>
      </w:r>
    </w:p>
    <w:p w:rsidR="0076306B" w:rsidRDefault="00EE79E0" w:rsidP="00EE79E0">
      <w:r w:rsidRPr="00EE79E0">
        <w:rPr>
          <w:rFonts w:hint="eastAsia"/>
        </w:rPr>
        <w:t xml:space="preserve">Rust </w:t>
      </w:r>
      <w:r w:rsidRPr="00EE79E0">
        <w:rPr>
          <w:rFonts w:hint="eastAsia"/>
        </w:rPr>
        <w:t>的</w:t>
      </w:r>
      <w:r w:rsidRPr="00EE79E0">
        <w:rPr>
          <w:rFonts w:hint="eastAsia"/>
        </w:rPr>
        <w:t xml:space="preserve"> char </w:t>
      </w:r>
      <w:r w:rsidRPr="00EE79E0">
        <w:rPr>
          <w:rFonts w:hint="eastAsia"/>
        </w:rPr>
        <w:t>类型代表了一个</w:t>
      </w:r>
      <w:r w:rsidRPr="00EE79E0">
        <w:rPr>
          <w:rFonts w:hint="eastAsia"/>
        </w:rPr>
        <w:t xml:space="preserve"> Unicode </w:t>
      </w:r>
      <w:r w:rsidRPr="00EE79E0">
        <w:rPr>
          <w:rFonts w:hint="eastAsia"/>
        </w:rPr>
        <w:t>标量值（</w:t>
      </w:r>
      <w:r w:rsidRPr="00EE79E0">
        <w:rPr>
          <w:rFonts w:hint="eastAsia"/>
        </w:rPr>
        <w:t>Unicode Scalar Value</w:t>
      </w:r>
      <w:r w:rsidRPr="00EE79E0">
        <w:rPr>
          <w:rFonts w:hint="eastAsia"/>
        </w:rPr>
        <w:t>），这意味着它可以比</w:t>
      </w:r>
      <w:r w:rsidRPr="00EE79E0">
        <w:rPr>
          <w:rFonts w:hint="eastAsia"/>
        </w:rPr>
        <w:t xml:space="preserve"> ASCII </w:t>
      </w:r>
      <w:r w:rsidRPr="00EE79E0">
        <w:rPr>
          <w:rFonts w:hint="eastAsia"/>
        </w:rPr>
        <w:t>表示更多内容。</w:t>
      </w:r>
    </w:p>
    <w:p w:rsidR="0076306B" w:rsidRPr="0076306B" w:rsidRDefault="00EE79E0" w:rsidP="0076306B">
      <w:pPr>
        <w:rPr>
          <w:rFonts w:hint="eastAsia"/>
        </w:rPr>
      </w:pPr>
      <w:r w:rsidRPr="00EE79E0">
        <w:rPr>
          <w:rFonts w:hint="eastAsia"/>
        </w:rPr>
        <w:t>在</w:t>
      </w:r>
      <w:r w:rsidRPr="00EE79E0">
        <w:rPr>
          <w:rFonts w:hint="eastAsia"/>
        </w:rPr>
        <w:t xml:space="preserve"> Rust </w:t>
      </w:r>
      <w:r w:rsidRPr="00EE79E0">
        <w:rPr>
          <w:rFonts w:hint="eastAsia"/>
        </w:rPr>
        <w:t>中，拼音字母（</w:t>
      </w:r>
      <w:r w:rsidRPr="00EE79E0">
        <w:rPr>
          <w:rFonts w:hint="eastAsia"/>
        </w:rPr>
        <w:t>Accented letters</w:t>
      </w:r>
      <w:r w:rsidRPr="00EE79E0">
        <w:rPr>
          <w:rFonts w:hint="eastAsia"/>
        </w:rPr>
        <w:t>），中文、日文、韩文等字符，</w:t>
      </w:r>
      <w:r w:rsidRPr="00EE79E0">
        <w:rPr>
          <w:rFonts w:hint="eastAsia"/>
        </w:rPr>
        <w:t>emoji</w:t>
      </w:r>
      <w:r w:rsidRPr="00EE79E0">
        <w:rPr>
          <w:rFonts w:hint="eastAsia"/>
        </w:rPr>
        <w:t>（绘文字）以及零长度的空白字符都是有效的</w:t>
      </w:r>
      <w:r w:rsidRPr="00EE79E0">
        <w:rPr>
          <w:rFonts w:hint="eastAsia"/>
        </w:rPr>
        <w:t xml:space="preserve"> char </w:t>
      </w:r>
      <w:r w:rsidRPr="00EE79E0">
        <w:rPr>
          <w:rFonts w:hint="eastAsia"/>
        </w:rPr>
        <w:t>值。</w:t>
      </w:r>
      <w:r w:rsidRPr="00EE79E0">
        <w:rPr>
          <w:rFonts w:hint="eastAsia"/>
        </w:rPr>
        <w:t xml:space="preserve">Unicode </w:t>
      </w:r>
      <w:r w:rsidRPr="00EE79E0">
        <w:rPr>
          <w:rFonts w:hint="eastAsia"/>
        </w:rPr>
        <w:t>标量值包含从</w:t>
      </w:r>
      <w:r w:rsidRPr="00EE79E0">
        <w:rPr>
          <w:rFonts w:hint="eastAsia"/>
        </w:rPr>
        <w:t xml:space="preserve"> U+0000 </w:t>
      </w:r>
      <w:r w:rsidRPr="00EE79E0">
        <w:rPr>
          <w:rFonts w:hint="eastAsia"/>
        </w:rPr>
        <w:t>到</w:t>
      </w:r>
      <w:r w:rsidRPr="00EE79E0">
        <w:rPr>
          <w:rFonts w:hint="eastAsia"/>
        </w:rPr>
        <w:t xml:space="preserve"> U+D7FF </w:t>
      </w:r>
      <w:r w:rsidRPr="00EE79E0">
        <w:rPr>
          <w:rFonts w:hint="eastAsia"/>
        </w:rPr>
        <w:t>和</w:t>
      </w:r>
      <w:r w:rsidRPr="00EE79E0">
        <w:rPr>
          <w:rFonts w:hint="eastAsia"/>
        </w:rPr>
        <w:t xml:space="preserve"> U+E000 </w:t>
      </w:r>
      <w:r w:rsidRPr="00EE79E0">
        <w:rPr>
          <w:rFonts w:hint="eastAsia"/>
        </w:rPr>
        <w:t>到</w:t>
      </w:r>
      <w:r w:rsidRPr="00EE79E0">
        <w:rPr>
          <w:rFonts w:hint="eastAsia"/>
        </w:rPr>
        <w:t xml:space="preserve"> U+10FFFF </w:t>
      </w:r>
      <w:r w:rsidRPr="00EE79E0">
        <w:rPr>
          <w:rFonts w:hint="eastAsia"/>
        </w:rPr>
        <w:t>在内的值。不过，“字符”</w:t>
      </w:r>
      <w:r w:rsidRPr="00EE79E0">
        <w:rPr>
          <w:rFonts w:hint="eastAsia"/>
        </w:rPr>
        <w:t xml:space="preserve"> </w:t>
      </w:r>
      <w:r w:rsidRPr="00EE79E0">
        <w:rPr>
          <w:rFonts w:hint="eastAsia"/>
        </w:rPr>
        <w:t>并不是一个</w:t>
      </w:r>
      <w:r w:rsidRPr="00EE79E0">
        <w:rPr>
          <w:rFonts w:hint="eastAsia"/>
        </w:rPr>
        <w:t xml:space="preserve"> Unicode </w:t>
      </w:r>
      <w:r w:rsidRPr="00EE79E0">
        <w:rPr>
          <w:rFonts w:hint="eastAsia"/>
        </w:rPr>
        <w:t>中的概念，所以人直觉上的</w:t>
      </w:r>
      <w:r w:rsidRPr="00EE79E0">
        <w:rPr>
          <w:rFonts w:hint="eastAsia"/>
        </w:rPr>
        <w:t xml:space="preserve"> </w:t>
      </w:r>
      <w:r w:rsidRPr="00EE79E0">
        <w:rPr>
          <w:rFonts w:hint="eastAsia"/>
        </w:rPr>
        <w:t>“字符”</w:t>
      </w:r>
      <w:r w:rsidRPr="00EE79E0">
        <w:rPr>
          <w:rFonts w:hint="eastAsia"/>
        </w:rPr>
        <w:t xml:space="preserve"> </w:t>
      </w:r>
      <w:r w:rsidRPr="00EE79E0">
        <w:rPr>
          <w:rFonts w:hint="eastAsia"/>
        </w:rPr>
        <w:t>可能与</w:t>
      </w:r>
      <w:r w:rsidRPr="00EE79E0">
        <w:rPr>
          <w:rFonts w:hint="eastAsia"/>
        </w:rPr>
        <w:t xml:space="preserve"> Rust </w:t>
      </w:r>
      <w:r w:rsidRPr="00EE79E0">
        <w:rPr>
          <w:rFonts w:hint="eastAsia"/>
        </w:rPr>
        <w:t>中的</w:t>
      </w:r>
      <w:r w:rsidRPr="00EE79E0">
        <w:rPr>
          <w:rFonts w:hint="eastAsia"/>
        </w:rPr>
        <w:t xml:space="preserve"> char </w:t>
      </w:r>
      <w:r w:rsidRPr="00EE79E0">
        <w:rPr>
          <w:rFonts w:hint="eastAsia"/>
        </w:rPr>
        <w:t>并不符合。</w:t>
      </w:r>
    </w:p>
    <w:p w:rsidR="0076306B" w:rsidRPr="0076306B" w:rsidRDefault="0076306B" w:rsidP="0076306B">
      <w:pPr>
        <w:pStyle w:val="3"/>
      </w:pPr>
      <w:r w:rsidRPr="0076306B">
        <w:t>复合类型</w:t>
      </w:r>
    </w:p>
    <w:p w:rsidR="003522BE" w:rsidRDefault="0076306B" w:rsidP="0076306B">
      <w:r w:rsidRPr="0076306B">
        <w:rPr>
          <w:rFonts w:hint="eastAsia"/>
        </w:rPr>
        <w:t>复合类型（</w:t>
      </w:r>
      <w:r w:rsidRPr="0076306B">
        <w:rPr>
          <w:rFonts w:hint="eastAsia"/>
        </w:rPr>
        <w:t>Compound types</w:t>
      </w:r>
      <w:r w:rsidRPr="0076306B">
        <w:rPr>
          <w:rFonts w:hint="eastAsia"/>
        </w:rPr>
        <w:t>）可以将多个值组合成一个类型。</w:t>
      </w:r>
      <w:r w:rsidRPr="0076306B">
        <w:rPr>
          <w:rFonts w:hint="eastAsia"/>
        </w:rPr>
        <w:t xml:space="preserve">Rust </w:t>
      </w:r>
      <w:r w:rsidRPr="0076306B">
        <w:rPr>
          <w:rFonts w:hint="eastAsia"/>
        </w:rPr>
        <w:t>有两个原生的复合类型：元组（</w:t>
      </w:r>
      <w:r w:rsidRPr="0076306B">
        <w:rPr>
          <w:rFonts w:hint="eastAsia"/>
        </w:rPr>
        <w:t>tuple</w:t>
      </w:r>
      <w:r w:rsidRPr="0076306B">
        <w:rPr>
          <w:rFonts w:hint="eastAsia"/>
        </w:rPr>
        <w:t>）和数组（</w:t>
      </w:r>
      <w:r w:rsidRPr="0076306B">
        <w:rPr>
          <w:rFonts w:hint="eastAsia"/>
        </w:rPr>
        <w:t>array</w:t>
      </w:r>
      <w:r w:rsidRPr="0076306B">
        <w:rPr>
          <w:rFonts w:hint="eastAsia"/>
        </w:rPr>
        <w:t>）</w:t>
      </w:r>
    </w:p>
    <w:p w:rsidR="0076306B" w:rsidRDefault="0076306B" w:rsidP="0076306B">
      <w:pPr>
        <w:pStyle w:val="4"/>
        <w:rPr>
          <w:rFonts w:hint="eastAsia"/>
        </w:rPr>
      </w:pPr>
      <w:r>
        <w:rPr>
          <w:rFonts w:hint="eastAsia"/>
        </w:rPr>
        <w:t>元组</w:t>
      </w:r>
    </w:p>
    <w:p w:rsidR="003522BE" w:rsidRDefault="0076306B" w:rsidP="003522BE">
      <w:r>
        <w:t>使用包含在圆括号中的逗号分隔的值列表来创建一个元组。元组中的每一个位置都有一个类型，而且这些不同值的类型也不必是相同的。</w:t>
      </w:r>
    </w:p>
    <w:p w:rsidR="0076306B" w:rsidRPr="0076306B" w:rsidRDefault="0076306B" w:rsidP="0076306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76306B">
        <w:rPr>
          <w:rFonts w:ascii="Consolas" w:eastAsia="宋体" w:hAnsi="Consolas" w:cs="宋体"/>
          <w:color w:val="F92672"/>
          <w:kern w:val="0"/>
          <w:szCs w:val="21"/>
        </w:rPr>
        <w:t xml:space="preserve">fn </w:t>
      </w:r>
      <w:r w:rsidRPr="0076306B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>() {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76306B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>tup</w:t>
      </w:r>
      <w:r w:rsidRPr="0076306B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6306B">
        <w:rPr>
          <w:rFonts w:ascii="Consolas" w:eastAsia="宋体" w:hAnsi="Consolas" w:cs="宋体"/>
          <w:color w:val="AE81FF"/>
          <w:kern w:val="0"/>
          <w:szCs w:val="21"/>
        </w:rPr>
        <w:t>500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76306B">
        <w:rPr>
          <w:rFonts w:ascii="Consolas" w:eastAsia="宋体" w:hAnsi="Consolas" w:cs="宋体"/>
          <w:color w:val="AE81FF"/>
          <w:kern w:val="0"/>
          <w:szCs w:val="21"/>
        </w:rPr>
        <w:t>6.4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76306B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>);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76306B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r w:rsidRPr="0076306B">
        <w:rPr>
          <w:rFonts w:ascii="宋体" w:eastAsia="宋体" w:hAnsi="宋体" w:cs="宋体" w:hint="eastAsia"/>
          <w:color w:val="75715E"/>
          <w:kern w:val="0"/>
          <w:szCs w:val="21"/>
        </w:rPr>
        <w:t>解构</w:t>
      </w:r>
      <w:r w:rsidRPr="0076306B">
        <w:rPr>
          <w:rFonts w:ascii="宋体" w:eastAsia="宋体" w:hAnsi="宋体" w:cs="宋体" w:hint="eastAsia"/>
          <w:color w:val="75715E"/>
          <w:kern w:val="0"/>
          <w:szCs w:val="21"/>
        </w:rPr>
        <w:br/>
        <w:t xml:space="preserve">    </w:t>
      </w:r>
      <w:r w:rsidRPr="0076306B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 xml:space="preserve">(x, y, z) </w:t>
      </w:r>
      <w:r w:rsidRPr="0076306B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>tup;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76306B">
        <w:rPr>
          <w:rFonts w:ascii="Consolas" w:eastAsia="宋体" w:hAnsi="Consolas" w:cs="宋体"/>
          <w:color w:val="4EADE5"/>
          <w:kern w:val="0"/>
          <w:szCs w:val="21"/>
        </w:rPr>
        <w:t>println!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6306B">
        <w:rPr>
          <w:rFonts w:ascii="Consolas" w:eastAsia="宋体" w:hAnsi="Consolas" w:cs="宋体"/>
          <w:color w:val="E6DB74"/>
          <w:kern w:val="0"/>
          <w:szCs w:val="21"/>
        </w:rPr>
        <w:t>"The value of y is: {}"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>, y);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76306B">
        <w:rPr>
          <w:rFonts w:ascii="Consolas" w:eastAsia="宋体" w:hAnsi="Consolas" w:cs="宋体"/>
          <w:color w:val="75715E"/>
          <w:kern w:val="0"/>
          <w:szCs w:val="21"/>
        </w:rPr>
        <w:t>//</w:t>
      </w:r>
      <w:r w:rsidRPr="0076306B">
        <w:rPr>
          <w:rFonts w:ascii="宋体" w:eastAsia="宋体" w:hAnsi="宋体" w:cs="宋体" w:hint="eastAsia"/>
          <w:color w:val="75715E"/>
          <w:kern w:val="0"/>
          <w:szCs w:val="21"/>
        </w:rPr>
        <w:t>直接访问</w:t>
      </w:r>
      <w:r w:rsidRPr="0076306B">
        <w:rPr>
          <w:rFonts w:ascii="宋体" w:eastAsia="宋体" w:hAnsi="宋体" w:cs="宋体" w:hint="eastAsia"/>
          <w:color w:val="75715E"/>
          <w:kern w:val="0"/>
          <w:szCs w:val="21"/>
        </w:rPr>
        <w:br/>
        <w:t xml:space="preserve">    </w:t>
      </w:r>
      <w:r w:rsidRPr="0076306B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>one</w:t>
      </w:r>
      <w:r w:rsidRPr="0076306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>tup.</w:t>
      </w:r>
      <w:r w:rsidRPr="0076306B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76306B">
        <w:rPr>
          <w:rFonts w:ascii="Consolas" w:eastAsia="宋体" w:hAnsi="Consolas" w:cs="宋体"/>
          <w:color w:val="4EADE5"/>
          <w:kern w:val="0"/>
          <w:szCs w:val="21"/>
        </w:rPr>
        <w:t>println!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6306B">
        <w:rPr>
          <w:rFonts w:ascii="Consolas" w:eastAsia="宋体" w:hAnsi="Consolas" w:cs="宋体"/>
          <w:color w:val="E6DB74"/>
          <w:kern w:val="0"/>
          <w:szCs w:val="21"/>
        </w:rPr>
        <w:t>"The value of one is: {}"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>, one);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br/>
        <w:t>}</w:t>
      </w:r>
    </w:p>
    <w:p w:rsidR="0076306B" w:rsidRPr="0076306B" w:rsidRDefault="0076306B" w:rsidP="0076306B">
      <w:pPr>
        <w:pStyle w:val="4"/>
      </w:pPr>
      <w:r w:rsidRPr="0076306B">
        <w:t>数组类型</w:t>
      </w:r>
    </w:p>
    <w:p w:rsidR="003A2DCD" w:rsidRDefault="003A2DCD" w:rsidP="0076306B">
      <w:r w:rsidRPr="003A2DCD">
        <w:rPr>
          <w:rFonts w:hint="eastAsia"/>
        </w:rPr>
        <w:t xml:space="preserve">Rust </w:t>
      </w:r>
      <w:r w:rsidRPr="003A2DCD">
        <w:rPr>
          <w:rFonts w:hint="eastAsia"/>
        </w:rPr>
        <w:t>中的数组是固定长度的：一旦声明，它们的长度不能增长或缩小。</w:t>
      </w:r>
    </w:p>
    <w:p w:rsidR="003522BE" w:rsidRDefault="0076306B" w:rsidP="0076306B">
      <w:r w:rsidRPr="0076306B">
        <w:rPr>
          <w:rFonts w:hint="eastAsia"/>
        </w:rPr>
        <w:t>数组中的每个元素的类型必须相同</w:t>
      </w:r>
      <w:r w:rsidR="003A2DCD">
        <w:rPr>
          <w:rFonts w:hint="eastAsia"/>
        </w:rPr>
        <w:t>，</w:t>
      </w:r>
      <w:r w:rsidR="003A2DCD" w:rsidRPr="003A2DCD">
        <w:rPr>
          <w:rFonts w:hint="eastAsia"/>
        </w:rPr>
        <w:t>值位于中括号内的逗号分隔的列表中：</w:t>
      </w:r>
    </w:p>
    <w:p w:rsidR="003522BE" w:rsidRDefault="003A2DCD" w:rsidP="003522BE">
      <w:r w:rsidRPr="003A2DCD">
        <w:rPr>
          <w:rFonts w:hint="eastAsia"/>
        </w:rPr>
        <w:t>数组是一整块分配在栈上的内存。可以使用索引来访问数组的元素</w:t>
      </w:r>
    </w:p>
    <w:p w:rsidR="003A2DCD" w:rsidRPr="003A2DCD" w:rsidRDefault="003A2DCD" w:rsidP="003A2DC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A2DCD">
        <w:rPr>
          <w:rFonts w:ascii="Consolas" w:eastAsia="宋体" w:hAnsi="Consolas" w:cs="宋体"/>
          <w:color w:val="F92672"/>
          <w:kern w:val="0"/>
          <w:szCs w:val="21"/>
        </w:rPr>
        <w:t xml:space="preserve">fn </w:t>
      </w:r>
      <w:r w:rsidRPr="003A2DCD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t>() {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3A2DCD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t xml:space="preserve">a </w:t>
      </w:r>
      <w:r w:rsidRPr="003A2DCD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3A2DC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3A2DC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3A2DC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3A2DCD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3A2DCD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t>];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3A2DCD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t>one</w:t>
      </w:r>
      <w:r w:rsidRPr="003A2DC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t>a[</w:t>
      </w:r>
      <w:r w:rsidRPr="003A2DC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t>];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 </w:t>
      </w:r>
      <w:r w:rsidRPr="003A2DCD">
        <w:rPr>
          <w:rFonts w:ascii="Consolas" w:eastAsia="宋体" w:hAnsi="Consolas" w:cs="宋体"/>
          <w:color w:val="4EADE5"/>
          <w:kern w:val="0"/>
          <w:szCs w:val="21"/>
        </w:rPr>
        <w:t>println!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A2DCD">
        <w:rPr>
          <w:rFonts w:ascii="Consolas" w:eastAsia="宋体" w:hAnsi="Consolas" w:cs="宋体"/>
          <w:color w:val="E6DB74"/>
          <w:kern w:val="0"/>
          <w:szCs w:val="21"/>
        </w:rPr>
        <w:t>"one is {}"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t>,one);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br/>
        <w:t>}</w:t>
      </w:r>
    </w:p>
    <w:p w:rsidR="003522BE" w:rsidRDefault="003A2DCD" w:rsidP="003A2DCD">
      <w:pPr>
        <w:pStyle w:val="2"/>
      </w:pPr>
      <w:r>
        <w:t>函数</w:t>
      </w:r>
    </w:p>
    <w:p w:rsidR="003A2DCD" w:rsidRDefault="003A2DCD" w:rsidP="003A2DCD">
      <w:r w:rsidRPr="003A2DCD">
        <w:rPr>
          <w:rFonts w:hint="eastAsia"/>
        </w:rPr>
        <w:t xml:space="preserve">Rust </w:t>
      </w:r>
      <w:r w:rsidRPr="003A2DCD">
        <w:rPr>
          <w:rFonts w:hint="eastAsia"/>
        </w:rPr>
        <w:t>代码中的函数和变量名使用</w:t>
      </w:r>
      <w:r w:rsidRPr="003A2DCD">
        <w:rPr>
          <w:rFonts w:hint="eastAsia"/>
        </w:rPr>
        <w:t xml:space="preserve"> snake case </w:t>
      </w:r>
      <w:r w:rsidRPr="003A2DCD">
        <w:rPr>
          <w:rFonts w:hint="eastAsia"/>
        </w:rPr>
        <w:t>规范风格。在</w:t>
      </w:r>
      <w:r w:rsidRPr="003A2DCD">
        <w:rPr>
          <w:rFonts w:hint="eastAsia"/>
        </w:rPr>
        <w:t xml:space="preserve"> snake case </w:t>
      </w:r>
      <w:r w:rsidRPr="003A2DCD">
        <w:rPr>
          <w:rFonts w:hint="eastAsia"/>
        </w:rPr>
        <w:t>中，所有字母都是小写并使用下划线分隔单词。</w:t>
      </w:r>
    </w:p>
    <w:p w:rsidR="003A2DCD" w:rsidRDefault="003A2DCD" w:rsidP="003A2DCD">
      <w:r w:rsidRPr="003A2DCD">
        <w:rPr>
          <w:rFonts w:hint="eastAsia"/>
        </w:rPr>
        <w:t xml:space="preserve">Rust </w:t>
      </w:r>
      <w:r w:rsidRPr="003A2DCD">
        <w:rPr>
          <w:rFonts w:hint="eastAsia"/>
        </w:rPr>
        <w:t>不关心函数定义于何处，只要定义了就行。</w:t>
      </w:r>
    </w:p>
    <w:p w:rsidR="00373017" w:rsidRDefault="00373017" w:rsidP="003A2DCD">
      <w:pPr>
        <w:rPr>
          <w:rFonts w:hint="eastAsia"/>
        </w:rPr>
      </w:pPr>
      <w:r w:rsidRPr="00373017">
        <w:rPr>
          <w:rFonts w:hint="eastAsia"/>
          <w:highlight w:val="yellow"/>
        </w:rPr>
        <w:t>在函数签名中，必须</w:t>
      </w:r>
      <w:r w:rsidRPr="00373017">
        <w:rPr>
          <w:rFonts w:hint="eastAsia"/>
          <w:highlight w:val="yellow"/>
        </w:rPr>
        <w:t xml:space="preserve"> </w:t>
      </w:r>
      <w:r w:rsidRPr="00373017">
        <w:rPr>
          <w:rFonts w:hint="eastAsia"/>
          <w:highlight w:val="yellow"/>
        </w:rPr>
        <w:t>声明每个参数的类型。</w:t>
      </w:r>
    </w:p>
    <w:p w:rsidR="00373017" w:rsidRPr="00373017" w:rsidRDefault="00373017" w:rsidP="003730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73017">
        <w:rPr>
          <w:rFonts w:ascii="Consolas" w:eastAsia="宋体" w:hAnsi="Consolas" w:cs="宋体"/>
          <w:color w:val="F92672"/>
          <w:kern w:val="0"/>
          <w:szCs w:val="21"/>
        </w:rPr>
        <w:t xml:space="preserve">fn </w:t>
      </w:r>
      <w:r w:rsidRPr="00373017">
        <w:rPr>
          <w:rFonts w:ascii="Consolas" w:eastAsia="宋体" w:hAnsi="Consolas" w:cs="宋体"/>
          <w:color w:val="A6E22E"/>
          <w:kern w:val="0"/>
          <w:szCs w:val="21"/>
        </w:rPr>
        <w:t>another_function</w:t>
      </w:r>
      <w:r w:rsidRPr="0037301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73017">
        <w:rPr>
          <w:rFonts w:ascii="Consolas" w:eastAsia="宋体" w:hAnsi="Consolas" w:cs="宋体"/>
          <w:i/>
          <w:iCs/>
          <w:color w:val="FD971F"/>
          <w:kern w:val="0"/>
          <w:szCs w:val="21"/>
        </w:rPr>
        <w:t>x</w:t>
      </w:r>
      <w:r w:rsidRPr="00373017">
        <w:rPr>
          <w:rFonts w:ascii="Consolas" w:eastAsia="宋体" w:hAnsi="Consolas" w:cs="宋体"/>
          <w:color w:val="F92672"/>
          <w:kern w:val="0"/>
          <w:szCs w:val="21"/>
        </w:rPr>
        <w:t>: i32</w:t>
      </w:r>
      <w:r w:rsidRPr="00373017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373017">
        <w:rPr>
          <w:rFonts w:ascii="Consolas" w:eastAsia="宋体" w:hAnsi="Consolas" w:cs="宋体"/>
          <w:i/>
          <w:iCs/>
          <w:color w:val="FD971F"/>
          <w:kern w:val="0"/>
          <w:szCs w:val="21"/>
        </w:rPr>
        <w:t>y</w:t>
      </w:r>
      <w:r w:rsidRPr="00373017">
        <w:rPr>
          <w:rFonts w:ascii="Consolas" w:eastAsia="宋体" w:hAnsi="Consolas" w:cs="宋体"/>
          <w:color w:val="F92672"/>
          <w:kern w:val="0"/>
          <w:szCs w:val="21"/>
        </w:rPr>
        <w:t>: i32</w:t>
      </w:r>
      <w:r w:rsidRPr="00373017">
        <w:rPr>
          <w:rFonts w:ascii="Consolas" w:eastAsia="宋体" w:hAnsi="Consolas" w:cs="宋体"/>
          <w:color w:val="F8F8F2"/>
          <w:kern w:val="0"/>
          <w:szCs w:val="21"/>
        </w:rPr>
        <w:t>) {</w:t>
      </w:r>
      <w:r w:rsidRPr="00373017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373017">
        <w:rPr>
          <w:rFonts w:ascii="Consolas" w:eastAsia="宋体" w:hAnsi="Consolas" w:cs="宋体"/>
          <w:color w:val="4EADE5"/>
          <w:kern w:val="0"/>
          <w:szCs w:val="21"/>
        </w:rPr>
        <w:t>println!</w:t>
      </w:r>
      <w:r w:rsidRPr="0037301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73017">
        <w:rPr>
          <w:rFonts w:ascii="Consolas" w:eastAsia="宋体" w:hAnsi="Consolas" w:cs="宋体"/>
          <w:color w:val="E6DB74"/>
          <w:kern w:val="0"/>
          <w:szCs w:val="21"/>
        </w:rPr>
        <w:t>"The value of x is: {}"</w:t>
      </w:r>
      <w:r w:rsidRPr="00373017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373017">
        <w:rPr>
          <w:rFonts w:ascii="Consolas" w:eastAsia="宋体" w:hAnsi="Consolas" w:cs="宋体"/>
          <w:i/>
          <w:iCs/>
          <w:color w:val="FD971F"/>
          <w:kern w:val="0"/>
          <w:szCs w:val="21"/>
        </w:rPr>
        <w:t>x</w:t>
      </w:r>
      <w:r w:rsidRPr="00373017">
        <w:rPr>
          <w:rFonts w:ascii="Consolas" w:eastAsia="宋体" w:hAnsi="Consolas" w:cs="宋体"/>
          <w:color w:val="F8F8F2"/>
          <w:kern w:val="0"/>
          <w:szCs w:val="21"/>
        </w:rPr>
        <w:t>);</w:t>
      </w:r>
      <w:r w:rsidRPr="00373017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373017">
        <w:rPr>
          <w:rFonts w:ascii="Consolas" w:eastAsia="宋体" w:hAnsi="Consolas" w:cs="宋体"/>
          <w:color w:val="4EADE5"/>
          <w:kern w:val="0"/>
          <w:szCs w:val="21"/>
        </w:rPr>
        <w:t>println!</w:t>
      </w:r>
      <w:r w:rsidRPr="0037301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73017">
        <w:rPr>
          <w:rFonts w:ascii="Consolas" w:eastAsia="宋体" w:hAnsi="Consolas" w:cs="宋体"/>
          <w:color w:val="E6DB74"/>
          <w:kern w:val="0"/>
          <w:szCs w:val="21"/>
        </w:rPr>
        <w:t>"The value of y is: {}"</w:t>
      </w:r>
      <w:r w:rsidRPr="00373017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373017">
        <w:rPr>
          <w:rFonts w:ascii="Consolas" w:eastAsia="宋体" w:hAnsi="Consolas" w:cs="宋体"/>
          <w:i/>
          <w:iCs/>
          <w:color w:val="FD971F"/>
          <w:kern w:val="0"/>
          <w:szCs w:val="21"/>
        </w:rPr>
        <w:t>y</w:t>
      </w:r>
      <w:r w:rsidRPr="00373017">
        <w:rPr>
          <w:rFonts w:ascii="Consolas" w:eastAsia="宋体" w:hAnsi="Consolas" w:cs="宋体"/>
          <w:color w:val="F8F8F2"/>
          <w:kern w:val="0"/>
          <w:szCs w:val="21"/>
        </w:rPr>
        <w:t>);</w:t>
      </w:r>
      <w:r w:rsidRPr="00373017">
        <w:rPr>
          <w:rFonts w:ascii="Consolas" w:eastAsia="宋体" w:hAnsi="Consolas" w:cs="宋体"/>
          <w:color w:val="F8F8F2"/>
          <w:kern w:val="0"/>
          <w:szCs w:val="21"/>
        </w:rPr>
        <w:br/>
        <w:t>}</w:t>
      </w:r>
    </w:p>
    <w:p w:rsidR="003A2DCD" w:rsidRDefault="00373017" w:rsidP="00373017">
      <w:pPr>
        <w:pStyle w:val="4"/>
      </w:pPr>
      <w:r>
        <w:rPr>
          <w:rFonts w:hint="eastAsia"/>
        </w:rPr>
        <w:t>函数体</w:t>
      </w:r>
    </w:p>
    <w:p w:rsidR="00373017" w:rsidRPr="00373017" w:rsidRDefault="00373017" w:rsidP="00373017">
      <w:pPr>
        <w:rPr>
          <w:rFonts w:hint="eastAsia"/>
        </w:rPr>
      </w:pPr>
      <w:r>
        <w:t>函数体由一系列的语句和一个可选的结尾表达式构成。因为</w:t>
      </w:r>
      <w:r>
        <w:t xml:space="preserve"> Rust </w:t>
      </w:r>
      <w:r>
        <w:t>是一门基于表达式（</w:t>
      </w:r>
      <w:r>
        <w:t>expression-based</w:t>
      </w:r>
      <w:r>
        <w:t>）的语言，这是一个需要理解的（不同于其他语言）重要区别。</w:t>
      </w:r>
    </w:p>
    <w:p w:rsidR="003522BE" w:rsidRDefault="00373017" w:rsidP="003522BE">
      <w:r w:rsidRPr="00373017">
        <w:rPr>
          <w:rFonts w:hint="eastAsia"/>
        </w:rPr>
        <w:t>语句（</w:t>
      </w:r>
      <w:r w:rsidRPr="00373017">
        <w:rPr>
          <w:rFonts w:hint="eastAsia"/>
        </w:rPr>
        <w:t>Statements</w:t>
      </w:r>
      <w:r w:rsidRPr="00373017">
        <w:rPr>
          <w:rFonts w:hint="eastAsia"/>
        </w:rPr>
        <w:t>）是执行一些操作但不返回值的指令。</w:t>
      </w:r>
    </w:p>
    <w:p w:rsidR="003522BE" w:rsidRDefault="003522BE" w:rsidP="003522BE"/>
    <w:p w:rsidR="003522BE" w:rsidRDefault="00373017" w:rsidP="00373017">
      <w:pPr>
        <w:pStyle w:val="a3"/>
        <w:numPr>
          <w:ilvl w:val="0"/>
          <w:numId w:val="4"/>
        </w:numPr>
        <w:ind w:firstLineChars="0"/>
      </w:pPr>
      <w:r w:rsidRPr="00373017">
        <w:rPr>
          <w:rFonts w:hint="eastAsia"/>
        </w:rPr>
        <w:t>使用</w:t>
      </w:r>
      <w:r w:rsidRPr="00373017">
        <w:rPr>
          <w:rFonts w:hint="eastAsia"/>
        </w:rPr>
        <w:t xml:space="preserve"> let </w:t>
      </w:r>
      <w:r w:rsidRPr="00373017">
        <w:rPr>
          <w:rFonts w:hint="eastAsia"/>
        </w:rPr>
        <w:t>关键字创建变量并绑定一个值是一个语句</w:t>
      </w:r>
    </w:p>
    <w:p w:rsidR="003522BE" w:rsidRDefault="00373017" w:rsidP="003522BE">
      <w:r w:rsidRPr="00373017">
        <w:t>let y = 6;</w:t>
      </w:r>
    </w:p>
    <w:p w:rsidR="00373017" w:rsidRDefault="00373017" w:rsidP="003522BE"/>
    <w:p w:rsidR="00373017" w:rsidRDefault="00373017" w:rsidP="00373017">
      <w:pPr>
        <w:pStyle w:val="a3"/>
        <w:numPr>
          <w:ilvl w:val="0"/>
          <w:numId w:val="4"/>
        </w:numPr>
        <w:ind w:firstLineChars="0"/>
      </w:pPr>
      <w:r w:rsidRPr="00373017">
        <w:rPr>
          <w:rFonts w:hint="eastAsia"/>
        </w:rPr>
        <w:t>函数定义也是语句</w:t>
      </w:r>
    </w:p>
    <w:p w:rsidR="00373017" w:rsidRPr="00373017" w:rsidRDefault="00373017" w:rsidP="00373017">
      <w:r w:rsidRPr="00373017">
        <w:t>fn main() {</w:t>
      </w:r>
    </w:p>
    <w:p w:rsidR="00373017" w:rsidRPr="00373017" w:rsidRDefault="00373017" w:rsidP="00373017">
      <w:r w:rsidRPr="00373017">
        <w:t xml:space="preserve">    let y = 6;</w:t>
      </w:r>
    </w:p>
    <w:p w:rsidR="00373017" w:rsidRPr="00373017" w:rsidRDefault="00373017" w:rsidP="00373017">
      <w:r w:rsidRPr="00373017">
        <w:t>}</w:t>
      </w:r>
    </w:p>
    <w:p w:rsidR="003522BE" w:rsidRDefault="00373017" w:rsidP="003522BE">
      <w:r w:rsidRPr="00373017">
        <w:rPr>
          <w:rFonts w:hint="eastAsia"/>
        </w:rPr>
        <w:t>语句不返回值。因此，不能把</w:t>
      </w:r>
      <w:r w:rsidRPr="00373017">
        <w:rPr>
          <w:rFonts w:hint="eastAsia"/>
        </w:rPr>
        <w:t xml:space="preserve"> let </w:t>
      </w:r>
      <w:r w:rsidRPr="00373017">
        <w:rPr>
          <w:rFonts w:hint="eastAsia"/>
        </w:rPr>
        <w:t>语句赋值给另一个变量</w:t>
      </w:r>
    </w:p>
    <w:p w:rsidR="00373017" w:rsidRDefault="00373017" w:rsidP="003522BE"/>
    <w:p w:rsidR="00373017" w:rsidRDefault="00373017" w:rsidP="00373017">
      <w:pPr>
        <w:pStyle w:val="a3"/>
        <w:numPr>
          <w:ilvl w:val="0"/>
          <w:numId w:val="4"/>
        </w:numPr>
        <w:ind w:firstLineChars="0"/>
      </w:pPr>
      <w:r w:rsidRPr="00373017">
        <w:rPr>
          <w:rFonts w:hint="eastAsia"/>
        </w:rPr>
        <w:t>表达式可以是语句的一部分</w:t>
      </w:r>
    </w:p>
    <w:p w:rsidR="00373017" w:rsidRDefault="00373017" w:rsidP="003522BE">
      <w:pPr>
        <w:rPr>
          <w:rFonts w:hint="eastAsia"/>
        </w:rPr>
      </w:pPr>
      <w:r w:rsidRPr="00373017">
        <w:rPr>
          <w:rFonts w:hint="eastAsia"/>
        </w:rPr>
        <w:t xml:space="preserve">let y = 6; </w:t>
      </w:r>
      <w:r w:rsidRPr="00373017">
        <w:rPr>
          <w:rFonts w:hint="eastAsia"/>
        </w:rPr>
        <w:t>中的</w:t>
      </w:r>
      <w:r w:rsidRPr="00373017">
        <w:rPr>
          <w:rFonts w:hint="eastAsia"/>
        </w:rPr>
        <w:t xml:space="preserve"> 6 </w:t>
      </w:r>
      <w:r w:rsidRPr="00373017">
        <w:rPr>
          <w:rFonts w:hint="eastAsia"/>
        </w:rPr>
        <w:t>是一个表达式，它计算出的值是</w:t>
      </w:r>
      <w:r w:rsidRPr="00373017">
        <w:rPr>
          <w:rFonts w:hint="eastAsia"/>
        </w:rPr>
        <w:t xml:space="preserve"> 6</w:t>
      </w:r>
    </w:p>
    <w:p w:rsidR="003522BE" w:rsidRDefault="003522BE" w:rsidP="003522BE"/>
    <w:p w:rsidR="003522BE" w:rsidRDefault="00373017" w:rsidP="00373017">
      <w:pPr>
        <w:pStyle w:val="a3"/>
        <w:numPr>
          <w:ilvl w:val="0"/>
          <w:numId w:val="4"/>
        </w:numPr>
        <w:ind w:firstLineChars="0"/>
      </w:pPr>
      <w:r w:rsidRPr="00373017">
        <w:rPr>
          <w:rFonts w:hint="eastAsia"/>
        </w:rPr>
        <w:t>函数调用是一个表达式。宏调用是一个表达式</w:t>
      </w:r>
      <w:r>
        <w:rPr>
          <w:rFonts w:hint="eastAsia"/>
        </w:rPr>
        <w:t>，</w:t>
      </w:r>
      <w:r w:rsidRPr="00373017">
        <w:rPr>
          <w:rFonts w:hint="eastAsia"/>
        </w:rPr>
        <w:t>用来创建新作用域的大括号（代码块），</w:t>
      </w:r>
      <w:r w:rsidRPr="00373017">
        <w:rPr>
          <w:rFonts w:hint="eastAsia"/>
        </w:rPr>
        <w:t>{}</w:t>
      </w:r>
      <w:r w:rsidRPr="00373017">
        <w:rPr>
          <w:rFonts w:hint="eastAsia"/>
        </w:rPr>
        <w:t>，也是一个表达式</w:t>
      </w:r>
    </w:p>
    <w:p w:rsidR="001A05AB" w:rsidRPr="001A05AB" w:rsidRDefault="001A05AB" w:rsidP="001A05AB">
      <w:r w:rsidRPr="001A05AB">
        <w:t>{</w:t>
      </w:r>
    </w:p>
    <w:p w:rsidR="001A05AB" w:rsidRPr="001A05AB" w:rsidRDefault="001A05AB" w:rsidP="001A05AB">
      <w:r w:rsidRPr="001A05AB">
        <w:t xml:space="preserve">    let x = 3;</w:t>
      </w:r>
    </w:p>
    <w:p w:rsidR="001A05AB" w:rsidRPr="001A05AB" w:rsidRDefault="001A05AB" w:rsidP="001A05AB">
      <w:r w:rsidRPr="001A05AB">
        <w:t xml:space="preserve">    x + 1</w:t>
      </w:r>
    </w:p>
    <w:p w:rsidR="001A05AB" w:rsidRPr="001A05AB" w:rsidRDefault="001A05AB" w:rsidP="001A05AB">
      <w:r w:rsidRPr="001A05AB">
        <w:t>}</w:t>
      </w:r>
    </w:p>
    <w:p w:rsidR="001A05AB" w:rsidRDefault="001A05AB" w:rsidP="001A05AB">
      <w:r w:rsidRPr="001A05AB">
        <w:rPr>
          <w:rFonts w:hint="eastAsia"/>
        </w:rPr>
        <w:t>是一个代码块，它的值是</w:t>
      </w:r>
      <w:r w:rsidRPr="001A05AB">
        <w:rPr>
          <w:rFonts w:hint="eastAsia"/>
        </w:rPr>
        <w:t xml:space="preserve"> 4</w:t>
      </w:r>
      <w:r>
        <w:rPr>
          <w:rFonts w:hint="eastAsia"/>
        </w:rPr>
        <w:t>，</w:t>
      </w:r>
      <w:r w:rsidRPr="001A05AB">
        <w:rPr>
          <w:rFonts w:hint="eastAsia"/>
        </w:rPr>
        <w:t>表达式的结尾没有分号。如果在表达式的结尾加上分号，它就变成了语句，而语句不会返回值。</w:t>
      </w:r>
    </w:p>
    <w:p w:rsidR="001A05AB" w:rsidRDefault="001A05AB" w:rsidP="001A05AB"/>
    <w:p w:rsidR="001A05AB" w:rsidRDefault="001A05AB" w:rsidP="001A05AB">
      <w:pPr>
        <w:pStyle w:val="4"/>
      </w:pPr>
      <w:r>
        <w:lastRenderedPageBreak/>
        <w:t>带返回值</w:t>
      </w:r>
    </w:p>
    <w:p w:rsidR="001A05AB" w:rsidRPr="001A05AB" w:rsidRDefault="001A05AB" w:rsidP="001A05AB">
      <w:pPr>
        <w:rPr>
          <w:rFonts w:hint="eastAsia"/>
        </w:rPr>
      </w:pPr>
      <w:r w:rsidRPr="001A05AB">
        <w:rPr>
          <w:rFonts w:hint="eastAsia"/>
        </w:rPr>
        <w:t>函数可以向调用它的代码返回值。我们并不对返回值命名，但要在箭头（</w:t>
      </w:r>
      <w:r w:rsidRPr="001A05AB">
        <w:rPr>
          <w:rFonts w:hint="eastAsia"/>
        </w:rPr>
        <w:t>-&gt;</w:t>
      </w:r>
      <w:r w:rsidRPr="001A05AB">
        <w:rPr>
          <w:rFonts w:hint="eastAsia"/>
        </w:rPr>
        <w:t>）后声明它的类型。使用</w:t>
      </w:r>
      <w:r w:rsidRPr="001A05AB">
        <w:rPr>
          <w:rFonts w:hint="eastAsia"/>
        </w:rPr>
        <w:t xml:space="preserve"> return </w:t>
      </w:r>
      <w:r w:rsidRPr="001A05AB">
        <w:rPr>
          <w:rFonts w:hint="eastAsia"/>
        </w:rPr>
        <w:t>关键字和指定值，可从函数中提前返回；但大部分函数隐式的返回最后的表达式。</w:t>
      </w:r>
    </w:p>
    <w:p w:rsidR="001A05AB" w:rsidRPr="001A05AB" w:rsidRDefault="001A05AB" w:rsidP="001A05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A05AB">
        <w:rPr>
          <w:rFonts w:ascii="Consolas" w:eastAsia="宋体" w:hAnsi="Consolas" w:cs="宋体"/>
          <w:color w:val="F92672"/>
          <w:kern w:val="0"/>
          <w:szCs w:val="21"/>
        </w:rPr>
        <w:t xml:space="preserve">fn </w:t>
      </w:r>
      <w:r w:rsidRPr="001A05AB">
        <w:rPr>
          <w:rFonts w:ascii="Consolas" w:eastAsia="宋体" w:hAnsi="Consolas" w:cs="宋体"/>
          <w:color w:val="A6E22E"/>
          <w:kern w:val="0"/>
          <w:szCs w:val="21"/>
        </w:rPr>
        <w:t>five</w:t>
      </w:r>
      <w:r w:rsidRPr="001A05AB">
        <w:rPr>
          <w:rFonts w:ascii="Consolas" w:eastAsia="宋体" w:hAnsi="Consolas" w:cs="宋体"/>
          <w:color w:val="F8F8F2"/>
          <w:kern w:val="0"/>
          <w:szCs w:val="21"/>
        </w:rPr>
        <w:t xml:space="preserve">() </w:t>
      </w:r>
      <w:r w:rsidRPr="001A05AB">
        <w:rPr>
          <w:rFonts w:ascii="Consolas" w:eastAsia="宋体" w:hAnsi="Consolas" w:cs="宋体"/>
          <w:color w:val="F92672"/>
          <w:kern w:val="0"/>
          <w:szCs w:val="21"/>
        </w:rPr>
        <w:t xml:space="preserve">-&gt; i32 </w:t>
      </w:r>
      <w:r w:rsidRPr="001A05AB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1A05A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1A05AB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1A05AB">
        <w:rPr>
          <w:rFonts w:ascii="Consolas" w:eastAsia="宋体" w:hAnsi="Consolas" w:cs="宋体"/>
          <w:color w:val="AE81FF"/>
          <w:kern w:val="0"/>
          <w:szCs w:val="21"/>
        </w:rPr>
        <w:br/>
      </w:r>
      <w:r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1A05AB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1A05AB">
        <w:rPr>
          <w:rFonts w:ascii="Consolas" w:eastAsia="宋体" w:hAnsi="Consolas" w:cs="宋体"/>
          <w:color w:val="F92672"/>
          <w:kern w:val="0"/>
          <w:szCs w:val="21"/>
        </w:rPr>
        <w:t xml:space="preserve">fn </w:t>
      </w:r>
      <w:r w:rsidRPr="001A05AB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1A05AB">
        <w:rPr>
          <w:rFonts w:ascii="Consolas" w:eastAsia="宋体" w:hAnsi="Consolas" w:cs="宋体"/>
          <w:color w:val="F8F8F2"/>
          <w:kern w:val="0"/>
          <w:szCs w:val="21"/>
        </w:rPr>
        <w:t>() {</w:t>
      </w:r>
      <w:r w:rsidRPr="001A05A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1A05AB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1A05AB">
        <w:rPr>
          <w:rFonts w:ascii="Consolas" w:eastAsia="宋体" w:hAnsi="Consolas" w:cs="宋体"/>
          <w:color w:val="F8F8F2"/>
          <w:kern w:val="0"/>
          <w:szCs w:val="21"/>
        </w:rPr>
        <w:t xml:space="preserve">x </w:t>
      </w:r>
      <w:r w:rsidRPr="001A05AB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1A05AB">
        <w:rPr>
          <w:rFonts w:ascii="Consolas" w:eastAsia="宋体" w:hAnsi="Consolas" w:cs="宋体"/>
          <w:color w:val="A6E22E"/>
          <w:kern w:val="0"/>
          <w:szCs w:val="21"/>
        </w:rPr>
        <w:t>five</w:t>
      </w:r>
      <w:r>
        <w:rPr>
          <w:rFonts w:ascii="Consolas" w:eastAsia="宋体" w:hAnsi="Consolas" w:cs="宋体"/>
          <w:color w:val="F8F8F2"/>
          <w:kern w:val="0"/>
          <w:szCs w:val="21"/>
        </w:rPr>
        <w:t>();</w:t>
      </w:r>
      <w:r w:rsidRPr="001A05A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1A05AB">
        <w:rPr>
          <w:rFonts w:ascii="Consolas" w:eastAsia="宋体" w:hAnsi="Consolas" w:cs="宋体"/>
          <w:color w:val="4EADE5"/>
          <w:kern w:val="0"/>
          <w:szCs w:val="21"/>
        </w:rPr>
        <w:t>println!</w:t>
      </w:r>
      <w:r w:rsidRPr="001A05A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1A05AB">
        <w:rPr>
          <w:rFonts w:ascii="Consolas" w:eastAsia="宋体" w:hAnsi="Consolas" w:cs="宋体"/>
          <w:color w:val="E6DB74"/>
          <w:kern w:val="0"/>
          <w:szCs w:val="21"/>
        </w:rPr>
        <w:t>"The value of x is: {}"</w:t>
      </w:r>
      <w:r w:rsidRPr="001A05AB">
        <w:rPr>
          <w:rFonts w:ascii="Consolas" w:eastAsia="宋体" w:hAnsi="Consolas" w:cs="宋体"/>
          <w:color w:val="F8F8F2"/>
          <w:kern w:val="0"/>
          <w:szCs w:val="21"/>
        </w:rPr>
        <w:t>, x);</w:t>
      </w:r>
      <w:r w:rsidRPr="001A05AB">
        <w:rPr>
          <w:rFonts w:ascii="Consolas" w:eastAsia="宋体" w:hAnsi="Consolas" w:cs="宋体"/>
          <w:color w:val="F8F8F2"/>
          <w:kern w:val="0"/>
          <w:szCs w:val="21"/>
        </w:rPr>
        <w:br/>
        <w:t>}</w:t>
      </w:r>
    </w:p>
    <w:p w:rsidR="003522BE" w:rsidRDefault="003522BE" w:rsidP="003522BE"/>
    <w:p w:rsidR="00744981" w:rsidRPr="003522BE" w:rsidRDefault="00744981" w:rsidP="003522BE">
      <w:pPr>
        <w:rPr>
          <w:rFonts w:hint="eastAsia"/>
        </w:rPr>
      </w:pPr>
      <w:r w:rsidRPr="00744981">
        <w:rPr>
          <w:rFonts w:hint="eastAsia"/>
        </w:rPr>
        <w:t>，</w:t>
      </w:r>
      <w:r w:rsidRPr="00744981">
        <w:rPr>
          <w:rFonts w:hint="eastAsia"/>
        </w:rPr>
        <w:t xml:space="preserve">Rust </w:t>
      </w:r>
      <w:r w:rsidRPr="00744981">
        <w:rPr>
          <w:rFonts w:hint="eastAsia"/>
        </w:rPr>
        <w:t>并不会尝试自动地将非布尔值转换为布尔值。必须总是显式地使用布尔值作为</w:t>
      </w:r>
      <w:r w:rsidRPr="00744981">
        <w:rPr>
          <w:rFonts w:hint="eastAsia"/>
        </w:rPr>
        <w:t xml:space="preserve"> if </w:t>
      </w:r>
      <w:r w:rsidRPr="00744981">
        <w:rPr>
          <w:rFonts w:hint="eastAsia"/>
        </w:rPr>
        <w:t>的条件</w:t>
      </w:r>
      <w:bookmarkStart w:id="0" w:name="_GoBack"/>
      <w:bookmarkEnd w:id="0"/>
    </w:p>
    <w:sectPr w:rsidR="00744981" w:rsidRPr="00352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6631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7EE356B"/>
    <w:multiLevelType w:val="hybridMultilevel"/>
    <w:tmpl w:val="FD402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DE36362"/>
    <w:multiLevelType w:val="hybridMultilevel"/>
    <w:tmpl w:val="DD5C9A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6D50B1"/>
    <w:multiLevelType w:val="hybridMultilevel"/>
    <w:tmpl w:val="8B4EA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4AC"/>
    <w:rsid w:val="00116484"/>
    <w:rsid w:val="0012720E"/>
    <w:rsid w:val="001A05AB"/>
    <w:rsid w:val="001C62C8"/>
    <w:rsid w:val="001E351A"/>
    <w:rsid w:val="003522BE"/>
    <w:rsid w:val="00373017"/>
    <w:rsid w:val="003A2DCD"/>
    <w:rsid w:val="00494512"/>
    <w:rsid w:val="004E3F04"/>
    <w:rsid w:val="00517884"/>
    <w:rsid w:val="00744981"/>
    <w:rsid w:val="0076306B"/>
    <w:rsid w:val="007C1238"/>
    <w:rsid w:val="00A034AC"/>
    <w:rsid w:val="00A52B9A"/>
    <w:rsid w:val="00C82740"/>
    <w:rsid w:val="00C9166A"/>
    <w:rsid w:val="00D16DCB"/>
    <w:rsid w:val="00EE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BD6D5-746A-4274-A5CA-A880AC6C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51A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Char"/>
    <w:uiPriority w:val="9"/>
    <w:qFormat/>
    <w:rsid w:val="001E351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51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51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351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351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351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351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351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351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35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35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35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E35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E351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E351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E351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E351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E351A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1E35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351A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C1238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16DCB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3522BE"/>
    <w:rPr>
      <w:color w:val="0000FF"/>
      <w:u w:val="single"/>
    </w:rPr>
  </w:style>
  <w:style w:type="character" w:customStyle="1" w:styleId="hljs-function">
    <w:name w:val="hljs-function"/>
    <w:basedOn w:val="a0"/>
    <w:rsid w:val="00373017"/>
  </w:style>
  <w:style w:type="character" w:customStyle="1" w:styleId="hljs-keyword">
    <w:name w:val="hljs-keyword"/>
    <w:basedOn w:val="a0"/>
    <w:rsid w:val="00373017"/>
  </w:style>
  <w:style w:type="character" w:customStyle="1" w:styleId="hljs-title">
    <w:name w:val="hljs-title"/>
    <w:basedOn w:val="a0"/>
    <w:rsid w:val="00373017"/>
  </w:style>
  <w:style w:type="character" w:customStyle="1" w:styleId="hljs-number">
    <w:name w:val="hljs-number"/>
    <w:basedOn w:val="a0"/>
    <w:rsid w:val="00373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960</Words>
  <Characters>5472</Characters>
  <Application>Microsoft Office Word</Application>
  <DocSecurity>0</DocSecurity>
  <Lines>45</Lines>
  <Paragraphs>12</Paragraphs>
  <ScaleCrop>false</ScaleCrop>
  <Company>Microsoft</Company>
  <LinksUpToDate>false</LinksUpToDate>
  <CharactersWithSpaces>6420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马磊</dc:creator>
  <cp:keywords/>
  <dc:description/>
  <cp:lastModifiedBy>马磊</cp:lastModifiedBy>
  <cp:revision>5</cp:revision>
  <dcterms:created xsi:type="dcterms:W3CDTF">2019-07-16T07:08:00Z</dcterms:created>
  <dcterms:modified xsi:type="dcterms:W3CDTF">2019-07-17T10:14:00Z</dcterms:modified>
</cp:coreProperties>
</file>