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E7D3" w14:textId="77777777" w:rsidR="00766B6A" w:rsidRPr="00766B6A" w:rsidRDefault="00766B6A" w:rsidP="00766B6A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color w:val="333333"/>
          <w:kern w:val="0"/>
          <w:sz w:val="45"/>
          <w:szCs w:val="45"/>
        </w:rPr>
      </w:pPr>
      <w:r w:rsidRPr="00766B6A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汞光谱波长的测量</w:t>
      </w:r>
    </w:p>
    <w:p w14:paraId="48535E65" w14:textId="77777777" w:rsidR="00766B6A" w:rsidRPr="00766B6A" w:rsidRDefault="00766B6A" w:rsidP="00766B6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总分：</w:t>
      </w:r>
      <w:r w:rsidRPr="00766B6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10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  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bdr w:val="none" w:sz="0" w:space="0" w:color="auto" w:frame="1"/>
        </w:rPr>
        <w:t>组卷人：</w:t>
      </w:r>
      <w:r w:rsidRPr="00766B6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李博</w:t>
      </w:r>
    </w:p>
    <w:p w14:paraId="4159333D" w14:textId="77777777" w:rsidR="00766B6A" w:rsidRPr="00766B6A" w:rsidRDefault="00766B6A" w:rsidP="00766B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60F903E" w14:textId="77777777" w:rsidR="00766B6A" w:rsidRPr="00766B6A" w:rsidRDefault="00766B6A" w:rsidP="00766B6A">
      <w:pPr>
        <w:widowControl/>
        <w:shd w:val="clear" w:color="auto" w:fill="EFEFE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一、单选题 共 8 小题 共 8 分</w:t>
      </w:r>
    </w:p>
    <w:p w14:paraId="6E1D4F45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766B6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在汞光谱波长的测量的实验中, 一共测量了多少条谱线的衍射角？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75770578" w14:textId="7A9EE5BD" w:rsidR="00766B6A" w:rsidRPr="00766B6A" w:rsidRDefault="00992BF9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7219D316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9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63C3F4FE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16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6F9A93CE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8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18253662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17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66A3FA7B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766B6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一束白光垂直照射在一光栅上，在形成的同一级光栅光谱中，偏离中央明纹最远的是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3BCD3952" w14:textId="05E0661B" w:rsidR="00766B6A" w:rsidRPr="00766B6A" w:rsidRDefault="00DB28F7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4B1CC333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黄光2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29794F26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绿光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2DDE338E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C. 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黄光1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406CA4C1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紫光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22F9559C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766B6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波长为l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的单色光垂直入射于光栅常数为d、缝宽为a、总缝数为N的光栅上．取k=0，±1，±2．．．．，则决定出现明纹的衍射角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θ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的公式可写成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5255FED0" w14:textId="4CDA7427" w:rsidR="00766B6A" w:rsidRPr="00766B6A" w:rsidRDefault="00DB28F7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A</w:t>
      </w:r>
    </w:p>
    <w:p w14:paraId="481D53CB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d sinθ=kl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2824719B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a sinθ=kl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19271F80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N d sinθ=kl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0CF04353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N a sinθ=kl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7853881D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4.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766B6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分光计的读数装置为一圆游标尺。外圆为主刻度盘，代表0-360</w:t>
      </w:r>
      <w:r w:rsidRPr="00766B6A">
        <w:rPr>
          <w:rFonts w:ascii="宋体" w:eastAsia="宋体" w:hAnsi="宋体" w:cs="宋体" w:hint="eastAsia"/>
          <w:color w:val="000000"/>
          <w:kern w:val="0"/>
          <w:sz w:val="12"/>
          <w:szCs w:val="12"/>
          <w:bdr w:val="none" w:sz="0" w:space="0" w:color="auto" w:frame="1"/>
        </w:rPr>
        <w:t>°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，度盘的最小一格的为多少？；内圆由相隔180</w:t>
      </w:r>
      <w:r w:rsidRPr="00766B6A">
        <w:rPr>
          <w:rFonts w:ascii="宋体" w:eastAsia="宋体" w:hAnsi="宋体" w:cs="宋体" w:hint="eastAsia"/>
          <w:color w:val="000000"/>
          <w:kern w:val="0"/>
          <w:sz w:val="12"/>
          <w:szCs w:val="12"/>
          <w:bdr w:val="none" w:sz="0" w:space="0" w:color="auto" w:frame="1"/>
        </w:rPr>
        <w:t>°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对称分布的两个游标组成，每个游标上刻有刻度线，代表0-20′，分度值为多少？</w:t>
      </w:r>
    </w:p>
    <w:p w14:paraId="3799ACE2" w14:textId="7D883D2D" w:rsidR="00766B6A" w:rsidRPr="00766B6A" w:rsidRDefault="00FA13A8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D</w:t>
      </w:r>
    </w:p>
    <w:p w14:paraId="1D8A26C1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1</w:t>
      </w:r>
      <w:r w:rsidRPr="00766B6A">
        <w:rPr>
          <w:rFonts w:ascii="宋体" w:eastAsia="宋体" w:hAnsi="宋体" w:cs="宋体" w:hint="eastAsia"/>
          <w:color w:val="000000"/>
          <w:kern w:val="0"/>
          <w:sz w:val="12"/>
          <w:szCs w:val="12"/>
          <w:bdr w:val="none" w:sz="0" w:space="0" w:color="auto" w:frame="1"/>
        </w:rPr>
        <w:t>°，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30′′</w:t>
      </w:r>
    </w:p>
    <w:p w14:paraId="57FD8CFC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1</w:t>
      </w:r>
      <w:r w:rsidRPr="00766B6A">
        <w:rPr>
          <w:rFonts w:ascii="宋体" w:eastAsia="宋体" w:hAnsi="宋体" w:cs="宋体" w:hint="eastAsia"/>
          <w:color w:val="000000"/>
          <w:kern w:val="0"/>
          <w:sz w:val="12"/>
          <w:szCs w:val="12"/>
          <w:bdr w:val="none" w:sz="0" w:space="0" w:color="auto" w:frame="1"/>
        </w:rPr>
        <w:t>°，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1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′</w:t>
      </w:r>
    </w:p>
    <w:p w14:paraId="35167557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30′，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1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′</w:t>
      </w:r>
    </w:p>
    <w:p w14:paraId="39A0639F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20′，30′′</w:t>
      </w:r>
    </w:p>
    <w:p w14:paraId="591A9C82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5.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766B6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衍射角测量从哪一级谱线开始？</w:t>
      </w:r>
    </w:p>
    <w:p w14:paraId="6CF30795" w14:textId="28A1E92A" w:rsidR="00766B6A" w:rsidRPr="00766B6A" w:rsidRDefault="00AE1D9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C</w:t>
      </w:r>
    </w:p>
    <w:p w14:paraId="4276CF99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二级绿光</w:t>
      </w:r>
    </w:p>
    <w:p w14:paraId="6306ECC8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一级黄1</w:t>
      </w:r>
    </w:p>
    <w:p w14:paraId="1BB6AA72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二级黄2</w:t>
      </w:r>
    </w:p>
    <w:p w14:paraId="49B59F92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一级紫光</w:t>
      </w:r>
    </w:p>
    <w:p w14:paraId="57B77ACE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6.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766B6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分光计调节好的标准是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34EF17B7" w14:textId="59E0BC34" w:rsidR="00766B6A" w:rsidRPr="00766B6A" w:rsidRDefault="00914DDC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D</w:t>
      </w:r>
    </w:p>
    <w:p w14:paraId="536D8A04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只要望远镜光轴与载物台平面平行即可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2C54A0AF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望远镜的光轴垂直于平面镜的镜面、平行光管的光轴垂直于平面镜的镜面、载物台平面垂直于平面镜的镜面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</w:r>
    </w:p>
    <w:p w14:paraId="45A51C43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望远镜的光轴水平且适合观察平行光、平行光管的光轴水平且能够发平行光</w:t>
      </w:r>
    </w:p>
    <w:p w14:paraId="6A3A0324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望远镜的光轴垂直于仪器的主轴、平行光管的光轴垂直于仪器主轴、载物台平面垂直于仪器主轴</w:t>
      </w:r>
    </w:p>
    <w:p w14:paraId="4E975CE3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7.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766B6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分光计由下列部分构成：</w:t>
      </w:r>
    </w:p>
    <w:p w14:paraId="1FD33E05" w14:textId="79B53CCA" w:rsidR="00766B6A" w:rsidRPr="00766B6A" w:rsidRDefault="00871775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D</w:t>
      </w:r>
    </w:p>
    <w:p w14:paraId="05FEF939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766B6A">
        <w:rPr>
          <w:rFonts w:ascii="宋体" w:eastAsia="宋体" w:hAnsi="宋体" w:cs="宋体" w:hint="eastAsia"/>
          <w:color w:val="000000"/>
          <w:kern w:val="0"/>
          <w:sz w:val="22"/>
          <w:bdr w:val="none" w:sz="0" w:space="0" w:color="auto" w:frame="1"/>
        </w:rPr>
        <w:t>底座，度盘，游标盘，望远镜，平行光管</w:t>
      </w:r>
    </w:p>
    <w:p w14:paraId="21ABA40D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底座，度盘，望远镜，平行光管</w:t>
      </w:r>
    </w:p>
    <w:p w14:paraId="50C13DDF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766B6A">
        <w:rPr>
          <w:rFonts w:ascii="宋体" w:eastAsia="宋体" w:hAnsi="宋体" w:cs="宋体" w:hint="eastAsia"/>
          <w:color w:val="000000"/>
          <w:kern w:val="0"/>
          <w:sz w:val="22"/>
          <w:bdr w:val="none" w:sz="0" w:space="0" w:color="auto" w:frame="1"/>
        </w:rPr>
        <w:t>底座，望远镜，平行光管</w:t>
      </w:r>
    </w:p>
    <w:p w14:paraId="206F61DD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766B6A">
        <w:rPr>
          <w:rFonts w:ascii="宋体" w:eastAsia="宋体" w:hAnsi="宋体" w:cs="宋体" w:hint="eastAsia"/>
          <w:color w:val="000000"/>
          <w:kern w:val="0"/>
          <w:sz w:val="22"/>
          <w:bdr w:val="none" w:sz="0" w:space="0" w:color="auto" w:frame="1"/>
        </w:rPr>
        <w:t>底座，度盘，游标盘，载物台，望远镜，平行光管</w:t>
      </w:r>
    </w:p>
    <w:p w14:paraId="6C0A2A8F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8.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766B6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每条谱线的位置</w:t>
      </w:r>
      <w:r w:rsidRPr="00766B6A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θ左和θ左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相差角度为</w:t>
      </w:r>
    </w:p>
    <w:p w14:paraId="5D0F9088" w14:textId="0B5E1676" w:rsidR="00766B6A" w:rsidRPr="00766B6A" w:rsidRDefault="00DA7F85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B</w:t>
      </w:r>
    </w:p>
    <w:p w14:paraId="3928907E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0°</w:t>
      </w:r>
    </w:p>
    <w:p w14:paraId="643BF881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180°</w:t>
      </w:r>
    </w:p>
    <w:p w14:paraId="6BB958AF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90°</w:t>
      </w:r>
    </w:p>
    <w:p w14:paraId="408C1A06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766B6A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360°</w:t>
      </w:r>
    </w:p>
    <w:p w14:paraId="59CF3A1C" w14:textId="77777777" w:rsidR="00766B6A" w:rsidRPr="00766B6A" w:rsidRDefault="00766B6A" w:rsidP="00766B6A">
      <w:pPr>
        <w:widowControl/>
        <w:shd w:val="clear" w:color="auto" w:fill="EFEFE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二、多选题 共 1 小题 共 1 分</w:t>
      </w:r>
    </w:p>
    <w:p w14:paraId="7DF52D85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766B6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766B6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bdr w:val="none" w:sz="0" w:space="0" w:color="auto" w:frame="1"/>
        </w:rPr>
        <w:t>望远镜的由【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766B6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bdr w:val="none" w:sz="0" w:space="0" w:color="auto" w:frame="1"/>
        </w:rPr>
        <w:t>】组成</w:t>
      </w:r>
    </w:p>
    <w:p w14:paraId="41E02FFE" w14:textId="379175A7" w:rsidR="00766B6A" w:rsidRPr="00766B6A" w:rsidRDefault="00DA7F85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  <w:bdr w:val="none" w:sz="0" w:space="0" w:color="auto" w:frame="1"/>
        </w:rPr>
        <w:t>BCD</w:t>
      </w:r>
    </w:p>
    <w:p w14:paraId="509DF3AC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766B6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bdr w:val="none" w:sz="0" w:space="0" w:color="auto" w:frame="1"/>
        </w:rPr>
        <w:t>平面镜</w:t>
      </w:r>
    </w:p>
    <w:p w14:paraId="5699E380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766B6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bdr w:val="none" w:sz="0" w:space="0" w:color="auto" w:frame="1"/>
        </w:rPr>
        <w:t>分划板</w:t>
      </w:r>
    </w:p>
    <w:p w14:paraId="68B9936B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766B6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bdr w:val="none" w:sz="0" w:space="0" w:color="auto" w:frame="1"/>
        </w:rPr>
        <w:t>物镜</w:t>
      </w:r>
    </w:p>
    <w:p w14:paraId="32595B9E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766B6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bdr w:val="none" w:sz="0" w:space="0" w:color="auto" w:frame="1"/>
        </w:rPr>
        <w:t>目镜</w:t>
      </w:r>
    </w:p>
    <w:p w14:paraId="291C9DE2" w14:textId="77777777" w:rsidR="00766B6A" w:rsidRPr="00766B6A" w:rsidRDefault="00766B6A" w:rsidP="00766B6A">
      <w:pPr>
        <w:widowControl/>
        <w:shd w:val="clear" w:color="auto" w:fill="EFEFE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三、判断题 共 1 小题 共 1 分</w:t>
      </w:r>
    </w:p>
    <w:p w14:paraId="49E1A6A4" w14:textId="77777777" w:rsidR="00766B6A" w:rsidRPr="00766B6A" w:rsidRDefault="00766B6A" w:rsidP="00766B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766B6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766B6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766B6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766B6A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分光计读数是以游标盘的零线为基准。</w:t>
      </w:r>
    </w:p>
    <w:p w14:paraId="19E8D00F" w14:textId="2E9635BE" w:rsidR="003A164F" w:rsidRPr="00766B6A" w:rsidRDefault="00C60D14" w:rsidP="00C60D14">
      <w:pPr>
        <w:rPr>
          <w:rFonts w:hint="eastAsia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</w:t>
      </w:r>
    </w:p>
    <w:sectPr w:rsidR="003A164F" w:rsidRPr="00766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16"/>
    <w:rsid w:val="00766B6A"/>
    <w:rsid w:val="00821116"/>
    <w:rsid w:val="00871775"/>
    <w:rsid w:val="008B788B"/>
    <w:rsid w:val="00914DDC"/>
    <w:rsid w:val="00942932"/>
    <w:rsid w:val="00992BF9"/>
    <w:rsid w:val="00A515DC"/>
    <w:rsid w:val="00AE1D9A"/>
    <w:rsid w:val="00C60D14"/>
    <w:rsid w:val="00C63FAF"/>
    <w:rsid w:val="00DA7F85"/>
    <w:rsid w:val="00DB28F7"/>
    <w:rsid w:val="00DE1130"/>
    <w:rsid w:val="00FA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CF4C"/>
  <w15:chartTrackingRefBased/>
  <w15:docId w15:val="{606A245D-4EA3-43D7-8047-5C8BC0DB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6B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6B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76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07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469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438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42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27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46889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2667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7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0688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33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0998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018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98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395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00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5531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9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905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379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089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9467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903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346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227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1376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2848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254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603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45660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37282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5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2551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988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800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0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21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19722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17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557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7309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839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693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886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94644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62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53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718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824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7998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29666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523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59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7921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41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7226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692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103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115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09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7937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28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5642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00190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673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3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880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5317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85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535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33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05643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何旻皓 顾</dc:creator>
  <cp:keywords/>
  <dc:description/>
  <cp:lastModifiedBy>何旻皓 顾</cp:lastModifiedBy>
  <cp:revision>15</cp:revision>
  <dcterms:created xsi:type="dcterms:W3CDTF">2021-09-24T13:49:00Z</dcterms:created>
  <dcterms:modified xsi:type="dcterms:W3CDTF">2021-09-24T14:05:00Z</dcterms:modified>
</cp:coreProperties>
</file>