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5FB73">
      <w:pPr>
        <w:ind w:firstLine="492" w:firstLineChars="200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很高兴自己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获得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了2023-2024年度的同祺奖学金，这是对我过去一年勤奋学习的最佳肯定。首先，我要向东华大学同祺奖学金的捐赠方——明园集团表示衷心的感谢，感谢明园集团对教育事业的慷慨支持。获得奖学金后，我将更加努力学习，全面提升自己的能力，积极参与学科竞赛，深入学习专业知识，为将来能为社会和国家贡献自己的力量打下坚实的基础。同时，我也要感谢我的父母，感谢他们十几年如一日的默默付出。如今，我获得了人生的第一笔奖金，我打算用这份奖学金为父母购买礼物，以表达我对他们深深的感恩之情。奖学金不仅是对过去一年学习生涯的总结，更是激励我未来一年学习生活的号角。</w:t>
      </w:r>
    </w:p>
    <w:p w14:paraId="6EA83EEE">
      <w:pPr>
        <w:ind w:firstLine="492" w:firstLineChars="200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</w:p>
    <w:p w14:paraId="711BBE3C">
      <w:pPr>
        <w:ind w:firstLine="2952" w:firstLineChars="1200"/>
        <w:rPr>
          <w:rFonts w:hint="default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信息学院 电信2302 马誉轩 同祺二等奖学金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2ZjE5OGM5YWIyOGFhYWVhYzIwOWNjMGVhNmEwY2MifQ=="/>
  </w:docVars>
  <w:rsids>
    <w:rsidRoot w:val="4ADA0A58"/>
    <w:rsid w:val="4AD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2024-11-09T11:31:00Z</dcterms:created>
  <dc:creator>抽奖绝缘体质</dc:creator>
  <cp:lastModifiedBy>抽奖绝缘体质</cp:lastModifiedBy>
  <dcterms:modified xsi:type="dcterms:W3CDTF">2024-11-09T11:50:20Z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F6FCA0AEF1DC4EC2A61E2E40C2A62F13_11</vt:lpwstr>
  </property>
</Properties>
</file>