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jq1fl4b792q9"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Giovanni Oyarzun Muñoz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 – Plan de Estudios 2022</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awr2mnfwh7d"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Realizar pruebas de certificación de productos y procesos.</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creo que es aceptable porque no llegue a hacer mucho y lo que hice estuvo bien pero no creo que con eso consiga un dominio mucho más mayor</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Ofrecer propuestas de solución informática.</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la pongo aquí porque casi siempre suelo dar las soluciones a los proyectos yo y siempre sirven, no la pongo en excelente ya que siento que me falta ampliarse en más soluciones fuera de lo que ya he ofrecido</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Gestionar proyectos informáticos.</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es lo que más domino creo yo, ya que me base bastante mis estudios en la aparte de gestión de proyectos y más sabiendo que obtiene el certificado</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Construir modelos de datos.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me cuesta bastante lo relacionado con base de datos se algo pero lo mínimo</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Desarrollar la transformación de grandes volúmenes de datos.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me cuesta bastante lo relacionado con base de datos se algo pero lo mínimo</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Construir el modelo arquitectónico de una solución sistémica.</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creo que las opciones que he ofrecido son buenas cuando se trata de un modelo, pero lo pongo en aceptable ya que casi siempre suelo elegir las mismas ya que son las que mas manejo</w:t>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Desarrollar una solución de software.</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creo que me manejo bien ya que he hecho bastantes soluciones a lo largo de la carrera pero no la pongo en excelente ya que aun me falta conocer más lenguajes</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Construir programas y rutinas de variada complejidad.</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sería lo mismo que arriba tiene mucho que ver así que las pongo del mismo nivel</w:t>
            </w:r>
          </w:p>
        </w:tc>
      </w:tr>
      <w:tr>
        <w:trPr>
          <w:cantSplit w:val="0"/>
          <w:trHeight w:val="254.1796875" w:hRule="atLeast"/>
          <w:tblHeader w:val="0"/>
        </w:trPr>
        <w:tc>
          <w:tcPr/>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Implementar soluciones sistémicas integrales.</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sería lo mismo que arriba tiene mucho que ver así que las pongo del mismo nivel</w:t>
            </w:r>
          </w:p>
        </w:tc>
      </w:tr>
      <w:tr>
        <w:trPr>
          <w:cantSplit w:val="0"/>
          <w:trHeight w:val="576" w:hRule="atLeast"/>
          <w:tblHeader w:val="0"/>
        </w:trPr>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Resolver vulnerabilidades sistémicas.</w:t>
            </w:r>
          </w:p>
        </w:tc>
        <w:tc>
          <w:tcPr/>
          <w:p w:rsidR="00000000" w:rsidDel="00000000" w:rsidP="00000000" w:rsidRDefault="00000000" w:rsidRPr="00000000" w14:paraId="0000007E">
            <w:pPr>
              <w:jc w:val="center"/>
              <w:rPr>
                <w:b w:val="1"/>
                <w:sz w:val="18"/>
                <w:szCs w:val="18"/>
              </w:rPr>
            </w:pPr>
            <w:r w:rsidDel="00000000" w:rsidR="00000000" w:rsidRPr="00000000">
              <w:rPr>
                <w:rtl w:val="0"/>
              </w:rPr>
            </w:r>
          </w:p>
        </w:tc>
        <w:tc>
          <w:tcPr/>
          <w:p w:rsidR="00000000" w:rsidDel="00000000" w:rsidP="00000000" w:rsidRDefault="00000000" w:rsidRPr="00000000" w14:paraId="0000007F">
            <w:pPr>
              <w:jc w:val="center"/>
              <w:rPr>
                <w:b w:val="1"/>
                <w:sz w:val="18"/>
                <w:szCs w:val="18"/>
              </w:rPr>
            </w:pPr>
            <w:r w:rsidDel="00000000" w:rsidR="00000000" w:rsidRPr="00000000">
              <w:rPr>
                <w:rtl w:val="0"/>
              </w:rPr>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b w:val="1"/>
                <w:sz w:val="18"/>
                <w:szCs w:val="18"/>
                <w:rtl w:val="0"/>
              </w:rPr>
              <w:t xml:space="preserve">conozco algo de seguridad pero me falta todavía para sentir que soy </w:t>
            </w:r>
            <w:r w:rsidDel="00000000" w:rsidR="00000000" w:rsidRPr="00000000">
              <w:rPr>
                <w:b w:val="1"/>
                <w:sz w:val="18"/>
                <w:szCs w:val="18"/>
                <w:rtl w:val="0"/>
              </w:rPr>
              <w:t xml:space="preserve">expecializado</w:t>
            </w:r>
            <w:r w:rsidDel="00000000" w:rsidR="00000000" w:rsidRPr="00000000">
              <w:rPr>
                <w:b w:val="1"/>
                <w:sz w:val="18"/>
                <w:szCs w:val="18"/>
                <w:rtl w:val="0"/>
              </w:rPr>
              <w:t xml:space="preserve">, así que yo creo que es un aceptable nomas porque me falta bastante conocimiento</w:t>
            </w:r>
          </w:p>
        </w:tc>
      </w:tr>
      <w:tr>
        <w:trPr>
          <w:cantSplit w:val="0"/>
          <w:trHeight w:val="576" w:hRule="atLeast"/>
          <w:tblHeader w:val="0"/>
        </w:trPr>
        <w:tc>
          <w:tcPr/>
          <w:p w:rsidR="00000000" w:rsidDel="00000000" w:rsidP="00000000" w:rsidRDefault="00000000" w:rsidRPr="00000000" w14:paraId="00000084">
            <w:pPr>
              <w:jc w:val="center"/>
              <w:rPr>
                <w:b w:val="1"/>
                <w:sz w:val="18"/>
                <w:szCs w:val="18"/>
              </w:rPr>
            </w:pPr>
            <w:r w:rsidDel="00000000" w:rsidR="00000000" w:rsidRPr="00000000">
              <w:rPr>
                <w:b w:val="1"/>
                <w:sz w:val="18"/>
                <w:szCs w:val="18"/>
                <w:rtl w:val="0"/>
              </w:rPr>
              <w:t xml:space="preserve">Programar consultas o rutinas en bases de datos.</w:t>
            </w:r>
          </w:p>
        </w:tc>
        <w:tc>
          <w:tcPr/>
          <w:p w:rsidR="00000000" w:rsidDel="00000000" w:rsidP="00000000" w:rsidRDefault="00000000" w:rsidRPr="00000000" w14:paraId="00000085">
            <w:pPr>
              <w:jc w:val="center"/>
              <w:rPr>
                <w:b w:val="1"/>
                <w:sz w:val="18"/>
                <w:szCs w:val="18"/>
              </w:rPr>
            </w:pPr>
            <w:r w:rsidDel="00000000" w:rsidR="00000000" w:rsidRPr="00000000">
              <w:rPr>
                <w:rtl w:val="0"/>
              </w:rPr>
            </w:r>
          </w:p>
        </w:tc>
        <w:tc>
          <w:tcPr/>
          <w:p w:rsidR="00000000" w:rsidDel="00000000" w:rsidP="00000000" w:rsidRDefault="00000000" w:rsidRPr="00000000" w14:paraId="00000086">
            <w:pPr>
              <w:jc w:val="center"/>
              <w:rPr>
                <w:b w:val="1"/>
                <w:sz w:val="18"/>
                <w:szCs w:val="18"/>
              </w:rPr>
            </w:pPr>
            <w:r w:rsidDel="00000000" w:rsidR="00000000" w:rsidRPr="00000000">
              <w:rPr>
                <w:rtl w:val="0"/>
              </w:rPr>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me cuesta bastante lo relacionado con base de datos se algo pero lo mínimo</w:t>
            </w:r>
          </w:p>
        </w:tc>
      </w:tr>
      <w:tr>
        <w:trPr>
          <w:cantSplit w:val="0"/>
          <w:trHeight w:val="576" w:hRule="atLeast"/>
          <w:tblHeader w:val="0"/>
        </w:trPr>
        <w:tc>
          <w:tcPr/>
          <w:p w:rsidR="00000000" w:rsidDel="00000000" w:rsidP="00000000" w:rsidRDefault="00000000" w:rsidRPr="00000000" w14:paraId="0000008B">
            <w:pPr>
              <w:jc w:val="center"/>
              <w:rPr>
                <w:b w:val="1"/>
                <w:sz w:val="18"/>
                <w:szCs w:val="18"/>
              </w:rPr>
            </w:pPr>
            <w:r w:rsidDel="00000000" w:rsidR="00000000" w:rsidRPr="00000000">
              <w:rPr>
                <w:b w:val="1"/>
                <w:sz w:val="18"/>
                <w:szCs w:val="18"/>
                <w:rtl w:val="0"/>
              </w:rPr>
              <w:t xml:space="preserve">Comunicarse en inglés nivel básico.</w:t>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rtl w:val="0"/>
              </w:rPr>
            </w:r>
          </w:p>
        </w:tc>
        <w:tc>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creo que cumplo bien este nivel de inglés</w:t>
            </w:r>
          </w:p>
        </w:tc>
      </w:tr>
      <w:tr>
        <w:trPr>
          <w:cantSplit w:val="0"/>
          <w:trHeight w:val="576" w:hRule="atLeast"/>
          <w:tblHeader w:val="0"/>
        </w:trPr>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Comunicarse en inglés nivel elemental).</w:t>
            </w:r>
          </w:p>
        </w:tc>
        <w:tc>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rtl w:val="0"/>
              </w:rPr>
            </w:r>
          </w:p>
        </w:tc>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creo que cumplo bien este nivel de inglés</w:t>
            </w:r>
          </w:p>
        </w:tc>
      </w:tr>
      <w:tr>
        <w:trPr>
          <w:cantSplit w:val="0"/>
          <w:trHeight w:val="576" w:hRule="atLeast"/>
          <w:tblHeader w:val="0"/>
        </w:trPr>
        <w:tc>
          <w:tcPr/>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Comunicarse en inglés nivel intermedio).</w:t>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C">
            <w:pPr>
              <w:jc w:val="center"/>
              <w:rPr>
                <w:b w:val="1"/>
                <w:sz w:val="18"/>
                <w:szCs w:val="18"/>
              </w:rPr>
            </w:pP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me cuesta algo pero principalmente es hablarlo</w:t>
            </w:r>
          </w:p>
        </w:tc>
      </w:tr>
      <w:tr>
        <w:trPr>
          <w:cantSplit w:val="0"/>
          <w:trHeight w:val="576" w:hRule="atLeast"/>
          <w:tblHeader w:val="0"/>
        </w:trPr>
        <w:tc>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Comunicarse en inglés nivel intermedio alto.</w:t>
            </w:r>
          </w:p>
        </w:tc>
        <w:tc>
          <w:tcPr/>
          <w:p w:rsidR="00000000" w:rsidDel="00000000" w:rsidP="00000000" w:rsidRDefault="00000000" w:rsidRPr="00000000" w14:paraId="000000A1">
            <w:pPr>
              <w:jc w:val="center"/>
              <w:rPr>
                <w:b w:val="1"/>
                <w:sz w:val="18"/>
                <w:szCs w:val="18"/>
              </w:rPr>
            </w:pPr>
            <w:r w:rsidDel="00000000" w:rsidR="00000000" w:rsidRPr="00000000">
              <w:rPr>
                <w:rtl w:val="0"/>
              </w:rPr>
            </w:r>
          </w:p>
        </w:tc>
        <w:tc>
          <w:tcPr/>
          <w:p w:rsidR="00000000" w:rsidDel="00000000" w:rsidP="00000000" w:rsidRDefault="00000000" w:rsidRPr="00000000" w14:paraId="000000A2">
            <w:pPr>
              <w:jc w:val="center"/>
              <w:rPr>
                <w:b w:val="1"/>
                <w:sz w:val="18"/>
                <w:szCs w:val="18"/>
              </w:rPr>
            </w:pPr>
            <w:r w:rsidDel="00000000" w:rsidR="00000000" w:rsidRPr="00000000">
              <w:rPr>
                <w:rtl w:val="0"/>
              </w:rPr>
            </w:r>
          </w:p>
        </w:tc>
        <w:tc>
          <w:tcPr/>
          <w:p w:rsidR="00000000" w:rsidDel="00000000" w:rsidP="00000000" w:rsidRDefault="00000000" w:rsidRPr="00000000" w14:paraId="000000A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4">
            <w:pPr>
              <w:jc w:val="center"/>
              <w:rPr>
                <w:b w:val="1"/>
                <w:sz w:val="18"/>
                <w:szCs w:val="18"/>
              </w:rPr>
            </w:pPr>
            <w:r w:rsidDel="00000000" w:rsidR="00000000" w:rsidRPr="00000000">
              <w:rPr>
                <w:rtl w:val="0"/>
              </w:rPr>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b w:val="1"/>
                <w:sz w:val="18"/>
                <w:szCs w:val="18"/>
                <w:rtl w:val="0"/>
              </w:rPr>
              <w:t xml:space="preserve">igual que la anterior pero me cuesta mucho más la parte de hablar y entender lo que hablan a la perfección lo pongo a menor escala de la de arriba ya que es mucho más amplia</w:t>
            </w:r>
          </w:p>
        </w:tc>
      </w:tr>
      <w:tr>
        <w:trPr>
          <w:cantSplit w:val="0"/>
          <w:trHeight w:val="525" w:hRule="atLeast"/>
          <w:tblHeader w:val="0"/>
        </w:trPr>
        <w:tc>
          <w:tcPr/>
          <w:p w:rsidR="00000000" w:rsidDel="00000000" w:rsidP="00000000" w:rsidRDefault="00000000" w:rsidRPr="00000000" w14:paraId="000000A7">
            <w:pPr>
              <w:jc w:val="center"/>
              <w:rPr>
                <w:b w:val="1"/>
                <w:sz w:val="18"/>
                <w:szCs w:val="18"/>
              </w:rPr>
            </w:pPr>
            <w:r w:rsidDel="00000000" w:rsidR="00000000" w:rsidRPr="00000000">
              <w:rPr>
                <w:b w:val="1"/>
                <w:sz w:val="18"/>
                <w:szCs w:val="18"/>
                <w:rtl w:val="0"/>
              </w:rPr>
              <w:t xml:space="preserve">Comunicación oral y escrita en español.</w:t>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A">
            <w:pPr>
              <w:jc w:val="center"/>
              <w:rPr>
                <w:b w:val="1"/>
                <w:sz w:val="18"/>
                <w:szCs w:val="18"/>
              </w:rPr>
            </w:pPr>
            <w:r w:rsidDel="00000000" w:rsidR="00000000" w:rsidRPr="00000000">
              <w:rPr>
                <w:rtl w:val="0"/>
              </w:rPr>
            </w:r>
          </w:p>
        </w:tc>
        <w:tc>
          <w:tcPr/>
          <w:p w:rsidR="00000000" w:rsidDel="00000000" w:rsidP="00000000" w:rsidRDefault="00000000" w:rsidRPr="00000000" w14:paraId="000000AB">
            <w:pPr>
              <w:jc w:val="center"/>
              <w:rPr>
                <w:b w:val="1"/>
                <w:sz w:val="18"/>
                <w:szCs w:val="18"/>
              </w:rPr>
            </w:pPr>
            <w:r w:rsidDel="00000000" w:rsidR="00000000" w:rsidRPr="00000000">
              <w:rPr>
                <w:rtl w:val="0"/>
              </w:rPr>
            </w:r>
          </w:p>
        </w:tc>
        <w:tc>
          <w:tcPr/>
          <w:p w:rsidR="00000000" w:rsidDel="00000000" w:rsidP="00000000" w:rsidRDefault="00000000" w:rsidRPr="00000000" w14:paraId="000000AC">
            <w:pPr>
              <w:jc w:val="center"/>
              <w:rPr>
                <w:b w:val="1"/>
                <w:sz w:val="18"/>
                <w:szCs w:val="18"/>
              </w:rPr>
            </w:pPr>
            <w:r w:rsidDel="00000000" w:rsidR="00000000" w:rsidRPr="00000000">
              <w:rPr>
                <w:rtl w:val="0"/>
              </w:rPr>
            </w:r>
          </w:p>
        </w:tc>
        <w:tc>
          <w:tcPr/>
          <w:p w:rsidR="00000000" w:rsidDel="00000000" w:rsidP="00000000" w:rsidRDefault="00000000" w:rsidRPr="00000000" w14:paraId="000000AD">
            <w:pPr>
              <w:jc w:val="center"/>
              <w:rPr>
                <w:b w:val="1"/>
                <w:sz w:val="18"/>
                <w:szCs w:val="18"/>
              </w:rPr>
            </w:pPr>
            <w:r w:rsidDel="00000000" w:rsidR="00000000" w:rsidRPr="00000000">
              <w:rPr>
                <w:b w:val="1"/>
                <w:sz w:val="18"/>
                <w:szCs w:val="18"/>
                <w:rtl w:val="0"/>
              </w:rPr>
              <w:t xml:space="preserve">creo que obviamente está en un nivel avanzado pero no la pongo en excelente ya que aveces cuando hablo empiezo a hablar muy rapido y aveces no me entienden</w:t>
            </w:r>
          </w:p>
        </w:tc>
      </w:tr>
      <w:tr>
        <w:trPr>
          <w:cantSplit w:val="0"/>
          <w:trHeight w:val="576" w:hRule="atLeast"/>
          <w:tblHeader w:val="0"/>
        </w:trPr>
        <w:tc>
          <w:tcPr/>
          <w:p w:rsidR="00000000" w:rsidDel="00000000" w:rsidP="00000000" w:rsidRDefault="00000000" w:rsidRPr="00000000" w14:paraId="000000AE">
            <w:pPr>
              <w:jc w:val="center"/>
              <w:rPr>
                <w:b w:val="1"/>
                <w:sz w:val="18"/>
                <w:szCs w:val="18"/>
              </w:rPr>
            </w:pPr>
            <w:r w:rsidDel="00000000" w:rsidR="00000000" w:rsidRPr="00000000">
              <w:rPr>
                <w:b w:val="1"/>
                <w:sz w:val="18"/>
                <w:szCs w:val="18"/>
                <w:rtl w:val="0"/>
              </w:rPr>
              <w:t xml:space="preserve">Innovación y aprendizaje permanente.</w:t>
            </w:r>
          </w:p>
        </w:tc>
        <w:tc>
          <w:tcPr/>
          <w:p w:rsidR="00000000" w:rsidDel="00000000" w:rsidP="00000000" w:rsidRDefault="00000000" w:rsidRPr="00000000" w14:paraId="000000A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sz w:val="18"/>
                <w:szCs w:val="18"/>
              </w:rPr>
            </w:pPr>
            <w:r w:rsidDel="00000000" w:rsidR="00000000" w:rsidRPr="00000000">
              <w:rPr>
                <w:rtl w:val="0"/>
              </w:rPr>
            </w:r>
          </w:p>
        </w:tc>
        <w:tc>
          <w:tcPr/>
          <w:p w:rsidR="00000000" w:rsidDel="00000000" w:rsidP="00000000" w:rsidRDefault="00000000" w:rsidRPr="00000000" w14:paraId="000000B4">
            <w:pPr>
              <w:jc w:val="center"/>
              <w:rPr>
                <w:b w:val="1"/>
                <w:sz w:val="18"/>
                <w:szCs w:val="18"/>
              </w:rPr>
            </w:pPr>
            <w:r w:rsidDel="00000000" w:rsidR="00000000" w:rsidRPr="00000000">
              <w:rPr>
                <w:b w:val="1"/>
                <w:sz w:val="18"/>
                <w:szCs w:val="18"/>
                <w:rtl w:val="0"/>
              </w:rPr>
              <w:t xml:space="preserve">creo que excelente ya que aprendí bastante y se nota con las notas que tuve y el conocimiento que pude tener yo creo que esta bastante bien logrado</w:t>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BA">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C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Unb11ZjcxkOq+sE6qFDgLO4A3g==">CgMxLjAyDmguanExZmw0Yjc5MnE5Mg1oLmF3cjJtbmZ3aDdkOAByITFRYVhKcWZRNS1GdzNCbWpqY19MaUVtc29HeFQ1MzJDXw==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