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moy5lxtjz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Capacitación – Proyecto ForoU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ForoU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– Sede San Joaquín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Giovanni Oyarzun – Matías Melivilu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29-10-2025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zpru7ean4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Plan de Capacitación tiene como objetivo asegurar que los usuarios y el equipo técnico adquieran los conocimientos y habilidades necesarias para utilizar, administrar y mantener la plataforma ForoU de manera eficiente.</w:t>
        <w:br w:type="textWrapping"/>
        <w:t xml:space="preserve">La capacitación busca garantizar el correcto funcionamiento del sistema, fomentar su adopción por parte de los estudiantes y promover una experiencia de usuario positiva, fortaleciendo la comunicación y el aprendizaje colaborativo en el entorno académico.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psvwu6y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del plan de capacitación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2ners4zgr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Capacitar a los usuarios y al equipo técnico en el uso, gestión y mantenimiento del sistema ForoU, asegurando un manejo completo, seguro y eficiente de la plataforma.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gfmmcy2cs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Enseñar a los estudiantes cómo iniciar secion, publicar, responder y buscar contenido dentro del foro.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Instruir sobre las funcionalidades avanzadas, como la subida de microvideos, el uso de etiquetas y el sistema de reputación.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Capacitar al equipo técnico en la administración del sistema, control de versiones, mantenimiento en Firebase y respaldo de datos.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Promover buenas prácticas de uso para mantener la integridad del sistema y la calidad de las interacciones.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x0omqm4ri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giib2oukr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tff1go3yr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Público objetivo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722450363561"/>
        <w:gridCol w:w="4798.251893154504"/>
        <w:gridCol w:w="1818.537467505557"/>
        <w:tblGridChange w:id="0">
          <w:tblGrid>
            <w:gridCol w:w="2408.722450363561"/>
            <w:gridCol w:w="4798.251893154504"/>
            <w:gridCol w:w="1818.53746750555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capacitación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finales (estudiantes)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Personas que interactúan en el foro publicando, respondiendo y buscando contenido.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Encargados de la moderación del contenido y gestión de usuarios.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Intermedio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Integrantes responsables del mantenimiento del sistema, gestión de Firebase y actualizaciones.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Avanzado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i5vcc6ca6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Contenidos de capacitación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345"/>
        <w:gridCol w:w="1800"/>
        <w:gridCol w:w="1455"/>
        <w:gridCol w:w="1365"/>
        <w:tblGridChange w:id="0">
          <w:tblGrid>
            <w:gridCol w:w="1050"/>
            <w:gridCol w:w="3345"/>
            <w:gridCol w:w="1800"/>
            <w:gridCol w:w="1455"/>
            <w:gridCol w:w="13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 ForoU: objetivos, funciones y navegación básica.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Presencial / 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Creación y gestión de publicaciones y respuestas.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Práctica guiada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Uso de etiquetas, niveles de conocimiento y sistema de reputación.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</w:tr>
      <w:tr>
        <w:trPr>
          <w:cantSplit w:val="0"/>
          <w:trHeight w:val="62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Subida de microvideos formato tik tok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Práctica guiada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Moderación y revisión de contenido.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Virtual / Taller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Mantenimiento del sistema y gestión de Firebase (base de datos, hosting y autenticación).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Taller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 con GitHub y despliegue en entorno productivo.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Taller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Uso de la sección Comunidad: navegación del feed, tendencias y actividad reciente.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nnqph500u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Metodología de capacitación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capacitación se realizará mediante talleres prácticos y sesiones teórico-demostrativas.</w:t>
        <w:br w:type="textWrapping"/>
        <w:t xml:space="preserve">Se utilizarán herramientas como Google Meet, videos explicativos y un entorno de prueba del sistema ForoU para que se familiaricen mucho más rápido con el producto.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sesión incluirá ejemplos reales, ejercicios guiados y una instancia de retroalimentación al finalizar.</w:t>
        <w:br w:type="textWrapping"/>
        <w:t xml:space="preserve">Para los módulos técnicos, se promoverá el aprendizaje colaborativo con prácticas en repositorios GitHub y simulaciones de despliegue.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6w9vhbxj0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Recursos necesarios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Equipos con acceso a Internet.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al entorno de prueba de ForoU.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de Usuario (documento complementario).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Presentaciones en PowerPoint y videos tutoriales breves.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Repositorio en GitHub del proyecto.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Firebase con permisos de prueba.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lvhdhh34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Evaluación de la capacitación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4.455485396594"/>
        <w:gridCol w:w="4113.864808432492"/>
        <w:gridCol w:w="2917.1915171945366"/>
        <w:tblGridChange w:id="0">
          <w:tblGrid>
            <w:gridCol w:w="1994.455485396594"/>
            <w:gridCol w:w="4113.864808432492"/>
            <w:gridCol w:w="2917.191517194536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Prueba práctica (crear publicación y responder una existente)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90% completan sin errores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Ejercicio de moderación y revisión de contenido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80% aplican correctamente los criterios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Simulación de despliegue y mantenimiento en Firebase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100% completan sin errores críticos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t01o1aqmo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n442ipk1m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Seguimiento y retroalimentación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finalizada la capacitación, se realizará una encuesta de satisfacción y una sesión de retroalimentación con los participantes para evaluar el grado de aprendizaje y detectar oportunidades de mejora.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se planifica una </w:t>
      </w:r>
      <w:r w:rsidDel="00000000" w:rsidR="00000000" w:rsidRPr="00000000">
        <w:rPr>
          <w:rtl w:val="0"/>
        </w:rPr>
        <w:t xml:space="preserve">capacitación de refuerzo trimestral</w:t>
      </w:r>
      <w:r w:rsidDel="00000000" w:rsidR="00000000" w:rsidRPr="00000000">
        <w:rPr>
          <w:rtl w:val="0"/>
        </w:rPr>
        <w:t xml:space="preserve"> para mantener actualizado al equipo técnico ante posibles cambios o mejoras del sistema.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