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Aurora's proposed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regulations head to final vote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Beacon-News, Aurora, Ill.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2026 Friday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Beacon-News (Aurora, Ill.)</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Christian Smith, Beacon-News (Aurora, 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City Council on Tuesday is set to consider regulations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officials say would be among the most strict in the country.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currently considered warehouses under Aurora's city codes, so they have no special requirements and can be built in certain areas without Aurora City Council approval. The proposed changes would give the City Council the ability to approve or deny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plus would set requirements around energy use, water use, noise and other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recommended by staff is, as far as we can tell, the most restrictive zoning ordinance in Illinois for sure, and very much so among those nationwide," said Aurora Corporation Counsel Yordana Wysocki, who later called it "the first of its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proposed rules would apply only to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or to substantial renovation projects at existing facilities, that look to get approval after the city lifts its current pause on these types of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temporary pause on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warehouse developments was put in place by the Aurora City Council last September to give city staff the chance to create the now-proposed regulations in response to an increased number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 and residents’ ongoing concerns with existing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moratorium ends on Tuesday, but staff could extend it by 30 days, and City Council could vote to extend it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Aurora has been researching and developing regulations around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similar conversations have been happening at the state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Act, which has some similarities to Aurora's proposed regulations, was introduced to the state legislature earlier this year. The Illinois Commerce Commission also recently approved a proposal by ComEd that requires higher deposits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protect against projects that fall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artificial intelligence companies are threatening to take their most advanced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elsewhere if the state doesn’t weaken certain privacy laws that Aurora is seeking to duplicate through its proposed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Battles around specific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have also been playing out across the Chicago suburbs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Naperville City Council rejected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through a similar process to what Aurora is now proposing to put in place. Earlier this month, the Yorkville City Council approved a controversial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after several hours of meetings. And on Thursday, Joliet approved what is set to be the state's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those projects saw significant pushback from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Aurora residents have called for the city to outright ban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coming to the city. But it is against state law to outright ban a certain type of development, Wysocki said, or to create such tight restrictions that a certain type of development is effectively impossible to build within city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regulations being proposed by Aurora city staff are the most strict they can possibly be, and at least as strong as other communities' restrictions, while still being legally defensible, according to Aurora Chief Development Services Officer John Curley.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ordinance is new to Illinois, so we worked on it very carefully to make sure that we weren't going to be the test case for litigation," Wysocki said at a meeting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residents and city officials are pushing for the proposed regulations to go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Planning and Zoning Commission recommended that the regulations limit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just to the city's heaviest industrial areas, but city staff have since pushed back against that recommendation, saying it would effectively ban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of the minimum distances proposed to be required between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residential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meeting on Wednesday, most of the Aurora City Council's aldermen said they were in favor of stricter restrictions around noise than what were proposed by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Noise regulation is a key part of the current proposal.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not be allowed to produce sound louder than 59 decibels during the day or 49 decibels at night, as measured at the facility’s property line, and the city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monitor their sound around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city requires facilities to comply with state codes that regulate sound, but those are difficult to measure and to enforce, Curley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proposed sound requirements are the lowest levels that city staff have found communities to require through their past few months of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package would also not allow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install roof-mounted chiller units within 1,500 feet of residential, educational or hospital uses. Similar space requirements would be set for ground-mounted chillers and backup generators, which would need to be at least 1,000 feet away from residential, educational or hospital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Curley, these distances are at least double what city staff have found other communities to require.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setbacks and the minimum noise limits, Curley said he expects the noise to be around 40 decibels at nearby residential lots during the day and even less at night. Proposed minimum distances will also help mitigate against vibration,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 coming from both chillers and backup generators has been making life difficult for those living near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the corner of Eola and Diehl roads on Aurora’s far East Side near Interstate 88, The Beacon-News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advocacy around this issue is one of the reasons the city has been working to create these recently proposed regulations, according to Curley. Although these new rules won’t directly address residents complaints about the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city and CyrusOne have been working together to address the ongoing noise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Repairs made to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April required the use of backup generators for many days straight, which caused consistently loud noise in the surrounding area that residents called “unlivable” and “horrible.” Since then, CyrusOne has been regularly meeting with residents and working toward mitigating the noise from those generators and from rooftop cooling units that residents say are also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measures have been put in place to block the sound from the backup diesel generators, which are tested regularly and used during power outages. Temporary measures were put in place for the rooftop chillers, with permanent solutions planned to be completed later this year, company officials said at a community meeting in mid-January.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October, the city of Aurora signed an agreement with CyrusOne that set a timeline for the company to continue addressing residents’ noise concerns. At various meetings, city officials have said that they are not able to talk about or answer questions specific to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due to ongoing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proposed regulations, both roof- and ground-mounted chiller units as well as ground-mounted generators would be required to have sound walls around them, similar to what is now built at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Plus, rooftop generators would not be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be required under these proposed regulations to do sound studies and modeling at several points in the development process. This would include a baseline sound study before anything is built on the site, a sound modeling study showing that the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not go over maximum sound levels and a study of the sound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actually produces once it is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studies would be required if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sees major renovations.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shut down and the building is set to become something else,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owner would be required to remove all obsolete equipment like chillers and generators from the site. It is unlikely another type of facility would have use for these things — but if it did, far fewer would be needed, Curley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regulations would also require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meet certain energy efficiency levels, to provide energy modeling reports before they can be approved and to follow a number of established energy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be required to either have renewable energy generation on-site, enough to power 25% of the facility at peak demand, or battery storage with the capacity to power up to 50% of the facility for 15 minutes, which is to stabilize the energy grid and help during brownouts. A third option has also been added: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simply buy renewable energy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water, the proposed regulations would set a similar efficiency standard to energy usage and would ban evaporative cooling using drinking water. Modeling and ongoing reporting around water usage would also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performance regulations around water, electricity and noise would only apply to new facilities,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within the city would be required to submit annual reports around these three issues. Aurora's current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agreed to comply with these annual reporting requirements, according to Wysocki.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Aurora is also proposing what is basically a copy of the state’s Biometric Information Privacy Act, which are the privacy restrictions that some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are pushing for the state to weaken.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Aurora's proposal wouldn't add to what is already protected under state law, it would create local protections in case the state repeals its restrictions, Aurora Director of Sustainability Alison Lindburg has said. Like the annual reports, these privacy protections would apply to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city, new and existing.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penalties are built into the proposed regulations, but Curley has also said that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as a part of the approval process, would be required to enter into agreements with the city that set fines and make it easier for the city to enforce the proposed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which would add two new chapters to city code plus make changes to both zoning and building codes, city staff are also using the opportunity to make some comparatively minor changes to the warehouse regulations. Since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currently classified as warehouses, something the proposal seeks to change, warehouse developments have also been largely paused as city staff developed the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rsmith@chicagotribune.com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Beacon-News (Aurora, Ill.). Visit at chicagotribune.com/suburbs/aurora-beacon-news.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ABN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20260320-ABN-AURORAS-PROPOSED-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-REGULATIONS-HEAD-FINAL-VOTE-20260320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ZONING (78%); DATA PROTECTION LAWS (78%); COMMERCE DEPARTMENTS (50%); CITY GOVERNMENT (99%); AGENCY RULEMAKING (89%); ARTIFICIAL INTELLIGENCE (64%); CITIES (99%); US STATE GOVERNMENT (89%); PRIVACY RIGHTS (62%); ORDINANCES (78%); PUBLIC UTILITIES COMMISSIONS (78%); APPROVALS (90%); REGIONAL &amp; LOCAL GOVERNMENTS (90%); LEGISLATIVE BODIES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(78%);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PROTECTION LAWS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OFFICE &amp; WAREHOUSE CONSTRUCTION (77%); ARTIFICIAL INTELLIGENCE (64%); PUBLIC UTILITIES COMMISSIONS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(79%); ILLINOIS,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Aurora's proposed data center regulations head to final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Aurora's proposed data center regulations head to final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