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Advanced Energy Unveils 48-Volt DC-Input Power Supply for Telecom and Computing Applications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Xinhua Finance Agency (Formerly Xinhua Financial News)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4, 2021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Xinhua Finance Agency (AP)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564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DENVER,  COLORADO - Media OutReach - 4  March 2021 - Advanced Energy  (Nasdaq: AEIS) -- a global  leader in highly engineered, precision power conversion, measurement, and  control solutions -- today unveiled a new 48-volt DC-input  power supplies designed for compute, storage and networking applications. The  new Artesyn CSU2000ADC-3 joins the company's market-leading CSU series of AC-DC  power conversion solutions and broadens AE's product portfolio to meet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power supply needs for telecommunications, data communications, cloud  infrastructure and enterprise IT customers.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     The  CSU2000ADC-3 has 48 V input and 12 V output at 2000 W. This new DC-DC power  supply is the industry's only 2 kW carrier-grade power supply, providing  unmatched scalability and a path for power capacity flexibility while  satisfying unique carrier requirements for input cabling.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It features an industry standard common  redundant power supply (CRPS) form factor, making it simple for customers to design  into their systems. Designed to serve a wide range of applications in traditional  AC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DC telco central offices, as well as increasingly-common DC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CSU2000ADC-3 delivers universal usage across these three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reduces customers' development time, cost and risk.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"Our  customers want a one-stop partner for power conversion solutions and this  introduction of a 48-volt DC-input power supply is the next important milestone  in building our complete CSU series portfolio," said Brian Korn, vice president  and general manager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computing, telecom and network products,  Advanced Energy. "Our new CSU2000ADC-3 provides our customers with the  predictable performance and future-proof system designs they've come to expect  from AE.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   The  introduction of the CSU2000ADC-3 comes at a time of exponential growth in data  computing, storage and networking, fueled by accelerated adoption of cloud  computing and Internet usage, as well as growing investments in hyperscale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infrastructure, as the world experiences the 4supth/sup industrial  revolution. To meet the growing demand, today's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require increased  compute density and that in turn requires a higher level of power density,  where AE continues to lead the industry.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For detailed product information and technical  specifications, visit the CSU2000ADC-3 product web page and the product data sheet. About Advanced Energy/Advanced Energy (Nasdaq: AEIS) is a global leader in the design and manufacturing of highly engineered, precision power conversion, measurement and control solutions for mission-critical applications and processes.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AE's power solutions enable customer innovation in complex applications for a wide range of industries including semiconductor equipment, industrial, manufacturing, telecommunications,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computing and healthcare. With engineering know-how and responsive service and support around the globe, the company builds collaborative partnerships to meet technology advances, propel growth for its customers and innovate the future of power.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Advanced Energy has devoted more than three decades to perfecting power for its global customers and is headquartered in Denver, Colorado, USA. For more information, visit www.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dvancedenergy.com.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Advanced Energy | Precision. Power.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Performance.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 NEWS (90%); ENGINEERING (89%); OUTPUT &amp; DEMAND (77%); MANAGERS &amp; SUPERVISORS (73%)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ADVANCED ENERGY INDUSTRIES INC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AVX (FRA) (90%); AEIS (NASDAQ)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NAICS335311 POWER, DISTRIBUTION &amp; SPECIALTY TRANSFORMER MANUFACTURING (90%); NAICS333242 SEMICONDUCTOR MACHINERY MANUFACTURING (90%); SIC3612 POWER, DISTRIBUTION, &amp; SPECIALTY TRANSFORMERS (90%); SIC3559 OTHER SPECIAL INDUSTRY MACHINERY (90%); TELECOMMUNICATIONS (92%);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ENERGY &amp; UTILITIES (90%); PRESS AGENCY RELEASES (90%); CLOUD COMPUTING (89%); COMPUTER NETWORKS (89%); ENGINEERING (89%); MANUFACTURING (89%); NETWORK SOFTWARE (89%); POWER SUPPLY &amp; CONVERTER MFG (78%); TELECOMMUNICATIONS SERVICES (77%); INTERNET &amp; WWW (75%); SEMICONDUCTORS (72%)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DENVER, CO, USA (59%); COLORADO, USA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4, 2021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Advanced Energy Unveils 48-Volt DC-Input Power Supply for Telecom and Computing Applications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Energy Unveils 48-Volt DC-Input Power Supply for Telecom and Computing Applications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23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