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China looks to ocean for cheaper way of cooling power-hungry </w:t>
      </w:r>
      <w:r>
        <w:rPr>
          <w:rFonts w:ascii="arial" w:eastAsia="arial" w:hAnsi="arial" w:cs="arial"/>
          <w:b/>
          <w:i w:val="0"/>
          <w:strike w:val="0"/>
          <w:noProof w:val="0"/>
          <w:color w:val="000000"/>
          <w:position w:val="0"/>
          <w:sz w:val="28"/>
          <w:u w:val="none"/>
          <w:vertAlign w:val="baseline"/>
        </w:rPr>
        <w:t>data centers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Postmedia Breaking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25, 2021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keepNext w:val="0"/>
        <w:spacing w:after="0" w:line="240" w:lineRule="atLeast"/>
        <w:ind w:right="0"/>
        <w:jc w:val="both"/>
      </w:pPr>
      <w:bookmarkStart w:id="0" w:name="Bookmark_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Postmedia Breaking News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PMN BUSINESS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401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BEIJING - China is looking to the sea to help cut the cost of cooling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housing powerful computers and servers, and also to reduce consumption of traditional energy sources in a sector known for its high electricity needs.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southern island province of Hainan has commenced work on the world's first undersea commercial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with completion expected in five years, the state assets regulator in Hainan said on its website on Monday.</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fitted with server racks that store and process internet data, and consume large amounts of energy to cool their computer networks. Power costs represent up to 70% of operation expenses at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China, according to statistics from Greenpeace.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Shenzhen-listed maritime tech firm Highlander is teaming up with the local government on the construction, and internet service provider Beijing Sinnet technology will oversee its operation in the future,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overall design of the center has been finalized, and an initial survey of an area off the coast was done, it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experts say an undersea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would operate at greater power efficiency by taking advantage of the consistently cool seawater, but others are skeptical about investment returns and the reliability of undersea facilities.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power expenses might be lower than land-based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the one-off investment at the beginning could be massive," said Yang Zhiyong, an analyst at CCID Consulting, a state-backed IT consultancy.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skeptical about its profitability."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investment value was given in the Hainan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also unclear who would be financing the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2018, Microsoft lowered a non-commercial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the size of a truck about 35 meters (117 feet) into the sea off Britain. The miniature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was retrieved last year, and Microsoft declared the experiment a success.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Hainan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is not big, with just 100 data cabinets, each of which to contain several server racks. Small-to-medium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on land typically house up to 3,000 server racks each.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technology for subsea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is not mature yet," Yang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afraid internet clients would probably not come to it first, as their major concern is the safety and stability of the data infrastructure." (Reporting by Lusha Zhang and Ryan Woo; editing by David Evans) !@COPYRIGHT=© 2021 Postmedia Network Inc.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ENERGY DEMAND (78%); COMPANY PROFITS (77%); INDUSTRY ANALYSTS (77%); SAFETY (73%); STATISTICS (73%); REGIONAL &amp; LOCAL GOVERNMENTS (72%); GOVERNMENT &amp; PUBLIC ADMINISTRATION (71%); beijing,china,looking,cooling,centers,housing !@PERMALINK= https://financialpost.com/pmn/business-pmn/china-looks-to-ocean-for-cheaper-way-of-cooling-power-hungry-</w:t>
      </w:r>
      <w:r>
        <w:rPr>
          <w:rFonts w:ascii="arial" w:eastAsia="arial" w:hAnsi="arial" w:cs="arial"/>
          <w:b/>
          <w:i/>
          <w:strike w:val="0"/>
          <w:noProof w:val="0"/>
          <w:color w:val="000000"/>
          <w:position w:val="0"/>
          <w:sz w:val="20"/>
          <w:u w:val="single"/>
          <w:vertAlign w:val="baseline"/>
        </w:rPr>
        <w:t>data-centers</w:t>
      </w:r>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BEIJING SINNET TECHNOLOGY CO LTD (56%);  MICROSOFT CORP (53%)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300383 (SZSE) (56%); MSFT (NASDAQ) (53%)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NAICS541512 COMPUTER SYSTEMS DESIGN SERVICES (56%); SIC7373 COMPUTER INTEGRATED SYSTEMS DESIGN (56%); NAICS511210 SOFTWARE PUBLISHERS (53%); SIC7372 PREPACKAGED SOFTWARE (53%); COMPUTER EQUIPMENT (90%); COMPUTER NETWORKS (90%);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ENERGY CONSUMPTION (90%); ENERGY &amp; UTILITIES (78%); ENERGY DEMAND (78%); INDUSTRY ANALYSTS (77%); INTERNET &amp; WWW (76%); CONSULTING SERVICES (72%); INTERNET SERVICE PROVIDERS (53%)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BEIJING, CHINA (90%); SHENZHEN, GUANGDONG, CHINA (58%); HAINAN, CHINA (90%); SOUTH CHINA (90%); NORTH CENTRAL CHINA (89%); CHINA (93%)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25,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China looks to ocean for cheaper way of cooling power-hungry data centers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China looks to ocean for cheaper way of cooling power-hungry data centers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5">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