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Cloud Contradiction: Despite Security Driving Cloud Adoption, Aptum Study Reveals It's also the Main Barrier to Cloud Transformation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and Compliance Barricade: Visibility, control and governance are holding back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While 91% of organizations were successful in increasing security as a result of adopting cloud services, it remains a top concern for many. This finding comes from part two of the four-part Cloud Impact Study from Aptum, the global hybrid multi-cloud managed service provider. The report, titled The Security and Compliance Barricade( https://cts.businesswire.com/ct/CT?id=smartlink&amp;;url=https%3A%2F%2Faptum.com%2Fcloud-hub%2Fcis-part-2&amp;;esheet=52362792&amp;;newsitemid=20210118005035&amp;;lan=en-US&amp;;anchor=The+Security+and+Compliance+Barricade&amp;;index=1&amp;;md5=8009c5e7259bdd82acbc6ab635aba920 ), identifies common security, compliance and governance challenges impacting organizations undergoing cloud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research reveals that more than half of survey respondents (51%) see security as the main driver behind cloud adoption. However, 38% cite security and data protection as the primary barrier to cloud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compliance play a critical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one of the Cloud Impact Study, Bridging the Cloud Gap( https://cts.businesswire.com/ct/CT?id=smartlink&amp;;url=https%3A%2F%2Faptum.com%2Fnewsroom%2Faptum-releases-part-one-of-quarterly-cloud-impact-study%2F&amp;;esheet=52362792&amp;;newsitemid=20210118005035&amp;;lan=en-US&amp;;anchor=Bridging+the+Cloud+Gap&amp;;index=2&amp;;md5=1d91bb710a13a4bea9475e3a4d9d618d ), found most survey respondents plan to take a hybridized approach to their cloud infrastructure, with more than half (59%) of respondents saying they will reduce their on-premises infrastructure to some degree and increase public cloud deployments within the next 18-24 months. A further 66% intend to expand their private cloud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found in today's report, this expansion and diversification of infrastructure raises security and compliance issues among senior IT professionals,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and governance (82%)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Visibility through a single portal (81%)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Ability to meet requirements of compliancy audits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are enjoying a newfound agility as they embrace hybrid cloud solutions, but scattered workloads present a security concern," explains Craig Tavares, Global Head of Cloud at Aptum. "A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only as secure as the polices and controls an organization has in place, which is why they need to be built into the formation of any cloud strategy. Although no single solution on its own can guarantee 100% security, especially in a multi/hybrid cloud approach, experienced partners can assist organizations in choosing the right combination of security technologies that compliments their workloads no matter where they are hosted and ensure visibility across disparate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teams are tasked with protecting a widening attack surface, often with limited budgets and resources, against bad actors who are employing the same sophisticated techniques as top cybersecurity providers," said Dan Webb, VP of Partner Sales and Alliances, Alert Logic. "With the ubiquity of cloud and hybrid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containerization, and mobile, IoT, and other edge devices, the traditional notion of a perimeter is no more. To be effective, security solutions must enable total visibility across an organization's IT estate to help organizations quickly identify, prioritize, and respond to all threats that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Aptum and Alert Logic partner to safeguard business critical data across the infrastructure and application stack, merging security technology, threat intelligence and 24/7 security experts to deliver security outcomes to businesses in an as-a-service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study's results reinforce the importance of incorporating security into cloud architectures from design through to implementation and transformation. The results call for organizations to take a holistic approach to cloud architectures, with security principles embedded in the design. By doing this, businesses can mitigate threats and minimize risks as they arise to create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safer than any on-premise or legacy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findings of part two of the Cloud Impact Study, The Security and Compliance Barricade, can be found here( https://cts.businesswire.com/ct/CT?id=smartlink&amp;;url=https%3A%2F%2Faptum.com%2Fcloud-hub%2Fcis-part-2&amp;;esheet=52362792&amp;;newsitemid=20210118005035&amp;;lan=en-US&amp;;anchor=here&amp;;index=3&amp;;md5=97b194b2ee694671590cde2655c70dd3 ).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Aptum's Cloud Impact Study was created from the opinions of 400 senior IT professionals in the US, Canada and UK across industries in financial services, IT, technology, telecommunications, manufacturing, retail, public and commercial sectors. The final two reports will focus on Costs and Budgets and Modernization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part one of the report, Bridging the Cloud Gap, please visit here( https://cts.businesswire.com/ct/CT?id=smartlink&amp;;url=https%3A%2F%2Faptum.com%2Fnewsroom%2Faptum-releases-part-one-of-quarterly-cloud-impact-study%2F&amp;;esheet=52362792&amp;;newsitemid=20210118005035&amp;;lan=en-US&amp;;anchor=here&amp;;index=4&amp;;md5=1f3467bd09838ef197f4254268784800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Aptum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Aptum Technologies enables customers to unlock the potential of their data infrastructure to drive tangible business outcomes and maximize the value of their technology investments. Aptum's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Cloud, Hosting and Global Network solutions, underpinned with expert Managed and Professional Services, offer genuine choice and adaptability combined with international reach spanning North America, Latin America, Europe and the United Kingdom. Aptum is a portfolio company of Digital Colony, a global investment firm dedicated to strategic opportunities in digital infrastructure. For more information, visit www.aptum.com( https://cts.businesswire.com/ct/CT?id=smartlink&amp;;url=http%3A%2F%2Fwww.aptum.com%2F&amp;;esheet=52362792&amp;;newsitemid=20210118005035&amp;;lan=en-US&amp;;anchor=www.aptum.com&amp;;index=5&amp;;md5=f239d143635a784a6669fe742cea2556 ).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 with Aptum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Blog( https://cts.businesswire.com/ct/CT?id=smartlink&amp;;url=https%3A%2F%2Faptum.com%2Fblog%2F&amp;;esheet=52362792&amp;;newsitemid=20210118005035&amp;;lan=en-US&amp;;anchor=Official+Blog&amp;;index=6&amp;;md5=6e2d43a8034b894292351de25299ae3e ) LinkedIn( https://cts.businesswire.com/ct/CT?id=smartlink&amp;;url=https%3A%2F%2Fwww.linkedin.com%2Fcompany%2Faptum%2F&amp;;esheet=52362792&amp;;newsitemid=20210118005035&amp;;lan=en-US&amp;;anchor=LinkedIn&amp;;index=7&amp;;md5=1b9c1cc2e91bc961e05aa57910b0f012 ) Twitter( https://cts.businesswire.com/ct/CT?id=smartlink&amp;;url=https%3A%2F%2Ftwitter.com%2Faptumtech&amp;;esheet=52362792&amp;;newsitemid=20210118005035&amp;;lan=en-US&amp;;anchor=Twitter&amp;;index=8&amp;;md5=0b1fa0ac6f110d9b6acd9c1aea2116a1 )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https://www.businesswire.com/news/home/20210118005035/en/( https://www.businesswire.com/news/home/20210118005035/en/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Tonique Bedeau, Aptum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media@aptum.com( media@aptum.com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(90%); PRESS RELEASES (74%); PROFESSIONAL WORKERS (50%); security,compliance,barricade,visibility,control,governance !@PERMALINK= https://financialpost.com/pmn/press-releases-pmn/business-wire-news-releases-pmn/cloud-contradiction-despite-security-driving-cloud-adoption-aptum-study-reveals-its-also-the-main-barrier-to-cloud-transformation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SECURITY (79%); INFORMATION SECURITY &amp; PRIVACY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Cloud Contradiction: Despite Security Driving Cloud Adoption, Aptum Study Reveals It's also the Main Barrier to Cloud Transformation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Contradiction: Despite Security Driving Cloud Adoption, Aptum Study Reveals It's also the Main Barrier to Cloud Transformation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