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PGA TOUR Announces Fortinet as Title Sponsor of Napa Tournament Fortinet Championship to kick off 2021-22 FedExCup Regular Season September 13-19 at Silverado Resort and Spa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PONTE VEDRA BEACH, Fla. and NAPA, Calif., March 31, 2021 (GLOBE NEWSWIRE) - The PGA TOUR announced today that Fortinet(Â®) (NASDAQ: FTNT), a global leader in broad, integrated and automated cybersecurity solutions, will become the title sponsor of PGA TOUR's Napa tournament, to be named the Fortinet Championship( https://www.globenewswire.com/Tracker?data=2Y6fGW_ne_gIgyakW5Q-W0t61JjgkL-0c_yjuZVvriGEPN6Viix4JJ-FaMF03djbhbRSWG9DWvUQVku4Uutrm-h4vNx00_9YHeQgmLMR5QG9Hsp98QhU9IYM4bsrtH86 ). The six-year agreement begins as the kickoff event of the 2021-22 FedExCup Regular Season at Silverado Resort and Spa, September 13-19,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Fortinet Championship dates to 2007, with the event moving from CordeValle Golf Club in San Martin to Silverado Resort and Spa in Napa in 2014. With its present location, the event has been the TOUR's season-opening event each season since 2014, with the exception of the 2019-20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thrilled to welcome Fortinet to the PGA TOUR family with the Fortinet Championship leading off the 2021-22 FedExCup Regular Season in September," said Tyler Dennis, PGA TOUR President. "Napa is an extremely popular stop for our players, their families and our fans. We look forward to having Fortinet help grow the event to maximize charitable impact for the Napa Valley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proceeds from the Fortinet Championship will benefit non-profit organizations in the areas of STEM, women and minorities in technology, as well as veterans reskilling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is excited to partner with the PGA TOUR as both our organizations are committed to trust and creating exceptional experiences - ensuring players and customers are set up for success to overcome even the most trying conditions and challenges," said John Maddison, EVP of Products and CMO at Fortinet. "This partnership will benefit our community, customers and local nonprofit organizations. We look forward to hosting the Fortinet Championship in Napa."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Fortinet's mission is to make possible a digital world that organizations can always trust by protecting edges, data and content, people, devices and systems. Fortinet delivers the most innovative, highest-performing network security fabric to secure and simplify organizations' IT infrastructures. Fortinet is a leading global provider of network security and SD-WAN, switching and wireless access, network access control, authentication, public and private cloud security, endpoint security, and AI-driven advanced threat protection solutions for carriers,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enterprises, and distributed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Silverado Resort and Spa hosted the PGA TOUR from 1968-80 before returning in 2014. The venue has produced a prestigious list of winners including Jack Nicklaus (1969), Tom Watson (1978), Ben Crenshaw (1980) and Johnny Miller (1974-75). In addition, Silverado was a PGA TOUR Champions venue from 1989-2002.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rounds of the Fortinet Championship will be televised on Golf Channel, featuring a 156-player field, 500 FedExCup points and a $7 million purse. Stewart Cink, the winner of the 2009 Open Championship and a member of four U.S. Presidents Cup teams and five U.S. Ryder Cup teams, is expected to defend his 2020 title.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secures the largest enterprise, service provider, and government organizations around the world. Fortinet empowers our customers with complete visibility and control across the expanding attack surface and the power to take on ever-increasing performance requirements today and into the future. Only the Fortinet Security Fabric platform can address the most critical security challenges and protect data across the entire digital infrastructure, whether in networked, application, multi-cloud or edge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Fortinet ranks #1 in the most security appliances shipped worldwide and more than 500,000 customers trust Fortinet to protect their businesses. Both a technology company and a learning organization, the Fortinet Network Security Expert (NSE) Training Institute has one of the largest and broadest cybersecurity training programs in the industry. Learn more at https://www.fortinet.com( https://www.globenewswire.com/Tracker?data=R4YKEjehyAC2ZYnvX_W2DN5QLs-0ZiNpnTN-KCrfTEg4bWLsYq4XsiWfU7u80U8BbDNSHhg1Vj9w7RVSvYQORfObR-BV98Sq2GI1CHMrxIM= ), the Fortinet Blog( https://www.globenewswire.com/Tracker?data=2Y6fGW_ne_gIgyakW5Q-W1b3NLXvA1Ir73Wa5G7qvKjmTeXxNXDPs5Bf2OdwoH3iDOB-g4ayPJ-x9ZcAvjjmag== ), or FortiGuard Labs( https://www.globenewswire.com/Tracker?data=BrWw-JQEO-oxeIJqtRqg2hUNjkkAodqo84qIgv5frF3GlHxegB1xpLsdIiLCdcic6hMxX9QtijFoHAbCGCywXHgkJuWLAOT9K67_4KHrwM8=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PGA TOUR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showcasing golf's greatest players, the PGA TOUR engages, inspires and positively impacts our fans, partners and communities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PGA TOUR, headquartered in Ponte Vedra Beach, Florida, co-sanctions tournaments on the PGA TOUR, PGA TOUR Champions, Korn Ferry Tour, PGA TOUR LatinoamÃ©rica, Mackenzie Tour-PGA TOUR Canada and PGA TOUR Series-China. Members on the PGA TOUR represent the world's best players, hailing from 29 countries and territories (94 members are from outside the United States). Worldwide, PGA TOUR tournaments are broadcast to 216 countries and territories in 28 languages. Virtually all tournaments are organized as non-profit organizations to maximize charitable giving, and to date, tournaments across all Tours have generated more than $3.2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can follow the PGA TOUR on PGATOUR.COM( https://www.globenewswire.com/Tracker?data=2DWjypMNTL7XzcDYUn8LlOEo4czLvnCS5XSctexk8_LpZrNlsMmY8PONduxdLZdifKV0r6ckClCHPY6ltB6Npg== ), the No. 1 site in golf, on the PGA TOUR app( https://www.globenewswire.com/Tracker?data=93bLQ3zo_2siAaf2SYnzZBIZdErAHCl0IrUDJLYv9_LUQje8M3bJCwLrys15Fh3nSf0eLKEQGtyp2B2dByDtd12QMcrQbcPGVbQKJjq_pSQ= ) and on social media channels, including Facebook( https://www.globenewswire.com/Tracker?data=FYZd_hUzgicDWtncP9ShvzPPiQra2QUDqfhUkc15b37VTFE9GkkeOx_1vELBNcCdYfr7FqHjqqAwTlSq_SXsCA== ), Instagram (in English( https://www.globenewswire.com/Tracker?data=bAwyLZ0j4rRdHExT3YfuZBvznrba9iIQD4VYbg4wcTbzN5wkUYgzv81DcHDd213AupUHtvnOvbMZkClIhVHFAg== ), Spanish( https://www.globenewswire.com/Tracker?data=IG9ILdDKWCS_t7svEjIKqTxF4oP4lzxEUsPsT1IYo-ZV4XqfCsZIFRZ7wTRFyiGG6y-9vt1x0G_dLY48y5eic1u5T7jPQ5uO9MdIqThr8Ts= ) and Korean( https://www.globenewswire.com/Tracker?data=MS3FU-VDK1i7JHQ5zPiRUfwIS-n9Vkgq3vT4wJ4FR0CK4iTKvG5LfUrsyJ7ErsqxnmNHuOG4UwE0zHkYmK5gKnCMUPmLk-JpfNozq69z2eQ= )), LinkedIn( https://www.globenewswire.com/Tracker?data=2CHv9nkG5upwyZKAQroqd09ecRWMG2kJZ8vbKc4ohai3C79OsvcsfUDe_uCqcZl0EaL0mVYy6dxPrWhdC12b8hyeLJmWPjoFWyeM2STe7Oc= ), Twitter( https://www.globenewswire.com/Tracker?data=fqG73JVdtnAisg5RI3-AI7hEN_wH4qnvFShBuJW-e4YllY5QHZGC1eUMYaMPX1FvgEL8Ic9DFqf7Dde53dOCow== ), WeChat( https://www.globenewswire.com/Tracker?data=scoyg-cT5I2BC72JBO7kDpoobGKZ4rYlJx__iEH1un8vfx3I8z9uH3ckBNaVTZ6WvDRS0vMiStu705J2WZ4OIbWwVrDffLwkmZsCKhQDQ6Q6GoKY-nmCEro2ZHorHz44LjFM_xBOdSSf0eVYTcWC-OgPqaWFNxacEgqEyuW0otJsEBqe_e4CdU9u_ocxExtVkLElduyOl_ABaVr9W_eLw0Yeyw8wzHkmKrKPLCjPP4VvV6qdcaTUVP7N3gnhINF8fs-iPThLd05bLEoCVMCeW40vmHPiEHMugCan6mD5K4FXuCuhRQ_ufYda32yhQvYI9kvnWbwmUgCepe1cmW1GFqoDd2OPQGqNep72O5SPblKE2u1TCu49bBKSF4BQuImH3eSDybujPnqPPeWWa2JXp6GbhEasz-XdGneGEK-Hvh1S2nK7MGFJs0MDfsSpxTDrf4-JqBjIG6HKaM8dAM1ZQurP0ZptuiuZ4sLjiv4_q_X7ghosAFw2uKFEbhVkYsCprfr7Gat1mOAKNHLuOu6Fb0khZSH-QRFz37U9TBaEGYxALOg-VPMoxmRhe9Ew59XgTGclrLn35ZdqxHnokrQG1w== ), Weibo( https://www.globenewswire.com/Tracker?data=1oqMEj7wFGsOyQ2-iP1WnCwRVeg4cK3CVc5JRAEc2CiLbabiXKjNA_8eNwWCS5bDnwlU_JofdS8a0of_jqgvVg== ), Toutiao( https://www.globenewswire.com/Tracker?data=mlZMBJPPpBEk9FY8rLIPiipIZABRciVFfi7xJqf_MN_BMm6lVHRugnPvHKGE_NljrHUNaiRHr1cRn0XvmO3-bWwXeogZHKP5todPyFEG-oreigl0kxRkSMo4BsRU2kJ5 ) and Douyin( https://www.globenewswire.com/Tracker?data=1zw8ZW5kDuc0985O0ysipMsQONKmHHZ1jQzqusgyVwWTfrJVi-vJauH1r9gh2XNuzyUzyWv8vu2NF_PX4EKP0g==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Mark Stevens, PGA TOUR, 904-861-5112, markstevens@pgatourhq.com( markstevens@pgatourhq.com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Lira, Fortinet, 408-235-7700, pr@fortinet.com( pr@fortinet.com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GOLF (90%); GOLF TOURNAMENTS (90%); PRESS RELEASES (90%); PROFESSIONAL SPORTS (90%); SPORTS &amp; RECREATION EVENTS (90%); TOURNAMENTS (90%); ASSOCIATIONS &amp; ORGANIZATIONS (89%); NONPROFIT ORGANIZATIONS (89%); SPORTS SPONSORSHIP (89%); AGREEMENTS (78%); INTERNATIONAL ORGANIZATIONS &amp; BODIES (78%); EXECUTIVES (77%); CHARITIES (69%); RESKILLING &amp; UPSKILLING (50%); ponte,vedra,beach,calif,march,announced !@PERMALINK= https://financialpost.com/globe-newswire/pga-tour-announces-fortinet-as-title-sponsor-of-napa-tournament-fortinet-championship-to-kick-off-2021-22-fedexcup-regular-season-september-13-19-at-silverado-resort-and-spa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RESORTS (90%); SPONSORSHIP (90%); COMPUTER NETWORKS (89%); INFORMATION SECURITY &amp; PRIVACY (89%); SPORTS SPONSORSHIP (89%); COMPUTER NETWORK SECURITY (86%); DATA SECURITY (77%); WIRELESS INDUSTRY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(71%); ONLINE SECURITY &amp; PRIVACY (63%); WIDE AREA NETWORKS (60%); WIRELESS NETWORKS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NAPA VALLEY, CA, USA (95%); SAN FRANCISCO BAY AREA, CA, USA (73%); CALIFORNIA, USA (92%); FLORIDA,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PGA TOUR Announces Fortinet as Title Sponsor of Napa Tournament Fortinet Championship to kick off 2021-22 FedExCup Regular Season September 13-19 at Silverado 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PGA TOUR Announces Fortinet as Title Sponsor of Napa Tournament Fortinet Championship to kick off 2021-22 FedExCup Regular Season September 13-19 at Silverado Resort and Spa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