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Queretaro, the paradise of </w:t>
      </w:r>
      <w:r>
        <w:rPr>
          <w:rFonts w:ascii="arial" w:eastAsia="arial" w:hAnsi="arial" w:cs="arial"/>
          <w:b/>
          <w:i w:val="0"/>
          <w:strike w:val="0"/>
          <w:noProof w:val="0"/>
          <w:color w:val="000000"/>
          <w:position w:val="0"/>
          <w:sz w:val="28"/>
          <w:u w:val="none"/>
          <w:vertAlign w:val="baseline"/>
        </w:rPr>
        <w:t>data centers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2021 Saturday</w:t>
      </w:r>
    </w:p>
    <w:p>
      <w:pPr>
        <w:keepNext w:val="0"/>
        <w:spacing w:after="0" w:line="240" w:lineRule="atLeast"/>
        <w:ind w:right="0"/>
        <w:jc w:val="both"/>
      </w:pPr>
      <w:bookmarkStart w:id="0" w:name="Bookmark_4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Querétaro has become a datacenter magnet in the last year. Information technology companies such as Kio Networks, Equinix, Odata and Ascenty have opted for that territory, while others such as Microsoft and CloudHQ evaluate it as an enclave for storage infrastructure, from where billions of companies in the country and globally are supported.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figure of how many of these spaces are in the entity is confidential, as they are high security installations. However, at the end of 2020, six major centres were built in the municipalities of El Marqués, Colón, Pedro Escobedo and San Juan del Río that will combine an offer of 48 megawatts (MW), with investments of $50 million and which will mean one thousand 152 jobs, the secretary of sustainable development of Querétaro (Sedesu), Marco del Prete, confirmed to MILENIO.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m{1326731}</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he said, at the end of February, the installation of the American company CloudHQ, which specializes in the development of this hyperscale infrastructure that will invest in Querétaro $600 million, with the aim of generating a thousand specialized jobs, was announced. "The pandemic has accelerated this digital transformation and requires greater data storage capacity," said Headquarters owner.</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health crisis was a catalyst in the deployment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there are several studies that say hyperscalers and telecommunications providers had to deploy additional capacity to match demand," said Santiago Suinaga Sainz, director of the KIO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business unit.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Datacenters Global Market Comparison 2021 report prepared by global real estate broker Cushman &amp; Wakefield (C&amp;W) included for the first time a non-U.S. and Canadian market, adding to the state of Bajío.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m{1326738}"Querétaro and the Mexican market as a whole, are developing rapidly as the country's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ecosystem continues to expand," he said.m{1326729}</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prospective, the C&amp;W report mentioned that this market will also grow in Guadalajara, Jalisco; Monterrey, Nuevo León, and even the underwater cable landing area in Cancun, Quintana Roo.</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six years, In Querétaro they have spent almost 30 billion pesos in roads and communications connectivity, both roads and computer. "The investment that has been made in infrastructure, through fiber optic rings allows the flow of information efficiently," del Prete said.</w:t>
      </w:r>
    </w:p>
    <w:p/>
    <w:p>
      <w:pPr>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 Competitiveness, the magnet </w:t>
      </w:r>
      <w:r>
        <w:rPr>
          <w:rFonts w:ascii="arial" w:eastAsia="arial" w:hAnsi="arial" w:cs="arial"/>
          <w:b w:val="0"/>
          <w:i w:val="0"/>
          <w:strike w:val="0"/>
          <w:noProof w:val="0"/>
          <w:color w:val="000000"/>
          <w:position w:val="0"/>
          <w:sz w:val="20"/>
          <w:u w:val="none"/>
          <w:vertAlign w:val="baseline"/>
        </w:rPr>
        <w:t xml:space="preserve">"Querétaro is in Mexico as Northern Virginia in the United States, both entities have installed the largest number of megawatts in each country," Santiago Suinaga Sainz, director of the Kio Datacenters Business Unit, told MILENIO.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integration between industry, academia and government enhance the growth of Querétaro as the second most competitive state in the country, according to the Mexican Institute for Competitiveness (IMCO).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m{1326739}</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information technologies accounted for 8% of that entity's GDP, with storage centers forming a new economic vocation for the state, which integrates industries as auto parts and aerospace.</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14 years ago, Kio pioneered the installation of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this part of Bajío. Currently, the company operates there those of Triara de Telmex, Santander and dos Alestra Green Datacenters.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Suinaga recalled, the government put tax incentives for the purchase of land and getting there. It also influenced the existence of industrial parks "ideal for installing such centers, because they offer a higher level of safety".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 Prete, head of Sedesu, stated that companies "seek both territorial security, being a state without catastrophic events such as earthquakes and floods, as well as heritage, as investments enjoy absolute respect for the rule of law and support on the part of the government".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m{1326740}</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proximity to Mexico City for data replication was a factor in favor, as was remoteness in case of geographical risks such as sly ones, "it was a wise business decision," the state official said.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m{1326735}</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her part, Brazil's Odata invested more than $100 million in the municipality of El Marqués to put the datacenter that by "its dimensions in energy and physical space will be the largest in Mexico and Latin America", said Ricardo Arévalo, CEO of Odata in Mexico.</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average, he said, these facilities that exist released up to 4 MW. Odata's megadata center will have 8 to 10 MW by the end of 2021; and the next January they will release another 32 MW, as they will be directed to the hyperscalator market, as big data infrastructure consumers are called.  </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In Microsoft's sights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Mexico recorded revenues of about $2.14 billion from the technology industry, of which $88 million was generated by the cloud storage market, according to consulting firm Gartner.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next year, 60 percent of enterprise IT infrastructures will be in datacenters, Gartner's report Infrastructure is everywhere: Evolving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m{1326741}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Microsoft evaluates Querétaro to install its second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region in Latin America, after Brazil. In 2020, the tech giant announced a 22 billion peso investment for Mexico's Innovate for Mexico program, the largest of which will go towards creating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regions for the global operation of its cloud services.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m{1326730}"There is a set of variables to define optimal areas that have to do with communication infrastructure, access to energy, security, with access to professionals", explains to MILENIO the Director of Operations of Mexico at Microsoft, Gabriel Andrada.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do not yet have a public date when this datacenter region will be in operation, but they are on time, as estimated. "It is a very large and multi-year civil work, as there are several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it's a very important public cloud element," Adds Andrada.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company, which already has more than 60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regions in 23 countries, has a whole algorithm, an evaluation process of 35 main indicators that has to do with where and why to put a computer center," he concluded.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lvm</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GROSS DOMESTIC PRODUCT (77%); NEGATIVE NEWS (76%); SUSTAINABLE DEVELOPMENT (74%); SUSTAINABILITY (69%); FIBER OPTICS (65%)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MICROSOFT CORP (58%);  CUSHMAN &amp; WAKEFIELD INC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MSFT (NASDAQ)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NAICS511210 SOFTWARE PUBLISHERS (58%); SIC7372 PREPACKAGED SOFTWARE (58%); NAICS531390 OTHER ACTIVITIES RELATED TO REAL ESTATE (54%); NAICS531210 OFFICES OF REAL ESTATE AGENTS &amp; BROKERS (54%); SIC6531 REAL ESTATE AGENTS &amp; MANAGERS (54%);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INFORMATION TECHNOLOGY INDUSTRY (90%); COMPUTING &amp; INFORMATION TECHNOLOGY (89%); DATA STORAGE TECHNOLOGY (78%); DIGITALIZATION &amp; DIGITAL TRANSFORMATION (78%); TELECOMMUNICATIONS (78%); TRANSPORTATION INFRASTRUCTURE (77%); SUSTAINABLE DEVELOPMENT (74%); FIBER OPTICS (65%); TELECOMMUNICATIONS PROVIDERS (65%); TELECOMMUNICATIONS SERVICES (65%); REAL ESTATE AGENTS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VIRGINIA, USA (79%); MEXICO (94%); UNITED STATES (93%); CANADA (79%); NORTH AMERICA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Queretaro , the paradise of data centers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Queretaro , the paradise of data centers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2">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