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Releasing shorts is just the beginning of digital transformation, says Oracle's president in Brazil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2021 Friday</w:t>
      </w:r>
    </w:p>
    <w:p>
      <w:pPr>
        <w:keepNext w:val="0"/>
        <w:spacing w:after="0" w:line="240" w:lineRule="atLeast"/>
        <w:ind w:right="0"/>
        <w:jc w:val="both"/>
      </w:pPr>
      <w:bookmarkStart w:id="0" w:name="Bookmark_8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meetings of Rodrigo Galvão, 36, Oracle's president in Brazil, with clients before the pandemic, the prevailing thought was that the digital world would never beat the physical.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Fifteen months later, he says that managers, once resilient, are 100% open to migration to the cloud (which often means the total abandonment of physical structures such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that the corporate culture of companies will gradually accompany these transformations.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"Companies have realized that the hybrid world will exist. Going forward, the world will be hybrid," galvão says, referring both to the way of working and to the structure of organizations.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Oracle recorded a significant increase in revenue stemming from the surge in demand for cloud services from large telecommunications and media companies, such as TIM and Globo, such as startups, which migrated operations to this modality.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Rodrigo Galvão, President of Oracle, for ping - Ronny Santos/Folhapress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executive, structural change to digital will require a "human transformation".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ago, we started to feel this digital transformation business. People realized that this required a different culture. Many got confused, they thought it was just to send people to go in shorts, but that's not what changes culture", he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him, the path to this adaptation involves a leadership of co-participation, with freedom for employees to test other areas of activity and propose projects to the company, new hiring models, with blind interviews and inclusion and training programs, and the maintenance of the startup climate, with the head room open to employees, for example.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The pandemic accelerated the digitization of many companies, this was the hiring of more cloud service? </w:t>
      </w:r>
      <w:r>
        <w:rPr>
          <w:rFonts w:ascii="arial" w:eastAsia="arial" w:hAnsi="arial" w:cs="arial"/>
          <w:b w:val="0"/>
          <w:i w:val="0"/>
          <w:strike w:val="0"/>
          <w:noProof w:val="0"/>
          <w:color w:val="000000"/>
          <w:position w:val="0"/>
          <w:sz w:val="20"/>
          <w:u w:val="none"/>
          <w:vertAlign w:val="baseline"/>
        </w:rPr>
        <w:t xml:space="preserve"> Our cloud platform growth has grown by more than three digits. Institutions that, in the past, did not see themselves in a world of public cloud, today migrate all projects to the cloud. Companies that 15 months ago did not have this kind of talk, today are 100%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company provides cloud service, it can grow or decrease its processing capacity as needed. It no longer has that full capacity asset sat down to meet a demand that never knows if it will arrive. By reducing the cost of the building that maintains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until the application operating system, we generate money for the company to transform cost into revenue.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Which sector stood out in this demand? </w:t>
      </w:r>
      <w:r>
        <w:rPr>
          <w:rFonts w:ascii="arial" w:eastAsia="arial" w:hAnsi="arial" w:cs="arial"/>
          <w:b w:val="0"/>
          <w:i w:val="0"/>
          <w:strike w:val="0"/>
          <w:noProof w:val="0"/>
          <w:color w:val="000000"/>
          <w:position w:val="0"/>
          <w:sz w:val="20"/>
          <w:u w:val="none"/>
          <w:vertAlign w:val="baseline"/>
        </w:rPr>
        <w:t xml:space="preserve"> The retail, which has been greatly affected, is perhaps the most heated. Many took 80%, 100% of the stores closed, and there had to do the digital transformation from cable to tail, from the infrastructure to run in the cloud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to the creation of an internet sales platform. Many were in the traditional and went to the cloud. Only it's no use migrating if you don't have the application to run in the digital world, that is, a client input channel on the platform.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last 12 months, companies have spent about five years in real processes of change," says Rodrigo Galvão - Ronny Santos/ Folhapress                        </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Many companies are migrating 100% of the operation to the cloud. What does this mean in practice? </w:t>
      </w:r>
      <w:r>
        <w:rPr>
          <w:rFonts w:ascii="arial" w:eastAsia="arial" w:hAnsi="arial" w:cs="arial"/>
          <w:b w:val="0"/>
          <w:i w:val="0"/>
          <w:strike w:val="0"/>
          <w:noProof w:val="0"/>
          <w:color w:val="000000"/>
          <w:position w:val="0"/>
          <w:sz w:val="20"/>
          <w:u w:val="none"/>
          <w:vertAlign w:val="baseline"/>
        </w:rPr>
        <w:t xml:space="preserve">Recently, we've made perhaps one of the largest projects in Latin America in this sense, the migration of 100% of Tim's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the cloud, in a partnership with Microsoft. To run a telecommunications company, for example, you need a building, maybe two or three, with an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100% prepared to receive machines, cabling networks and fiber that interconnect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When a customer enters the company's website or purchases an item through the app, each called searches for the information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When the system migrates to the cloud, the company no longer has that physical space, it can sell it. The entire structure goes to another company, which reduces cost and increases performance.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Does this scenario also work for small and medium-sized?</w:t>
      </w:r>
      <w:r>
        <w:rPr>
          <w:rFonts w:ascii="arial" w:eastAsia="arial" w:hAnsi="arial" w:cs="arial"/>
          <w:b w:val="0"/>
          <w:i w:val="0"/>
          <w:strike w:val="0"/>
          <w:noProof w:val="0"/>
          <w:color w:val="000000"/>
          <w:position w:val="0"/>
          <w:sz w:val="20"/>
          <w:u w:val="none"/>
          <w:vertAlign w:val="baseline"/>
        </w:rPr>
        <w:t xml:space="preserve"> It has also increased because we have seen many startups grow and deliver useful solutions in the pandemic, such as logistics, education, health and fintechs. That concept of banking that we had in the recent past, for example, has already gone down the drain. Companies have realized that the hybrid world will exist. From now on, the world will be hybrid.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company, we discussed how this is going to be in relation to work. Anyone who wants to go to work, will; anyone who wants to work from home can. What will change is that in a meeting we will have people face-to-face and people at a distance.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Have you ever worked with this model before?</w:t>
      </w:r>
      <w:r>
        <w:rPr>
          <w:rFonts w:ascii="arial" w:eastAsia="arial" w:hAnsi="arial" w:cs="arial"/>
          <w:b w:val="0"/>
          <w:i w:val="0"/>
          <w:strike w:val="0"/>
          <w:noProof w:val="0"/>
          <w:color w:val="000000"/>
          <w:position w:val="0"/>
          <w:sz w:val="20"/>
          <w:u w:val="none"/>
          <w:vertAlign w:val="baseline"/>
        </w:rPr>
        <w:t xml:space="preserve"> yes. Most of the employees do not have a fixed table, it is to arrive and sit. We don't even have a extension. Honestly, it's still not such an entrenched culture. People thought if they worked from home it wouldn't be very good. But now all these vieses are gone. The big question is that there is no change without a very strong human culture transformation. We work with technology directly, and the process we've been through in recent years has been a change in people's way of acting.</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What were those changes? Were they from headquarters?</w:t>
      </w:r>
      <w:r>
        <w:rPr>
          <w:rFonts w:ascii="arial" w:eastAsia="arial" w:hAnsi="arial" w:cs="arial"/>
          <w:b w:val="0"/>
          <w:i w:val="0"/>
          <w:strike w:val="0"/>
          <w:noProof w:val="0"/>
          <w:color w:val="000000"/>
          <w:position w:val="0"/>
          <w:sz w:val="20"/>
          <w:u w:val="none"/>
          <w:vertAlign w:val="baseline"/>
        </w:rPr>
        <w:t xml:space="preserve"> I can talk about Brazil. Oracle has the spirit ofstartup, we have autonomy to do what we want, in the sense of culture, of people. What applies in Brazil does not necessarily apply in Mexico and Chile. When I took over the presidency four years ago, and I've been at Oracle for 19 years, I thought, I know the company, the market and technology well, and what brought us here is not what's going to take us forward, no wonder how cliché it may seem. We are a company focused on product sales, and cloud migration projects, for example, are service. It's another kind of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approach startups, we have acceleration program, we are close to the student, who is a developer of the present and the future. There are things that money doesn't buy, I can put whatever money is into an open innovation system, but if I don't have 2,000 employees wanting to be part of that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it doesn't work.</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 xml:space="preserve">Hiring technology is a challenge in Brazil, with many professionals opting for companies that pay better abroad, especially with remote work. It's not diverse either. How can companies contribute to stimulating these professionals? </w:t>
      </w:r>
      <w:r>
        <w:rPr>
          <w:rFonts w:ascii="arial" w:eastAsia="arial" w:hAnsi="arial" w:cs="arial"/>
          <w:b w:val="0"/>
          <w:i w:val="0"/>
          <w:strike w:val="0"/>
          <w:noProof w:val="0"/>
          <w:color w:val="000000"/>
          <w:position w:val="0"/>
          <w:sz w:val="20"/>
          <w:u w:val="none"/>
          <w:vertAlign w:val="baseline"/>
        </w:rPr>
        <w:t xml:space="preserve">Nobody teaches technology in public school, unfortunately, and that's the job of the future. Some data say that employment in 2035 will have changed by 85% -and I believe that. It will not necessarily need to know how to code, but to work in the digital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with the digital head, and this is not a reality for everyone. We need to generate opportunity for people, that's inclusion. We have training projects inside and out.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are the best heads only in the best universities? Because if that's the case, we're screwed, because in companies we'll only have people from the same places -the ones who have the ability to get there. So how do we do that? We take away the obligation to hire certain universities and do hiring without bias, blind interview. We have a project to train young people at a distance, young people that we try to return to the market, to our customers, and a project in which we call black talents to meet and connect with the company.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Have these changes generated financial impact?</w:t>
      </w:r>
      <w:r>
        <w:rPr>
          <w:rFonts w:ascii="arial" w:eastAsia="arial" w:hAnsi="arial" w:cs="arial"/>
          <w:b w:val="0"/>
          <w:i w:val="0"/>
          <w:strike w:val="0"/>
          <w:noProof w:val="0"/>
          <w:color w:val="000000"/>
          <w:position w:val="0"/>
          <w:sz w:val="20"/>
          <w:u w:val="none"/>
          <w:vertAlign w:val="baseline"/>
        </w:rPr>
        <w:t xml:space="preserve"> The result is quarter-on-quarter growth, it's exponential. The people who sell are at their best, and this generates more contracts, negotiation. I believe in the leadership of co-participation. It's the base that takes us to a different place, not the top.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years ago, we started to feel this digital transformation business. The staff realized that this required a different culture, and will demand more and more. Many got confused, thought it was just to send the people go in shorts, but that's not what changes culture.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no longer have rooms, leave everything open, my table is open. It means I'm saying the clerk can come, sit down and talk about whatever he wants.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last 12 months, companies have spent about five years in real change processes. Several times, I've had meetings with presidents of retailers and stores and the speech was "the digital world will never beat the physical''. These paradigms have all been broken.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X-RAY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Rodrigo Galvão, 36, has been president of Oracle since 2017. The technology company is the only one he worked on, starting his career in 2002 as a financial contract analyst. Bachareal in administration from PUC-SP, holds an MBA from the University of Michigan and the University of Navarra.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Oracle</w:t>
      </w:r>
      <w:r>
        <w:rPr>
          <w:rFonts w:ascii="arial" w:eastAsia="arial" w:hAnsi="arial" w:cs="arial"/>
          <w:b w:val="0"/>
          <w:i w:val="0"/>
          <w:strike w:val="0"/>
          <w:noProof w:val="0"/>
          <w:color w:val="000000"/>
          <w:position w:val="0"/>
          <w:sz w:val="20"/>
          <w:u w:val="none"/>
          <w:vertAlign w:val="baseline"/>
        </w:rPr>
        <w:t>: technology company founded in 1977 in Silicon Valley, California. Today, its head office is in Austin, Texas. It is a global benchmark in database and server management for different institutions, from companies to governments, and operates with infrastructure and cloud applications. Global revenue sat in 2020 at $39 billion, with 430,000 customers in 175 countries. The Brazilian subsidiary has existed since 1988 and has 1,867 employees.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CORPORATE CULTURE (89%); COMPANY ACTIVITIES &amp; MANAGEMENT (78%); OUTPUT &amp; DEMAND (74%); ASSOCIATIONS &amp; ORGANIZATIONS (73%); CONSTRUCTION COSTS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ORACLE CORP (92%);  GLOBO PLC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ORCL (NYSE) (92%); GBO (LSE)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NAICS541512 COMPUTER SYSTEMS DESIGN SERVICES (92%); NAICS541511 CUSTOM COMPUTER PROGRAMMING SERVICES (92%); NAICS511210 SOFTWARE PUBLISHERS (92%); SIC7379 COMPUTER RELATED SERVICES, NEC (92%); SIC7372 PREPACKAGED SOFTWARE (92%); SIC7371 COMPUTER PROGRAMMING SERVICES (92%); DIGITALIZATION &amp; DIGITAL TRANSFORMATION (90%); CLOUD COMPUTING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(76%); MEDIA &amp; TELECOMMUNICATIONS (76%); RETAIL &amp; WHOLESALE TRADE (76%); TELECOMMUNICATIONS (74%); COMPUTER OPERATING SYSTEMS (62%); CONSTRUCTION COSTS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BRAZIL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Releasing shorts is just the beginning of digital transformation, says Oracle 's president in Brazil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Releasing shorts is just the beginning of digital transformation, says Oracle 's president in Brazil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1">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