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0"/>
        <w:jc w:val="start"/>
        <w:rPr/>
      </w:pPr>
      <w:r>
        <w:rPr>
          <w:rFonts w:ascii="Arial" w:hAnsi="Arial"/>
          <w:sz w:val="40"/>
        </w:rPr>
        <w:t>Chmury: Przewodnik po Niebiańskich Formacjach</w:t>
      </w:r>
    </w:p>
    <w:p>
      <w:pPr>
        <w:pStyle w:val="FirstParagraph"/>
        <w:bidi w:val="0"/>
        <w:jc w:val="start"/>
        <w:rPr/>
      </w:pPr>
      <w:r>
        <w:rPr>
          <w:rFonts w:ascii="Arial" w:hAnsi="Arial"/>
          <w:sz w:val="24"/>
          <w:sz w:val="24"/>
        </w:rPr>
        <w:t>﻿</w:t>
      </w:r>
    </w:p>
    <w:p>
      <w:pPr>
        <w:pStyle w:val="Heading3"/>
        <w:bidi w:val="0"/>
        <w:jc w:val="start"/>
        <w:rPr/>
      </w:pPr>
      <w:bookmarkStart w:id="0" w:name="strona-1-wprowadzenie-do-świata-chmur"/>
      <w:r>
        <w:rPr>
          <w:rFonts w:ascii="Arial" w:hAnsi="Arial"/>
          <w:sz w:val="36"/>
        </w:rPr>
        <w:t>Strona 1: Wprowadzenie do Świata Chmur</w:t>
      </w:r>
    </w:p>
    <w:p>
      <w:pPr>
        <w:pStyle w:val="FirstParagraph"/>
        <w:bidi w:val="0"/>
        <w:jc w:val="start"/>
        <w:rPr/>
      </w:pPr>
      <w:r>
        <w:rPr>
          <w:rFonts w:ascii="Arial" w:hAnsi="Arial"/>
          <w:sz w:val="24"/>
        </w:rPr>
        <w:t>Chmury to widoczne skupiska maleńkich kropelek wody lub kryształków lodu zawieszonych w atmosferze Ziemi. Są one kluczowym elementem pogody i odgrywają fundamentalną rolę w cyklu hydrologicznym, wpływając na temperaturę, opady i globalny klimat. Ich formy, wysokości i zachowania mogą zdradzać wiele o bieżących i nadchodzących warunkach atmosferycznych.</w:t>
      </w:r>
    </w:p>
    <w:p>
      <w:pPr>
        <w:pStyle w:val="BodyText"/>
        <w:bidi w:val="0"/>
        <w:jc w:val="start"/>
        <w:rPr/>
      </w:pPr>
      <w:r>
        <w:rPr>
          <w:rFonts w:ascii="Arial" w:hAnsi="Arial"/>
          <w:sz w:val="24"/>
        </w:rPr>
        <w:t>Zrozumienie chmur pozwala lepiej przewidywać pogodę, podziwiać piękno natury i docenić złożoność procesów zachodzących w naszej atmosferze.</w:t>
      </w:r>
    </w:p>
    <w:p>
      <w:pPr>
        <w:pStyle w:val="BodyText"/>
        <w:bidi w:val="0"/>
        <w:jc w:val="start"/>
        <w:rPr/>
      </w:pPr>
      <w:r>
        <w:rPr>
          <w:rFonts w:ascii="Arial" w:hAnsi="Arial"/>
          <w:sz w:val="24"/>
          <w:sz w:val="24"/>
        </w:rPr>
        <w:t>﻿</w:t>
      </w:r>
    </w:p>
    <w:p>
      <w:pPr>
        <w:pStyle w:val="BodyText"/>
        <w:bidi w:val="0"/>
        <w:jc w:val="start"/>
        <w:rPr/>
      </w:pPr>
      <w:bookmarkStart w:id="1" w:name="strona-1-wprowadzenie-do-świata-chmur"/>
      <w:r>
        <w:rPr>
          <w:rFonts w:ascii="Arial" w:hAnsi="Arial"/>
          <w:sz w:val="24"/>
          <w:sz w:val="24"/>
        </w:rPr>
        <w:t>﻿</w:t>
      </w:r>
      <w:bookmarkEnd w:id="1"/>
    </w:p>
    <w:p>
      <w:pPr>
        <w:pStyle w:val="Heading3"/>
        <w:bidi w:val="0"/>
        <w:jc w:val="start"/>
        <w:rPr/>
      </w:pPr>
      <w:bookmarkStart w:id="2" w:name="strona-2-chmury-wysokie-piętro-wysokie"/>
      <w:r>
        <w:rPr>
          <w:rFonts w:ascii="Arial" w:hAnsi="Arial"/>
          <w:sz w:val="36"/>
        </w:rPr>
        <w:t>Strona 2: Chmury Wysokie (Piętro Wysokie)</w:t>
      </w:r>
    </w:p>
    <w:p>
      <w:pPr>
        <w:pStyle w:val="FirstParagraph"/>
        <w:bidi w:val="0"/>
        <w:jc w:val="start"/>
        <w:rPr/>
      </w:pPr>
      <w:r>
        <w:rPr>
          <w:rFonts w:ascii="Arial" w:hAnsi="Arial"/>
          <w:sz w:val="24"/>
        </w:rPr>
        <w:t>Chmury wysokiego piętra występują na wysokości od 6 do 13 kilometrów nad poziomem morza, w temperaturach poniżej zera, dlatego składają się głównie z kryształków lodu. Są one cienkie, delikatne i często przyjmują strukturę włókien lub fal.</w:t>
      </w:r>
    </w:p>
    <w:p>
      <w:pPr>
        <w:pStyle w:val="BodyText"/>
        <w:bidi w:val="0"/>
        <w:jc w:val="start"/>
        <w:rPr/>
      </w:pPr>
      <w:r>
        <w:rPr>
          <w:rFonts w:ascii="Arial" w:hAnsi="Arial"/>
          <w:b/>
          <w:bCs/>
          <w:sz w:val="24"/>
        </w:rPr>
        <w:t>Główne typy chmur wysokich:</w:t>
      </w:r>
    </w:p>
    <w:p>
      <w:pPr>
        <w:pStyle w:val="Compact"/>
        <w:numPr>
          <w:ilvl w:val="0"/>
          <w:numId w:val="1"/>
        </w:numPr>
        <w:bidi w:val="0"/>
        <w:jc w:val="start"/>
        <w:rPr/>
      </w:pPr>
      <w:r>
        <w:rPr>
          <w:rFonts w:ascii="Arial" w:hAnsi="Arial"/>
          <w:b/>
          <w:bCs/>
          <w:sz w:val="24"/>
        </w:rPr>
        <w:t>Cirrus (Ci):</w:t>
      </w:r>
      <w:r>
        <w:rPr>
          <w:rFonts w:ascii="Arial" w:hAnsi="Arial"/>
          <w:sz w:val="24"/>
        </w:rPr>
        <w:t xml:space="preserve"> Charakterystyczne, białe, delikatne włókna lub pióra. Często zwiastują zmianę pogody.</w:t>
      </w:r>
    </w:p>
    <w:p>
      <w:pPr>
        <w:pStyle w:val="Compact"/>
        <w:numPr>
          <w:ilvl w:val="0"/>
          <w:numId w:val="5"/>
        </w:numPr>
        <w:bidi w:val="0"/>
        <w:jc w:val="start"/>
        <w:rPr/>
      </w:pPr>
      <w:r>
        <w:rPr>
          <w:rFonts w:ascii="Arial" w:hAnsi="Arial"/>
          <w:b/>
          <w:bCs/>
          <w:sz w:val="24"/>
        </w:rPr>
        <w:t>Cirrocumulus (Cc):</w:t>
      </w:r>
      <w:r>
        <w:rPr>
          <w:rFonts w:ascii="Arial" w:hAnsi="Arial"/>
          <w:sz w:val="24"/>
        </w:rPr>
        <w:t xml:space="preserve"> Cienkie, białe płaty lub warstwy złożone z bardzo małych, prawie niewidocznych kłaczków lub zmarszczek, często ułożonych w regularne wzory (tzw. 'baranki'). Rzadko występujące.</w:t>
      </w:r>
    </w:p>
    <w:p>
      <w:pPr>
        <w:pStyle w:val="Compact"/>
        <w:numPr>
          <w:ilvl w:val="0"/>
          <w:numId w:val="6"/>
        </w:numPr>
        <w:bidi w:val="0"/>
        <w:jc w:val="start"/>
        <w:rPr/>
      </w:pPr>
      <w:r>
        <w:rPr>
          <w:rFonts w:ascii="Arial" w:hAnsi="Arial"/>
          <w:b/>
          <w:bCs/>
          <w:sz w:val="24"/>
        </w:rPr>
        <w:t>Cirrostratus (Cs):</w:t>
      </w:r>
      <w:r>
        <w:rPr>
          <w:rFonts w:ascii="Arial" w:hAnsi="Arial"/>
          <w:sz w:val="24"/>
        </w:rPr>
        <w:t xml:space="preserve"> Półprzezroczysta, biała zasłona chmur, często tworząca zjawisko halo wokół Słońca lub Księżyca. Mogą zwiastować zbliżający się front ciepły.</w:t>
      </w:r>
    </w:p>
    <w:p>
      <w:pPr>
        <w:pStyle w:val="FirstParagraph"/>
        <w:bidi w:val="0"/>
        <w:jc w:val="start"/>
        <w:rPr/>
      </w:pPr>
      <w:r>
        <w:rPr>
          <w:rFonts w:ascii="Arial" w:hAnsi="Arial"/>
          <w:sz w:val="24"/>
          <w:sz w:val="24"/>
        </w:rPr>
        <w:t>﻿</w:t>
      </w:r>
    </w:p>
    <w:p>
      <w:pPr>
        <w:pStyle w:val="BodyText"/>
        <w:bidi w:val="0"/>
        <w:jc w:val="start"/>
        <w:rPr/>
      </w:pPr>
      <w:bookmarkStart w:id="3" w:name="strona-2-chmury-wysokie-piętro-wysokie"/>
      <w:r>
        <w:rPr>
          <w:rFonts w:ascii="Arial" w:hAnsi="Arial"/>
          <w:sz w:val="24"/>
          <w:sz w:val="24"/>
        </w:rPr>
        <w:t>﻿</w:t>
      </w:r>
      <w:bookmarkEnd w:id="3"/>
    </w:p>
    <w:p>
      <w:pPr>
        <w:pStyle w:val="Heading3"/>
        <w:bidi w:val="0"/>
        <w:jc w:val="start"/>
        <w:rPr/>
      </w:pPr>
      <w:r>
        <w:rPr>
          <w:rFonts w:ascii="Arial" w:hAnsi="Arial"/>
          <w:sz w:val="36"/>
        </w:rPr>
        <w:t>Strona 3: Chmury Średnie (Piętro Średnie)</w:t>
      </w:r>
    </w:p>
    <w:p>
      <w:pPr>
        <w:pStyle w:val="FirstParagraph"/>
        <w:bidi w:val="0"/>
        <w:jc w:val="start"/>
        <w:rPr/>
      </w:pPr>
      <w:r>
        <w:rPr>
          <w:rFonts w:ascii="Arial" w:hAnsi="Arial"/>
          <w:sz w:val="24"/>
        </w:rPr>
        <w:t>Chmury piętra średniego występują na wysokości od 2 do 6 kilometrów. Mogą składać się z kropelek wody, kryształków lodu lub mieszaniny obu, w zależności od temperatury.</w:t>
      </w:r>
    </w:p>
    <w:p>
      <w:pPr>
        <w:pStyle w:val="BodyText"/>
        <w:bidi w:val="0"/>
        <w:spacing w:before="0" w:after="140"/>
        <w:jc w:val="start"/>
        <w:rPr/>
      </w:pPr>
      <w:r>
        <w:rPr>
          <w:rFonts w:ascii="Arial" w:hAnsi="Arial"/>
          <w:b/>
          <w:bCs/>
          <w:sz w:val="24"/>
        </w:rPr>
        <w:t>Główne typy chmur średnich: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alibri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Arial">
    <w:charset w:val="ee" w:characterSet="windows-1250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1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l-P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l-PL" w:eastAsia="zh-CN" w:bidi="hi-IN"/>
    </w:rPr>
  </w:style>
  <w:style w:type="paragraph" w:styleId="Heading2">
    <w:name w:val="Heading 2"/>
    <w:basedOn w:val="Normal"/>
    <w:next w:val="BodyText"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irstParagraph">
    <w:name w:val="First Paragraph"/>
    <w:basedOn w:val="BodyText"/>
    <w:next w:val="BodyText"/>
    <w:qFormat/>
    <w:pPr/>
    <w:rPr/>
  </w:style>
  <w:style w:type="paragraph" w:styleId="Compact">
    <w:name w:val="Compact"/>
    <w:basedOn w:val="BodyText"/>
    <w:qFormat/>
    <w:pPr>
      <w:spacing w:before="36" w:after="36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Docx_Editor_PLUS/1.0.0.0$Windows_X86_64 LibreOffice_project/</Application>
  <AppVersion>15.0000</AppVersion>
  <Pages>1</Pages>
  <Words>222</Words>
  <Characters>1378</Characters>
  <CharactersWithSpaces>1579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2025-11-10T14:02:29Z</dcterms:created>
  <dc:creator/>
  <dc:description/>
  <dc:language>pl-PL</dc:language>
  <cp:lastModifiedBy/>
  <dcterms:modified xsi:type="dcterms:W3CDTF">2025-11-10T14:03:17Z</dcterms:modified>
  <cp:revision>1</cp:revision>
  <dc:subject/>
  <dc:title/>
</cp:coreProperties>
</file>