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Figure 2 data. Mean F1 and sample SD at five tested noise levels.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p>
            <w:r>
              <w:rPr>
                <w:b/>
              </w:rPr>
              <w:t xml:space="preserve">k</w:t>
            </w:r>
          </w:p>
        </w:tc>
        <w:tc>
          <w:p>
            <w:r>
              <w:rPr>
                <w:b/>
              </w:rPr>
              <w:t xml:space="preserve">matcher</w:t>
            </w:r>
          </w:p>
        </w:tc>
        <w:tc>
          <w:p>
            <w:r>
              <w:rPr>
                <w:b/>
              </w:rPr>
              <w:t xml:space="preserve">n_seeds</w:t>
            </w:r>
          </w:p>
        </w:tc>
        <w:tc>
          <w:p>
            <w:r>
              <w:rPr>
                <w:b/>
              </w:rPr>
              <w:t xml:space="preserve">f1_mean</w:t>
            </w:r>
          </w:p>
        </w:tc>
        <w:tc>
          <w:p>
            <w:r>
              <w:rPr>
                <w:b/>
              </w:rPr>
              <w:t xml:space="preserve">f1_sd</w:t>
            </w:r>
          </w:p>
        </w:tc>
        <w:tc>
          <w:p>
            <w:r>
              <w:rPr>
                <w:b/>
              </w:rPr>
              <w:t xml:space="preserve">candidate_recall_mean</w:t>
            </w:r>
          </w:p>
        </w:tc>
        <w:tc>
          <w:p>
            <w:r>
              <w:rPr>
                <w:b/>
              </w:rPr>
              <w:t xml:space="preserve">scoring_recall_given_candidate_mean</w:t>
            </w:r>
          </w:p>
        </w:tc>
        <w:tc>
          <w:p>
            <w:r>
              <w:rPr>
                <w:b/>
              </w:rPr>
              <w:t xml:space="preserve">candidate_recall_scope</w:t>
            </w:r>
          </w:p>
        </w:tc>
      </w:tr>
      <w:tr>
        <w:tc>
          <w:p>
            <w:r>
              <w:t xml:space="preserve">0.0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0.9985589622647659</w:t>
            </w:r>
          </w:p>
        </w:tc>
        <w:tc>
          <w:p>
            <w:r>
              <w:t xml:space="preserve">0.0003539331280120404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0.9982858606951499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0.0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0.9996535110369109</w:t>
            </w:r>
          </w:p>
        </w:tc>
        <w:tc>
          <w:p>
            <w:r>
              <w:t xml:space="preserve">0.00010346925003300302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0.9996717131251502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0.0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0.9966556714310402</w:t>
            </w:r>
          </w:p>
        </w:tc>
        <w:tc>
          <w:p>
            <w:r>
              <w:t xml:space="preserve">0.0003382924760883455</w:t>
            </w:r>
          </w:p>
        </w:tc>
        <w:tc>
          <w:p>
            <w:r>
              <w:t xml:space="preserve">1.0</w:t>
            </w:r>
          </w:p>
        </w:tc>
        <w:tc>
          <w:p>
            <w:r>
              <w:t xml:space="preserve">0.998225052615114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0.5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0.9904473379037132</w:t>
            </w:r>
          </w:p>
        </w:tc>
        <w:tc>
          <w:p>
            <w:r>
              <w:t xml:space="preserve">0.0011469459615191817</w:t>
            </w:r>
          </w:p>
        </w:tc>
        <w:tc>
          <w:p>
            <w:r>
              <w:t xml:space="preserve">0.9991974953847336</w:t>
            </w:r>
          </w:p>
        </w:tc>
        <w:tc>
          <w:p>
            <w:r>
              <w:t xml:space="preserve">0.9828796626964762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0.5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0.997251414249664</w:t>
            </w:r>
          </w:p>
        </w:tc>
        <w:tc>
          <w:p>
            <w:r>
              <w:t xml:space="preserve">0.0004444635869444314</w:t>
            </w:r>
          </w:p>
        </w:tc>
        <w:tc>
          <w:p>
            <w:r>
              <w:t xml:space="preserve">0.9991974953847336</w:t>
            </w:r>
          </w:p>
        </w:tc>
        <w:tc>
          <w:p>
            <w:r>
              <w:t xml:space="preserve">0.9956072469344992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0.5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0.9885296453893708</w:t>
            </w:r>
          </w:p>
        </w:tc>
        <w:tc>
          <w:p>
            <w:r>
              <w:t xml:space="preserve">0.0011055058887515102</w:t>
            </w:r>
          </w:p>
        </w:tc>
        <w:tc>
          <w:p>
            <w:r>
              <w:t xml:space="preserve">0.9991974953847336</w:t>
            </w:r>
          </w:p>
        </w:tc>
        <w:tc>
          <w:p>
            <w:r>
              <w:t xml:space="preserve">0.9826606473593893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0.9807291641861351</w:t>
            </w:r>
          </w:p>
        </w:tc>
        <w:tc>
          <w:p>
            <w:r>
              <w:t xml:space="preserve">0.001094845648652681</w:t>
            </w:r>
          </w:p>
        </w:tc>
        <w:tc>
          <w:p>
            <w:r>
              <w:t xml:space="preserve">0.9972522994681304</w:t>
            </w:r>
          </w:p>
        </w:tc>
        <w:tc>
          <w:p>
            <w:r>
              <w:t xml:space="preserve">0.965790149701047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0.9931342335373097</w:t>
            </w:r>
          </w:p>
        </w:tc>
        <w:tc>
          <w:p>
            <w:r>
              <w:t xml:space="preserve">0.0006523461940632556</w:t>
            </w:r>
          </w:p>
        </w:tc>
        <w:tc>
          <w:p>
            <w:r>
              <w:t xml:space="preserve">0.9972522994681304</w:t>
            </w:r>
          </w:p>
        </w:tc>
        <w:tc>
          <w:p>
            <w:r>
              <w:t xml:space="preserve">0.9893811628819659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0.9783621498029692</w:t>
            </w:r>
          </w:p>
        </w:tc>
        <w:tc>
          <w:p>
            <w:r>
              <w:t xml:space="preserve">0.0012422012521593807</w:t>
            </w:r>
          </w:p>
        </w:tc>
        <w:tc>
          <w:p>
            <w:r>
              <w:t xml:space="preserve">0.9972522994681304</w:t>
            </w:r>
          </w:p>
        </w:tc>
        <w:tc>
          <w:p>
            <w:r>
              <w:t xml:space="preserve">0.964729638527162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0.9556898255347427</w:t>
            </w:r>
          </w:p>
        </w:tc>
        <w:tc>
          <w:p>
            <w:r>
              <w:t xml:space="preserve">0.001690333065937891</w:t>
            </w:r>
          </w:p>
        </w:tc>
        <w:tc>
          <w:p>
            <w:r>
              <w:t xml:space="preserve">0.990151854473192</w:t>
            </w:r>
          </w:p>
        </w:tc>
        <w:tc>
          <w:p>
            <w:r>
              <w:t xml:space="preserve">0.9248762206413449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0.9793553655219147</w:t>
            </w:r>
          </w:p>
        </w:tc>
        <w:tc>
          <w:p>
            <w:r>
              <w:t xml:space="preserve">0.0013142746698799113</w:t>
            </w:r>
          </w:p>
        </w:tc>
        <w:tc>
          <w:p>
            <w:r>
              <w:t xml:space="preserve">0.990151854473192</w:t>
            </w:r>
          </w:p>
        </w:tc>
        <w:tc>
          <w:p>
            <w:r>
              <w:t xml:space="preserve">0.9693756960072237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2.0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0.9513302079832785</w:t>
            </w:r>
          </w:p>
        </w:tc>
        <w:tc>
          <w:p>
            <w:r>
              <w:t xml:space="preserve">0.0016508351517273104</w:t>
            </w:r>
          </w:p>
        </w:tc>
        <w:tc>
          <w:p>
            <w:r>
              <w:t xml:space="preserve">0.990151854473192</w:t>
            </w:r>
          </w:p>
        </w:tc>
        <w:tc>
          <w:p>
            <w:r>
              <w:t xml:space="preserve">0.9201489559719811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4.0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0.890307338881585</w:t>
            </w:r>
          </w:p>
        </w:tc>
        <w:tc>
          <w:p>
            <w:r>
              <w:t xml:space="preserve">0.002455153870686104</w:t>
            </w:r>
          </w:p>
        </w:tc>
        <w:tc>
          <w:p>
            <w:r>
              <w:t xml:space="preserve">0.9631724609982186</w:t>
            </w:r>
          </w:p>
        </w:tc>
        <w:tc>
          <w:p>
            <w:r>
              <w:t xml:space="preserve">0.8333633010392131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4.0</w:t>
            </w:r>
          </w:p>
        </w:tc>
        <w:tc>
          <w:p>
            <w:r>
              <w:t xml:space="preserve">learned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0.9292876290405996</w:t>
            </w:r>
          </w:p>
        </w:tc>
        <w:tc>
          <w:p>
            <w:r>
              <w:t xml:space="preserve">0.002303525357079026</w:t>
            </w:r>
          </w:p>
        </w:tc>
        <w:tc>
          <w:p>
            <w:r>
              <w:t xml:space="preserve">0.9631724609982186</w:t>
            </w:r>
          </w:p>
        </w:tc>
        <w:tc>
          <w:p>
            <w:r>
              <w:t xml:space="preserve">0.901272539917741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  <w:tr>
        <w:tc>
          <w:p>
            <w:r>
              <w:t xml:space="preserve">4.0</w:t>
            </w:r>
          </w:p>
        </w:tc>
        <w:tc>
          <w:p>
            <w:r>
              <w:t xml:space="preserve">splink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0.8730401250135978</w:t>
            </w:r>
          </w:p>
        </w:tc>
        <w:tc>
          <w:p>
            <w:r>
              <w:t xml:space="preserve">0.003002256710205197</w:t>
            </w:r>
          </w:p>
        </w:tc>
        <w:tc>
          <w:p>
            <w:r>
              <w:t xml:space="preserve">0.9631724609982186</w:t>
            </w:r>
          </w:p>
        </w:tc>
        <w:tc>
          <w:p>
            <w:r>
              <w:t xml:space="preserve">0.8072085473430372</w:t>
            </w:r>
          </w:p>
        </w:tc>
        <w:tc>
          <w:p>
            <w:r>
              <w:t xml:space="preserve">shared blocking candidate recall; identical across matchers within seed/k</w:t>
            </w:r>
          </w:p>
        </w:tc>
      </w:tr>
    </w:tbl>
    <w:sectPr>
      <w:pgSz w:w="12240" w:h="15840" w:orient="portrait"/>
      <w:pgMar w:top="720" w:right="720" w:bottom="720" w:left="720"/>
    </w:sectPr>
  </w:body>
</w:document>
</file>