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080"/>
                                </a:moveTo>
                                <a:lnTo>
                                  <a:pt x="0" y="5070080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09069" y="3332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11449" y="3570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32815" y="342774"/>
                            <a:ext cx="3446779" cy="259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2594610">
                                <a:moveTo>
                                  <a:pt x="1142555" y="2589784"/>
                                </a:moveTo>
                                <a:lnTo>
                                  <a:pt x="9525" y="2589784"/>
                                </a:lnTo>
                                <a:lnTo>
                                  <a:pt x="9525" y="2594546"/>
                                </a:lnTo>
                                <a:lnTo>
                                  <a:pt x="1142555" y="2594546"/>
                                </a:lnTo>
                                <a:lnTo>
                                  <a:pt x="1142555" y="2589784"/>
                                </a:lnTo>
                                <a:close/>
                              </a:path>
                              <a:path w="3446779" h="2594610">
                                <a:moveTo>
                                  <a:pt x="2308910" y="2589784"/>
                                </a:moveTo>
                                <a:lnTo>
                                  <a:pt x="1175880" y="2589784"/>
                                </a:lnTo>
                                <a:lnTo>
                                  <a:pt x="1175880" y="2594546"/>
                                </a:lnTo>
                                <a:lnTo>
                                  <a:pt x="2308910" y="2594546"/>
                                </a:lnTo>
                                <a:lnTo>
                                  <a:pt x="2308910" y="2589784"/>
                                </a:lnTo>
                                <a:close/>
                              </a:path>
                              <a:path w="3446779" h="2594610">
                                <a:moveTo>
                                  <a:pt x="3437178" y="2589784"/>
                                </a:moveTo>
                                <a:lnTo>
                                  <a:pt x="2342235" y="2589784"/>
                                </a:lnTo>
                                <a:lnTo>
                                  <a:pt x="2342235" y="2594546"/>
                                </a:lnTo>
                                <a:lnTo>
                                  <a:pt x="3437178" y="2594546"/>
                                </a:lnTo>
                                <a:lnTo>
                                  <a:pt x="3437178" y="2589784"/>
                                </a:lnTo>
                                <a:close/>
                              </a:path>
                              <a:path w="3446779" h="2594610">
                                <a:moveTo>
                                  <a:pt x="3446703" y="23799"/>
                                </a:moveTo>
                                <a:lnTo>
                                  <a:pt x="0" y="23799"/>
                                </a:lnTo>
                                <a:lnTo>
                                  <a:pt x="0" y="28562"/>
                                </a:lnTo>
                                <a:lnTo>
                                  <a:pt x="3446703" y="28562"/>
                                </a:lnTo>
                                <a:lnTo>
                                  <a:pt x="3446703" y="23799"/>
                                </a:lnTo>
                                <a:close/>
                              </a:path>
                              <a:path w="3446779" h="2594610">
                                <a:moveTo>
                                  <a:pt x="3446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7"/>
                                </a:lnTo>
                                <a:lnTo>
                                  <a:pt x="3446703" y="19037"/>
                                </a:lnTo>
                                <a:lnTo>
                                  <a:pt x="3446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03856" y="1511992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77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970638" y="457811"/>
                            <a:ext cx="137096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2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STATES</w:t>
                              </w:r>
                            </w:p>
                            <w:p>
                              <w:pPr>
                                <w:spacing w:line="114" w:lineRule="exact" w:before="5"/>
                                <w:ind w:left="0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COMMISSION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5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Washington,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D.C.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20549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10-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42340" y="893426"/>
                            <a:ext cx="6731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70851" y="905311"/>
                            <a:ext cx="310515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15(d)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FISCAL YEAR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42340" y="1121937"/>
                            <a:ext cx="6731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70851" y="1133821"/>
                            <a:ext cx="308229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67" w:val="left" w:leader="none"/>
                                  <w:tab w:pos="2944" w:val="left" w:leader="none"/>
                                </w:tabs>
                                <w:spacing w:line="249" w:lineRule="auto" w:before="0"/>
                                <w:ind w:left="0" w:right="18" w:firstLine="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TRANSITION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15(d)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THE TRANSITION PERIOD FROM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Commission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number: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001-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01185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999202" y="1581321"/>
                            <a:ext cx="13188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1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INC.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(Exact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charter)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08883" y="1800311"/>
                            <a:ext cx="77406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Delaware</w:t>
                              </w:r>
                            </w:p>
                            <w:p>
                              <w:pPr>
                                <w:spacing w:line="218" w:lineRule="auto" w:before="7"/>
                                <w:ind w:left="0" w:right="18" w:firstLine="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(State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jurisdiction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organization)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84575" y="1800311"/>
                            <a:ext cx="483234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12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41-0274440</w:t>
                              </w:r>
                            </w:p>
                            <w:p>
                              <w:pPr>
                                <w:spacing w:line="218" w:lineRule="auto" w:before="7"/>
                                <w:ind w:left="0" w:right="0" w:firstLine="2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(I.R.S.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Identification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No.)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89867" y="2076428"/>
                            <a:ext cx="101600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307" w:right="0" w:hanging="28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Boulevard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Minneapolis,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Minnesota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(Address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379788" y="2143077"/>
                            <a:ext cx="2921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9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55426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(Zip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Code)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923032" y="2428715"/>
                            <a:ext cx="156400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7" w:right="15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(763)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764-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7600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15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(Registrant’s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telephone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number,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code)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12(b)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Act: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51808" y="2858512"/>
                            <a:ext cx="72390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9" w:firstLine="0"/>
                                <w:jc w:val="center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each </w:t>
                              </w:r>
                              <w:r>
                                <w:rPr>
                                  <w:b/>
                                  <w:spacing w:val="-4"/>
                                  <w:sz w:val="8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278" w:lineRule="auto" w:before="33"/>
                                <w:ind w:left="0" w:right="18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Common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Stock,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$.10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par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1.000% Notes due 2023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12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0.125% Notes due 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before="17"/>
                                <w:ind w:left="12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0.450% Notes due 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2026</w:t>
                              </w:r>
                            </w:p>
                            <w:p>
                              <w:pPr>
                                <w:spacing w:before="16"/>
                                <w:ind w:left="127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1.500% Notes due 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2027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470505" y="2858512"/>
                            <a:ext cx="41910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8"/>
                                </w:rPr>
                                <w:t>Trading</w:t>
                              </w:r>
                              <w:r>
                                <w:rPr>
                                  <w:b/>
                                  <w:spacing w:val="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8"/>
                                </w:rPr>
                                <w:t>Symbol(s)</w:t>
                              </w:r>
                            </w:p>
                            <w:p>
                              <w:pPr>
                                <w:spacing w:line="273" w:lineRule="auto" w:before="19"/>
                                <w:ind w:left="172" w:right="179" w:firstLine="74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sz w:val="9"/>
                                </w:rPr>
                                <w:t>GIS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GIS23A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GIS25A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GIS26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GIS27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508325" y="2791863"/>
                            <a:ext cx="62865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157" w:right="88" w:hanging="60"/>
                                <w:jc w:val="both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exchange</w:t>
                              </w:r>
                              <w:r>
                                <w:rPr>
                                  <w:b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spacing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8"/>
                                </w:rPr>
                                <w:t>registered</w:t>
                              </w:r>
                            </w:p>
                            <w:p>
                              <w:pPr>
                                <w:spacing w:line="273" w:lineRule="auto" w:before="3"/>
                                <w:ind w:left="0" w:right="18" w:firstLine="0"/>
                                <w:jc w:val="both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York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Exchange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York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Exchange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York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Exchange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York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Exchange</w:t>
                              </w:r>
                              <w:r>
                                <w:rPr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New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York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942340" y="3457013"/>
                            <a:ext cx="3457575" cy="1029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356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12(g)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Act: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None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check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well-known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seasoned</w:t>
                              </w:r>
                              <w:r>
                                <w:rPr>
                                  <w:spacing w:val="8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issuer,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405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Act.</w:t>
                              </w:r>
                              <w:r>
                                <w:rPr>
                                  <w:spacing w:val="12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Yes</w:t>
                              </w:r>
                              <w:r>
                                <w:rPr>
                                  <w:spacing w:val="7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☑</w:t>
                              </w:r>
                              <w:r>
                                <w:rPr>
                                  <w:rFonts w:ascii="Segoe UI Symbol" w:hAnsi="Segoe UI Symbol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check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reports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9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15(d)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Act.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Yes</w:t>
                              </w:r>
                              <w:r>
                                <w:rPr>
                                  <w:spacing w:val="2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☐</w:t>
                              </w:r>
                              <w:r>
                                <w:rPr>
                                  <w:rFonts w:ascii="Segoe UI Symbol" w:hAnsi="Segoe UI Symbol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☑</w:t>
                              </w:r>
                            </w:p>
                            <w:p>
                              <w:pPr>
                                <w:spacing w:line="242" w:lineRule="auto" w:before="91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Indicate by check mark whether the registrant (1) has filed all reports required to be filed by Section 13 or 15(d) of the Securities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preceding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months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shorter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reports),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(2) has been subject to such filing requirements for the past 90 days.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Yes</w:t>
                              </w:r>
                              <w:r>
                                <w:rPr>
                                  <w:spacing w:val="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☑</w:t>
                              </w:r>
                              <w:r>
                                <w:rPr>
                                  <w:rFonts w:ascii="Segoe UI Symbol" w:hAnsi="Segoe UI Symbol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</w:p>
                            <w:p>
                              <w:pPr>
                                <w:spacing w:line="235" w:lineRule="auto" w:before="101"/>
                                <w:ind w:left="0" w:right="45" w:firstLine="0"/>
                                <w:jc w:val="both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Indicate by check mark whether the registrant has submitted electronically every Interactive Data File required to be </w:t>
                              </w:r>
                              <w:r>
                                <w:rPr>
                                  <w:sz w:val="10"/>
                                </w:rPr>
                                <w:t>submitted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 to Rule 405 of Regulation S-T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 the preceding 12 months (or for such shorter period that the registrant was required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submit such files). Yes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☑</w:t>
                              </w:r>
                              <w:r>
                                <w:rPr>
                                  <w:rFonts w:ascii="Segoe UI Symbol" w:hAnsi="Segoe UI Symbo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1" coordorigin="0,0" coordsize="11516,7985">
                <v:rect style="position:absolute;left:0;top:0;width:11516;height:7985" id="docshape2" filled="true" fillcolor="#e6e6e6" stroked="false">
                  <v:fill type="solid"/>
                </v:rect>
                <v:rect style="position:absolute;left:2691;top:52;width:6133;height:7932" id="docshape3" filled="true" fillcolor="#ffffff" stroked="false">
                  <v:fill type="solid"/>
                </v:rect>
                <v:rect style="position:absolute;left:2695;top:56;width:6126;height:7925" id="docshape4" filled="false" stroked="true" strokeweight=".374853pt" strokecolor="#c6c6c6">
                  <v:stroke dashstyle="solid"/>
                </v:rect>
                <v:shape style="position:absolute;left:3043;top:539;width:5428;height:4086" id="docshape5" coordorigin="3044,540" coordsize="5428,4086" path="m4843,4618l3059,4618,3059,4626,4843,4626,4843,4618xm6680,4618l4896,4618,4896,4626,6680,4626,6680,4618xm8457,4618l6732,4618,6732,4626,8457,4626,8457,4618xm8472,577l3044,577,3044,585,8472,585,8472,577xm8472,540l3044,540,3044,570,8472,570,8472,540xe" filled="true" fillcolor="#000000" stroked="false">
                  <v:path arrowok="t"/>
                  <v:fill type="solid"/>
                </v:shape>
                <v:line style="position:absolute" from="5360,2381" to="6157,2381" stroked="true" strokeweight=".19912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678;top:720;width:2159;height:576" type="#_x0000_t202" id="docshape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2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UNITED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STATES</w:t>
                        </w:r>
                      </w:p>
                      <w:p>
                        <w:pPr>
                          <w:spacing w:line="114" w:lineRule="exact" w:before="5"/>
                          <w:ind w:left="0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SECURITIES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EXCHANGE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COMMISSION</w:t>
                        </w:r>
                      </w:p>
                      <w:p>
                        <w:pPr>
                          <w:spacing w:line="114" w:lineRule="exact" w:before="0"/>
                          <w:ind w:left="0" w:right="5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Washington,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D.C.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20549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9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FORM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10-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058;top:1406;width:106;height:133" type="#_x0000_t202" id="docshape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☑</w:t>
                        </w:r>
                      </w:p>
                    </w:txbxContent>
                  </v:textbox>
                  <w10:wrap type="none"/>
                </v:shape>
                <v:shape style="position:absolute;left:3418;top:1425;width:4890;height:231" type="#_x0000_t202" id="docshape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15(d)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FISCAL YEAR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 2022</w:t>
                        </w:r>
                      </w:p>
                    </w:txbxContent>
                  </v:textbox>
                  <w10:wrap type="none"/>
                </v:shape>
                <v:shape style="position:absolute;left:3058;top:1766;width:106;height:133" type="#_x0000_t202" id="docshape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v:shape style="position:absolute;left:3418;top:1785;width:4854;height:486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2267" w:val="left" w:leader="none"/>
                            <w:tab w:pos="2944" w:val="left" w:leader="none"/>
                          </w:tabs>
                          <w:spacing w:line="249" w:lineRule="auto" w:before="0"/>
                          <w:ind w:left="0" w:right="18" w:firstLine="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TRANSITION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15(d)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THE TRANSITION PERIOD FROM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0" w:lineRule="auto" w:before="1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5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Commission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number: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001-</w:t>
                        </w:r>
                        <w:r>
                          <w:rPr>
                            <w:spacing w:val="-2"/>
                            <w:sz w:val="10"/>
                          </w:rPr>
                          <w:t>01185</w:t>
                        </w:r>
                      </w:p>
                    </w:txbxContent>
                  </v:textbox>
                  <w10:wrap type="none"/>
                </v:shape>
                <v:shape style="position:absolute;left:4723;top:2490;width:2077;height:223" type="#_x0000_t202" id="docshape1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1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GENERAL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MILLS,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INC.</w:t>
                        </w:r>
                      </w:p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(Exact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charter)</w:t>
                        </w:r>
                      </w:p>
                    </w:txbxContent>
                  </v:textbox>
                  <w10:wrap type="none"/>
                </v:shape>
                <v:shape style="position:absolute;left:3793;top:2835;width:1219;height:328" type="#_x0000_t202" id="docshape1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Delaware</w:t>
                        </w:r>
                      </w:p>
                      <w:p>
                        <w:pPr>
                          <w:spacing w:line="218" w:lineRule="auto" w:before="7"/>
                          <w:ind w:left="0" w:right="18" w:firstLine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(State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jurisdiction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organization)</w:t>
                        </w:r>
                      </w:p>
                    </w:txbxContent>
                  </v:textbox>
                  <w10:wrap type="none"/>
                </v:shape>
                <v:shape style="position:absolute;left:6747;top:2835;width:761;height:328" type="#_x0000_t202" id="docshape1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12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41-0274440</w:t>
                        </w:r>
                      </w:p>
                      <w:p>
                        <w:pPr>
                          <w:spacing w:line="218" w:lineRule="auto" w:before="7"/>
                          <w:ind w:left="0" w:right="0" w:firstLine="2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(I.R.S.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Identification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No.)</w:t>
                        </w:r>
                      </w:p>
                    </w:txbxContent>
                  </v:textbox>
                  <w10:wrap type="none"/>
                </v:shape>
                <v:shape style="position:absolute;left:3606;top:3269;width:1600;height:328" type="#_x0000_t202" id="docshape14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307" w:right="0" w:hanging="28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Boulevard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Minneapolis,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Minnesota</w:t>
                        </w:r>
                      </w:p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(Address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offices)</w:t>
                        </w:r>
                      </w:p>
                    </w:txbxContent>
                  </v:textbox>
                  <w10:wrap type="none"/>
                </v:shape>
                <v:shape style="position:absolute;left:6897;top:3374;width:460;height:223" type="#_x0000_t202" id="docshape1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9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55426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(Zip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Code)</w:t>
                        </w:r>
                      </w:p>
                    </w:txbxContent>
                  </v:textbox>
                  <w10:wrap type="none"/>
                </v:shape>
                <v:shape style="position:absolute;left:4603;top:3824;width:2463;height:448" type="#_x0000_t202" id="docshape1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7" w:right="15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(763)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764-</w:t>
                        </w:r>
                        <w:r>
                          <w:rPr>
                            <w:spacing w:val="-4"/>
                            <w:sz w:val="10"/>
                          </w:rPr>
                          <w:t>7600</w:t>
                        </w:r>
                      </w:p>
                      <w:p>
                        <w:pPr>
                          <w:spacing w:line="114" w:lineRule="exact" w:before="0"/>
                          <w:ind w:left="0" w:right="15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(Registrant’s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telephone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number,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code)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Securities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registered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12(b)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Act:</w:t>
                        </w:r>
                      </w:p>
                    </w:txbxContent>
                  </v:textbox>
                  <w10:wrap type="none"/>
                </v:shape>
                <v:shape style="position:absolute;left:3388;top:4501;width:1140;height:699" type="#_x0000_t202" id="docshape1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9" w:firstLine="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Title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each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class</w:t>
                        </w:r>
                      </w:p>
                      <w:p>
                        <w:pPr>
                          <w:spacing w:line="278" w:lineRule="auto" w:before="33"/>
                          <w:ind w:left="0" w:right="18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Common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Stock,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$.10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par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value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1.000% Notes due 2023</w:t>
                        </w:r>
                      </w:p>
                      <w:p>
                        <w:pPr>
                          <w:spacing w:line="96" w:lineRule="exact" w:before="0"/>
                          <w:ind w:left="12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0.125% Notes due </w:t>
                        </w:r>
                        <w:r>
                          <w:rPr>
                            <w:spacing w:val="-4"/>
                            <w:sz w:val="9"/>
                          </w:rPr>
                          <w:t>2025</w:t>
                        </w:r>
                      </w:p>
                      <w:p>
                        <w:pPr>
                          <w:spacing w:before="17"/>
                          <w:ind w:left="12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0.450% Notes due </w:t>
                        </w:r>
                        <w:r>
                          <w:rPr>
                            <w:spacing w:val="-4"/>
                            <w:sz w:val="9"/>
                          </w:rPr>
                          <w:t>2026</w:t>
                        </w:r>
                      </w:p>
                      <w:p>
                        <w:pPr>
                          <w:spacing w:before="16"/>
                          <w:ind w:left="127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1.500% Notes due </w:t>
                        </w:r>
                        <w:r>
                          <w:rPr>
                            <w:spacing w:val="-4"/>
                            <w:sz w:val="9"/>
                          </w:rPr>
                          <w:t>2027</w:t>
                        </w:r>
                      </w:p>
                    </w:txbxContent>
                  </v:textbox>
                  <w10:wrap type="none"/>
                </v:shape>
                <v:shape style="position:absolute;left:5465;top:4501;width:660;height:699" type="#_x0000_t202" id="docshape1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Trading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Symbol(s)</w:t>
                        </w:r>
                      </w:p>
                      <w:p>
                        <w:pPr>
                          <w:spacing w:line="273" w:lineRule="auto" w:before="19"/>
                          <w:ind w:left="172" w:right="179" w:firstLine="74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sz w:val="9"/>
                          </w:rPr>
                          <w:t>GIS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GIS23A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GIS25A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GIS26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GIS27</w:t>
                        </w:r>
                      </w:p>
                    </w:txbxContent>
                  </v:textbox>
                  <w10:wrap type="none"/>
                </v:shape>
                <v:shape style="position:absolute;left:7099;top:4396;width:990;height:804" type="#_x0000_t202" id="docshape19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157" w:right="88" w:hanging="60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Name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each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exchange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which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registered</w:t>
                        </w:r>
                      </w:p>
                      <w:p>
                        <w:pPr>
                          <w:spacing w:line="273" w:lineRule="auto" w:before="3"/>
                          <w:ind w:left="0" w:right="18" w:firstLine="0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New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York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Stock</w:t>
                        </w:r>
                        <w:r>
                          <w:rPr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Exchange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New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York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Stock</w:t>
                        </w:r>
                        <w:r>
                          <w:rPr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Exchange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New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York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Stock</w:t>
                        </w:r>
                        <w:r>
                          <w:rPr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Exchange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New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York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Stock</w:t>
                        </w:r>
                        <w:r>
                          <w:rPr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Exchange</w:t>
                        </w:r>
                        <w:r>
                          <w:rPr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New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York</w:t>
                        </w:r>
                        <w:r>
                          <w:rPr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Stock</w:t>
                        </w:r>
                        <w:r>
                          <w:rPr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3058;top:5444;width:5445;height:1621" type="#_x0000_t202" id="docshape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356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Securities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registered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12(g)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Act: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None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Indicate</w:t>
                        </w:r>
                        <w:r>
                          <w:rPr>
                            <w:spacing w:val="-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check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mark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if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registrant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well-known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seasoned</w:t>
                        </w:r>
                        <w:r>
                          <w:rPr>
                            <w:spacing w:val="8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issuer,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defined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Rule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405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Securities</w:t>
                        </w:r>
                        <w:r>
                          <w:rPr>
                            <w:spacing w:val="-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Act.</w:t>
                        </w:r>
                        <w:r>
                          <w:rPr>
                            <w:spacing w:val="12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Yes</w:t>
                        </w:r>
                        <w:r>
                          <w:rPr>
                            <w:spacing w:val="7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☑</w:t>
                        </w:r>
                        <w:r>
                          <w:rPr>
                            <w:rFonts w:ascii="Segoe UI Symbol" w:hAnsi="Segoe UI Symbol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Indicate</w:t>
                        </w:r>
                        <w:r>
                          <w:rPr>
                            <w:spacing w:val="-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check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mark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if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registrant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required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file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reports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pursuant</w:t>
                        </w:r>
                        <w:r>
                          <w:rPr>
                            <w:spacing w:val="9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13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15(d)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Act.</w:t>
                        </w:r>
                        <w:r>
                          <w:rPr>
                            <w:spacing w:val="-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Yes</w:t>
                        </w:r>
                        <w:r>
                          <w:rPr>
                            <w:spacing w:val="2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☐</w:t>
                        </w:r>
                        <w:r>
                          <w:rPr>
                            <w:rFonts w:ascii="Segoe UI Symbol" w:hAnsi="Segoe UI Symbol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</w:t>
                        </w:r>
                        <w:r>
                          <w:rPr>
                            <w:spacing w:val="-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☑</w:t>
                        </w:r>
                      </w:p>
                      <w:p>
                        <w:pPr>
                          <w:spacing w:line="242" w:lineRule="auto" w:before="91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Indicate by check mark whether the registrant (1) has filed all reports required to be filed by Section 13 or 15(d) of the Securities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preceding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months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shorter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reports),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(2) has been subject to such filing requirements for the past 90 days.</w:t>
                        </w:r>
                      </w:p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Yes</w:t>
                        </w:r>
                        <w:r>
                          <w:rPr>
                            <w:spacing w:val="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☑</w:t>
                        </w:r>
                        <w:r>
                          <w:rPr>
                            <w:rFonts w:ascii="Segoe UI Symbol" w:hAnsi="Segoe UI Symbol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</w:t>
                        </w:r>
                        <w:r>
                          <w:rPr>
                            <w:spacing w:val="-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</w:p>
                      <w:p>
                        <w:pPr>
                          <w:spacing w:line="235" w:lineRule="auto" w:before="101"/>
                          <w:ind w:left="0" w:right="45" w:firstLine="0"/>
                          <w:jc w:val="both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Indicate by check mark whether the registrant has submitted electronically every Interactive Data File required to be </w:t>
                        </w:r>
                        <w:r>
                          <w:rPr>
                            <w:sz w:val="10"/>
                          </w:rPr>
                          <w:t>submitted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 to Rule 405 of Regulation S-T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 the preceding 12 months (or for such shorter period that the registrant was required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submit such files). Yes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☑</w:t>
                        </w:r>
                        <w:r>
                          <w:rPr>
                            <w:rFonts w:ascii="Segoe UI Symbol" w:hAnsi="Segoe UI Symbo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4"/>
                                </a:moveTo>
                                <a:lnTo>
                                  <a:pt x="0" y="5103404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09069" y="6664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11449" y="6903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42340" y="905312"/>
                            <a:ext cx="3439160" cy="147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28" w:firstLine="0"/>
                                <w:jc w:val="both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 an emerging growth company, indicate by check mark if the registrant has elected not to use the extended transition period 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complying with any new or revised financial accounting standards provided</w:t>
                              </w:r>
                              <w:r>
                                <w:rPr>
                                  <w:spacing w:val="27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pursuant to Section 13(a) of the Exchange Act.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☐</w:t>
                              </w:r>
                            </w:p>
                            <w:p>
                              <w:pPr>
                                <w:spacing w:line="235" w:lineRule="auto" w:before="99"/>
                                <w:ind w:left="0" w:right="21" w:firstLine="0"/>
                                <w:jc w:val="both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attestation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management’s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its internal control over financial reporting under Section 404(b) of the Sarbanes-Oxley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 (15 U.S.C. 7262(b)) by the registered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 accounting firm that prepared or issued its audit report.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☑</w:t>
                              </w:r>
                            </w:p>
                            <w:p>
                              <w:pPr>
                                <w:spacing w:before="114"/>
                                <w:ind w:left="0" w:right="1219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check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12b-2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Act).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Yes 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>☐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 </w:t>
                              </w:r>
                              <w:r>
                                <w:rPr>
                                  <w:rFonts w:ascii="Segoe UI Symbol" w:hAnsi="Segoe UI Symbol"/>
                                  <w:position w:val="2"/>
                                  <w:sz w:val="10"/>
                                </w:rPr>
                                <w:t>☑</w:t>
                              </w:r>
                            </w:p>
                            <w:p>
                              <w:pPr>
                                <w:spacing w:line="235" w:lineRule="auto" w:before="102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Aggregate market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 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held 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non-affiliates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closing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$62.76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 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 on the New York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Exchange on November 28, 2021 (the last business day of the registrant’s most recently completed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second fiscal quarter): $37,857.2 million.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shares of Common Stock outstanding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of June 15, 2022: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597,158,440 (excluding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157,454,888 shares held in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treasury).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DOCUMENTS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b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REFERENCE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Portions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Proxy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Meeting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Shareholders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III.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622846" y="583986"/>
                            <a:ext cx="170497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1" w:val="left" w:leader="none"/>
                                </w:tabs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Non-accelerated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filer</w:t>
                              </w:r>
                              <w:r>
                                <w:rPr>
                                  <w:spacing w:val="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Smaller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position w:val="1"/>
                                  <w:sz w:val="1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42340" y="588746"/>
                            <a:ext cx="13906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6" w:val="left" w:leader="none"/>
                                </w:tabs>
                                <w:spacing w:line="130" w:lineRule="exact" w:before="0"/>
                                <w:ind w:left="67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Large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accelerated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filer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☑</w:t>
                              </w:r>
                              <w:r>
                                <w:rPr>
                                  <w:rFonts w:ascii="Segoe UI Symbol" w:hAnsi="Segoe UI Symbo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Accelerated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filer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Segoe UI Symbol" w:hAnsi="Segoe UI Symbol"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Emerging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10"/>
                                  <w:sz w:val="10"/>
                                </w:rPr>
                                <w:t>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42340" y="300711"/>
                            <a:ext cx="34417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Indicate by check mark whether the registrant is a large accelerated filer, an accelerated filer, a non-accelerated filer, a </w:t>
                              </w:r>
                              <w:r>
                                <w:rPr>
                                  <w:sz w:val="10"/>
                                </w:rPr>
                                <w:t>smaller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 company, or an emerging growth company. See the definitions of “large accelerated filer,” “accelerated filer,” “smaller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 company,” and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“emerging growth company” in Rule 12b-2 of the Exchange Act. (Check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1" coordorigin="0,0" coordsize="11516,8037">
                <v:rect style="position:absolute;left:0;top:0;width:11516;height:8037" id="docshape22" filled="true" fillcolor="#e6e6e6" stroked="false">
                  <v:fill type="solid"/>
                </v:rect>
                <v:rect style="position:absolute;left:2691;top:104;width:6133;height:7932" id="docshape23" filled="true" fillcolor="#ffffff" stroked="false">
                  <v:fill type="solid"/>
                </v:rect>
                <v:rect style="position:absolute;left:2695;top:108;width:6126;height:7925" id="docshape24" filled="false" stroked="true" strokeweight=".374853pt" strokecolor="#c6c6c6">
                  <v:stroke dashstyle="solid"/>
                </v:rect>
                <v:shape style="position:absolute;left:3058;top:1425;width:5416;height:2330" type="#_x0000_t202" id="docshape2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28" w:firstLine="0"/>
                          <w:jc w:val="both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 an emerging growth company, indicate by check mark if the registrant has elected not to use the extended transition period 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complying with any new or revised financial accounting standards provided</w:t>
                        </w:r>
                        <w:r>
                          <w:rPr>
                            <w:spacing w:val="27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pursuant to Section 13(a) of the Exchange Act.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☐</w:t>
                        </w:r>
                      </w:p>
                      <w:p>
                        <w:pPr>
                          <w:spacing w:line="235" w:lineRule="auto" w:before="99"/>
                          <w:ind w:left="0" w:right="21" w:firstLine="0"/>
                          <w:jc w:val="both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Indicate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check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attestation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management’s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its internal control over financial reporting under Section 404(b) of the Sarbanes-Oxley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 (15 U.S.C. 7262(b)) by the registered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 accounting firm that prepared or issued its audit report.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☑</w:t>
                        </w:r>
                      </w:p>
                      <w:p>
                        <w:pPr>
                          <w:spacing w:before="114"/>
                          <w:ind w:left="0" w:right="1219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Indicate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check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12b-2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Act).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Yes 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>☐ </w:t>
                        </w:r>
                        <w:r>
                          <w:rPr>
                            <w:position w:val="1"/>
                            <w:sz w:val="10"/>
                          </w:rPr>
                          <w:t>No </w:t>
                        </w:r>
                        <w:r>
                          <w:rPr>
                            <w:rFonts w:ascii="Segoe UI Symbol" w:hAnsi="Segoe UI Symbol"/>
                            <w:position w:val="2"/>
                            <w:sz w:val="10"/>
                          </w:rPr>
                          <w:t>☑</w:t>
                        </w:r>
                      </w:p>
                      <w:p>
                        <w:pPr>
                          <w:spacing w:line="235" w:lineRule="auto" w:before="102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Aggregate market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 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held 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non-affiliates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closing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$62.76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 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 on the New York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Exchange on November 28, 2021 (the last business day of the registrant’s most recently completed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second fiscal quarter): $37,857.2 million.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shares of Common Stock outstanding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of June 15, 2022: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597,158,440 (excluding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157,454,888 shares held in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treasury).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54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DOCUMENTS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INCORPORATED</w:t>
                        </w:r>
                        <w:r>
                          <w:rPr>
                            <w:b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BY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REFERENCE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Portions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Proxy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Meeting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Shareholders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III.</w:t>
                        </w:r>
                      </w:p>
                    </w:txbxContent>
                  </v:textbox>
                  <w10:wrap type="none"/>
                </v:shape>
                <v:shape style="position:absolute;left:5705;top:919;width:2685;height:140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461" w:val="left" w:leader="none"/>
                          </w:tabs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Non-accelerated</w:t>
                        </w:r>
                        <w:r>
                          <w:rPr>
                            <w:spacing w:val="-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filer</w:t>
                        </w:r>
                        <w:r>
                          <w:rPr>
                            <w:spacing w:val="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Smaller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position w:val="1"/>
                            <w:sz w:val="10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v:shape style="position:absolute;left:3058;top:927;width:2190;height:260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1386" w:val="left" w:leader="none"/>
                          </w:tabs>
                          <w:spacing w:line="130" w:lineRule="exact" w:before="0"/>
                          <w:ind w:left="67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Large</w:t>
                        </w:r>
                        <w:r>
                          <w:rPr>
                            <w:spacing w:val="-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accelerated</w:t>
                        </w:r>
                        <w:r>
                          <w:rPr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filer</w:t>
                        </w:r>
                        <w:r>
                          <w:rPr>
                            <w:spacing w:val="-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☑</w:t>
                        </w:r>
                        <w:r>
                          <w:rPr>
                            <w:rFonts w:ascii="Segoe UI Symbol" w:hAnsi="Segoe UI Symbol"/>
                            <w:sz w:val="10"/>
                          </w:rPr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Accelerated</w:t>
                        </w:r>
                        <w:r>
                          <w:rPr>
                            <w:spacing w:val="-6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filer</w:t>
                        </w:r>
                        <w:r>
                          <w:rPr>
                            <w:spacing w:val="2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</w:p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Segoe UI Symbol" w:hAnsi="Segoe UI Symbol"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Emerging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10"/>
                            <w:sz w:val="10"/>
                          </w:rPr>
                          <w:t>☐</w:t>
                        </w:r>
                      </w:p>
                    </w:txbxContent>
                  </v:textbox>
                  <w10:wrap type="none"/>
                </v:shape>
                <v:shape style="position:absolute;left:3058;top:473;width:5420;height:343" type="#_x0000_t202" id="docshape28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Indicate by check mark whether the registrant is a large accelerated filer, an accelerated filer, a non-accelerated filer, a </w:t>
                        </w:r>
                        <w:r>
                          <w:rPr>
                            <w:sz w:val="10"/>
                          </w:rPr>
                          <w:t>smaller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 company, or an emerging growth company. See the definitions of “large accelerated filer,” “accelerated filer,” “smaller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 company,” and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“emerging growth company” in Rule 12b-2 of the Exchange Act. (Check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one):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89312">
                <wp:simplePos x="0" y="0"/>
                <wp:positionH relativeFrom="page">
                  <wp:posOffset>233271</wp:posOffset>
                </wp:positionH>
                <wp:positionV relativeFrom="page">
                  <wp:posOffset>233271</wp:posOffset>
                </wp:positionV>
                <wp:extent cx="7312659" cy="510349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09069" y="6664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641888" y="4799514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863pt;width:575.8pt;height:401.85pt;mso-position-horizontal-relative:page;mso-position-vertical-relative:page;z-index:-24327168" id="docshapegroup29" coordorigin="367,367" coordsize="11516,8037">
                <v:rect style="position:absolute;left:367;top:367;width:11516;height:8037" id="docshape30" filled="true" fillcolor="#e6e6e6" stroked="false">
                  <v:fill type="solid"/>
                </v:rect>
                <v:rect style="position:absolute;left:3058;top:472;width:6133;height:7932" id="docshape31" filled="true" fillcolor="#ffffff" stroked="false">
                  <v:fill type="solid"/>
                </v:rect>
                <v:rect style="position:absolute;left:3062;top:476;width:6126;height:7925" id="docshape32" filled="false" stroked="true" strokeweight=".374853pt" strokecolor="#c6c6c6">
                  <v:stroke dashstyle="solid"/>
                </v:rect>
                <v:shape style="position:absolute;left:6102;top:7925;width:70;height:111" type="#_x0000_t202" id="docshape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4313"/>
        <w:gridCol w:w="386"/>
      </w:tblGrid>
      <w:tr>
        <w:trPr>
          <w:trHeight w:val="168" w:hRule="atLeast"/>
        </w:trPr>
        <w:tc>
          <w:tcPr>
            <w:tcW w:w="516" w:type="dxa"/>
            <w:vMerge w:val="restart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110" w:lineRule="exact"/>
              <w:ind w:left="89"/>
              <w:jc w:val="center"/>
              <w:rPr>
                <w:sz w:val="10"/>
              </w:rPr>
            </w:pPr>
            <w:r>
              <w:rPr>
                <w:sz w:val="10"/>
              </w:rPr>
              <w:t>Table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Contents</w:t>
            </w: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43" w:hRule="atLeast"/>
        </w:trPr>
        <w:tc>
          <w:tcPr>
            <w:tcW w:w="516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68" w:lineRule="exact" w:before="55"/>
              <w:ind w:left="176" w:right="5"/>
              <w:jc w:val="center"/>
              <w:rPr>
                <w:b/>
                <w:sz w:val="8"/>
              </w:rPr>
            </w:pPr>
            <w:r>
              <w:rPr>
                <w:b/>
                <w:spacing w:val="-4"/>
                <w:sz w:val="8"/>
                <w:u w:val="single"/>
              </w:rPr>
              <w:t>Page</w:t>
            </w:r>
          </w:p>
        </w:tc>
      </w:tr>
      <w:tr>
        <w:trPr>
          <w:trHeight w:val="107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7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Part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I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0">
              <w:r>
                <w:rPr>
                  <w:color w:val="0000FF"/>
                  <w:spacing w:val="-2"/>
                  <w:sz w:val="10"/>
                  <w:u w:val="single" w:color="0000FF"/>
                </w:rPr>
                <w:t>Business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4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1A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">
              <w:r>
                <w:rPr>
                  <w:color w:val="0000FF"/>
                  <w:sz w:val="10"/>
                  <w:u w:val="single" w:color="0000FF"/>
                </w:rPr>
                <w:t>Risk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Factors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1B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2">
              <w:r>
                <w:rPr>
                  <w:color w:val="0000FF"/>
                  <w:sz w:val="10"/>
                  <w:u w:val="single" w:color="0000FF"/>
                </w:rPr>
                <w:t>Unresolved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Staff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Comments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14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2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3">
              <w:r>
                <w:rPr>
                  <w:color w:val="0000FF"/>
                  <w:spacing w:val="-2"/>
                  <w:sz w:val="10"/>
                  <w:u w:val="single" w:color="0000FF"/>
                </w:rPr>
                <w:t>Properties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14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3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492490</wp:posOffset>
                      </wp:positionH>
                      <wp:positionV relativeFrom="paragraph">
                        <wp:posOffset>61797</wp:posOffset>
                      </wp:positionV>
                      <wp:extent cx="21590" cy="508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1590" cy="5080"/>
                                <a:chExt cx="21590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215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5080">
                                      <a:moveTo>
                                        <a:pt x="21357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357" y="0"/>
                                      </a:lnTo>
                                      <a:lnTo>
                                        <a:pt x="21357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778812pt;margin-top:4.865906pt;width:1.7pt;height:.4pt;mso-position-horizontal-relative:column;mso-position-vertical-relative:paragraph;z-index:15730176" id="docshapegroup34" coordorigin="776,97" coordsize="34,8">
                      <v:rect style="position:absolute;left:775;top:97;width:34;height:8" id="docshape35" filled="true" fillcolor="#0000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w:history="true" w:anchor="_bookmark4">
              <w:r>
                <w:rPr>
                  <w:color w:val="0000FF"/>
                  <w:sz w:val="10"/>
                  <w:u w:val="single" w:color="0000FF"/>
                </w:rPr>
                <w:t>Legal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Proceedin</w:t>
              </w:r>
              <w:r>
                <w:rPr>
                  <w:color w:val="0000FF"/>
                  <w:spacing w:val="-2"/>
                  <w:sz w:val="10"/>
                </w:rPr>
                <w:t>g</w:t>
              </w:r>
            </w:hyperlink>
            <w:r>
              <w:rPr>
                <w:color w:val="0000FF"/>
                <w:spacing w:val="-2"/>
                <w:sz w:val="10"/>
              </w:rPr>
              <w:t>s</w:t>
            </w: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15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4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5">
              <w:r>
                <w:rPr>
                  <w:color w:val="0000FF"/>
                  <w:spacing w:val="-2"/>
                  <w:sz w:val="10"/>
                  <w:u w:val="single" w:color="0000FF"/>
                </w:rPr>
                <w:t>Mine Safety</w:t>
              </w:r>
              <w:r>
                <w:rPr>
                  <w:color w:val="0000FF"/>
                  <w:spacing w:val="1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Disclosures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15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Part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II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7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8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5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8" w:lineRule="exact"/>
              <w:ind w:left="71"/>
              <w:rPr>
                <w:sz w:val="10"/>
              </w:rPr>
            </w:pPr>
            <w:hyperlink w:history="true" w:anchor="_bookmark6">
              <w:r>
                <w:rPr>
                  <w:color w:val="0000FF"/>
                  <w:sz w:val="10"/>
                  <w:u w:val="single" w:color="0000FF"/>
                </w:rPr>
                <w:t>Market</w:t>
              </w:r>
              <w:r>
                <w:rPr>
                  <w:color w:val="0000FF"/>
                  <w:spacing w:val="-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for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Registrant’s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Common</w:t>
              </w:r>
              <w:r>
                <w:rPr>
                  <w:color w:val="0000FF"/>
                  <w:spacing w:val="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Equity</w:t>
              </w:r>
              <w:r>
                <w:rPr>
                  <w:color w:val="0000FF"/>
                  <w:spacing w:val="-1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</w:rPr>
                <w:t>,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Related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Stockholder</w:t>
              </w:r>
              <w:r>
                <w:rPr>
                  <w:color w:val="0000FF"/>
                  <w:spacing w:val="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Matters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Issuer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Purchases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of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8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15</w:t>
            </w:r>
          </w:p>
        </w:tc>
      </w:tr>
      <w:tr>
        <w:trPr>
          <w:trHeight w:val="112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92" w:lineRule="exact"/>
              <w:ind w:left="176"/>
              <w:rPr>
                <w:sz w:val="10"/>
              </w:rPr>
            </w:pPr>
            <w:hyperlink w:history="true" w:anchor="_bookmark6">
              <w:r>
                <w:rPr>
                  <w:color w:val="0000FF"/>
                  <w:spacing w:val="-2"/>
                  <w:sz w:val="10"/>
                  <w:u w:val="single" w:color="0000FF"/>
                </w:rPr>
                <w:t>Equity</w:t>
              </w:r>
              <w:r>
                <w:rPr>
                  <w:color w:val="0000FF"/>
                  <w:spacing w:val="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Securities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02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8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7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8" w:lineRule="exact"/>
              <w:ind w:left="71"/>
              <w:rPr>
                <w:sz w:val="10"/>
              </w:rPr>
            </w:pPr>
            <w:hyperlink w:history="true" w:anchor="_bookmark7">
              <w:r>
                <w:rPr>
                  <w:color w:val="0000FF"/>
                  <w:sz w:val="10"/>
                  <w:u w:val="single" w:color="0000FF"/>
                </w:rPr>
                <w:t>Management’s</w:t>
              </w:r>
              <w:r>
                <w:rPr>
                  <w:color w:val="0000FF"/>
                  <w:spacing w:val="-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Discussion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Analysis</w:t>
              </w:r>
              <w:r>
                <w:rPr>
                  <w:color w:val="0000FF"/>
                  <w:spacing w:val="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of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Financial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Condition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Results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of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Operation</w:t>
              </w:r>
            </w:hyperlink>
            <w:r>
              <w:rPr>
                <w:color w:val="0000FF"/>
                <w:spacing w:val="-2"/>
                <w:sz w:val="10"/>
                <w:u w:val="single" w:color="0000FF"/>
              </w:rPr>
              <w:t>s</w:t>
            </w: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8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17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7A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8">
              <w:r>
                <w:rPr>
                  <w:color w:val="0000FF"/>
                  <w:spacing w:val="-2"/>
                  <w:sz w:val="10"/>
                  <w:u w:val="single" w:color="0000FF"/>
                </w:rPr>
                <w:t>Q</w:t>
              </w:r>
              <w:r>
                <w:rPr>
                  <w:color w:val="0000FF"/>
                  <w:spacing w:val="-1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uantitative</w:t>
              </w:r>
              <w:r>
                <w:rPr>
                  <w:color w:val="0000FF"/>
                  <w:spacing w:val="8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9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Q</w:t>
              </w:r>
              <w:r>
                <w:rPr>
                  <w:color w:val="0000FF"/>
                  <w:spacing w:val="-1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ualitative</w:t>
              </w:r>
              <w:r>
                <w:rPr>
                  <w:color w:val="0000FF"/>
                  <w:spacing w:val="9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Disclosures</w:t>
              </w:r>
              <w:r>
                <w:rPr>
                  <w:color w:val="0000FF"/>
                  <w:spacing w:val="2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About</w:t>
              </w:r>
              <w:r>
                <w:rPr>
                  <w:color w:val="0000FF"/>
                  <w:spacing w:val="8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Market</w:t>
              </w:r>
              <w:r>
                <w:rPr>
                  <w:color w:val="0000FF"/>
                  <w:spacing w:val="9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Risk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40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8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9">
              <w:r>
                <w:rPr>
                  <w:color w:val="0000FF"/>
                  <w:spacing w:val="-2"/>
                  <w:sz w:val="10"/>
                  <w:u w:val="single" w:color="0000FF"/>
                </w:rPr>
                <w:t>Financial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Statements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Su</w:t>
              </w:r>
              <w:r>
                <w:rPr>
                  <w:color w:val="0000FF"/>
                  <w:spacing w:val="-2"/>
                  <w:sz w:val="10"/>
                </w:rPr>
                <w:t>p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</w:rPr>
                <w:t>p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lementary</w:t>
              </w:r>
              <w:r>
                <w:rPr>
                  <w:color w:val="0000FF"/>
                  <w:spacing w:val="11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Data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42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9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10">
              <w:r>
                <w:rPr>
                  <w:color w:val="0000FF"/>
                  <w:sz w:val="10"/>
                  <w:u w:val="single" w:color="0000FF"/>
                </w:rPr>
                <w:t>Changes</w:t>
              </w:r>
              <w:r>
                <w:rPr>
                  <w:color w:val="0000FF"/>
                  <w:spacing w:val="-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in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Disagreements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With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Accountants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on</w:t>
              </w:r>
              <w:r>
                <w:rPr>
                  <w:color w:val="0000FF"/>
                  <w:spacing w:val="8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Accounting</w:t>
              </w:r>
              <w:r>
                <w:rPr>
                  <w:color w:val="0000FF"/>
                  <w:spacing w:val="-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Financial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Disclosure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91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9A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1">
              <w:r>
                <w:rPr>
                  <w:color w:val="0000FF"/>
                  <w:sz w:val="10"/>
                  <w:u w:val="single" w:color="0000FF"/>
                </w:rPr>
                <w:t>Controls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Procedures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91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9B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2">
              <w:r>
                <w:rPr>
                  <w:color w:val="0000FF"/>
                  <w:sz w:val="10"/>
                  <w:u w:val="single" w:color="0000FF"/>
                </w:rPr>
                <w:t>Other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Information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91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Part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III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10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14">
              <w:r>
                <w:rPr>
                  <w:color w:val="0000FF"/>
                  <w:sz w:val="10"/>
                  <w:u w:val="single" w:color="0000FF"/>
                </w:rPr>
                <w:t>Directors,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Executive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Officers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Corporate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Governance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11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5">
              <w:r>
                <w:rPr>
                  <w:color w:val="0000FF"/>
                  <w:sz w:val="10"/>
                  <w:u w:val="single" w:color="0000FF"/>
                </w:rPr>
                <w:t>Executive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Compensation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12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3">
              <w:r>
                <w:rPr>
                  <w:color w:val="0000FF"/>
                  <w:sz w:val="10"/>
                  <w:u w:val="single" w:color="0000FF"/>
                </w:rPr>
                <w:t>Security</w:t>
              </w:r>
              <w:r>
                <w:rPr>
                  <w:color w:val="0000FF"/>
                  <w:spacing w:val="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Ownership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of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Certain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Beneficial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Owners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Management</w:t>
              </w:r>
              <w:r>
                <w:rPr>
                  <w:color w:val="0000FF"/>
                  <w:spacing w:val="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Related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Stockholder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Matters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13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16">
              <w:r>
                <w:rPr>
                  <w:color w:val="0000FF"/>
                  <w:sz w:val="10"/>
                  <w:u w:val="single" w:color="0000FF"/>
                </w:rPr>
                <w:t>Certain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Relationships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Related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Transactions,</w:t>
              </w:r>
              <w:r>
                <w:rPr>
                  <w:color w:val="0000FF"/>
                  <w:spacing w:val="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Director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Independence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14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17">
              <w:r>
                <w:rPr>
                  <w:color w:val="0000FF"/>
                  <w:sz w:val="10"/>
                  <w:u w:val="single" w:color="0000FF"/>
                </w:rPr>
                <w:t>Principal</w:t>
              </w:r>
              <w:r>
                <w:rPr>
                  <w:color w:val="0000FF"/>
                  <w:spacing w:val="-7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Accounting</w:t>
              </w:r>
              <w:r>
                <w:rPr>
                  <w:color w:val="0000FF"/>
                  <w:spacing w:val="-6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Fees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Services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Part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7"/>
                <w:sz w:val="10"/>
              </w:rPr>
              <w:t>IV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4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5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15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5" w:lineRule="exact"/>
              <w:ind w:left="71"/>
              <w:rPr>
                <w:sz w:val="10"/>
              </w:rPr>
            </w:pPr>
            <w:hyperlink w:history="true" w:anchor="_bookmark18">
              <w:r>
                <w:rPr>
                  <w:color w:val="0000FF"/>
                  <w:sz w:val="10"/>
                  <w:u w:val="single" w:color="0000FF"/>
                </w:rPr>
                <w:t>Exhibits</w:t>
              </w:r>
              <w:r>
                <w:rPr>
                  <w:color w:val="0000FF"/>
                  <w:spacing w:val="-5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and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Financial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Statement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Schedules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5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92</w:t>
            </w:r>
          </w:p>
        </w:tc>
      </w:tr>
      <w:tr>
        <w:trPr>
          <w:trHeight w:val="108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89" w:lineRule="exact"/>
              <w:ind w:left="24"/>
              <w:rPr>
                <w:sz w:val="10"/>
              </w:rPr>
            </w:pPr>
            <w:r>
              <w:rPr>
                <w:sz w:val="10"/>
              </w:rPr>
              <w:t>Item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7"/>
                <w:sz w:val="10"/>
              </w:rPr>
              <w:t>16</w:t>
            </w:r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89" w:lineRule="exact"/>
              <w:ind w:left="71"/>
              <w:rPr>
                <w:sz w:val="10"/>
              </w:rPr>
            </w:pPr>
            <w:hyperlink w:history="true" w:anchor="_bookmark19">
              <w:r>
                <w:rPr>
                  <w:color w:val="0000FF"/>
                  <w:sz w:val="10"/>
                  <w:u w:val="single" w:color="0000FF"/>
                </w:rPr>
                <w:t>Form</w:t>
              </w:r>
              <w:r>
                <w:rPr>
                  <w:color w:val="0000FF"/>
                  <w:spacing w:val="-4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z w:val="10"/>
                  <w:u w:val="single" w:color="0000FF"/>
                </w:rPr>
                <w:t>10-K</w:t>
              </w:r>
              <w:r>
                <w:rPr>
                  <w:color w:val="0000FF"/>
                  <w:spacing w:val="-3"/>
                  <w:sz w:val="10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sz w:val="10"/>
                  <w:u w:val="single" w:color="0000FF"/>
                </w:rPr>
                <w:t>Summary</w:t>
              </w:r>
            </w:hyperlink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89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95</w:t>
            </w:r>
          </w:p>
        </w:tc>
      </w:tr>
      <w:tr>
        <w:trPr>
          <w:trHeight w:val="111" w:hRule="atLeast"/>
        </w:trPr>
        <w:tc>
          <w:tcPr>
            <w:tcW w:w="516" w:type="dxa"/>
            <w:shd w:val="clear" w:color="auto" w:fill="FFFFFF"/>
          </w:tcPr>
          <w:p>
            <w:pPr>
              <w:pStyle w:val="TableParagraph"/>
              <w:spacing w:line="91" w:lineRule="exact"/>
              <w:ind w:left="24"/>
              <w:rPr>
                <w:sz w:val="10"/>
              </w:rPr>
            </w:pPr>
            <w:hyperlink w:history="true" w:anchor="_bookmark20">
              <w:r>
                <w:rPr>
                  <w:color w:val="0000FF"/>
                  <w:spacing w:val="-2"/>
                  <w:sz w:val="10"/>
                  <w:u w:val="single" w:color="0000FF"/>
                </w:rPr>
                <w:t>Signatures</w:t>
              </w:r>
            </w:hyperlink>
          </w:p>
        </w:tc>
        <w:tc>
          <w:tcPr>
            <w:tcW w:w="431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386" w:type="dxa"/>
            <w:shd w:val="clear" w:color="auto" w:fill="FFFFFF"/>
          </w:tcPr>
          <w:p>
            <w:pPr>
              <w:pStyle w:val="TableParagraph"/>
              <w:spacing w:line="91" w:lineRule="exact"/>
              <w:ind w:left="176" w:right="1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96</w:t>
            </w:r>
          </w:p>
        </w:tc>
      </w:tr>
    </w:tbl>
    <w:p>
      <w:pPr>
        <w:spacing w:after="0" w:line="91" w:lineRule="exact"/>
        <w:jc w:val="center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41888" y="479951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0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42340" y="305470"/>
                            <a:ext cx="3462020" cy="434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484" w:lineRule="auto" w:before="0"/>
                                <w:ind w:left="0" w:right="4353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 1 - Business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OVERVIEW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loves.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5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 foods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 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countries across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continents.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two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strategic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countries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worldwide.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0" w:right="5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manage and review the financial results of our business under four operating segments: North America Retail; International; Pet;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North America Foodservice. See Management’s Discussion and Analysis of Financial Condition and Results of Operations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(MD&amp;A) in Item 7 of this report for a description of our segments.</w:t>
                              </w:r>
                            </w:p>
                            <w:p>
                              <w:pPr>
                                <w:spacing w:line="249" w:lineRule="auto" w:before="109"/>
                                <w:ind w:left="0" w:right="5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human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great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taste,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nutrition,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convenience,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around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world. Our business is focused on the following large, global categories: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113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grain,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fruit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savory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nutrition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snacks;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13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ready-to-eat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cereal;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5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convenient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ethnic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pizza,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soup,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mixes,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breakfast,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entrees;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5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wholesome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natural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5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refrigerated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dough;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12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baking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ingredients;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5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yogurt;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8" w:val="left" w:leader="none"/>
                                </w:tabs>
                                <w:spacing w:before="5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super-premium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cream.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4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Worldwide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(CPW)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Nestlé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(Nestlé)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ready-to-eat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Häagen-Dazs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Japan,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(HDJ)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 venture competes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super-premium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cream category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Japan.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 of this report.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terms “General Mills,” “Company,” “registrant,” “we,” “us,” and “our” mean General Mills, Inc. and all subsidiaries included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Consolidated Financial Statements in Item 8 of this report unless the context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indicates otherwise.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glossary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Customers</w:t>
                              </w:r>
                            </w:p>
                            <w:p>
                              <w:pPr>
                                <w:spacing w:line="240" w:lineRule="auto" w:before="5"/>
                                <w:ind w:left="0" w:right="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grocery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mass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merchandisers,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membership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natural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drug,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e-commerce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retailers,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commercial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noncommercial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distributors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operators,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restaurants,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convenience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specialty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stores.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force.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broker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types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further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practices,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Walmart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affiliates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(Walmart)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further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 on significant customers, please refer to Note 8 to the Consolidated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Statements in Item 8 of this report.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Competition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0" w:right="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human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competitive,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numerous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manufacturers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varying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sizes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competitive.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brick-and-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mortar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e-commerce.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competitors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substantial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marketing,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innovation,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quality,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recognition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loyalty,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marketing, promotional activity,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convenient ordering and delivery to 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ability to identify and satisfy consumer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preferences.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strategies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unique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insights,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relationships,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superior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quality,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innovative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advertising,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promotion,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innovation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aligned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consumers’ needs,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efficient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widely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advertised,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regional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generic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label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lower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Internationally,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compete with both multi-national and local manufacturers, and each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country includes a unique group of competitors.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36" coordorigin="0,0" coordsize="11516,8037">
                <v:rect style="position:absolute;left:0;top:0;width:11516;height:8037" id="docshape37" filled="true" fillcolor="#e6e6e6" stroked="false">
                  <v:fill type="solid"/>
                </v:rect>
                <v:rect style="position:absolute;left:2691;top:104;width:6133;height:7932" id="docshape38" filled="true" fillcolor="#ffffff" stroked="false">
                  <v:fill type="solid"/>
                </v:rect>
                <v:rect style="position:absolute;left:2695;top:108;width:6126;height:7925" id="docshape39" filled="false" stroked="true" strokeweight=".374853pt" strokecolor="#c6c6c6">
                  <v:stroke dashstyle="solid"/>
                </v:rect>
                <v:shape style="position:absolute;left:5735;top:7558;width:70;height:111" type="#_x0000_t202" id="docshape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0" w:id="2"/>
                        <w:bookmarkEnd w:id="2"/>
                        <w:r>
                          <w:rPr/>
                        </w:r>
                        <w:r>
                          <w:rPr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52;height:6836" type="#_x0000_t202" id="docshape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PART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I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484" w:lineRule="auto" w:before="0"/>
                          <w:ind w:left="0" w:right="4353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 1 - Business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COMPANY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OVERVIEW</w:t>
                        </w:r>
                      </w:p>
                      <w:p>
                        <w:pPr>
                          <w:spacing w:line="108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loves.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235" w:lineRule="auto" w:before="7"/>
                          <w:ind w:left="0" w:right="5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 foods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 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countries across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continents.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two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strategic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countries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worldwide.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0" w:right="5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manage and review the financial results of our business under four operating segments: North America Retail; International; Pet;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North America Foodservice. See Management’s Discussion and Analysis of Financial Condition and Results of Operations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(MD&amp;A) in Item 7 of this report for a description of our segments.</w:t>
                        </w:r>
                      </w:p>
                      <w:p>
                        <w:pPr>
                          <w:spacing w:line="249" w:lineRule="auto" w:before="109"/>
                          <w:ind w:left="0" w:right="5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human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great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taste,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nutrition,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convenience,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around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world. Our business is focused on the following large, global categories: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113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grain,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fruit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savory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nutrition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snacks;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13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ready-to-eat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cereal;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5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convenient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ethnic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pizza,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soup,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mixes,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breakfast,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entrees;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5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wholesome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natural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5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refrigerated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dough;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12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baking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ingredients;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5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yogurt;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8" w:val="left" w:leader="none"/>
                          </w:tabs>
                          <w:spacing w:before="5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super-premium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cream.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4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Worldwide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(CPW)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Nestlé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(Nestlé)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ready-to-eat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Häagen-Dazs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Japan,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(HDJ)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 venture competes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super-premium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cream category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Japan.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similar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 of this report.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terms “General Mills,” “Company,” “registrant,” “we,” “us,” and “our” mean General Mills, Inc. and all subsidiaries included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Consolidated Financial Statements in Item 8 of this report unless the context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indicates otherwise.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glossary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Customers</w:t>
                        </w:r>
                      </w:p>
                      <w:p>
                        <w:pPr>
                          <w:spacing w:line="240" w:lineRule="auto" w:before="5"/>
                          <w:ind w:left="0" w:right="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grocery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mass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merchandisers,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membership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natural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drug,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e-commerce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retailers,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commercial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noncommercial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distributors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operators,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restaurants,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convenience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specialty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stores.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sell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force.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broker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types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further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practices,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Walmart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affiliates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(Walmart)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further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 on significant customers, please refer to Note 8 to the Consolidated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Statements in Item 8 of this report.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Competition</w:t>
                        </w:r>
                      </w:p>
                      <w:p>
                        <w:pPr>
                          <w:spacing w:line="240" w:lineRule="auto" w:before="0"/>
                          <w:ind w:left="0" w:right="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human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competitive,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numerous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manufacturers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varying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sizes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competitive.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brick-and-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mortar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e-commerce.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competitors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substantial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marketing,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innovation,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quality,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recognition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loyalty,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marketing, promotional activity,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convenient ordering and delivery to 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ability to identify and satisfy consumer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preferences.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strategies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unique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insights,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relationships,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superior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quality,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innovative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advertising,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promotion,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innovation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aligned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consumers’ needs,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efficient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widely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advertised,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regional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generic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label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lower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Internationally,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compete with both multi-national and local manufacturers, and each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country includes a unique group of competitors.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3"/>
        <w:spacing w:line="240" w:lineRule="auto"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0848">
                <wp:simplePos x="0" y="0"/>
                <wp:positionH relativeFrom="page">
                  <wp:posOffset>233271</wp:posOffset>
                </wp:positionH>
                <wp:positionV relativeFrom="paragraph">
                  <wp:posOffset>-302008</wp:posOffset>
                </wp:positionV>
                <wp:extent cx="7312659" cy="510349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186pt;width:575.8pt;height:401.85pt;mso-position-horizontal-relative:page;mso-position-vertical-relative:paragraph;z-index:-24325632" id="docshapegroup42" coordorigin="367,-476" coordsize="11516,8037">
                <v:rect style="position:absolute;left:367;top:-476;width:11516;height:8037" id="docshape43" filled="true" fillcolor="#e6e6e6" stroked="false">
                  <v:fill type="solid"/>
                </v:rect>
                <v:rect style="position:absolute;left:3058;top:-371;width:6133;height:7932" id="docshape44" filled="true" fillcolor="#ffffff" stroked="false">
                  <v:fill type="solid"/>
                </v:rect>
                <v:rect style="position:absolute;left:3062;top:-367;width:6126;height:7925" id="docshape45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Raw</w:t>
      </w:r>
      <w:r>
        <w:rPr>
          <w:spacing w:val="-5"/>
        </w:rPr>
        <w:t> </w:t>
      </w:r>
      <w:r>
        <w:rPr/>
        <w:t>materials,</w:t>
      </w:r>
      <w:r>
        <w:rPr>
          <w:spacing w:val="-4"/>
        </w:rPr>
        <w:t> </w:t>
      </w:r>
      <w:r>
        <w:rPr/>
        <w:t>ingredients,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packaging</w:t>
      </w:r>
    </w:p>
    <w:p>
      <w:pPr>
        <w:pStyle w:val="BodyText"/>
        <w:spacing w:before="4"/>
        <w:ind w:left="3166" w:right="3144"/>
      </w:pPr>
      <w:r>
        <w:rPr/>
        <w:t>The</w:t>
      </w:r>
      <w:r>
        <w:rPr>
          <w:spacing w:val="9"/>
        </w:rPr>
        <w:t> </w:t>
      </w:r>
      <w:r>
        <w:rPr/>
        <w:t>principal</w:t>
      </w:r>
      <w:r>
        <w:rPr>
          <w:spacing w:val="9"/>
        </w:rPr>
        <w:t> </w:t>
      </w:r>
      <w:r>
        <w:rPr/>
        <w:t>raw</w:t>
      </w:r>
      <w:r>
        <w:rPr>
          <w:spacing w:val="9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grains</w:t>
      </w:r>
      <w:r>
        <w:rPr>
          <w:spacing w:val="16"/>
        </w:rPr>
        <w:t> </w:t>
      </w:r>
      <w:r>
        <w:rPr/>
        <w:t>(wheat,</w:t>
      </w:r>
      <w:r>
        <w:rPr>
          <w:spacing w:val="-3"/>
        </w:rPr>
        <w:t> </w:t>
      </w:r>
      <w:r>
        <w:rPr/>
        <w:t>oats,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corn),</w:t>
      </w:r>
      <w:r>
        <w:rPr>
          <w:spacing w:val="9"/>
        </w:rPr>
        <w:t> </w:t>
      </w:r>
      <w:r>
        <w:rPr/>
        <w:t>dairy</w:t>
      </w:r>
      <w:r>
        <w:rPr>
          <w:spacing w:val="9"/>
        </w:rPr>
        <w:t> </w:t>
      </w:r>
      <w:r>
        <w:rPr/>
        <w:t>products,</w:t>
      </w:r>
      <w:r>
        <w:rPr>
          <w:spacing w:val="9"/>
        </w:rPr>
        <w:t> </w:t>
      </w:r>
      <w:r>
        <w:rPr/>
        <w:t>sugar,</w:t>
      </w:r>
      <w:r>
        <w:rPr>
          <w:spacing w:val="9"/>
        </w:rPr>
        <w:t> </w:t>
      </w:r>
      <w:r>
        <w:rPr/>
        <w:t>fruits,</w:t>
      </w:r>
      <w:r>
        <w:rPr>
          <w:spacing w:val="-3"/>
        </w:rPr>
        <w:t> </w:t>
      </w:r>
      <w:r>
        <w:rPr/>
        <w:t>vegetable</w:t>
      </w:r>
      <w:r>
        <w:rPr>
          <w:spacing w:val="16"/>
        </w:rPr>
        <w:t> </w:t>
      </w:r>
      <w:r>
        <w:rPr/>
        <w:t>oils,</w:t>
      </w:r>
      <w:r>
        <w:rPr>
          <w:spacing w:val="-3"/>
        </w:rPr>
        <w:t> </w:t>
      </w:r>
      <w:r>
        <w:rPr/>
        <w:t>meats,</w:t>
      </w:r>
      <w:r>
        <w:rPr>
          <w:spacing w:val="16"/>
        </w:rPr>
        <w:t> </w:t>
      </w:r>
      <w:r>
        <w:rPr/>
        <w:t>nuts,</w:t>
      </w:r>
      <w:r>
        <w:rPr>
          <w:spacing w:val="40"/>
        </w:rPr>
        <w:t> </w:t>
      </w:r>
      <w:r>
        <w:rPr/>
        <w:t>vegetables,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agricultural</w:t>
      </w:r>
      <w:r>
        <w:rPr>
          <w:spacing w:val="24"/>
        </w:rPr>
        <w:t> </w:t>
      </w:r>
      <w:r>
        <w:rPr/>
        <w:t>products.</w:t>
      </w:r>
      <w:r>
        <w:rPr>
          <w:spacing w:val="24"/>
        </w:rPr>
        <w:t> </w:t>
      </w:r>
      <w:r>
        <w:rPr/>
        <w:t>We</w:t>
      </w:r>
      <w:r>
        <w:rPr>
          <w:spacing w:val="32"/>
        </w:rPr>
        <w:t> </w:t>
      </w:r>
      <w:r>
        <w:rPr/>
        <w:t>also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substantial</w:t>
      </w:r>
      <w:r>
        <w:rPr>
          <w:spacing w:val="24"/>
        </w:rPr>
        <w:t> </w:t>
      </w:r>
      <w:r>
        <w:rPr/>
        <w:t>quantities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carton</w:t>
      </w:r>
      <w:r>
        <w:rPr>
          <w:spacing w:val="24"/>
        </w:rPr>
        <w:t> </w:t>
      </w:r>
      <w:r>
        <w:rPr/>
        <w:t>board,</w:t>
      </w:r>
      <w:r>
        <w:rPr>
          <w:spacing w:val="24"/>
        </w:rPr>
        <w:t> </w:t>
      </w:r>
      <w:r>
        <w:rPr/>
        <w:t>corrugated,</w:t>
      </w:r>
      <w:r>
        <w:rPr>
          <w:spacing w:val="24"/>
        </w:rPr>
        <w:t> </w:t>
      </w:r>
      <w:r>
        <w:rPr/>
        <w:t>plastic,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metal</w:t>
      </w:r>
      <w:r>
        <w:rPr>
          <w:spacing w:val="40"/>
        </w:rPr>
        <w:t> </w:t>
      </w:r>
      <w:r>
        <w:rPr/>
        <w:t>packaging</w:t>
      </w:r>
      <w:r>
        <w:rPr>
          <w:spacing w:val="8"/>
        </w:rPr>
        <w:t> </w:t>
      </w:r>
      <w:r>
        <w:rPr/>
        <w:t>materials,</w:t>
      </w:r>
      <w:r>
        <w:rPr>
          <w:spacing w:val="8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supplies,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energy.</w:t>
      </w:r>
      <w:r>
        <w:rPr>
          <w:spacing w:val="16"/>
        </w:rPr>
        <w:t> </w:t>
      </w:r>
      <w:r>
        <w:rPr/>
        <w:t>Most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inputs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domestic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Canadian</w:t>
      </w:r>
      <w:r>
        <w:rPr>
          <w:spacing w:val="8"/>
        </w:rPr>
        <w:t> </w:t>
      </w:r>
      <w:r>
        <w:rPr/>
        <w:t>operations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purchased</w:t>
      </w:r>
      <w:r>
        <w:rPr>
          <w:spacing w:val="40"/>
        </w:rPr>
        <w:t> </w:t>
      </w:r>
      <w:r>
        <w:rPr/>
        <w:t>from</w:t>
      </w:r>
      <w:r>
        <w:rPr>
          <w:spacing w:val="-3"/>
        </w:rPr>
        <w:t> </w:t>
      </w:r>
      <w:r>
        <w:rPr/>
        <w:t>suppliers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States.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-3"/>
        </w:rPr>
        <w:t> </w:t>
      </w:r>
      <w:r>
        <w:rPr/>
        <w:t>other</w:t>
      </w:r>
      <w:r>
        <w:rPr>
          <w:spacing w:val="10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operations,</w:t>
      </w:r>
      <w:r>
        <w:rPr>
          <w:spacing w:val="10"/>
        </w:rPr>
        <w:t> </w:t>
      </w:r>
      <w:r>
        <w:rPr/>
        <w:t>inputs</w:t>
      </w:r>
      <w:r>
        <w:rPr>
          <w:spacing w:val="-3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locally</w:t>
      </w:r>
      <w:r>
        <w:rPr>
          <w:spacing w:val="10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supply</w:t>
      </w:r>
      <w:r>
        <w:rPr>
          <w:spacing w:val="1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imported</w:t>
      </w:r>
      <w:r>
        <w:rPr>
          <w:spacing w:val="16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9"/>
        </w:rPr>
        <w:t> </w:t>
      </w:r>
      <w:r>
        <w:rPr/>
        <w:t>countries.</w:t>
      </w:r>
      <w:r>
        <w:rPr>
          <w:spacing w:val="-4"/>
        </w:rPr>
        <w:t> </w:t>
      </w:r>
      <w:r>
        <w:rPr/>
        <w:t>The</w:t>
      </w:r>
      <w:r>
        <w:rPr>
          <w:spacing w:val="16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-3"/>
        </w:rPr>
        <w:t> </w:t>
      </w:r>
      <w:r>
        <w:rPr/>
        <w:t>inputs</w:t>
      </w:r>
      <w:r>
        <w:rPr>
          <w:spacing w:val="9"/>
        </w:rPr>
        <w:t> </w:t>
      </w:r>
      <w:r>
        <w:rPr/>
        <w:t>may</w:t>
      </w:r>
      <w:r>
        <w:rPr>
          <w:spacing w:val="-3"/>
        </w:rPr>
        <w:t> </w:t>
      </w:r>
      <w:r>
        <w:rPr/>
        <w:t>fluctuate</w:t>
      </w:r>
      <w:r>
        <w:rPr>
          <w:spacing w:val="16"/>
        </w:rPr>
        <w:t> </w:t>
      </w:r>
      <w:r>
        <w:rPr/>
        <w:t>widely</w:t>
      </w:r>
      <w:r>
        <w:rPr>
          <w:spacing w:val="-3"/>
        </w:rPr>
        <w:t> </w:t>
      </w:r>
      <w:r>
        <w:rPr/>
        <w:t>due</w:t>
      </w:r>
      <w:r>
        <w:rPr>
          <w:spacing w:val="16"/>
        </w:rPr>
        <w:t> </w:t>
      </w:r>
      <w:r>
        <w:rPr/>
        <w:t>to</w:t>
      </w:r>
      <w:r>
        <w:rPr>
          <w:spacing w:val="-3"/>
        </w:rPr>
        <w:t> </w:t>
      </w:r>
      <w:r>
        <w:rPr/>
        <w:t>external</w:t>
      </w:r>
      <w:r>
        <w:rPr>
          <w:spacing w:val="16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-3"/>
        </w:rPr>
        <w:t> </w:t>
      </w:r>
      <w:r>
        <w:rPr/>
        <w:t>weather,</w:t>
      </w:r>
      <w:r>
        <w:rPr>
          <w:spacing w:val="16"/>
        </w:rPr>
        <w:t> </w:t>
      </w:r>
      <w:r>
        <w:rPr/>
        <w:t>climate</w:t>
      </w:r>
      <w:r>
        <w:rPr>
          <w:spacing w:val="40"/>
        </w:rPr>
        <w:t> </w:t>
      </w:r>
      <w:r>
        <w:rPr/>
        <w:t>change, product scarcity,</w:t>
      </w:r>
      <w:r>
        <w:rPr>
          <w:spacing w:val="17"/>
        </w:rPr>
        <w:t> </w:t>
      </w:r>
      <w:r>
        <w:rPr/>
        <w:t>limited sources of supply,</w:t>
      </w:r>
      <w:r>
        <w:rPr>
          <w:spacing w:val="17"/>
        </w:rPr>
        <w:t> </w:t>
      </w:r>
      <w:r>
        <w:rPr/>
        <w:t>commodity market fluctuations, currency fluctuations, trade tariffs, pandemics</w:t>
      </w:r>
      <w:r>
        <w:rPr>
          <w:spacing w:val="40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pandemic),</w:t>
      </w:r>
      <w:r>
        <w:rPr>
          <w:spacing w:val="8"/>
        </w:rPr>
        <w:t> </w:t>
      </w:r>
      <w:r>
        <w:rPr/>
        <w:t>war,</w:t>
      </w:r>
      <w:r>
        <w:rPr>
          <w:spacing w:val="-4"/>
        </w:rPr>
        <w:t> </w:t>
      </w:r>
      <w:r>
        <w:rPr/>
        <w:t>and</w:t>
      </w:r>
      <w:r>
        <w:rPr>
          <w:spacing w:val="8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8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agricultural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energy</w:t>
      </w:r>
      <w:r>
        <w:rPr>
          <w:spacing w:val="8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and</w:t>
      </w:r>
      <w:r>
        <w:rPr>
          <w:spacing w:val="8"/>
        </w:rPr>
        <w:t> </w:t>
      </w:r>
      <w:r>
        <w:rPr/>
        <w:t>regulations.</w:t>
      </w:r>
      <w:r>
        <w:rPr>
          <w:spacing w:val="-5"/>
        </w:rPr>
        <w:t> </w:t>
      </w:r>
      <w:r>
        <w:rPr/>
        <w:t>We</w:t>
      </w:r>
      <w:r>
        <w:rPr>
          <w:spacing w:val="15"/>
        </w:rPr>
        <w:t> </w:t>
      </w:r>
      <w:r>
        <w:rPr/>
        <w:t>believe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10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obtain</w:t>
      </w:r>
      <w:r>
        <w:rPr>
          <w:spacing w:val="-2"/>
        </w:rPr>
        <w:t> </w:t>
      </w:r>
      <w:r>
        <w:rPr/>
        <w:t>an</w:t>
      </w:r>
      <w:r>
        <w:rPr>
          <w:spacing w:val="10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supply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needed</w:t>
      </w:r>
      <w:r>
        <w:rPr>
          <w:spacing w:val="10"/>
        </w:rPr>
        <w:t> </w:t>
      </w:r>
      <w:r>
        <w:rPr/>
        <w:t>inputs.</w:t>
      </w:r>
      <w:r>
        <w:rPr>
          <w:spacing w:val="-2"/>
        </w:rPr>
        <w:t> </w:t>
      </w:r>
      <w:r>
        <w:rPr/>
        <w:t>Occasionally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where</w:t>
      </w:r>
      <w:r>
        <w:rPr>
          <w:spacing w:val="10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we</w:t>
      </w:r>
      <w:r>
        <w:rPr>
          <w:spacing w:val="10"/>
        </w:rPr>
        <w:t> </w:t>
      </w:r>
      <w:r>
        <w:rPr/>
        <w:t>make</w:t>
      </w:r>
      <w:r>
        <w:rPr>
          <w:spacing w:val="-2"/>
        </w:rPr>
        <w:t> </w:t>
      </w:r>
      <w:r>
        <w:rPr/>
        <w:t>advance</w:t>
      </w:r>
      <w:r>
        <w:rPr>
          <w:spacing w:val="10"/>
        </w:rPr>
        <w:t> </w:t>
      </w:r>
      <w:r>
        <w:rPr/>
        <w:t>purchases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items</w:t>
      </w:r>
      <w:r>
        <w:rPr>
          <w:spacing w:val="9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1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17"/>
        </w:rPr>
        <w:t> </w:t>
      </w:r>
      <w:r>
        <w:rPr/>
        <w:t>continuity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operations.</w:t>
      </w:r>
      <w:r>
        <w:rPr>
          <w:spacing w:val="17"/>
        </w:rPr>
        <w:t> </w:t>
      </w:r>
      <w:r>
        <w:rPr/>
        <w:t>Our</w:t>
      </w:r>
      <w:r>
        <w:rPr>
          <w:spacing w:val="-3"/>
        </w:rPr>
        <w:t> </w:t>
      </w:r>
      <w:r>
        <w:rPr/>
        <w:t>objective</w:t>
      </w:r>
      <w:r>
        <w:rPr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17"/>
        </w:rPr>
        <w:t> </w:t>
      </w:r>
      <w:r>
        <w:rPr/>
        <w:t>procure</w:t>
      </w:r>
      <w:r>
        <w:rPr>
          <w:spacing w:val="9"/>
        </w:rPr>
        <w:t> </w:t>
      </w:r>
      <w:r>
        <w:rPr/>
        <w:t>materials</w:t>
      </w:r>
      <w:r>
        <w:rPr>
          <w:spacing w:val="9"/>
        </w:rPr>
        <w:t> </w:t>
      </w:r>
      <w:r>
        <w:rPr/>
        <w:t>meeting</w:t>
      </w:r>
      <w:r>
        <w:rPr>
          <w:spacing w:val="9"/>
        </w:rPr>
        <w:t> </w:t>
      </w:r>
      <w:r>
        <w:rPr/>
        <w:t>both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quality</w:t>
      </w:r>
      <w:r>
        <w:rPr>
          <w:spacing w:val="-3"/>
        </w:rPr>
        <w:t> </w:t>
      </w:r>
      <w:r>
        <w:rPr/>
        <w:t>standards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16"/>
        </w:rPr>
        <w:t> </w:t>
      </w:r>
      <w:r>
        <w:rPr/>
        <w:t>production</w:t>
      </w:r>
      <w:r>
        <w:rPr>
          <w:spacing w:val="9"/>
        </w:rPr>
        <w:t> </w:t>
      </w:r>
      <w:r>
        <w:rPr/>
        <w:t>needs</w:t>
      </w:r>
      <w:r>
        <w:rPr>
          <w:spacing w:val="-3"/>
        </w:rPr>
        <w:t> </w:t>
      </w:r>
      <w:r>
        <w:rPr/>
        <w:t>at</w:t>
      </w:r>
      <w:r>
        <w:rPr>
          <w:spacing w:val="9"/>
        </w:rPr>
        <w:t> </w:t>
      </w:r>
      <w:r>
        <w:rPr/>
        <w:t>price</w:t>
      </w:r>
      <w:r>
        <w:rPr>
          <w:spacing w:val="-3"/>
        </w:rPr>
        <w:t> </w:t>
      </w:r>
      <w:r>
        <w:rPr/>
        <w:t>levels</w:t>
      </w:r>
      <w:r>
        <w:rPr>
          <w:spacing w:val="16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16"/>
        </w:rPr>
        <w:t> </w:t>
      </w:r>
      <w:r>
        <w:rPr/>
        <w:t>a</w:t>
      </w:r>
      <w:r>
        <w:rPr>
          <w:spacing w:val="-3"/>
        </w:rPr>
        <w:t> </w:t>
      </w:r>
      <w:r>
        <w:rPr/>
        <w:t>targeted</w:t>
      </w:r>
      <w:r>
        <w:rPr>
          <w:spacing w:val="16"/>
        </w:rPr>
        <w:t> </w:t>
      </w:r>
      <w:r>
        <w:rPr/>
        <w:t>profit</w:t>
      </w:r>
      <w:r>
        <w:rPr>
          <w:spacing w:val="-3"/>
        </w:rPr>
        <w:t> </w:t>
      </w:r>
      <w:r>
        <w:rPr/>
        <w:t>margin.</w:t>
      </w:r>
      <w:r>
        <w:rPr>
          <w:spacing w:val="16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these</w:t>
      </w:r>
      <w:r>
        <w:rPr>
          <w:spacing w:val="9"/>
        </w:rPr>
        <w:t> </w:t>
      </w:r>
      <w:r>
        <w:rPr/>
        <w:t>inputs</w:t>
      </w:r>
      <w:r>
        <w:rPr>
          <w:spacing w:val="-3"/>
        </w:rPr>
        <w:t> </w:t>
      </w:r>
      <w:r>
        <w:rPr/>
        <w:t>generally</w:t>
      </w:r>
      <w:r>
        <w:rPr>
          <w:spacing w:val="16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10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products,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10"/>
        </w:rPr>
        <w:t> </w:t>
      </w:r>
      <w:r>
        <w:rPr/>
        <w:t>possible,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often</w:t>
      </w:r>
      <w:r>
        <w:rPr>
          <w:spacing w:val="10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10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adverse</w:t>
      </w:r>
      <w:r>
        <w:rPr>
          <w:spacing w:val="10"/>
        </w:rPr>
        <w:t> </w:t>
      </w:r>
      <w:r>
        <w:rPr/>
        <w:t>price</w:t>
      </w:r>
      <w:r>
        <w:rPr>
          <w:spacing w:val="40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risk</w:t>
      </w:r>
      <w:r>
        <w:rPr>
          <w:spacing w:val="10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10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grain</w:t>
      </w:r>
      <w:r>
        <w:rPr>
          <w:spacing w:val="-3"/>
        </w:rPr>
        <w:t> </w:t>
      </w:r>
      <w:r>
        <w:rPr/>
        <w:t>merchandising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us</w:t>
      </w:r>
      <w:r>
        <w:rPr>
          <w:spacing w:val="-3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access</w:t>
      </w:r>
      <w:r>
        <w:rPr>
          <w:spacing w:val="9"/>
        </w:rPr>
        <w:t> </w:t>
      </w:r>
      <w:r>
        <w:rPr/>
        <w:t>to,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informed</w:t>
      </w:r>
      <w:r>
        <w:rPr>
          <w:spacing w:val="9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of,</w:t>
      </w:r>
      <w:r>
        <w:rPr>
          <w:spacing w:val="-3"/>
        </w:rPr>
        <w:t> </w:t>
      </w:r>
      <w:r>
        <w:rPr/>
        <w:t>various</w:t>
      </w:r>
      <w:r>
        <w:rPr>
          <w:spacing w:val="9"/>
        </w:rPr>
        <w:t> </w:t>
      </w:r>
      <w:r>
        <w:rPr/>
        <w:t>commodity</w:t>
      </w:r>
      <w:r>
        <w:rPr>
          <w:spacing w:val="-3"/>
        </w:rPr>
        <w:t> </w:t>
      </w:r>
      <w:r>
        <w:rPr/>
        <w:t>markets,</w:t>
      </w:r>
      <w:r>
        <w:rPr>
          <w:spacing w:val="-3"/>
        </w:rPr>
        <w:t> </w:t>
      </w:r>
      <w:r>
        <w:rPr/>
        <w:t>principally</w:t>
      </w:r>
      <w:r>
        <w:rPr>
          <w:spacing w:val="9"/>
        </w:rPr>
        <w:t> </w:t>
      </w:r>
      <w:r>
        <w:rPr/>
        <w:t>wheat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oats.</w:t>
      </w:r>
      <w:r>
        <w:rPr>
          <w:spacing w:val="-4"/>
        </w:rPr>
        <w:t> </w:t>
      </w:r>
      <w:r>
        <w:rPr/>
        <w:t>This</w:t>
      </w:r>
      <w:r>
        <w:rPr>
          <w:spacing w:val="9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holds</w:t>
      </w:r>
      <w:r>
        <w:rPr>
          <w:spacing w:val="40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inventories</w:t>
      </w:r>
      <w:r>
        <w:rPr>
          <w:spacing w:val="10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10"/>
        </w:rPr>
        <w:t> </w:t>
      </w:r>
      <w:r>
        <w:rPr/>
        <w:t>carried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net</w:t>
      </w:r>
      <w:r>
        <w:rPr>
          <w:spacing w:val="10"/>
        </w:rPr>
        <w:t> </w:t>
      </w:r>
      <w:r>
        <w:rPr/>
        <w:t>realizable</w:t>
      </w:r>
      <w:r>
        <w:rPr>
          <w:spacing w:val="-3"/>
        </w:rPr>
        <w:t> </w:t>
      </w:r>
      <w:r>
        <w:rPr/>
        <w:t>value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uses</w:t>
      </w:r>
      <w:r>
        <w:rPr>
          <w:spacing w:val="10"/>
        </w:rPr>
        <w:t> </w:t>
      </w:r>
      <w:r>
        <w:rPr/>
        <w:t>derivatives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manage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net</w:t>
      </w:r>
      <w:r>
        <w:rPr>
          <w:spacing w:val="10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minimize</w:t>
      </w:r>
      <w:r>
        <w:rPr>
          <w:spacing w:val="10"/>
        </w:rPr>
        <w:t> </w:t>
      </w:r>
      <w:r>
        <w:rPr/>
        <w:t>its</w:t>
      </w:r>
      <w:r>
        <w:rPr>
          <w:spacing w:val="40"/>
        </w:rPr>
        <w:t> </w:t>
      </w:r>
      <w:r>
        <w:rPr/>
        <w:t>market</w:t>
      </w:r>
      <w:r>
        <w:rPr>
          <w:spacing w:val="-7"/>
        </w:rPr>
        <w:t> </w:t>
      </w:r>
      <w:r>
        <w:rPr/>
        <w:t>exposures.</w:t>
      </w:r>
    </w:p>
    <w:p>
      <w:pPr>
        <w:pStyle w:val="Heading1"/>
        <w:spacing w:before="112"/>
      </w:pPr>
      <w:r>
        <w:rPr>
          <w:spacing w:val="-2"/>
        </w:rPr>
        <w:t>TRADEMARKS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PATENTS</w:t>
      </w:r>
    </w:p>
    <w:p>
      <w:pPr>
        <w:pStyle w:val="BodyText"/>
        <w:spacing w:before="4"/>
        <w:rPr>
          <w:b/>
        </w:rPr>
      </w:pPr>
    </w:p>
    <w:p>
      <w:pPr>
        <w:spacing w:line="237" w:lineRule="auto" w:before="0"/>
        <w:ind w:left="3166" w:right="3153" w:firstLine="0"/>
        <w:jc w:val="both"/>
        <w:rPr>
          <w:sz w:val="10"/>
        </w:rPr>
      </w:pPr>
      <w:r>
        <w:rPr>
          <w:sz w:val="10"/>
        </w:rPr>
        <w:t>Our products are marketed under a variety of valuable trademarks. Some of the more important trademarks used in our global</w:t>
      </w:r>
      <w:r>
        <w:rPr>
          <w:spacing w:val="40"/>
          <w:sz w:val="10"/>
        </w:rPr>
        <w:t> </w:t>
      </w:r>
      <w:r>
        <w:rPr>
          <w:sz w:val="10"/>
        </w:rPr>
        <w:t>operations (set forth in italics in this report) include </w:t>
      </w:r>
      <w:r>
        <w:rPr>
          <w:i/>
          <w:sz w:val="10"/>
        </w:rPr>
        <w:t>Annie’s</w:t>
      </w:r>
      <w:r>
        <w:rPr>
          <w:i/>
          <w:spacing w:val="-7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Betty Crocker</w:t>
      </w:r>
      <w:r>
        <w:rPr>
          <w:sz w:val="10"/>
        </w:rPr>
        <w:t>, </w:t>
      </w:r>
      <w:r>
        <w:rPr>
          <w:i/>
          <w:sz w:val="10"/>
        </w:rPr>
        <w:t>Bisquick</w:t>
      </w:r>
      <w:r>
        <w:rPr>
          <w:sz w:val="10"/>
        </w:rPr>
        <w:t>, </w:t>
      </w:r>
      <w:r>
        <w:rPr>
          <w:i/>
          <w:sz w:val="10"/>
        </w:rPr>
        <w:t>Blue Buffalo</w:t>
      </w:r>
      <w:r>
        <w:rPr>
          <w:sz w:val="10"/>
        </w:rPr>
        <w:t>, </w:t>
      </w:r>
      <w:r>
        <w:rPr>
          <w:i/>
          <w:sz w:val="10"/>
        </w:rPr>
        <w:t>Blue Basics</w:t>
      </w:r>
      <w:r>
        <w:rPr>
          <w:sz w:val="10"/>
        </w:rPr>
        <w:t>, </w:t>
      </w:r>
      <w:r>
        <w:rPr>
          <w:i/>
          <w:sz w:val="10"/>
        </w:rPr>
        <w:t>Blue Freedom</w:t>
      </w:r>
      <w:r>
        <w:rPr>
          <w:sz w:val="10"/>
        </w:rPr>
        <w:t>,</w:t>
      </w:r>
      <w:r>
        <w:rPr>
          <w:spacing w:val="40"/>
          <w:sz w:val="10"/>
        </w:rPr>
        <w:t> </w:t>
      </w:r>
      <w:r>
        <w:rPr>
          <w:i/>
          <w:sz w:val="10"/>
        </w:rPr>
        <w:t>Bugles</w:t>
      </w:r>
      <w:r>
        <w:rPr>
          <w:sz w:val="10"/>
        </w:rPr>
        <w:t>, </w:t>
      </w:r>
      <w:r>
        <w:rPr>
          <w:i/>
          <w:sz w:val="10"/>
        </w:rPr>
        <w:t>Cascadian Farm</w:t>
      </w:r>
      <w:r>
        <w:rPr>
          <w:sz w:val="10"/>
        </w:rPr>
        <w:t>, </w:t>
      </w:r>
      <w:r>
        <w:rPr>
          <w:i/>
          <w:sz w:val="10"/>
        </w:rPr>
        <w:t>Cheerios</w:t>
      </w:r>
      <w:r>
        <w:rPr>
          <w:sz w:val="10"/>
        </w:rPr>
        <w:t>, </w:t>
      </w:r>
      <w:r>
        <w:rPr>
          <w:i/>
          <w:sz w:val="10"/>
        </w:rPr>
        <w:t>Chex</w:t>
      </w:r>
      <w:r>
        <w:rPr>
          <w:sz w:val="10"/>
        </w:rPr>
        <w:t>, </w:t>
      </w:r>
      <w:r>
        <w:rPr>
          <w:i/>
          <w:sz w:val="10"/>
        </w:rPr>
        <w:t>Cinnamon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Toast</w:t>
      </w:r>
      <w:r>
        <w:rPr>
          <w:i/>
          <w:spacing w:val="10"/>
          <w:sz w:val="10"/>
        </w:rPr>
        <w:t> </w:t>
      </w:r>
      <w:r>
        <w:rPr>
          <w:i/>
          <w:sz w:val="10"/>
        </w:rPr>
        <w:t>Crunch</w:t>
      </w:r>
      <w:r>
        <w:rPr>
          <w:sz w:val="10"/>
        </w:rPr>
        <w:t>, </w:t>
      </w:r>
      <w:r>
        <w:rPr>
          <w:i/>
          <w:sz w:val="10"/>
        </w:rPr>
        <w:t>Cocoa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Puffs</w:t>
      </w:r>
      <w:r>
        <w:rPr>
          <w:sz w:val="10"/>
        </w:rPr>
        <w:t>, </w:t>
      </w:r>
      <w:r>
        <w:rPr>
          <w:i/>
          <w:sz w:val="10"/>
        </w:rPr>
        <w:t>Cookie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Crisp</w:t>
      </w:r>
      <w:r>
        <w:rPr>
          <w:sz w:val="10"/>
        </w:rPr>
        <w:t>, </w:t>
      </w:r>
      <w:r>
        <w:rPr>
          <w:i/>
          <w:sz w:val="10"/>
        </w:rPr>
        <w:t>EPIC</w:t>
      </w:r>
      <w:r>
        <w:rPr>
          <w:sz w:val="10"/>
        </w:rPr>
        <w:t>, </w:t>
      </w:r>
      <w:r>
        <w:rPr>
          <w:i/>
          <w:sz w:val="10"/>
        </w:rPr>
        <w:t>Fiber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One</w:t>
      </w:r>
      <w:r>
        <w:rPr>
          <w:sz w:val="10"/>
        </w:rPr>
        <w:t>, </w:t>
      </w:r>
      <w:r>
        <w:rPr>
          <w:i/>
          <w:sz w:val="10"/>
        </w:rPr>
        <w:t>Food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Should</w:t>
      </w:r>
      <w:r>
        <w:rPr>
          <w:i/>
          <w:spacing w:val="-2"/>
          <w:sz w:val="10"/>
        </w:rPr>
        <w:t> </w:t>
      </w:r>
      <w:r>
        <w:rPr>
          <w:i/>
          <w:sz w:val="10"/>
        </w:rPr>
        <w:t>Taste</w:t>
      </w:r>
      <w:r>
        <w:rPr>
          <w:i/>
          <w:spacing w:val="40"/>
          <w:sz w:val="10"/>
        </w:rPr>
        <w:t> </w:t>
      </w:r>
      <w:r>
        <w:rPr>
          <w:i/>
          <w:sz w:val="10"/>
        </w:rPr>
        <w:t>Good</w:t>
      </w:r>
      <w:r>
        <w:rPr>
          <w:sz w:val="10"/>
        </w:rPr>
        <w:t>, </w:t>
      </w:r>
      <w:r>
        <w:rPr>
          <w:i/>
          <w:sz w:val="10"/>
        </w:rPr>
        <w:t>Fruit by the Foot</w:t>
      </w:r>
      <w:r>
        <w:rPr>
          <w:sz w:val="10"/>
        </w:rPr>
        <w:t>, </w:t>
      </w:r>
      <w:r>
        <w:rPr>
          <w:i/>
          <w:sz w:val="10"/>
        </w:rPr>
        <w:t>Fruit Gushers</w:t>
      </w:r>
      <w:r>
        <w:rPr>
          <w:sz w:val="10"/>
        </w:rPr>
        <w:t>, </w:t>
      </w:r>
      <w:r>
        <w:rPr>
          <w:i/>
          <w:sz w:val="10"/>
        </w:rPr>
        <w:t>Fruit Roll-Ups</w:t>
      </w:r>
      <w:r>
        <w:rPr>
          <w:sz w:val="10"/>
        </w:rPr>
        <w:t>, </w:t>
      </w:r>
      <w:r>
        <w:rPr>
          <w:i/>
          <w:sz w:val="10"/>
        </w:rPr>
        <w:t>Gardetto's</w:t>
      </w:r>
      <w:r>
        <w:rPr>
          <w:sz w:val="10"/>
        </w:rPr>
        <w:t>, </w:t>
      </w:r>
      <w:r>
        <w:rPr>
          <w:i/>
          <w:sz w:val="10"/>
        </w:rPr>
        <w:t>Gold Medal</w:t>
      </w:r>
      <w:r>
        <w:rPr>
          <w:sz w:val="10"/>
        </w:rPr>
        <w:t>, </w:t>
      </w:r>
      <w:r>
        <w:rPr>
          <w:i/>
          <w:sz w:val="10"/>
        </w:rPr>
        <w:t>Golden Grahams</w:t>
      </w:r>
      <w:r>
        <w:rPr>
          <w:sz w:val="10"/>
        </w:rPr>
        <w:t>, </w:t>
      </w:r>
      <w:r>
        <w:rPr>
          <w:i/>
          <w:sz w:val="10"/>
        </w:rPr>
        <w:t>Häagen-Dazs</w:t>
      </w:r>
      <w:r>
        <w:rPr>
          <w:sz w:val="10"/>
        </w:rPr>
        <w:t>, </w:t>
      </w:r>
      <w:r>
        <w:rPr>
          <w:i/>
          <w:sz w:val="10"/>
        </w:rPr>
        <w:t>Kitano</w:t>
      </w:r>
      <w:r>
        <w:rPr>
          <w:sz w:val="10"/>
        </w:rPr>
        <w:t>, </w:t>
      </w:r>
      <w:r>
        <w:rPr>
          <w:i/>
          <w:sz w:val="10"/>
        </w:rPr>
        <w:t>Kix</w:t>
      </w:r>
      <w:r>
        <w:rPr>
          <w:sz w:val="10"/>
        </w:rPr>
        <w:t>,</w:t>
      </w:r>
      <w:r>
        <w:rPr>
          <w:spacing w:val="40"/>
          <w:sz w:val="10"/>
        </w:rPr>
        <w:t> </w:t>
      </w:r>
      <w:r>
        <w:rPr>
          <w:i/>
          <w:sz w:val="10"/>
        </w:rPr>
        <w:t>Lärabar</w:t>
      </w:r>
      <w:r>
        <w:rPr>
          <w:sz w:val="10"/>
        </w:rPr>
        <w:t>,</w:t>
      </w:r>
      <w:r>
        <w:rPr>
          <w:spacing w:val="-7"/>
          <w:sz w:val="10"/>
        </w:rPr>
        <w:t> </w:t>
      </w:r>
      <w:r>
        <w:rPr>
          <w:i/>
          <w:sz w:val="10"/>
        </w:rPr>
        <w:t>Latina</w:t>
      </w:r>
      <w:r>
        <w:rPr>
          <w:sz w:val="10"/>
        </w:rPr>
        <w:t>, </w:t>
      </w:r>
      <w:r>
        <w:rPr>
          <w:i/>
          <w:sz w:val="10"/>
        </w:rPr>
        <w:t>Lucky Charms</w:t>
      </w:r>
      <w:r>
        <w:rPr>
          <w:sz w:val="10"/>
        </w:rPr>
        <w:t>, </w:t>
      </w:r>
      <w:r>
        <w:rPr>
          <w:i/>
          <w:sz w:val="10"/>
        </w:rPr>
        <w:t>Muir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Glen</w:t>
      </w:r>
      <w:r>
        <w:rPr>
          <w:i/>
          <w:spacing w:val="-7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Nature Valley</w:t>
      </w:r>
      <w:r>
        <w:rPr>
          <w:i/>
          <w:spacing w:val="-7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Nudges, Oatmeal Crisp</w:t>
      </w:r>
      <w:r>
        <w:rPr>
          <w:sz w:val="10"/>
        </w:rPr>
        <w:t>, </w:t>
      </w:r>
      <w:r>
        <w:rPr>
          <w:i/>
          <w:sz w:val="10"/>
        </w:rPr>
        <w:t>Old El Paso</w:t>
      </w:r>
      <w:r>
        <w:rPr>
          <w:sz w:val="10"/>
        </w:rPr>
        <w:t>, </w:t>
      </w:r>
      <w:r>
        <w:rPr>
          <w:i/>
          <w:sz w:val="10"/>
        </w:rPr>
        <w:t>Pillsbury</w:t>
      </w:r>
      <w:r>
        <w:rPr>
          <w:sz w:val="10"/>
        </w:rPr>
        <w:t>, </w:t>
      </w:r>
      <w:r>
        <w:rPr>
          <w:i/>
          <w:sz w:val="10"/>
        </w:rPr>
        <w:t>Progresso</w:t>
      </w:r>
      <w:r>
        <w:rPr>
          <w:sz w:val="10"/>
        </w:rPr>
        <w:t>, </w:t>
      </w:r>
      <w:r>
        <w:rPr>
          <w:i/>
          <w:sz w:val="10"/>
        </w:rPr>
        <w:t>Raisin Nut</w:t>
      </w:r>
      <w:r>
        <w:rPr>
          <w:i/>
          <w:spacing w:val="40"/>
          <w:sz w:val="10"/>
        </w:rPr>
        <w:t> </w:t>
      </w:r>
      <w:r>
        <w:rPr>
          <w:i/>
          <w:sz w:val="10"/>
        </w:rPr>
        <w:t>Bran</w:t>
      </w:r>
      <w:r>
        <w:rPr>
          <w:sz w:val="10"/>
        </w:rPr>
        <w:t>,</w:t>
      </w:r>
      <w:r>
        <w:rPr>
          <w:spacing w:val="-7"/>
          <w:sz w:val="10"/>
        </w:rPr>
        <w:t> </w:t>
      </w:r>
      <w:r>
        <w:rPr>
          <w:i/>
          <w:sz w:val="10"/>
        </w:rPr>
        <w:t>Total</w:t>
      </w:r>
      <w:r>
        <w:rPr>
          <w:i/>
          <w:spacing w:val="-6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Top</w:t>
      </w:r>
      <w:r>
        <w:rPr>
          <w:i/>
          <w:spacing w:val="20"/>
          <w:sz w:val="10"/>
        </w:rPr>
        <w:t> </w:t>
      </w:r>
      <w:r>
        <w:rPr>
          <w:i/>
          <w:sz w:val="10"/>
        </w:rPr>
        <w:t>Chews Naturals, Totino’s</w:t>
      </w:r>
      <w:r>
        <w:rPr>
          <w:i/>
          <w:spacing w:val="-6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Trix</w:t>
      </w:r>
      <w:r>
        <w:rPr>
          <w:i/>
          <w:spacing w:val="-7"/>
          <w:sz w:val="10"/>
        </w:rPr>
        <w:t> </w:t>
      </w:r>
      <w:r>
        <w:rPr>
          <w:sz w:val="10"/>
        </w:rPr>
        <w:t>, </w:t>
      </w:r>
      <w:r>
        <w:rPr>
          <w:i/>
          <w:sz w:val="10"/>
        </w:rPr>
        <w:t>True Chews, Wanchai</w:t>
      </w:r>
      <w:r>
        <w:rPr>
          <w:i/>
          <w:spacing w:val="20"/>
          <w:sz w:val="10"/>
        </w:rPr>
        <w:t> </w:t>
      </w:r>
      <w:r>
        <w:rPr>
          <w:i/>
          <w:sz w:val="10"/>
        </w:rPr>
        <w:t>Ferry</w:t>
      </w:r>
      <w:r>
        <w:rPr>
          <w:sz w:val="10"/>
        </w:rPr>
        <w:t>, </w:t>
      </w:r>
      <w:r>
        <w:rPr>
          <w:i/>
          <w:sz w:val="10"/>
        </w:rPr>
        <w:t>Wheaties</w:t>
      </w:r>
      <w:r>
        <w:rPr>
          <w:sz w:val="10"/>
        </w:rPr>
        <w:t>, </w:t>
      </w:r>
      <w:r>
        <w:rPr>
          <w:i/>
          <w:sz w:val="10"/>
        </w:rPr>
        <w:t>Wilderness</w:t>
      </w:r>
      <w:r>
        <w:rPr>
          <w:sz w:val="10"/>
        </w:rPr>
        <w:t>, and</w:t>
      </w:r>
      <w:r>
        <w:rPr>
          <w:spacing w:val="16"/>
          <w:sz w:val="10"/>
        </w:rPr>
        <w:t> </w:t>
      </w:r>
      <w:r>
        <w:rPr>
          <w:i/>
          <w:sz w:val="10"/>
        </w:rPr>
        <w:t>Yoki</w:t>
      </w:r>
      <w:r>
        <w:rPr>
          <w:sz w:val="10"/>
        </w:rPr>
        <w:t>. We protect these</w:t>
      </w:r>
      <w:r>
        <w:rPr>
          <w:spacing w:val="40"/>
          <w:sz w:val="10"/>
        </w:rPr>
        <w:t> </w:t>
      </w:r>
      <w:r>
        <w:rPr>
          <w:sz w:val="10"/>
        </w:rPr>
        <w:t>marks</w:t>
      </w:r>
      <w:r>
        <w:rPr>
          <w:spacing w:val="-2"/>
          <w:sz w:val="10"/>
        </w:rPr>
        <w:t> </w:t>
      </w:r>
      <w:r>
        <w:rPr>
          <w:sz w:val="10"/>
        </w:rPr>
        <w:t>as appropriate</w:t>
      </w:r>
      <w:r>
        <w:rPr>
          <w:spacing w:val="-2"/>
          <w:sz w:val="10"/>
        </w:rPr>
        <w:t> </w:t>
      </w:r>
      <w:r>
        <w:rPr>
          <w:sz w:val="10"/>
        </w:rPr>
        <w:t>through registrations</w:t>
      </w:r>
      <w:r>
        <w:rPr>
          <w:spacing w:val="-2"/>
          <w:sz w:val="10"/>
        </w:rPr>
        <w:t> </w:t>
      </w:r>
      <w:r>
        <w:rPr>
          <w:sz w:val="10"/>
        </w:rPr>
        <w:t>in the</w:t>
      </w:r>
      <w:r>
        <w:rPr>
          <w:spacing w:val="-2"/>
          <w:sz w:val="10"/>
        </w:rPr>
        <w:t> </w:t>
      </w:r>
      <w:r>
        <w:rPr>
          <w:sz w:val="10"/>
        </w:rPr>
        <w:t>United States</w:t>
      </w:r>
      <w:r>
        <w:rPr>
          <w:spacing w:val="-2"/>
          <w:sz w:val="10"/>
        </w:rPr>
        <w:t> </w:t>
      </w:r>
      <w:r>
        <w:rPr>
          <w:sz w:val="10"/>
        </w:rPr>
        <w:t>and other</w:t>
      </w:r>
      <w:r>
        <w:rPr>
          <w:spacing w:val="-2"/>
          <w:sz w:val="10"/>
        </w:rPr>
        <w:t> </w:t>
      </w:r>
      <w:r>
        <w:rPr>
          <w:sz w:val="10"/>
        </w:rPr>
        <w:t>jurisdictions. Depending</w:t>
      </w:r>
      <w:r>
        <w:rPr>
          <w:spacing w:val="-2"/>
          <w:sz w:val="10"/>
        </w:rPr>
        <w:t> </w:t>
      </w:r>
      <w:r>
        <w:rPr>
          <w:sz w:val="10"/>
        </w:rPr>
        <w:t>on the</w:t>
      </w:r>
      <w:r>
        <w:rPr>
          <w:spacing w:val="-2"/>
          <w:sz w:val="10"/>
        </w:rPr>
        <w:t> </w:t>
      </w:r>
      <w:r>
        <w:rPr>
          <w:sz w:val="10"/>
        </w:rPr>
        <w:t>jurisdiction, trademarks</w:t>
      </w:r>
      <w:r>
        <w:rPr>
          <w:spacing w:val="-2"/>
          <w:sz w:val="10"/>
        </w:rPr>
        <w:t> </w:t>
      </w:r>
      <w:r>
        <w:rPr>
          <w:sz w:val="10"/>
        </w:rPr>
        <w:t>are</w:t>
      </w:r>
      <w:r>
        <w:rPr>
          <w:spacing w:val="40"/>
          <w:sz w:val="10"/>
        </w:rPr>
        <w:t> </w:t>
      </w:r>
      <w:r>
        <w:rPr>
          <w:sz w:val="10"/>
        </w:rPr>
        <w:t>generally</w:t>
      </w:r>
      <w:r>
        <w:rPr>
          <w:spacing w:val="-3"/>
          <w:sz w:val="10"/>
        </w:rPr>
        <w:t> </w:t>
      </w:r>
      <w:r>
        <w:rPr>
          <w:sz w:val="10"/>
        </w:rPr>
        <w:t>valid as</w:t>
      </w:r>
      <w:r>
        <w:rPr>
          <w:spacing w:val="-3"/>
          <w:sz w:val="10"/>
        </w:rPr>
        <w:t> </w:t>
      </w:r>
      <w:r>
        <w:rPr>
          <w:sz w:val="10"/>
        </w:rPr>
        <w:t>long as</w:t>
      </w:r>
      <w:r>
        <w:rPr>
          <w:spacing w:val="-3"/>
          <w:sz w:val="10"/>
        </w:rPr>
        <w:t> </w:t>
      </w:r>
      <w:r>
        <w:rPr>
          <w:sz w:val="10"/>
        </w:rPr>
        <w:t>they are</w:t>
      </w:r>
      <w:r>
        <w:rPr>
          <w:spacing w:val="-3"/>
          <w:sz w:val="10"/>
        </w:rPr>
        <w:t> </w:t>
      </w:r>
      <w:r>
        <w:rPr>
          <w:sz w:val="10"/>
        </w:rPr>
        <w:t>in use</w:t>
      </w:r>
      <w:r>
        <w:rPr>
          <w:spacing w:val="-3"/>
          <w:sz w:val="10"/>
        </w:rPr>
        <w:t> </w:t>
      </w:r>
      <w:r>
        <w:rPr>
          <w:sz w:val="10"/>
        </w:rPr>
        <w:t>or their</w:t>
      </w:r>
      <w:r>
        <w:rPr>
          <w:spacing w:val="-3"/>
          <w:sz w:val="10"/>
        </w:rPr>
        <w:t> </w:t>
      </w:r>
      <w:r>
        <w:rPr>
          <w:sz w:val="10"/>
        </w:rPr>
        <w:t>registrations are</w:t>
      </w:r>
      <w:r>
        <w:rPr>
          <w:spacing w:val="-3"/>
          <w:sz w:val="10"/>
        </w:rPr>
        <w:t> </w:t>
      </w:r>
      <w:r>
        <w:rPr>
          <w:sz w:val="10"/>
        </w:rPr>
        <w:t>properly maintained</w:t>
      </w:r>
      <w:r>
        <w:rPr>
          <w:spacing w:val="-3"/>
          <w:sz w:val="10"/>
        </w:rPr>
        <w:t> </w:t>
      </w:r>
      <w:r>
        <w:rPr>
          <w:sz w:val="10"/>
        </w:rPr>
        <w:t>and they</w:t>
      </w:r>
      <w:r>
        <w:rPr>
          <w:spacing w:val="-3"/>
          <w:sz w:val="10"/>
        </w:rPr>
        <w:t> </w:t>
      </w:r>
      <w:r>
        <w:rPr>
          <w:sz w:val="10"/>
        </w:rPr>
        <w:t>have not</w:t>
      </w:r>
      <w:r>
        <w:rPr>
          <w:spacing w:val="-3"/>
          <w:sz w:val="10"/>
        </w:rPr>
        <w:t> </w:t>
      </w:r>
      <w:r>
        <w:rPr>
          <w:sz w:val="10"/>
        </w:rPr>
        <w:t>been found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have</w:t>
      </w:r>
      <w:r>
        <w:rPr>
          <w:spacing w:val="17"/>
          <w:sz w:val="10"/>
        </w:rPr>
        <w:t> </w:t>
      </w:r>
      <w:r>
        <w:rPr>
          <w:sz w:val="10"/>
        </w:rPr>
        <w:t>become</w:t>
      </w:r>
      <w:r>
        <w:rPr>
          <w:spacing w:val="40"/>
          <w:sz w:val="10"/>
        </w:rPr>
        <w:t> </w:t>
      </w:r>
      <w:r>
        <w:rPr>
          <w:sz w:val="10"/>
        </w:rPr>
        <w:t>generic. Registrations of trademarks can also generally be renewed indefinitely</w:t>
      </w:r>
      <w:r>
        <w:rPr>
          <w:spacing w:val="16"/>
          <w:sz w:val="10"/>
        </w:rPr>
        <w:t> </w:t>
      </w:r>
      <w:r>
        <w:rPr>
          <w:sz w:val="10"/>
        </w:rPr>
        <w:t>for as long as the trademarks are in use.</w:t>
      </w:r>
    </w:p>
    <w:p>
      <w:pPr>
        <w:pStyle w:val="BodyText"/>
        <w:spacing w:before="6"/>
      </w:pPr>
    </w:p>
    <w:p>
      <w:pPr>
        <w:pStyle w:val="BodyText"/>
        <w:ind w:left="3166" w:right="3173"/>
        <w:jc w:val="both"/>
      </w:pPr>
      <w:r>
        <w:rPr/>
        <w:t>Some of our products are marketed under or in combination with trademarks that have been licensed from others for both long-</w:t>
      </w:r>
      <w:r>
        <w:rPr>
          <w:spacing w:val="40"/>
        </w:rPr>
        <w:t> </w:t>
      </w:r>
      <w:r>
        <w:rPr/>
        <w:t>standing products (e.g., </w:t>
      </w:r>
      <w:r>
        <w:rPr>
          <w:i/>
        </w:rPr>
        <w:t>Reese’s</w:t>
      </w:r>
      <w:r>
        <w:rPr>
          <w:i/>
          <w:spacing w:val="15"/>
        </w:rPr>
        <w:t> </w:t>
      </w:r>
      <w:r>
        <w:rPr>
          <w:i/>
        </w:rPr>
        <w:t>Puffs </w:t>
      </w:r>
      <w:r>
        <w:rPr/>
        <w:t>for cereal,</w:t>
      </w:r>
      <w:r>
        <w:rPr>
          <w:spacing w:val="-2"/>
        </w:rPr>
        <w:t> </w:t>
      </w:r>
      <w:r>
        <w:rPr>
          <w:i/>
        </w:rPr>
        <w:t>Green Giant </w:t>
      </w:r>
      <w:r>
        <w:rPr/>
        <w:t>for</w:t>
      </w:r>
      <w:r>
        <w:rPr>
          <w:spacing w:val="-4"/>
        </w:rPr>
        <w:t> </w:t>
      </w:r>
      <w:r>
        <w:rPr/>
        <w:t>vegetables</w:t>
      </w:r>
      <w:r>
        <w:rPr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certain</w:t>
      </w:r>
      <w:r>
        <w:rPr>
          <w:spacing w:val="15"/>
        </w:rPr>
        <w:t> </w:t>
      </w:r>
      <w:r>
        <w:rPr/>
        <w:t>countries,</w:t>
      </w:r>
      <w:r>
        <w:rPr>
          <w:spacing w:val="-4"/>
        </w:rPr>
        <w:t> </w:t>
      </w:r>
      <w:r>
        <w:rPr/>
        <w:t>and </w:t>
      </w:r>
      <w:r>
        <w:rPr>
          <w:i/>
        </w:rPr>
        <w:t>Yoplait</w:t>
      </w:r>
      <w:r>
        <w:rPr>
          <w:i/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15"/>
        </w:rPr>
        <w:t> </w:t>
      </w:r>
      <w:r>
        <w:rPr/>
        <w:t>brands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fresh</w:t>
      </w:r>
      <w:r>
        <w:rPr>
          <w:spacing w:val="-3"/>
        </w:rPr>
        <w:t> </w:t>
      </w:r>
      <w:r>
        <w:rPr/>
        <w:t>dairy in</w:t>
      </w:r>
      <w:r>
        <w:rPr>
          <w:spacing w:val="-3"/>
        </w:rPr>
        <w:t> </w:t>
      </w:r>
      <w:r>
        <w:rPr/>
        <w:t>the United</w:t>
      </w:r>
      <w:r>
        <w:rPr>
          <w:spacing w:val="-3"/>
        </w:rPr>
        <w:t> </w:t>
      </w:r>
      <w:r>
        <w:rPr/>
        <w:t>States and</w:t>
      </w:r>
      <w:r>
        <w:rPr>
          <w:spacing w:val="-3"/>
        </w:rPr>
        <w:t> </w:t>
      </w:r>
      <w:r>
        <w:rPr/>
        <w:t>Canada), and</w:t>
      </w:r>
      <w:r>
        <w:rPr>
          <w:spacing w:val="-3"/>
        </w:rPr>
        <w:t> </w:t>
      </w:r>
      <w:r>
        <w:rPr/>
        <w:t>shorter term</w:t>
      </w:r>
      <w:r>
        <w:rPr>
          <w:spacing w:val="-3"/>
        </w:rPr>
        <w:t> </w:t>
      </w:r>
      <w:r>
        <w:rPr/>
        <w:t>promotional products</w:t>
      </w:r>
      <w:r>
        <w:rPr>
          <w:spacing w:val="-3"/>
        </w:rPr>
        <w:t> </w:t>
      </w:r>
      <w:r>
        <w:rPr/>
        <w:t>(e.g., fruit</w:t>
      </w:r>
      <w:r>
        <w:rPr>
          <w:spacing w:val="-3"/>
        </w:rPr>
        <w:t> </w:t>
      </w:r>
      <w:r>
        <w:rPr/>
        <w:t>snacks sold</w:t>
      </w:r>
      <w:r>
        <w:rPr>
          <w:spacing w:val="-3"/>
        </w:rPr>
        <w:t> </w:t>
      </w:r>
      <w:r>
        <w:rPr/>
        <w:t>under various</w:t>
      </w:r>
      <w:r>
        <w:rPr>
          <w:spacing w:val="-3"/>
        </w:rPr>
        <w:t> </w:t>
      </w:r>
      <w:r>
        <w:rPr/>
        <w:t>third party</w:t>
      </w:r>
      <w:r>
        <w:rPr>
          <w:spacing w:val="40"/>
        </w:rPr>
        <w:t> </w:t>
      </w:r>
      <w:r>
        <w:rPr>
          <w:spacing w:val="-2"/>
        </w:rPr>
        <w:t>equities).</w:t>
      </w:r>
    </w:p>
    <w:p>
      <w:pPr>
        <w:pStyle w:val="BodyText"/>
        <w:spacing w:before="3"/>
      </w:pPr>
    </w:p>
    <w:p>
      <w:pPr>
        <w:pStyle w:val="BodyText"/>
        <w:spacing w:line="237" w:lineRule="auto" w:before="1"/>
        <w:ind w:left="3166" w:right="3149"/>
        <w:jc w:val="both"/>
      </w:pPr>
      <w:r>
        <w:rPr/>
        <w:t>Our</w:t>
      </w:r>
      <w:r>
        <w:rPr>
          <w:spacing w:val="-2"/>
        </w:rPr>
        <w:t> </w:t>
      </w:r>
      <w:r>
        <w:rPr/>
        <w:t>cereal</w:t>
      </w:r>
      <w:r>
        <w:rPr>
          <w:spacing w:val="18"/>
        </w:rPr>
        <w:t> </w:t>
      </w:r>
      <w:r>
        <w:rPr/>
        <w:t>trademarks are</w:t>
      </w:r>
      <w:r>
        <w:rPr>
          <w:spacing w:val="-2"/>
        </w:rPr>
        <w:t> </w:t>
      </w:r>
      <w:r>
        <w:rPr/>
        <w:t>licensed</w:t>
      </w:r>
      <w:r>
        <w:rPr>
          <w:spacing w:val="18"/>
        </w:rPr>
        <w:t> </w:t>
      </w:r>
      <w:r>
        <w:rPr/>
        <w:t>to</w:t>
      </w:r>
      <w:r>
        <w:rPr>
          <w:spacing w:val="-2"/>
        </w:rPr>
        <w:t> </w:t>
      </w:r>
      <w:r>
        <w:rPr/>
        <w:t>CPW</w:t>
      </w:r>
      <w:r>
        <w:rPr>
          <w:spacing w:val="18"/>
        </w:rPr>
        <w:t> </w:t>
      </w:r>
      <w:r>
        <w:rPr/>
        <w:t>and may</w:t>
      </w:r>
      <w:r>
        <w:rPr>
          <w:spacing w:val="-2"/>
        </w:rPr>
        <w:t> </w:t>
      </w:r>
      <w:r>
        <w:rPr/>
        <w:t>be used</w:t>
      </w:r>
      <w:r>
        <w:rPr>
          <w:spacing w:val="-2"/>
        </w:rPr>
        <w:t> </w:t>
      </w:r>
      <w:r>
        <w:rPr/>
        <w:t>in</w:t>
      </w:r>
      <w:r>
        <w:rPr>
          <w:spacing w:val="18"/>
        </w:rPr>
        <w:t> </w:t>
      </w:r>
      <w:r>
        <w:rPr/>
        <w:t>association with</w:t>
      </w:r>
      <w:r>
        <w:rPr>
          <w:spacing w:val="-2"/>
        </w:rPr>
        <w:t> </w:t>
      </w:r>
      <w:r>
        <w:rPr/>
        <w:t>the </w:t>
      </w:r>
      <w:r>
        <w:rPr>
          <w:i/>
        </w:rPr>
        <w:t>Nestlé </w:t>
      </w:r>
      <w:r>
        <w:rPr/>
        <w:t>trademark. Nestlé</w:t>
      </w:r>
      <w:r>
        <w:rPr>
          <w:spacing w:val="-2"/>
        </w:rPr>
        <w:t> </w:t>
      </w:r>
      <w:r>
        <w:rPr/>
        <w:t>licenses</w:t>
      </w:r>
      <w:r>
        <w:rPr>
          <w:spacing w:val="18"/>
        </w:rPr>
        <w:t> </w:t>
      </w:r>
      <w:r>
        <w:rPr/>
        <w:t>certain of</w:t>
      </w:r>
      <w:r>
        <w:rPr>
          <w:spacing w:val="-2"/>
        </w:rPr>
        <w:t> </w:t>
      </w:r>
      <w:r>
        <w:rPr/>
        <w:t>its</w:t>
      </w:r>
      <w:r>
        <w:rPr>
          <w:spacing w:val="40"/>
        </w:rPr>
        <w:t> </w:t>
      </w:r>
      <w:r>
        <w:rPr/>
        <w:t>trademarks to CPW, including the </w:t>
      </w:r>
      <w:r>
        <w:rPr>
          <w:i/>
        </w:rPr>
        <w:t>Nestlé </w:t>
      </w:r>
      <w:r>
        <w:rPr/>
        <w:t>and </w:t>
      </w:r>
      <w:r>
        <w:rPr>
          <w:i/>
        </w:rPr>
        <w:t>Uncle Toby’s</w:t>
      </w:r>
      <w:r>
        <w:rPr>
          <w:i/>
          <w:spacing w:val="29"/>
        </w:rPr>
        <w:t> </w:t>
      </w:r>
      <w:r>
        <w:rPr/>
        <w:t>trademarks. The </w:t>
      </w:r>
      <w:r>
        <w:rPr>
          <w:i/>
        </w:rPr>
        <w:t>Häagen-Dazs </w:t>
      </w:r>
      <w:r>
        <w:rPr/>
        <w:t>trademark is licensed royalty-free and</w:t>
      </w:r>
      <w:r>
        <w:rPr>
          <w:spacing w:val="40"/>
        </w:rPr>
        <w:t> </w:t>
      </w:r>
      <w:r>
        <w:rPr/>
        <w:t>exclusively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Nestlé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authorized</w:t>
      </w:r>
      <w:r>
        <w:rPr>
          <w:spacing w:val="9"/>
        </w:rPr>
        <w:t> </w:t>
      </w:r>
      <w:r>
        <w:rPr/>
        <w:t>sublicensees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ice</w:t>
      </w:r>
      <w:r>
        <w:rPr>
          <w:spacing w:val="9"/>
        </w:rPr>
        <w:t> </w:t>
      </w:r>
      <w:r>
        <w:rPr/>
        <w:t>cream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frozen</w:t>
      </w:r>
      <w:r>
        <w:rPr>
          <w:spacing w:val="-3"/>
        </w:rPr>
        <w:t> </w:t>
      </w:r>
      <w:r>
        <w:rPr/>
        <w:t>dessert</w:t>
      </w:r>
      <w:r>
        <w:rPr>
          <w:spacing w:val="16"/>
        </w:rPr>
        <w:t> </w:t>
      </w:r>
      <w:r>
        <w:rPr/>
        <w:t>products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Canada.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>
          <w:i/>
        </w:rPr>
        <w:t>Häagen-Dazs </w:t>
      </w:r>
      <w:r>
        <w:rPr/>
        <w:t>trademark</w:t>
      </w:r>
      <w:r>
        <w:rPr>
          <w:spacing w:val="-3"/>
        </w:rPr>
        <w:t> </w:t>
      </w:r>
      <w:r>
        <w:rPr/>
        <w:t>is</w:t>
      </w:r>
      <w:r>
        <w:rPr>
          <w:spacing w:val="10"/>
        </w:rPr>
        <w:t> </w:t>
      </w:r>
      <w:r>
        <w:rPr/>
        <w:t>also</w:t>
      </w:r>
      <w:r>
        <w:rPr>
          <w:spacing w:val="-3"/>
        </w:rPr>
        <w:t> </w:t>
      </w:r>
      <w:r>
        <w:rPr/>
        <w:t>licensed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HDJ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Japan.</w:t>
      </w:r>
      <w:r>
        <w:rPr>
          <w:spacing w:val="10"/>
        </w:rPr>
        <w:t> </w:t>
      </w:r>
      <w:r>
        <w:rPr/>
        <w:t>The </w:t>
      </w:r>
      <w:r>
        <w:rPr>
          <w:i/>
        </w:rPr>
        <w:t>Pillsbury</w:t>
      </w:r>
      <w:r>
        <w:rPr>
          <w:i/>
          <w:spacing w:val="5"/>
        </w:rPr>
        <w:t> </w:t>
      </w:r>
      <w:r>
        <w:rPr/>
        <w:t>brand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the </w:t>
      </w:r>
      <w:r>
        <w:rPr>
          <w:i/>
        </w:rPr>
        <w:t>Pillsbury</w:t>
      </w:r>
      <w:r>
        <w:rPr>
          <w:i/>
          <w:spacing w:val="-3"/>
        </w:rPr>
        <w:t> </w:t>
      </w:r>
      <w:r>
        <w:rPr>
          <w:i/>
        </w:rPr>
        <w:t>Doughboy</w:t>
      </w:r>
      <w:r>
        <w:rPr>
          <w:i/>
          <w:spacing w:val="1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are</w:t>
      </w:r>
      <w:r>
        <w:rPr>
          <w:spacing w:val="1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exclusive,</w:t>
      </w:r>
      <w:r>
        <w:rPr>
          <w:spacing w:val="-2"/>
        </w:rPr>
        <w:t> </w:t>
      </w:r>
      <w:r>
        <w:rPr/>
        <w:t>royalty-free</w:t>
      </w:r>
      <w:r>
        <w:rPr>
          <w:spacing w:val="11"/>
        </w:rPr>
        <w:t> </w:t>
      </w:r>
      <w:r>
        <w:rPr/>
        <w:t>license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successors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dessert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baking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the United States and under limited circumstances in Canada and Mexico.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3166" w:right="3171"/>
        <w:jc w:val="both"/>
      </w:pPr>
      <w:r>
        <w:rPr/>
        <w:t>We</w:t>
      </w:r>
      <w:r>
        <w:rPr>
          <w:spacing w:val="22"/>
        </w:rPr>
        <w:t> </w:t>
      </w:r>
      <w:r>
        <w:rPr/>
        <w:t>continue our focus on developing and marketing innovative, proprietary products, many of which use proprietary </w:t>
      </w:r>
      <w:r>
        <w:rPr/>
        <w:t>expertise,</w:t>
      </w:r>
      <w:r>
        <w:rPr>
          <w:spacing w:val="40"/>
        </w:rPr>
        <w:t> </w:t>
      </w:r>
      <w:r>
        <w:rPr/>
        <w:t>recipes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formulations.</w:t>
      </w:r>
      <w:r>
        <w:rPr>
          <w:spacing w:val="-4"/>
        </w:rPr>
        <w:t> </w:t>
      </w:r>
      <w:r>
        <w:rPr/>
        <w:t>We</w:t>
      </w:r>
      <w:r>
        <w:rPr>
          <w:spacing w:val="9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collective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patents,</w:t>
      </w:r>
      <w:r>
        <w:rPr>
          <w:spacing w:val="-3"/>
        </w:rPr>
        <w:t> </w:t>
      </w:r>
      <w:r>
        <w:rPr/>
        <w:t>which</w:t>
      </w:r>
      <w:r>
        <w:rPr>
          <w:spacing w:val="9"/>
        </w:rPr>
        <w:t> </w:t>
      </w:r>
      <w:r>
        <w:rPr/>
        <w:t>expire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asset,</w:t>
      </w:r>
      <w:r>
        <w:rPr>
          <w:spacing w:val="40"/>
        </w:rPr>
        <w:t> </w:t>
      </w:r>
      <w:r>
        <w:rPr/>
        <w:t>but we do not believe that our businesses are materially dependent upon any</w:t>
      </w:r>
      <w:r>
        <w:rPr>
          <w:spacing w:val="16"/>
        </w:rPr>
        <w:t> </w:t>
      </w:r>
      <w:r>
        <w:rPr/>
        <w:t>single patent or group of related patents.</w:t>
      </w:r>
    </w:p>
    <w:p>
      <w:pPr>
        <w:pStyle w:val="Heading1"/>
        <w:spacing w:before="109"/>
      </w:pPr>
      <w:r>
        <w:rPr>
          <w:spacing w:val="-2"/>
        </w:rPr>
        <w:t>SEASONALITY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44"/>
      </w:pPr>
      <w:r>
        <w:rPr/>
        <w:t>In</w:t>
      </w:r>
      <w:r>
        <w:rPr>
          <w:spacing w:val="12"/>
        </w:rPr>
        <w:t> </w:t>
      </w:r>
      <w:r>
        <w:rPr/>
        <w:t>general,</w:t>
      </w:r>
      <w:r>
        <w:rPr>
          <w:spacing w:val="12"/>
        </w:rPr>
        <w:t> </w:t>
      </w:r>
      <w:r>
        <w:rPr/>
        <w:t>demand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products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evenly</w:t>
      </w:r>
      <w:r>
        <w:rPr>
          <w:spacing w:val="12"/>
        </w:rPr>
        <w:t> </w:t>
      </w:r>
      <w:r>
        <w:rPr/>
        <w:t>balanced</w:t>
      </w:r>
      <w:r>
        <w:rPr>
          <w:spacing w:val="19"/>
        </w:rPr>
        <w:t> </w:t>
      </w:r>
      <w:r>
        <w:rPr/>
        <w:t>throughout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year.</w:t>
      </w:r>
      <w:r>
        <w:rPr>
          <w:spacing w:val="20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within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North</w:t>
      </w:r>
      <w:r>
        <w:rPr>
          <w:spacing w:val="12"/>
        </w:rPr>
        <w:t> </w:t>
      </w:r>
      <w:r>
        <w:rPr/>
        <w:t>America</w:t>
      </w:r>
      <w:r>
        <w:rPr>
          <w:spacing w:val="12"/>
        </w:rPr>
        <w:t> </w:t>
      </w:r>
      <w:r>
        <w:rPr/>
        <w:t>Retail</w:t>
      </w:r>
      <w:r>
        <w:rPr>
          <w:spacing w:val="12"/>
        </w:rPr>
        <w:t> </w:t>
      </w:r>
      <w:r>
        <w:rPr/>
        <w:t>segment</w:t>
      </w:r>
      <w:r>
        <w:rPr>
          <w:spacing w:val="40"/>
        </w:rPr>
        <w:t> </w:t>
      </w:r>
      <w:r>
        <w:rPr/>
        <w:t>demand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refrigerated</w:t>
      </w:r>
      <w:r>
        <w:rPr>
          <w:spacing w:val="16"/>
        </w:rPr>
        <w:t> </w:t>
      </w:r>
      <w:r>
        <w:rPr/>
        <w:t>dough,</w:t>
      </w:r>
      <w:r>
        <w:rPr>
          <w:spacing w:val="16"/>
        </w:rPr>
        <w:t> </w:t>
      </w:r>
      <w:r>
        <w:rPr/>
        <w:t>frozen</w:t>
      </w:r>
      <w:r>
        <w:rPr>
          <w:spacing w:val="16"/>
        </w:rPr>
        <w:t> </w:t>
      </w:r>
      <w:r>
        <w:rPr/>
        <w:t>baked</w:t>
      </w:r>
      <w:r>
        <w:rPr>
          <w:spacing w:val="16"/>
        </w:rPr>
        <w:t> </w:t>
      </w:r>
      <w:r>
        <w:rPr/>
        <w:t>goods,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baking</w:t>
      </w:r>
      <w:r>
        <w:rPr>
          <w:spacing w:val="16"/>
        </w:rPr>
        <w:t> </w:t>
      </w:r>
      <w:r>
        <w:rPr/>
        <w:t>products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stronger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fourth</w:t>
      </w:r>
      <w:r>
        <w:rPr>
          <w:spacing w:val="16"/>
        </w:rPr>
        <w:t> </w:t>
      </w:r>
      <w:r>
        <w:rPr/>
        <w:t>calendar</w:t>
      </w:r>
      <w:r>
        <w:rPr>
          <w:spacing w:val="16"/>
        </w:rPr>
        <w:t> </w:t>
      </w:r>
      <w:r>
        <w:rPr/>
        <w:t>quarter.</w:t>
      </w:r>
      <w:r>
        <w:rPr>
          <w:spacing w:val="23"/>
        </w:rPr>
        <w:t> </w:t>
      </w:r>
      <w:r>
        <w:rPr/>
        <w:t>Demand</w:t>
      </w:r>
      <w:r>
        <w:rPr>
          <w:spacing w:val="16"/>
        </w:rPr>
        <w:t> </w:t>
      </w:r>
      <w:r>
        <w:rPr/>
        <w:t>for</w:t>
      </w:r>
      <w:r>
        <w:rPr>
          <w:spacing w:val="40"/>
        </w:rPr>
        <w:t> </w:t>
      </w:r>
      <w:r>
        <w:rPr>
          <w:i/>
        </w:rPr>
        <w:t>Progresso</w:t>
      </w:r>
      <w:r>
        <w:rPr>
          <w:i/>
          <w:spacing w:val="13"/>
        </w:rPr>
        <w:t> </w:t>
      </w:r>
      <w:r>
        <w:rPr/>
        <w:t>soup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higher</w:t>
      </w:r>
      <w:r>
        <w:rPr>
          <w:spacing w:val="10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fall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winter</w:t>
      </w:r>
      <w:r>
        <w:rPr>
          <w:spacing w:val="10"/>
        </w:rPr>
        <w:t> </w:t>
      </w:r>
      <w:r>
        <w:rPr/>
        <w:t>months.</w:t>
      </w:r>
      <w:r>
        <w:rPr>
          <w:spacing w:val="-3"/>
        </w:rPr>
        <w:t> </w:t>
      </w:r>
      <w:r>
        <w:rPr/>
        <w:t>Within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segment,</w:t>
      </w:r>
      <w:r>
        <w:rPr>
          <w:spacing w:val="-2"/>
        </w:rPr>
        <w:t> </w:t>
      </w:r>
      <w:r>
        <w:rPr/>
        <w:t>demand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>
          <w:i/>
        </w:rPr>
        <w:t>Häagen-Dazs</w:t>
      </w:r>
      <w:r>
        <w:rPr>
          <w:i/>
          <w:spacing w:val="-4"/>
        </w:rPr>
        <w:t> </w:t>
      </w:r>
      <w:r>
        <w:rPr/>
        <w:t>ice</w:t>
      </w:r>
      <w:r>
        <w:rPr>
          <w:spacing w:val="-2"/>
        </w:rPr>
        <w:t> </w:t>
      </w:r>
      <w:r>
        <w:rPr/>
        <w:t>cream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higher</w:t>
      </w:r>
      <w:r>
        <w:rPr>
          <w:spacing w:val="-2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summer</w:t>
      </w:r>
      <w:r>
        <w:rPr>
          <w:spacing w:val="11"/>
        </w:rPr>
        <w:t> </w:t>
      </w:r>
      <w:r>
        <w:rPr/>
        <w:t>months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demand</w:t>
      </w:r>
      <w:r>
        <w:rPr>
          <w:spacing w:val="-2"/>
        </w:rPr>
        <w:t> </w:t>
      </w:r>
      <w:r>
        <w:rPr/>
        <w:t>for</w:t>
      </w:r>
      <w:r>
        <w:rPr>
          <w:spacing w:val="11"/>
        </w:rPr>
        <w:t> </w:t>
      </w:r>
      <w:r>
        <w:rPr/>
        <w:t>baking</w:t>
      </w:r>
      <w:r>
        <w:rPr>
          <w:spacing w:val="-2"/>
        </w:rPr>
        <w:t> </w:t>
      </w:r>
      <w:r>
        <w:rPr/>
        <w:t>mix</w:t>
      </w:r>
      <w:r>
        <w:rPr>
          <w:spacing w:val="1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during</w:t>
      </w:r>
      <w:r>
        <w:rPr>
          <w:spacing w:val="19"/>
        </w:rPr>
        <w:t> </w:t>
      </w:r>
      <w:r>
        <w:rPr/>
        <w:t>winter</w:t>
      </w:r>
      <w:r>
        <w:rPr>
          <w:spacing w:val="-2"/>
        </w:rPr>
        <w:t> </w:t>
      </w:r>
      <w:r>
        <w:rPr/>
        <w:t>months.</w:t>
      </w:r>
      <w:r>
        <w:rPr>
          <w:spacing w:val="1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offsetting</w:t>
      </w:r>
      <w:r>
        <w:rPr>
          <w:spacing w:val="1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40"/>
        </w:rPr>
        <w:t> </w:t>
      </w:r>
      <w:r>
        <w:rPr/>
        <w:t>demand</w:t>
      </w:r>
      <w:r>
        <w:rPr>
          <w:spacing w:val="10"/>
        </w:rPr>
        <w:t> </w:t>
      </w:r>
      <w:r>
        <w:rPr/>
        <w:t>trends,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18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seasons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northern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southern</w:t>
      </w:r>
      <w:r>
        <w:rPr>
          <w:spacing w:val="10"/>
        </w:rPr>
        <w:t> </w:t>
      </w:r>
      <w:r>
        <w:rPr/>
        <w:t>hemispheres,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segment’s</w:t>
      </w:r>
      <w:r>
        <w:rPr>
          <w:spacing w:val="10"/>
        </w:rPr>
        <w:t> </w:t>
      </w:r>
      <w:r>
        <w:rPr/>
        <w:t>net</w:t>
      </w:r>
      <w:r>
        <w:rPr>
          <w:spacing w:val="10"/>
        </w:rPr>
        <w:t> </w:t>
      </w:r>
      <w:r>
        <w:rPr/>
        <w:t>sales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generally evenly balanced throughout the year.</w:t>
      </w:r>
    </w:p>
    <w:p>
      <w:pPr>
        <w:pStyle w:val="Heading1"/>
        <w:spacing w:before="112"/>
      </w:pPr>
      <w:r>
        <w:rPr>
          <w:spacing w:val="-2"/>
        </w:rPr>
        <w:t>QUALITY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SAFETY</w:t>
      </w:r>
      <w:r>
        <w:rPr>
          <w:spacing w:val="4"/>
        </w:rPr>
        <w:t> </w:t>
      </w:r>
      <w:r>
        <w:rPr>
          <w:spacing w:val="-2"/>
        </w:rPr>
        <w:t>REGULATION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44"/>
        <w:jc w:val="both"/>
      </w:pPr>
      <w:r>
        <w:rPr/>
        <w:t>The manufacture and sale of human and pet food products is highly regulated. In the United States, our activities are subject to</w:t>
      </w:r>
      <w:r>
        <w:rPr>
          <w:spacing w:val="40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by various</w:t>
      </w:r>
      <w:r>
        <w:rPr>
          <w:spacing w:val="-2"/>
        </w:rPr>
        <w:t> </w:t>
      </w:r>
      <w:r>
        <w:rPr/>
        <w:t>federal government</w:t>
      </w:r>
      <w:r>
        <w:rPr>
          <w:spacing w:val="-2"/>
        </w:rPr>
        <w:t> </w:t>
      </w:r>
      <w:r>
        <w:rPr/>
        <w:t>agencies, including</w:t>
      </w:r>
      <w:r>
        <w:rPr>
          <w:spacing w:val="-2"/>
        </w:rPr>
        <w:t> </w:t>
      </w:r>
      <w:r>
        <w:rPr/>
        <w:t>the Food</w:t>
      </w:r>
      <w:r>
        <w:rPr>
          <w:spacing w:val="-2"/>
        </w:rPr>
        <w:t> </w:t>
      </w:r>
      <w:r>
        <w:rPr/>
        <w:t>and Drug</w:t>
      </w:r>
      <w:r>
        <w:rPr>
          <w:spacing w:val="-7"/>
        </w:rPr>
        <w:t> </w:t>
      </w:r>
      <w:r>
        <w:rPr/>
        <w:t>Administration, Department</w:t>
      </w:r>
      <w:r>
        <w:rPr>
          <w:spacing w:val="-2"/>
        </w:rPr>
        <w:t> </w:t>
      </w:r>
      <w:r>
        <w:rPr/>
        <w:t>of Agriculture,</w:t>
      </w:r>
      <w:r>
        <w:rPr>
          <w:spacing w:val="-2"/>
        </w:rPr>
        <w:t> </w:t>
      </w:r>
      <w:r>
        <w:rPr/>
        <w:t>Federal</w:t>
      </w:r>
      <w:r>
        <w:rPr>
          <w:spacing w:val="40"/>
        </w:rPr>
        <w:t> </w:t>
      </w:r>
      <w:r>
        <w:rPr/>
        <w:t>Trade</w:t>
      </w:r>
      <w:r>
        <w:rPr>
          <w:spacing w:val="33"/>
        </w:rPr>
        <w:t> </w:t>
      </w:r>
      <w:r>
        <w:rPr/>
        <w:t>Commission, Department of Commerce, Occupational Safety and Health Administration,</w:t>
      </w:r>
      <w:r>
        <w:rPr>
          <w:spacing w:val="32"/>
        </w:rPr>
        <w:t> </w:t>
      </w:r>
      <w:r>
        <w:rPr/>
        <w:t>and Environmental Protection</w:t>
      </w:r>
      <w:r>
        <w:rPr>
          <w:spacing w:val="40"/>
        </w:rPr>
        <w:t> </w:t>
      </w:r>
      <w:r>
        <w:rPr/>
        <w:t>Agency,</w:t>
      </w:r>
      <w:r>
        <w:rPr>
          <w:spacing w:val="23"/>
        </w:rPr>
        <w:t> </w:t>
      </w:r>
      <w:r>
        <w:rPr/>
        <w:t>as</w:t>
      </w:r>
      <w:r>
        <w:rPr>
          <w:spacing w:val="16"/>
        </w:rPr>
        <w:t> </w:t>
      </w:r>
      <w:r>
        <w:rPr/>
        <w:t>well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various</w:t>
      </w:r>
      <w:r>
        <w:rPr>
          <w:spacing w:val="17"/>
        </w:rPr>
        <w:t> </w:t>
      </w:r>
      <w:r>
        <w:rPr/>
        <w:t>federal,</w:t>
      </w:r>
      <w:r>
        <w:rPr>
          <w:spacing w:val="17"/>
        </w:rPr>
        <w:t> </w:t>
      </w:r>
      <w:r>
        <w:rPr/>
        <w:t>state,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local</w:t>
      </w:r>
      <w:r>
        <w:rPr>
          <w:spacing w:val="17"/>
        </w:rPr>
        <w:t> </w:t>
      </w:r>
      <w:r>
        <w:rPr/>
        <w:t>agencies</w:t>
      </w:r>
      <w:r>
        <w:rPr>
          <w:spacing w:val="17"/>
        </w:rPr>
        <w:t> </w:t>
      </w:r>
      <w:r>
        <w:rPr/>
        <w:t>relating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production,</w:t>
      </w:r>
      <w:r>
        <w:rPr>
          <w:spacing w:val="17"/>
        </w:rPr>
        <w:t> </w:t>
      </w:r>
      <w:r>
        <w:rPr/>
        <w:t>packaging,</w:t>
      </w:r>
      <w:r>
        <w:rPr>
          <w:spacing w:val="17"/>
        </w:rPr>
        <w:t> </w:t>
      </w:r>
      <w:r>
        <w:rPr/>
        <w:t>labelling,</w:t>
      </w:r>
      <w:r>
        <w:rPr>
          <w:spacing w:val="17"/>
        </w:rPr>
        <w:t> </w:t>
      </w:r>
      <w:r>
        <w:rPr/>
        <w:t>marketing,</w:t>
      </w:r>
      <w:r>
        <w:rPr>
          <w:spacing w:val="17"/>
        </w:rPr>
        <w:t> </w:t>
      </w:r>
      <w:r>
        <w:rPr>
          <w:spacing w:val="-2"/>
        </w:rPr>
        <w:t>storage,</w:t>
      </w:r>
    </w:p>
    <w:p>
      <w:pPr>
        <w:pStyle w:val="BodyText"/>
        <w:spacing w:before="62"/>
      </w:pPr>
    </w:p>
    <w:p>
      <w:pPr>
        <w:pStyle w:val="BodyText"/>
        <w:ind w:left="12" w:right="16"/>
        <w:jc w:val="center"/>
      </w:pPr>
      <w:r>
        <w:rPr>
          <w:spacing w:val="-10"/>
        </w:rPr>
        <w:t>5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1360">
                <wp:simplePos x="0" y="0"/>
                <wp:positionH relativeFrom="page">
                  <wp:posOffset>233271</wp:posOffset>
                </wp:positionH>
                <wp:positionV relativeFrom="paragraph">
                  <wp:posOffset>-302012</wp:posOffset>
                </wp:positionV>
                <wp:extent cx="7312659" cy="510349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09069" y="6664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11449" y="6902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478pt;width:575.8pt;height:401.85pt;mso-position-horizontal-relative:page;mso-position-vertical-relative:paragraph;z-index:-24325120" id="docshapegroup46" coordorigin="367,-476" coordsize="11516,8037">
                <v:rect style="position:absolute;left:367;top:-476;width:11516;height:8037" id="docshape47" filled="true" fillcolor="#e6e6e6" stroked="false">
                  <v:fill type="solid"/>
                </v:rect>
                <v:rect style="position:absolute;left:3058;top:-371;width:6133;height:7932" id="docshape48" filled="true" fillcolor="#ffffff" stroked="false">
                  <v:fill type="solid"/>
                </v:rect>
                <v:rect style="position:absolute;left:3062;top:-367;width:6126;height:7925" id="docshape49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distribution,</w:t>
      </w:r>
      <w:r>
        <w:rPr>
          <w:spacing w:val="-3"/>
        </w:rPr>
        <w:t> </w:t>
      </w:r>
      <w:r>
        <w:rPr/>
        <w:t>quality,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food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pet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employees.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9"/>
        </w:rPr>
        <w:t> </w:t>
      </w:r>
      <w:r>
        <w:rPr/>
        <w:t>regulated</w:t>
      </w:r>
      <w:r>
        <w:rPr>
          <w:spacing w:val="-3"/>
        </w:rPr>
        <w:t> </w:t>
      </w:r>
      <w:r>
        <w:rPr/>
        <w:t>by</w:t>
      </w:r>
      <w:r>
        <w:rPr>
          <w:spacing w:val="40"/>
        </w:rPr>
        <w:t> </w:t>
      </w:r>
      <w:r>
        <w:rPr/>
        <w:t>similar agencies outside of the United States.</w:t>
      </w:r>
    </w:p>
    <w:p>
      <w:pPr>
        <w:pStyle w:val="Heading1"/>
        <w:spacing w:before="105"/>
      </w:pPr>
      <w:r>
        <w:rPr>
          <w:spacing w:val="-2"/>
        </w:rPr>
        <w:t>ENVIRONMENTAL</w:t>
      </w:r>
      <w:r>
        <w:rPr>
          <w:spacing w:val="20"/>
        </w:rPr>
        <w:t> </w:t>
      </w:r>
      <w:r>
        <w:rPr>
          <w:spacing w:val="-2"/>
        </w:rPr>
        <w:t>MATTERS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/>
        <w:ind w:left="3166" w:right="3211"/>
        <w:jc w:val="both"/>
      </w:pPr>
      <w:r>
        <w:rPr/>
        <w:t>As of May 29, 2022, we were involved with two response actions associated with the alleged or threatened release of hazardous</w:t>
      </w:r>
      <w:r>
        <w:rPr>
          <w:spacing w:val="40"/>
        </w:rPr>
        <w:t> </w:t>
      </w:r>
      <w:r>
        <w:rPr/>
        <w:t>substances or wastes located in Minneapolis, Minnesota and Moonachie,</w:t>
      </w:r>
      <w:r>
        <w:rPr>
          <w:spacing w:val="19"/>
        </w:rPr>
        <w:t> </w:t>
      </w:r>
      <w:r>
        <w:rPr/>
        <w:t>New Jersey.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3166" w:right="3162"/>
        <w:jc w:val="both"/>
      </w:pPr>
      <w:r>
        <w:rPr/>
        <w:t>Our operations are subject to the Clean Air Act, Clean Water Act, Resource Conservation and Recovery Act, Comprehensive</w:t>
      </w:r>
      <w:r>
        <w:rPr>
          <w:spacing w:val="40"/>
        </w:rPr>
        <w:t> </w:t>
      </w:r>
      <w:r>
        <w:rPr/>
        <w:t>Environmental Response, Compensation, and Liability Act, and the Federal Insecticide, Fungicide, and Rodenticide Act, and </w:t>
      </w:r>
      <w:r>
        <w:rPr/>
        <w:t>all</w:t>
      </w:r>
      <w:r>
        <w:rPr>
          <w:spacing w:val="40"/>
        </w:rPr>
        <w:t> </w:t>
      </w:r>
      <w:r>
        <w:rPr/>
        <w:t>similar state, local, and foreign environmental laws and regulations applicable</w:t>
      </w:r>
      <w:r>
        <w:rPr>
          <w:spacing w:val="17"/>
        </w:rPr>
        <w:t> </w:t>
      </w:r>
      <w:r>
        <w:rPr/>
        <w:t>to the jurisdictions in which we operate.</w:t>
      </w:r>
    </w:p>
    <w:p>
      <w:pPr>
        <w:pStyle w:val="BodyText"/>
        <w:spacing w:line="242" w:lineRule="auto" w:before="109"/>
        <w:ind w:left="3166" w:right="3167"/>
        <w:jc w:val="both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current facts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circumstances, 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 neither</w:t>
      </w:r>
      <w:r>
        <w:rPr>
          <w:spacing w:val="-3"/>
        </w:rPr>
        <w:t> </w:t>
      </w:r>
      <w:r>
        <w:rPr/>
        <w:t>the 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 environmental</w:t>
      </w:r>
      <w:r>
        <w:rPr>
          <w:spacing w:val="-3"/>
        </w:rPr>
        <w:t> </w:t>
      </w:r>
      <w:r>
        <w:rPr/>
        <w:t>proceedings nor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compliance</w:t>
      </w:r>
      <w:r>
        <w:rPr>
          <w:spacing w:val="1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 with environmental laws or regulations will have a material adverse effect upon our capital expenditures, earnings, </w:t>
      </w:r>
      <w:r>
        <w:rPr/>
        <w:t>or</w:t>
      </w:r>
      <w:r>
        <w:rPr>
          <w:spacing w:val="40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HUMAN</w:t>
      </w:r>
      <w:r>
        <w:rPr>
          <w:spacing w:val="3"/>
        </w:rPr>
        <w:t> </w:t>
      </w:r>
      <w:r>
        <w:rPr>
          <w:spacing w:val="-2"/>
        </w:rPr>
        <w:t>CAPITAL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10"/>
        <w:ind w:left="3166" w:right="3144"/>
      </w:pPr>
      <w:r>
        <w:rPr/>
        <w:t>Recruiting,</w:t>
      </w:r>
      <w:r>
        <w:rPr>
          <w:spacing w:val="-3"/>
        </w:rPr>
        <w:t> </w:t>
      </w:r>
      <w:r>
        <w:rPr/>
        <w:t>developing,</w:t>
      </w:r>
      <w:r>
        <w:rPr>
          <w:spacing w:val="-2"/>
        </w:rPr>
        <w:t> </w:t>
      </w:r>
      <w:r>
        <w:rPr/>
        <w:t>engaging,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protecting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workforce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achieving</w:t>
      </w:r>
      <w:r>
        <w:rPr>
          <w:spacing w:val="10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success.</w:t>
      </w:r>
      <w:r>
        <w:rPr>
          <w:spacing w:val="-7"/>
        </w:rPr>
        <w:t> </w:t>
      </w:r>
      <w:r>
        <w:rPr/>
        <w:t>As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29,</w:t>
      </w:r>
      <w:r>
        <w:rPr>
          <w:spacing w:val="32"/>
        </w:rPr>
        <w:t> </w:t>
      </w:r>
      <w:r>
        <w:rPr/>
        <w:t>2022,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approximately</w:t>
      </w:r>
      <w:r>
        <w:rPr>
          <w:spacing w:val="32"/>
        </w:rPr>
        <w:t> </w:t>
      </w:r>
      <w:r>
        <w:rPr/>
        <w:t>32,500</w:t>
      </w:r>
      <w:r>
        <w:rPr>
          <w:spacing w:val="32"/>
        </w:rPr>
        <w:t> </w:t>
      </w:r>
      <w:r>
        <w:rPr/>
        <w:t>employees</w:t>
      </w:r>
      <w:r>
        <w:rPr>
          <w:spacing w:val="32"/>
        </w:rPr>
        <w:t> </w:t>
      </w:r>
      <w:r>
        <w:rPr/>
        <w:t>around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globe,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approximately</w:t>
      </w:r>
      <w:r>
        <w:rPr>
          <w:spacing w:val="32"/>
        </w:rPr>
        <w:t> </w:t>
      </w:r>
      <w:r>
        <w:rPr/>
        <w:t>15,000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U.S.</w:t>
      </w:r>
      <w:r>
        <w:rPr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17,500</w:t>
      </w:r>
      <w:r>
        <w:rPr>
          <w:spacing w:val="11"/>
        </w:rPr>
        <w:t> </w:t>
      </w:r>
      <w:r>
        <w:rPr/>
        <w:t>located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18"/>
        </w:rPr>
        <w:t> </w:t>
      </w:r>
      <w:r>
        <w:rPr/>
        <w:t>markets</w:t>
      </w:r>
      <w:r>
        <w:rPr>
          <w:spacing w:val="-2"/>
        </w:rPr>
        <w:t> </w:t>
      </w:r>
      <w:r>
        <w:rPr/>
        <w:t>outside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workforce</w:t>
      </w:r>
      <w:r>
        <w:rPr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1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approximately</w:t>
      </w:r>
      <w:r>
        <w:rPr>
          <w:spacing w:val="11"/>
        </w:rPr>
        <w:t> </w:t>
      </w:r>
      <w:r>
        <w:rPr/>
        <w:t>12,500</w:t>
      </w:r>
      <w:r>
        <w:rPr>
          <w:spacing w:val="-2"/>
        </w:rPr>
        <w:t> </w:t>
      </w:r>
      <w:r>
        <w:rPr/>
        <w:t>employees</w:t>
      </w:r>
      <w:r>
        <w:rPr>
          <w:spacing w:val="40"/>
        </w:rPr>
        <w:t> </w:t>
      </w:r>
      <w:r>
        <w:rPr/>
        <w:t>dedicated to the production of our various products and approximately</w:t>
      </w:r>
      <w:r>
        <w:rPr>
          <w:spacing w:val="19"/>
        </w:rPr>
        <w:t> </w:t>
      </w:r>
      <w:r>
        <w:rPr/>
        <w:t>20,000 non-production employees.</w:t>
      </w:r>
    </w:p>
    <w:p>
      <w:pPr>
        <w:pStyle w:val="BodyText"/>
        <w:spacing w:before="2"/>
      </w:pPr>
    </w:p>
    <w:p>
      <w:pPr>
        <w:pStyle w:val="BodyText"/>
        <w:spacing w:before="1"/>
        <w:ind w:left="3166" w:right="3143"/>
        <w:jc w:val="both"/>
      </w:pPr>
      <w:r>
        <w:rPr/>
        <w:t>The efficient production of high-quality products and successful execution of our strategy requires a talented, skilled, and engaged</w:t>
      </w:r>
      <w:r>
        <w:rPr>
          <w:spacing w:val="40"/>
        </w:rPr>
        <w:t> </w:t>
      </w:r>
      <w:r>
        <w:rPr/>
        <w:t>team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employees.</w:t>
      </w:r>
      <w:r>
        <w:rPr>
          <w:spacing w:val="-3"/>
        </w:rPr>
        <w:t> </w:t>
      </w:r>
      <w:r>
        <w:rPr/>
        <w:t>We</w:t>
      </w:r>
      <w:r>
        <w:rPr>
          <w:spacing w:val="11"/>
        </w:rPr>
        <w:t> 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equip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with</w:t>
      </w:r>
      <w:r>
        <w:rPr>
          <w:spacing w:val="1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career</w:t>
      </w:r>
      <w:r>
        <w:rPr>
          <w:spacing w:val="10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opportunities,</w:t>
      </w:r>
      <w:r>
        <w:rPr>
          <w:spacing w:val="-3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hands-on</w:t>
      </w:r>
      <w:r>
        <w:rPr>
          <w:spacing w:val="-3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via</w:t>
      </w:r>
      <w:r>
        <w:rPr>
          <w:spacing w:val="10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job</w:t>
      </w:r>
      <w:r>
        <w:rPr>
          <w:spacing w:val="-3"/>
        </w:rPr>
        <w:t> </w:t>
      </w:r>
      <w:r>
        <w:rPr/>
        <w:t>rotations,</w:t>
      </w:r>
      <w:r>
        <w:rPr>
          <w:spacing w:val="40"/>
        </w:rPr>
        <w:t> </w:t>
      </w:r>
      <w:r>
        <w:rPr/>
        <w:t>coaching and</w:t>
      </w:r>
      <w:r>
        <w:rPr>
          <w:spacing w:val="-3"/>
        </w:rPr>
        <w:t> </w:t>
      </w:r>
      <w:r>
        <w:rPr/>
        <w:t>mentoring opportunities,</w:t>
      </w:r>
      <w:r>
        <w:rPr>
          <w:spacing w:val="-3"/>
        </w:rPr>
        <w:t> </w:t>
      </w:r>
      <w:r>
        <w:rPr/>
        <w:t>and training</w:t>
      </w:r>
      <w:r>
        <w:rPr>
          <w:spacing w:val="-3"/>
        </w:rPr>
        <w:t> </w:t>
      </w:r>
      <w:r>
        <w:rPr/>
        <w:t>programs. To foster</w:t>
      </w:r>
      <w:r>
        <w:rPr>
          <w:spacing w:val="-3"/>
        </w:rPr>
        <w:t> </w:t>
      </w:r>
      <w:r>
        <w:rPr/>
        <w:t>employee engagement</w:t>
      </w:r>
      <w:r>
        <w:rPr>
          <w:spacing w:val="-3"/>
        </w:rPr>
        <w:t> </w:t>
      </w:r>
      <w:r>
        <w:rPr/>
        <w:t>and commitment,</w:t>
      </w:r>
      <w:r>
        <w:rPr>
          <w:spacing w:val="-3"/>
        </w:rPr>
        <w:t> </w:t>
      </w:r>
      <w:r>
        <w:rPr/>
        <w:t>we follow</w:t>
      </w:r>
      <w:r>
        <w:rPr>
          <w:spacing w:val="-3"/>
        </w:rPr>
        <w:t> </w:t>
      </w:r>
      <w:r>
        <w:rPr/>
        <w:t>a robust</w:t>
      </w:r>
      <w:r>
        <w:rPr>
          <w:spacing w:val="40"/>
        </w:rPr>
        <w:t> </w:t>
      </w:r>
      <w:r>
        <w:rPr/>
        <w:t>process to listen to employees, take action, and measure our progress with on-going employee conversations, </w:t>
      </w:r>
      <w:r>
        <w:rPr/>
        <w:t>transparent</w:t>
      </w:r>
      <w:r>
        <w:rPr>
          <w:spacing w:val="40"/>
        </w:rPr>
        <w:t> </w:t>
      </w:r>
      <w:r>
        <w:rPr/>
        <w:t>communications, and employee engagement surveys.</w:t>
      </w:r>
    </w:p>
    <w:p>
      <w:pPr>
        <w:pStyle w:val="BodyText"/>
        <w:spacing w:line="242" w:lineRule="auto" w:before="112"/>
        <w:ind w:left="3166" w:right="3144"/>
      </w:pPr>
      <w:r>
        <w:rPr/>
        <w:t>We</w:t>
      </w:r>
      <w:r>
        <w:rPr>
          <w:spacing w:val="10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10"/>
        </w:rPr>
        <w:t> </w:t>
      </w:r>
      <w:r>
        <w:rPr/>
        <w:t>fostering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culture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strengthens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recruit</w:t>
      </w:r>
      <w:r>
        <w:rPr>
          <w:spacing w:val="-2"/>
        </w:rPr>
        <w:t> </w:t>
      </w:r>
      <w:r>
        <w:rPr/>
        <w:t>talent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allows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employees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thrive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succeed.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cultivate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culture</w:t>
      </w:r>
      <w:r>
        <w:rPr>
          <w:spacing w:val="10"/>
        </w:rPr>
        <w:t> </w:t>
      </w:r>
      <w:r>
        <w:rPr/>
        <w:t>that</w:t>
      </w:r>
      <w:r>
        <w:rPr>
          <w:spacing w:val="-2"/>
        </w:rPr>
        <w:t> </w:t>
      </w:r>
      <w:r>
        <w:rPr/>
        <w:t>acknowledges,</w:t>
      </w:r>
      <w:r>
        <w:rPr>
          <w:spacing w:val="10"/>
        </w:rPr>
        <w:t> </w:t>
      </w:r>
      <w:r>
        <w:rPr/>
        <w:t>respects,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values</w:t>
      </w:r>
      <w:r>
        <w:rPr>
          <w:spacing w:val="-2"/>
        </w:rPr>
        <w:t> </w:t>
      </w:r>
      <w:r>
        <w:rPr/>
        <w:t>all</w:t>
      </w:r>
      <w:r>
        <w:rPr>
          <w:spacing w:val="10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diversity</w:t>
      </w:r>
      <w:r>
        <w:rPr>
          <w:spacing w:val="-2"/>
        </w:rPr>
        <w:t> </w:t>
      </w:r>
      <w:r>
        <w:rPr/>
        <w:t>–</w:t>
      </w:r>
      <w:r>
        <w:rPr>
          <w:spacing w:val="1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gender,</w:t>
      </w:r>
      <w:r>
        <w:rPr>
          <w:spacing w:val="-2"/>
        </w:rPr>
        <w:t> </w:t>
      </w:r>
      <w:r>
        <w:rPr/>
        <w:t>race,</w:t>
      </w:r>
      <w:r>
        <w:rPr>
          <w:spacing w:val="10"/>
        </w:rPr>
        <w:t> </w:t>
      </w:r>
      <w:r>
        <w:rPr/>
        <w:t>sexual</w:t>
      </w:r>
      <w:r>
        <w:rPr>
          <w:spacing w:val="-2"/>
        </w:rPr>
        <w:t> </w:t>
      </w:r>
      <w:r>
        <w:rPr/>
        <w:t>orientation,</w:t>
      </w:r>
      <w:r>
        <w:rPr>
          <w:spacing w:val="-2"/>
        </w:rPr>
        <w:t> </w:t>
      </w:r>
      <w:r>
        <w:rPr/>
        <w:t>ability,</w:t>
      </w:r>
      <w:r>
        <w:rPr>
          <w:spacing w:val="18"/>
        </w:rPr>
        <w:t> </w:t>
      </w:r>
      <w:r>
        <w:rPr/>
        <w:t>backgrounds,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beliefs.</w:t>
      </w:r>
      <w:r>
        <w:rPr>
          <w:spacing w:val="-2"/>
        </w:rPr>
        <w:t> </w:t>
      </w:r>
      <w:r>
        <w:rPr/>
        <w:t>Ensuring</w:t>
      </w:r>
      <w:r>
        <w:rPr>
          <w:spacing w:val="10"/>
        </w:rPr>
        <w:t> </w:t>
      </w:r>
      <w:r>
        <w:rPr/>
        <w:t>diversity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perspectives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strategy,</w:t>
      </w:r>
      <w:r>
        <w:rPr>
          <w:spacing w:val="23"/>
        </w:rPr>
        <w:t> </w:t>
      </w:r>
      <w:r>
        <w:rPr/>
        <w:t>and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committed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recruiting,</w:t>
      </w:r>
      <w:r>
        <w:rPr>
          <w:spacing w:val="17"/>
        </w:rPr>
        <w:t> </w:t>
      </w:r>
      <w:r>
        <w:rPr/>
        <w:t>retaining,</w:t>
      </w:r>
      <w:r>
        <w:rPr>
          <w:spacing w:val="17"/>
        </w:rPr>
        <w:t> </w:t>
      </w:r>
      <w:r>
        <w:rPr/>
        <w:t>developing,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advancing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workforce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reflects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diversity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consumers</w:t>
      </w:r>
      <w:r>
        <w:rPr>
          <w:spacing w:val="-2"/>
        </w:rPr>
        <w:t> </w:t>
      </w:r>
      <w:r>
        <w:rPr/>
        <w:t>we</w:t>
      </w:r>
      <w:r>
        <w:rPr>
          <w:spacing w:val="19"/>
        </w:rPr>
        <w:t> </w:t>
      </w:r>
      <w:r>
        <w:rPr/>
        <w:t>serve.</w:t>
      </w:r>
      <w:r>
        <w:rPr>
          <w:spacing w:val="-3"/>
        </w:rPr>
        <w:t> </w:t>
      </w:r>
      <w:r>
        <w:rPr/>
        <w:t>This</w:t>
      </w:r>
      <w:r>
        <w:rPr>
          <w:spacing w:val="11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starts</w:t>
      </w:r>
      <w:r>
        <w:rPr>
          <w:spacing w:val="19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leadership</w:t>
      </w:r>
      <w:r>
        <w:rPr>
          <w:spacing w:val="19"/>
        </w:rPr>
        <w:t> </w:t>
      </w:r>
      <w:r>
        <w:rPr/>
        <w:t>where</w:t>
      </w:r>
      <w:r>
        <w:rPr>
          <w:spacing w:val="-2"/>
        </w:rPr>
        <w:t> </w:t>
      </w:r>
      <w:r>
        <w:rPr/>
        <w:t>women</w:t>
      </w:r>
      <w:r>
        <w:rPr>
          <w:spacing w:val="1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approximately</w:t>
      </w:r>
      <w:r>
        <w:rPr>
          <w:spacing w:val="19"/>
        </w:rPr>
        <w:t> </w:t>
      </w:r>
      <w:r>
        <w:rPr/>
        <w:t>42</w:t>
      </w:r>
      <w:r>
        <w:rPr>
          <w:spacing w:val="-2"/>
        </w:rPr>
        <w:t> </w:t>
      </w:r>
      <w:r>
        <w:rPr/>
        <w:t>percent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40"/>
        </w:rPr>
        <w:t> </w:t>
      </w:r>
      <w:r>
        <w:rPr/>
        <w:t>officer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</w:t>
      </w:r>
      <w:r>
        <w:rPr>
          <w:spacing w:val="16"/>
        </w:rPr>
        <w:t> </w:t>
      </w:r>
      <w:r>
        <w:rPr/>
        <w:t>population,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approximately</w:t>
      </w:r>
      <w:r>
        <w:rPr>
          <w:spacing w:val="16"/>
        </w:rPr>
        <w:t> </w:t>
      </w:r>
      <w:r>
        <w:rPr/>
        <w:t>19</w:t>
      </w:r>
      <w:r>
        <w:rPr>
          <w:spacing w:val="8"/>
        </w:rPr>
        <w:t> </w:t>
      </w:r>
      <w:r>
        <w:rPr/>
        <w:t>percent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officers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directors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racially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ethnically</w:t>
      </w:r>
      <w:r>
        <w:rPr>
          <w:spacing w:val="16"/>
        </w:rPr>
        <w:t> </w:t>
      </w:r>
      <w:r>
        <w:rPr/>
        <w:t>diverse.</w:t>
      </w:r>
      <w:r>
        <w:rPr>
          <w:spacing w:val="16"/>
        </w:rPr>
        <w:t> </w:t>
      </w:r>
      <w:r>
        <w:rPr/>
        <w:t>We</w:t>
      </w:r>
      <w:r>
        <w:rPr>
          <w:spacing w:val="40"/>
        </w:rPr>
        <w:t> </w:t>
      </w:r>
      <w:r>
        <w:rPr/>
        <w:t>embed our</w:t>
      </w:r>
      <w:r>
        <w:rPr>
          <w:spacing w:val="-2"/>
        </w:rPr>
        <w:t> </w:t>
      </w:r>
      <w:r>
        <w:rPr/>
        <w:t>culture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belonging</w:t>
      </w:r>
      <w:r>
        <w:rPr>
          <w:spacing w:val="10"/>
        </w:rPr>
        <w:t> </w:t>
      </w:r>
      <w:r>
        <w:rPr/>
        <w:t>into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day-to-day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working</w:t>
      </w:r>
      <w:r>
        <w:rPr>
          <w:spacing w:val="10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foster</w:t>
      </w:r>
      <w:r>
        <w:rPr>
          <w:spacing w:val="10"/>
        </w:rPr>
        <w:t> </w:t>
      </w:r>
      <w:r>
        <w:rPr/>
        <w:t>discussion,</w:t>
      </w:r>
      <w:r>
        <w:rPr>
          <w:spacing w:val="40"/>
        </w:rPr>
        <w:t> </w:t>
      </w:r>
      <w:r>
        <w:rPr/>
        <w:t>build empathy, and</w:t>
      </w:r>
      <w:r>
        <w:rPr>
          <w:spacing w:val="32"/>
        </w:rPr>
        <w:t> </w:t>
      </w:r>
      <w:r>
        <w:rPr/>
        <w:t>increase understanding.</w:t>
      </w:r>
    </w:p>
    <w:p>
      <w:pPr>
        <w:pStyle w:val="BodyText"/>
        <w:spacing w:before="105"/>
        <w:ind w:left="3166" w:right="3163"/>
        <w:jc w:val="both"/>
      </w:pPr>
      <w:r>
        <w:rPr/>
        <w:t>We are committed to maintaining a safe and secure workplace for our employees. We set specific safety standards to identify and</w:t>
      </w:r>
      <w:r>
        <w:rPr>
          <w:spacing w:val="40"/>
        </w:rPr>
        <w:t> </w:t>
      </w:r>
      <w:r>
        <w:rPr/>
        <w:t>manage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risks. We use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safety management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 employee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to ensure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safety</w:t>
      </w:r>
      <w:r>
        <w:rPr>
          <w:spacing w:val="40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and accurate</w:t>
      </w:r>
      <w:r>
        <w:rPr>
          <w:spacing w:val="-4"/>
        </w:rPr>
        <w:t> </w:t>
      </w:r>
      <w:r>
        <w:rPr/>
        <w:t>measurement and</w:t>
      </w:r>
      <w:r>
        <w:rPr>
          <w:spacing w:val="-4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of incidents.</w:t>
      </w:r>
      <w:r>
        <w:rPr>
          <w:spacing w:val="-4"/>
        </w:rPr>
        <w:t> </w:t>
      </w:r>
      <w:r>
        <w:rPr/>
        <w:t>To</w:t>
      </w:r>
      <w:r>
        <w:rPr>
          <w:spacing w:val="1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safe and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working environment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 employees,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prohibit</w:t>
      </w:r>
      <w:r>
        <w:rPr>
          <w:spacing w:val="-3"/>
        </w:rPr>
        <w:t> </w:t>
      </w:r>
      <w:r>
        <w:rPr/>
        <w:t>workplace</w:t>
      </w:r>
      <w:r>
        <w:rPr>
          <w:spacing w:val="9"/>
        </w:rPr>
        <w:t> </w:t>
      </w:r>
      <w:r>
        <w:rPr/>
        <w:t>discrimination,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9"/>
        </w:rPr>
        <w:t> </w:t>
      </w:r>
      <w:r>
        <w:rPr/>
        <w:t>tolerate</w:t>
      </w:r>
      <w:r>
        <w:rPr>
          <w:spacing w:val="-3"/>
        </w:rPr>
        <w:t> </w:t>
      </w:r>
      <w:r>
        <w:rPr/>
        <w:t>abusive</w:t>
      </w:r>
      <w:r>
        <w:rPr>
          <w:spacing w:val="-3"/>
        </w:rPr>
        <w:t> </w:t>
      </w:r>
      <w:r>
        <w:rPr/>
        <w:t>conduct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harassment.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9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chain.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respect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our strategy and to our commitment to ethical business conduct.</w:t>
      </w: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INFORMATION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22"/>
        </w:rPr>
        <w:t> </w:t>
      </w:r>
      <w:r>
        <w:rPr>
          <w:spacing w:val="-2"/>
        </w:rPr>
        <w:t>OUR</w:t>
      </w:r>
      <w:r>
        <w:rPr>
          <w:spacing w:val="6"/>
        </w:rPr>
        <w:t> </w:t>
      </w:r>
      <w:r>
        <w:rPr>
          <w:spacing w:val="-2"/>
        </w:rPr>
        <w:t>EXECUTIVE</w:t>
      </w:r>
      <w:r>
        <w:rPr>
          <w:spacing w:val="5"/>
        </w:rPr>
        <w:t> </w:t>
      </w:r>
      <w:r>
        <w:rPr>
          <w:spacing w:val="-2"/>
        </w:rPr>
        <w:t>OFFICERS</w:t>
      </w:r>
    </w:p>
    <w:p>
      <w:pPr>
        <w:pStyle w:val="BodyText"/>
        <w:spacing w:before="110"/>
        <w:ind w:left="3166"/>
      </w:pPr>
      <w:r>
        <w:rPr/>
        <w:t>The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officers</w:t>
      </w:r>
      <w:r>
        <w:rPr>
          <w:spacing w:val="8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June</w:t>
      </w:r>
      <w:r>
        <w:rPr>
          <w:spacing w:val="-4"/>
        </w:rPr>
        <w:t> </w:t>
      </w:r>
      <w:r>
        <w:rPr/>
        <w:t>29,</w:t>
      </w:r>
      <w:r>
        <w:rPr>
          <w:spacing w:val="-3"/>
        </w:rPr>
        <w:t> </w:t>
      </w:r>
      <w:r>
        <w:rPr>
          <w:spacing w:val="-2"/>
        </w:rPr>
        <w:t>2022.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19"/>
      </w:pPr>
      <w:r>
        <w:rPr>
          <w:b/>
          <w:i/>
        </w:rPr>
        <w:t>Jodi</w:t>
      </w:r>
      <w:r>
        <w:rPr>
          <w:b/>
          <w:i/>
          <w:spacing w:val="16"/>
        </w:rPr>
        <w:t> </w:t>
      </w:r>
      <w:r>
        <w:rPr>
          <w:b/>
          <w:i/>
        </w:rPr>
        <w:t>Benson</w:t>
      </w:r>
      <w:r>
        <w:rPr/>
        <w:t>,</w:t>
      </w:r>
      <w:r>
        <w:rPr>
          <w:spacing w:val="8"/>
        </w:rPr>
        <w:t> </w:t>
      </w:r>
      <w:r>
        <w:rPr/>
        <w:t>age</w:t>
      </w:r>
      <w:r>
        <w:rPr>
          <w:spacing w:val="16"/>
        </w:rPr>
        <w:t> </w:t>
      </w:r>
      <w:r>
        <w:rPr/>
        <w:t>57,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Chief</w:t>
      </w:r>
      <w:r>
        <w:rPr>
          <w:spacing w:val="16"/>
        </w:rPr>
        <w:t> </w:t>
      </w:r>
      <w:r>
        <w:rPr/>
        <w:t>Innovation,</w:t>
      </w:r>
      <w:r>
        <w:rPr>
          <w:spacing w:val="16"/>
        </w:rPr>
        <w:t> </w:t>
      </w:r>
      <w:r>
        <w:rPr/>
        <w:t>Technology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Quality</w:t>
      </w:r>
      <w:r>
        <w:rPr>
          <w:spacing w:val="16"/>
        </w:rPr>
        <w:t> </w:t>
      </w:r>
      <w:r>
        <w:rPr/>
        <w:t>Officer.</w:t>
      </w:r>
      <w:r>
        <w:rPr>
          <w:spacing w:val="22"/>
        </w:rPr>
        <w:t> </w:t>
      </w:r>
      <w:r>
        <w:rPr/>
        <w:t>Ms.</w:t>
      </w:r>
      <w:r>
        <w:rPr>
          <w:spacing w:val="8"/>
        </w:rPr>
        <w:t> </w:t>
      </w:r>
      <w:r>
        <w:rPr/>
        <w:t>Benson</w:t>
      </w:r>
      <w:r>
        <w:rPr>
          <w:spacing w:val="16"/>
        </w:rPr>
        <w:t> </w:t>
      </w:r>
      <w:r>
        <w:rPr/>
        <w:t>joined</w:t>
      </w:r>
      <w:r>
        <w:rPr>
          <w:spacing w:val="16"/>
        </w:rPr>
        <w:t> </w:t>
      </w:r>
      <w:r>
        <w:rPr/>
        <w:t>General</w:t>
      </w:r>
      <w:r>
        <w:rPr>
          <w:spacing w:val="16"/>
        </w:rPr>
        <w:t> </w:t>
      </w:r>
      <w:r>
        <w:rPr/>
        <w:t>Mills</w:t>
      </w:r>
      <w:r>
        <w:rPr>
          <w:spacing w:val="8"/>
        </w:rPr>
        <w:t> </w:t>
      </w:r>
      <w:r>
        <w:rPr/>
        <w:t>in</w:t>
      </w:r>
      <w:r>
        <w:rPr>
          <w:spacing w:val="16"/>
        </w:rPr>
        <w:t> </w:t>
      </w:r>
      <w:r>
        <w:rPr/>
        <w:t>2001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Pillsbury</w:t>
      </w:r>
      <w:r>
        <w:rPr>
          <w:spacing w:val="-3"/>
        </w:rPr>
        <w:t> </w:t>
      </w:r>
      <w:r>
        <w:rPr/>
        <w:t>Company.</w:t>
      </w:r>
      <w:r>
        <w:rPr>
          <w:spacing w:val="18"/>
        </w:rPr>
        <w:t> </w:t>
      </w:r>
      <w:r>
        <w:rPr/>
        <w:t>She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a</w:t>
      </w:r>
      <w:r>
        <w:rPr>
          <w:spacing w:val="10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positions</w:t>
      </w:r>
      <w:r>
        <w:rPr>
          <w:spacing w:val="10"/>
        </w:rPr>
        <w:t> </w:t>
      </w:r>
      <w:r>
        <w:rPr/>
        <w:t>before</w:t>
      </w:r>
      <w:r>
        <w:rPr>
          <w:spacing w:val="-3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leader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One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Dairy</w:t>
      </w:r>
      <w:r>
        <w:rPr>
          <w:spacing w:val="10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2011</w:t>
      </w:r>
      <w:r>
        <w:rPr>
          <w:spacing w:val="18"/>
        </w:rPr>
        <w:t> </w:t>
      </w:r>
      <w:r>
        <w:rPr/>
        <w:t>to</w:t>
      </w:r>
      <w:r>
        <w:rPr>
          <w:spacing w:val="-3"/>
        </w:rPr>
        <w:t> </w:t>
      </w:r>
      <w:r>
        <w:rPr/>
        <w:t>2016.</w:t>
      </w:r>
      <w:r>
        <w:rPr>
          <w:spacing w:val="40"/>
        </w:rPr>
        <w:t> </w:t>
      </w:r>
      <w:r>
        <w:rPr/>
        <w:t>She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named</w:t>
      </w:r>
      <w:r>
        <w:rPr>
          <w:spacing w:val="24"/>
        </w:rPr>
        <w:t> </w:t>
      </w:r>
      <w:r>
        <w:rPr/>
        <w:t>Vice</w:t>
      </w:r>
      <w:r>
        <w:rPr>
          <w:spacing w:val="31"/>
        </w:rPr>
        <w:t> </w:t>
      </w:r>
      <w:r>
        <w:rPr/>
        <w:t>President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International</w:t>
      </w:r>
      <w:r>
        <w:rPr>
          <w:spacing w:val="24"/>
        </w:rPr>
        <w:t> </w:t>
      </w:r>
      <w:r>
        <w:rPr/>
        <w:t>business</w:t>
      </w:r>
      <w:r>
        <w:rPr>
          <w:spacing w:val="24"/>
        </w:rPr>
        <w:t> </w:t>
      </w:r>
      <w:r>
        <w:rPr/>
        <w:t>segment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2016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2017,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Vice</w:t>
      </w:r>
      <w:r>
        <w:rPr>
          <w:spacing w:val="31"/>
        </w:rPr>
        <w:t> </w:t>
      </w:r>
      <w:r>
        <w:rPr/>
        <w:t>President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Global</w:t>
      </w:r>
      <w:r>
        <w:rPr>
          <w:spacing w:val="40"/>
        </w:rPr>
        <w:t> </w:t>
      </w:r>
      <w:r>
        <w:rPr/>
        <w:t>Innovation,</w:t>
      </w:r>
      <w:r>
        <w:rPr>
          <w:spacing w:val="10"/>
        </w:rPr>
        <w:t> </w:t>
      </w:r>
      <w:r>
        <w:rPr/>
        <w:t>Technology,</w:t>
      </w:r>
      <w:r>
        <w:rPr>
          <w:spacing w:val="25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</w:t>
      </w:r>
      <w:r>
        <w:rPr>
          <w:spacing w:val="17"/>
        </w:rPr>
        <w:t> </w:t>
      </w:r>
      <w:r>
        <w:rPr/>
        <w:t>Capabilities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2017</w:t>
      </w:r>
      <w:r>
        <w:rPr>
          <w:spacing w:val="-2"/>
        </w:rPr>
        <w:t> </w:t>
      </w:r>
      <w:r>
        <w:rPr/>
        <w:t>to</w:t>
      </w:r>
      <w:r>
        <w:rPr>
          <w:spacing w:val="18"/>
        </w:rPr>
        <w:t> </w:t>
      </w:r>
      <w:r>
        <w:rPr/>
        <w:t>July</w:t>
      </w:r>
      <w:r>
        <w:rPr>
          <w:spacing w:val="-2"/>
        </w:rPr>
        <w:t> </w:t>
      </w:r>
      <w:r>
        <w:rPr/>
        <w:t>2018.</w:t>
      </w:r>
      <w:r>
        <w:rPr>
          <w:spacing w:val="10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18"/>
        </w:rPr>
        <w:t> </w:t>
      </w:r>
      <w:r>
        <w:rPr/>
        <w:t>named</w:t>
      </w:r>
      <w:r>
        <w:rPr>
          <w:spacing w:val="10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18"/>
        </w:rPr>
        <w:t> </w:t>
      </w:r>
      <w:r>
        <w:rPr/>
        <w:t>current</w:t>
      </w:r>
      <w:r>
        <w:rPr>
          <w:spacing w:val="10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in</w:t>
      </w:r>
      <w:r>
        <w:rPr>
          <w:spacing w:val="-7"/>
        </w:rPr>
        <w:t> </w:t>
      </w:r>
      <w:r>
        <w:rPr/>
        <w:t>August</w:t>
      </w:r>
      <w:r>
        <w:rPr>
          <w:spacing w:val="40"/>
        </w:rPr>
        <w:t> </w:t>
      </w:r>
      <w:r>
        <w:rPr>
          <w:spacing w:val="-2"/>
        </w:rPr>
        <w:t>2018.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3166" w:right="3169"/>
        <w:jc w:val="both"/>
      </w:pPr>
      <w:r>
        <w:rPr>
          <w:b/>
          <w:i/>
        </w:rPr>
        <w:t>Kofi</w:t>
      </w:r>
      <w:r>
        <w:rPr>
          <w:b/>
          <w:i/>
          <w:spacing w:val="-7"/>
        </w:rPr>
        <w:t> </w:t>
      </w:r>
      <w:r>
        <w:rPr>
          <w:b/>
          <w:i/>
        </w:rPr>
        <w:t>A.</w:t>
      </w:r>
      <w:r>
        <w:rPr>
          <w:b/>
          <w:i/>
          <w:spacing w:val="-3"/>
        </w:rPr>
        <w:t> </w:t>
      </w:r>
      <w:r>
        <w:rPr>
          <w:b/>
          <w:i/>
        </w:rPr>
        <w:t>Bruce</w:t>
      </w:r>
      <w:r>
        <w:rPr/>
        <w:t>,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52,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Officer.</w:t>
      </w:r>
      <w:r>
        <w:rPr>
          <w:spacing w:val="-4"/>
        </w:rPr>
        <w:t> </w:t>
      </w:r>
      <w:r>
        <w:rPr/>
        <w:t>Mr.</w:t>
      </w:r>
      <w:r>
        <w:rPr>
          <w:spacing w:val="8"/>
        </w:rPr>
        <w:t> </w:t>
      </w:r>
      <w:r>
        <w:rPr/>
        <w:t>Bruce</w:t>
      </w:r>
      <w:r>
        <w:rPr>
          <w:spacing w:val="-4"/>
        </w:rPr>
        <w:t> </w:t>
      </w:r>
      <w:r>
        <w:rPr/>
        <w:t>joined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Mills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2009</w:t>
      </w:r>
      <w:r>
        <w:rPr>
          <w:spacing w:val="-4"/>
        </w:rPr>
        <w:t> </w:t>
      </w:r>
      <w:r>
        <w:rPr/>
        <w:t>as</w:t>
      </w:r>
      <w:r>
        <w:rPr>
          <w:spacing w:val="8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President,</w:t>
      </w:r>
      <w:r>
        <w:rPr>
          <w:spacing w:val="8"/>
        </w:rPr>
        <w:t> </w:t>
      </w:r>
      <w:r>
        <w:rPr/>
        <w:t>Treasurer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serving</w:t>
      </w:r>
      <w:r>
        <w:rPr>
          <w:spacing w:val="8"/>
        </w:rPr>
        <w:t> </w:t>
      </w:r>
      <w:r>
        <w:rPr/>
        <w:t>in</w:t>
      </w:r>
      <w:r>
        <w:rPr>
          <w:spacing w:val="40"/>
        </w:rPr>
        <w:t> </w:t>
      </w:r>
      <w:r>
        <w:rPr/>
        <w:t>a variety of senior management positions with Ecolab and Ford Motor Company.</w:t>
      </w:r>
      <w:r>
        <w:rPr>
          <w:spacing w:val="16"/>
        </w:rPr>
        <w:t> </w:t>
      </w:r>
      <w:r>
        <w:rPr/>
        <w:t>He served as Treasurer until 2010 when he was</w:t>
      </w:r>
      <w:r>
        <w:rPr>
          <w:spacing w:val="40"/>
        </w:rPr>
        <w:t> </w:t>
      </w:r>
      <w:r>
        <w:rPr/>
        <w:t>named</w:t>
      </w:r>
      <w:r>
        <w:rPr>
          <w:spacing w:val="-5"/>
        </w:rPr>
        <w:t> </w:t>
      </w:r>
      <w:r>
        <w:rPr/>
        <w:t>Vice President,</w:t>
      </w:r>
      <w:r>
        <w:rPr>
          <w:spacing w:val="-4"/>
        </w:rPr>
        <w:t> </w:t>
      </w:r>
      <w:r>
        <w:rPr/>
        <w:t>Finance</w:t>
      </w:r>
      <w:r>
        <w:rPr>
          <w:spacing w:val="-4"/>
        </w:rPr>
        <w:t> </w:t>
      </w:r>
      <w:r>
        <w:rPr/>
        <w:t>for Yoplait. Mr.</w:t>
      </w:r>
      <w:r>
        <w:rPr>
          <w:spacing w:val="-4"/>
        </w:rPr>
        <w:t> </w:t>
      </w:r>
      <w:r>
        <w:rPr/>
        <w:t>Bruce reassumed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role as</w:t>
      </w:r>
      <w:r>
        <w:rPr>
          <w:spacing w:val="-5"/>
        </w:rPr>
        <w:t> </w:t>
      </w:r>
      <w:r>
        <w:rPr/>
        <w:t>Vice President,</w:t>
      </w:r>
      <w:r>
        <w:rPr>
          <w:spacing w:val="-5"/>
        </w:rPr>
        <w:t> </w:t>
      </w:r>
      <w:r>
        <w:rPr/>
        <w:t>Treasurer from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until 2014</w:t>
      </w:r>
      <w:r>
        <w:rPr>
          <w:spacing w:val="-4"/>
        </w:rPr>
        <w:t> </w:t>
      </w:r>
      <w:r>
        <w:rPr/>
        <w:t>when he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named Vice President,</w:t>
      </w:r>
      <w:r>
        <w:rPr>
          <w:spacing w:val="-4"/>
        </w:rPr>
        <w:t> </w:t>
      </w:r>
      <w:r>
        <w:rPr/>
        <w:t>Finance</w:t>
      </w:r>
      <w:r>
        <w:rPr>
          <w:spacing w:val="15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15"/>
        </w:rPr>
        <w:t> </w:t>
      </w:r>
      <w:r>
        <w:rPr/>
        <w:t>Stores</w:t>
      </w:r>
      <w:r>
        <w:rPr>
          <w:spacing w:val="-4"/>
        </w:rPr>
        <w:t> </w:t>
      </w:r>
      <w:r>
        <w:rPr/>
        <w:t>&amp; Foodservice.</w:t>
      </w:r>
      <w:r>
        <w:rPr>
          <w:spacing w:val="-4"/>
        </w:rPr>
        <w:t> </w:t>
      </w:r>
      <w:r>
        <w:rPr/>
        <w:t>He was</w:t>
      </w:r>
      <w:r>
        <w:rPr>
          <w:spacing w:val="-4"/>
        </w:rPr>
        <w:t> </w:t>
      </w:r>
      <w:r>
        <w:rPr/>
        <w:t>named Vice President,</w:t>
      </w:r>
      <w:r>
        <w:rPr>
          <w:spacing w:val="-4"/>
        </w:rPr>
        <w:t> </w:t>
      </w:r>
      <w:r>
        <w:rPr/>
        <w:t>Controller</w:t>
      </w:r>
      <w:r>
        <w:rPr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2017, Vice</w:t>
      </w:r>
      <w:r>
        <w:rPr>
          <w:spacing w:val="40"/>
        </w:rPr>
        <w:t> </w:t>
      </w:r>
      <w:r>
        <w:rPr/>
        <w:t>President, Financial Operations in September 2019, and to his present position</w:t>
      </w:r>
      <w:r>
        <w:rPr>
          <w:spacing w:val="18"/>
        </w:rPr>
        <w:t> </w:t>
      </w:r>
      <w:r>
        <w:rPr/>
        <w:t>in February 2020.</w:t>
      </w:r>
    </w:p>
    <w:p>
      <w:pPr>
        <w:pStyle w:val="BodyText"/>
        <w:spacing w:before="67"/>
        <w:ind w:left="12" w:right="16"/>
        <w:jc w:val="center"/>
      </w:pPr>
      <w:r>
        <w:rPr>
          <w:spacing w:val="-10"/>
        </w:rPr>
        <w:t>6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3166" w:right="31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1872">
                <wp:simplePos x="0" y="0"/>
                <wp:positionH relativeFrom="page">
                  <wp:posOffset>233271</wp:posOffset>
                </wp:positionH>
                <wp:positionV relativeFrom="paragraph">
                  <wp:posOffset>-378202</wp:posOffset>
                </wp:positionV>
                <wp:extent cx="7312659" cy="510349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2"/>
                                </a:moveTo>
                                <a:lnTo>
                                  <a:pt x="0" y="5103402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09069" y="6664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11449" y="6902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9.779716pt;width:575.8pt;height:401.85pt;mso-position-horizontal-relative:page;mso-position-vertical-relative:paragraph;z-index:-24324608" id="docshapegroup50" coordorigin="367,-596" coordsize="11516,8037">
                <v:rect style="position:absolute;left:367;top:-596;width:11516;height:8037" id="docshape51" filled="true" fillcolor="#e6e6e6" stroked="false">
                  <v:fill type="solid"/>
                </v:rect>
                <v:rect style="position:absolute;left:3058;top:-491;width:6133;height:7932" id="docshape52" filled="true" fillcolor="#ffffff" stroked="false">
                  <v:fill type="solid"/>
                </v:rect>
                <v:rect style="position:absolute;left:3062;top:-487;width:6126;height:7925" id="docshape53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i/>
        </w:rPr>
        <w:t>Paul</w:t>
      </w:r>
      <w:r>
        <w:rPr>
          <w:b/>
          <w:i/>
          <w:spacing w:val="-7"/>
        </w:rPr>
        <w:t> </w:t>
      </w:r>
      <w:r>
        <w:rPr>
          <w:b/>
          <w:i/>
        </w:rPr>
        <w:t>J.</w:t>
      </w:r>
      <w:r>
        <w:rPr>
          <w:b/>
          <w:i/>
          <w:spacing w:val="-6"/>
        </w:rPr>
        <w:t> </w:t>
      </w:r>
      <w:r>
        <w:rPr>
          <w:b/>
          <w:i/>
        </w:rPr>
        <w:t>Gallagher</w:t>
      </w:r>
      <w:r>
        <w:rPr>
          <w:b/>
          <w:i/>
          <w:spacing w:val="-6"/>
        </w:rPr>
        <w:t> </w:t>
      </w:r>
      <w:r>
        <w:rPr>
          <w:i/>
        </w:rPr>
        <w:t>,</w:t>
      </w:r>
      <w:r>
        <w:rPr>
          <w:i/>
          <w:spacing w:val="-6"/>
        </w:rPr>
        <w:t> </w:t>
      </w:r>
      <w:r>
        <w:rPr/>
        <w:t>age 54,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Chief Supply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/>
        <w:t>Officer.</w:t>
      </w:r>
      <w:r>
        <w:rPr>
          <w:spacing w:val="15"/>
        </w:rPr>
        <w:t> </w:t>
      </w:r>
      <w:r>
        <w:rPr/>
        <w:t>Mr. Gallagher</w:t>
      </w:r>
      <w:r>
        <w:rPr>
          <w:spacing w:val="-4"/>
        </w:rPr>
        <w:t> </w:t>
      </w:r>
      <w:r>
        <w:rPr/>
        <w:t>joined</w:t>
      </w:r>
      <w:r>
        <w:rPr>
          <w:spacing w:val="-4"/>
        </w:rPr>
        <w:t> </w:t>
      </w:r>
      <w:r>
        <w:rPr/>
        <w:t>General Mills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April</w:t>
      </w:r>
      <w:r>
        <w:rPr>
          <w:spacing w:val="8"/>
        </w:rPr>
        <w:t> </w:t>
      </w:r>
      <w:r>
        <w:rPr/>
        <w:t>2019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Vice</w:t>
      </w:r>
      <w:r>
        <w:rPr>
          <w:spacing w:val="15"/>
        </w:rPr>
        <w:t> </w:t>
      </w:r>
      <w:r>
        <w:rPr/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40"/>
        </w:rPr>
        <w:t> </w:t>
      </w:r>
      <w:r>
        <w:rPr/>
        <w:t>America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Diageo</w:t>
      </w:r>
      <w:r>
        <w:rPr>
          <w:spacing w:val="-3"/>
        </w:rPr>
        <w:t> </w:t>
      </w:r>
      <w:r>
        <w:rPr/>
        <w:t>plc.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began</w:t>
      </w:r>
      <w:r>
        <w:rPr>
          <w:spacing w:val="9"/>
        </w:rPr>
        <w:t> </w:t>
      </w:r>
      <w:r>
        <w:rPr/>
        <w:t>his</w:t>
      </w:r>
      <w:r>
        <w:rPr>
          <w:spacing w:val="-3"/>
        </w:rPr>
        <w:t> </w:t>
      </w:r>
      <w:r>
        <w:rPr/>
        <w:t>career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Diageo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spent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serving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leadership</w:t>
      </w:r>
      <w:r>
        <w:rPr>
          <w:spacing w:val="-3"/>
        </w:rPr>
        <w:t> </w:t>
      </w:r>
      <w:r>
        <w:rPr/>
        <w:t>roles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manufacturing, procurement,</w:t>
      </w:r>
      <w:r>
        <w:rPr>
          <w:spacing w:val="-4"/>
        </w:rPr>
        <w:t> </w:t>
      </w:r>
      <w:r>
        <w:rPr/>
        <w:t>planning, customer</w:t>
      </w:r>
      <w:r>
        <w:rPr>
          <w:spacing w:val="-4"/>
        </w:rPr>
        <w:t> </w:t>
      </w:r>
      <w:r>
        <w:rPr/>
        <w:t>service, and</w:t>
      </w:r>
      <w:r>
        <w:rPr>
          <w:spacing w:val="-4"/>
        </w:rPr>
        <w:t> </w:t>
      </w:r>
      <w:r>
        <w:rPr/>
        <w:t>engineering before</w:t>
      </w:r>
      <w:r>
        <w:rPr>
          <w:spacing w:val="-4"/>
        </w:rPr>
        <w:t> </w:t>
      </w:r>
      <w:r>
        <w:rPr/>
        <w:t>becoming President,</w:t>
      </w:r>
      <w:r>
        <w:rPr>
          <w:spacing w:val="-4"/>
        </w:rPr>
        <w:t> </w:t>
      </w:r>
      <w:r>
        <w:rPr/>
        <w:t>North America</w:t>
      </w:r>
      <w:r>
        <w:rPr>
          <w:spacing w:val="-4"/>
        </w:rPr>
        <w:t> </w:t>
      </w:r>
      <w:r>
        <w:rPr/>
        <w:t>Supply from</w:t>
      </w:r>
      <w:r>
        <w:rPr>
          <w:spacing w:val="40"/>
        </w:rPr>
        <w:t> </w:t>
      </w:r>
      <w:r>
        <w:rPr/>
        <w:t>2013 to March 2019. He was named to his current position in July 2021.</w:t>
      </w:r>
    </w:p>
    <w:p>
      <w:pPr>
        <w:pStyle w:val="BodyText"/>
        <w:spacing w:before="110"/>
        <w:ind w:left="3166" w:right="3144"/>
      </w:pPr>
      <w:r>
        <w:rPr>
          <w:b/>
          <w:i/>
        </w:rPr>
        <w:t>Jeffrey</w:t>
      </w:r>
      <w:r>
        <w:rPr>
          <w:b/>
          <w:i/>
          <w:spacing w:val="-2"/>
        </w:rPr>
        <w:t> </w:t>
      </w:r>
      <w:r>
        <w:rPr>
          <w:b/>
          <w:i/>
        </w:rPr>
        <w:t>L.</w:t>
      </w:r>
      <w:r>
        <w:rPr>
          <w:b/>
          <w:i/>
          <w:spacing w:val="10"/>
        </w:rPr>
        <w:t> </w:t>
      </w:r>
      <w:r>
        <w:rPr>
          <w:b/>
          <w:i/>
        </w:rPr>
        <w:t>Harmening</w:t>
      </w:r>
      <w:r>
        <w:rPr/>
        <w:t>,</w:t>
      </w:r>
      <w:r>
        <w:rPr>
          <w:spacing w:val="-2"/>
        </w:rPr>
        <w:t> </w:t>
      </w:r>
      <w:r>
        <w:rPr/>
        <w:t>age</w:t>
      </w:r>
      <w:r>
        <w:rPr>
          <w:spacing w:val="10"/>
        </w:rPr>
        <w:t> </w:t>
      </w:r>
      <w:r>
        <w:rPr/>
        <w:t>55,</w:t>
      </w:r>
      <w:r>
        <w:rPr>
          <w:spacing w:val="-2"/>
        </w:rPr>
        <w:t> </w:t>
      </w:r>
      <w:r>
        <w:rPr/>
        <w:t>is</w:t>
      </w:r>
      <w:r>
        <w:rPr>
          <w:spacing w:val="10"/>
        </w:rPr>
        <w:t> </w:t>
      </w:r>
      <w:r>
        <w:rPr/>
        <w:t>Chairman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Chief</w:t>
      </w:r>
      <w:r>
        <w:rPr>
          <w:spacing w:val="10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Officer.</w:t>
      </w:r>
      <w:r>
        <w:rPr>
          <w:spacing w:val="18"/>
        </w:rPr>
        <w:t> </w:t>
      </w:r>
      <w:r>
        <w:rPr/>
        <w:t>Mr.</w:t>
      </w:r>
      <w:r>
        <w:rPr>
          <w:spacing w:val="10"/>
        </w:rPr>
        <w:t> </w:t>
      </w:r>
      <w:r>
        <w:rPr/>
        <w:t>Harmening</w:t>
      </w:r>
      <w:r>
        <w:rPr>
          <w:spacing w:val="-2"/>
        </w:rPr>
        <w:t> </w:t>
      </w:r>
      <w:r>
        <w:rPr/>
        <w:t>joined</w:t>
      </w:r>
      <w:r>
        <w:rPr>
          <w:spacing w:val="1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Mills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1994</w:t>
      </w:r>
      <w:r>
        <w:rPr>
          <w:spacing w:val="40"/>
        </w:rPr>
        <w:t> </w:t>
      </w:r>
      <w:r>
        <w:rPr/>
        <w:t>and</w:t>
      </w:r>
      <w:r>
        <w:rPr>
          <w:spacing w:val="16"/>
        </w:rPr>
        <w:t> </w:t>
      </w:r>
      <w:r>
        <w:rPr/>
        <w:t>served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various</w:t>
      </w:r>
      <w:r>
        <w:rPr>
          <w:spacing w:val="16"/>
        </w:rPr>
        <w:t> </w:t>
      </w:r>
      <w:r>
        <w:rPr/>
        <w:t>marketing</w:t>
      </w:r>
      <w:r>
        <w:rPr>
          <w:spacing w:val="16"/>
        </w:rPr>
        <w:t> </w:t>
      </w:r>
      <w:r>
        <w:rPr/>
        <w:t>roles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Betty</w:t>
      </w:r>
      <w:r>
        <w:rPr>
          <w:spacing w:val="16"/>
        </w:rPr>
        <w:t> </w:t>
      </w:r>
      <w:r>
        <w:rPr/>
        <w:t>Crocker,</w:t>
      </w:r>
      <w:r>
        <w:rPr>
          <w:spacing w:val="16"/>
        </w:rPr>
        <w:t> </w:t>
      </w:r>
      <w:r>
        <w:rPr/>
        <w:t>Yoplait,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Big</w:t>
      </w:r>
      <w:r>
        <w:rPr>
          <w:spacing w:val="8"/>
        </w:rPr>
        <w:t> </w:t>
      </w:r>
      <w:r>
        <w:rPr/>
        <w:t>G</w:t>
      </w:r>
      <w:r>
        <w:rPr>
          <w:spacing w:val="8"/>
        </w:rPr>
        <w:t> </w:t>
      </w:r>
      <w:r>
        <w:rPr/>
        <w:t>cereal</w:t>
      </w:r>
      <w:r>
        <w:rPr>
          <w:spacing w:val="16"/>
        </w:rPr>
        <w:t> </w:t>
      </w:r>
      <w:r>
        <w:rPr/>
        <w:t>divisions.</w:t>
      </w:r>
      <w:r>
        <w:rPr>
          <w:spacing w:val="16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16"/>
        </w:rPr>
        <w:t> </w:t>
      </w:r>
      <w:r>
        <w:rPr/>
        <w:t>named</w:t>
      </w:r>
      <w:r>
        <w:rPr>
          <w:spacing w:val="16"/>
        </w:rPr>
        <w:t> </w:t>
      </w:r>
      <w:r>
        <w:rPr/>
        <w:t>Vice</w:t>
      </w:r>
      <w:r>
        <w:rPr>
          <w:spacing w:val="16"/>
        </w:rPr>
        <w:t> </w:t>
      </w:r>
      <w:r>
        <w:rPr/>
        <w:t>President,</w:t>
      </w:r>
      <w:r>
        <w:rPr>
          <w:spacing w:val="40"/>
        </w:rPr>
        <w:t> </w:t>
      </w:r>
      <w:r>
        <w:rPr/>
        <w:t>Marketing</w:t>
      </w:r>
      <w:r>
        <w:rPr>
          <w:spacing w:val="19"/>
        </w:rPr>
        <w:t> </w:t>
      </w:r>
      <w:r>
        <w:rPr/>
        <w:t>for</w:t>
      </w:r>
      <w:r>
        <w:rPr>
          <w:spacing w:val="11"/>
        </w:rPr>
        <w:t> </w:t>
      </w:r>
      <w:r>
        <w:rPr/>
        <w:t>CPW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2003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Vice</w:t>
      </w:r>
      <w:r>
        <w:rPr>
          <w:spacing w:val="19"/>
        </w:rPr>
        <w:t> </w:t>
      </w:r>
      <w:r>
        <w:rPr/>
        <w:t>President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Big</w:t>
      </w:r>
      <w:r>
        <w:rPr>
          <w:spacing w:val="11"/>
        </w:rPr>
        <w:t> </w:t>
      </w:r>
      <w:r>
        <w:rPr/>
        <w:t>G</w:t>
      </w:r>
      <w:r>
        <w:rPr>
          <w:spacing w:val="11"/>
        </w:rPr>
        <w:t> </w:t>
      </w:r>
      <w:r>
        <w:rPr/>
        <w:t>cereal</w:t>
      </w:r>
      <w:r>
        <w:rPr>
          <w:spacing w:val="11"/>
        </w:rPr>
        <w:t> </w:t>
      </w:r>
      <w:r>
        <w:rPr/>
        <w:t>division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2007.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2011,</w:t>
      </w:r>
      <w:r>
        <w:rPr>
          <w:spacing w:val="19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promoted</w:t>
      </w:r>
      <w:r>
        <w:rPr>
          <w:spacing w:val="19"/>
        </w:rPr>
        <w:t> </w:t>
      </w:r>
      <w:r>
        <w:rPr/>
        <w:t>to</w:t>
      </w:r>
      <w:r>
        <w:rPr>
          <w:spacing w:val="11"/>
        </w:rPr>
        <w:t> </w:t>
      </w:r>
      <w:r>
        <w:rPr/>
        <w:t>Senior</w:t>
      </w:r>
      <w:r>
        <w:rPr>
          <w:spacing w:val="11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Big</w:t>
      </w:r>
      <w:r>
        <w:rPr>
          <w:spacing w:val="10"/>
        </w:rPr>
        <w:t> </w:t>
      </w:r>
      <w:r>
        <w:rPr/>
        <w:t>G</w:t>
      </w:r>
      <w:r>
        <w:rPr>
          <w:spacing w:val="10"/>
        </w:rPr>
        <w:t> </w:t>
      </w:r>
      <w:r>
        <w:rPr/>
        <w:t>cereal</w:t>
      </w:r>
      <w:r>
        <w:rPr>
          <w:spacing w:val="10"/>
        </w:rPr>
        <w:t> </w:t>
      </w:r>
      <w:r>
        <w:rPr/>
        <w:t>division.</w:t>
      </w:r>
      <w:r>
        <w:rPr>
          <w:spacing w:val="10"/>
        </w:rPr>
        <w:t> </w:t>
      </w:r>
      <w:r>
        <w:rPr/>
        <w:t>Mr.</w:t>
      </w:r>
      <w:r>
        <w:rPr>
          <w:spacing w:val="18"/>
        </w:rPr>
        <w:t> </w:t>
      </w:r>
      <w:r>
        <w:rPr/>
        <w:t>Harmening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appointed</w:t>
      </w:r>
      <w:r>
        <w:rPr>
          <w:spacing w:val="10"/>
        </w:rPr>
        <w:t> </w:t>
      </w:r>
      <w:r>
        <w:rPr/>
        <w:t>Senior</w:t>
      </w:r>
      <w:r>
        <w:rPr>
          <w:spacing w:val="10"/>
        </w:rPr>
        <w:t> </w:t>
      </w:r>
      <w:r>
        <w:rPr/>
        <w:t>Vice</w:t>
      </w:r>
      <w:r>
        <w:rPr>
          <w:spacing w:val="18"/>
        </w:rPr>
        <w:t> </w:t>
      </w:r>
      <w:r>
        <w:rPr/>
        <w:t>President,</w:t>
      </w:r>
      <w:r>
        <w:rPr>
          <w:spacing w:val="10"/>
        </w:rPr>
        <w:t> </w:t>
      </w:r>
      <w:r>
        <w:rPr/>
        <w:t>Chief</w:t>
      </w:r>
      <w:r>
        <w:rPr>
          <w:spacing w:val="10"/>
        </w:rPr>
        <w:t> </w:t>
      </w:r>
      <w:r>
        <w:rPr/>
        <w:t>Executive</w:t>
      </w:r>
      <w:r>
        <w:rPr>
          <w:spacing w:val="10"/>
        </w:rPr>
        <w:t> </w:t>
      </w:r>
      <w:r>
        <w:rPr/>
        <w:t>Officer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CPW</w:t>
      </w:r>
      <w:r>
        <w:rPr>
          <w:spacing w:val="10"/>
        </w:rPr>
        <w:t> </w:t>
      </w:r>
      <w:r>
        <w:rPr/>
        <w:t>in</w:t>
      </w:r>
      <w:r>
        <w:rPr>
          <w:spacing w:val="40"/>
        </w:rPr>
        <w:t> </w:t>
      </w:r>
      <w:r>
        <w:rPr/>
        <w:t>2012.</w:t>
      </w:r>
      <w:r>
        <w:rPr>
          <w:spacing w:val="-3"/>
        </w:rPr>
        <w:t> </w:t>
      </w:r>
      <w:r>
        <w:rPr/>
        <w:t>Mr.</w:t>
      </w:r>
      <w:r>
        <w:rPr>
          <w:spacing w:val="9"/>
        </w:rPr>
        <w:t> </w:t>
      </w:r>
      <w:r>
        <w:rPr/>
        <w:t>Harmening</w:t>
      </w:r>
      <w:r>
        <w:rPr>
          <w:spacing w:val="-3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CPW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was</w:t>
      </w:r>
      <w:r>
        <w:rPr>
          <w:spacing w:val="9"/>
        </w:rPr>
        <w:t> </w:t>
      </w:r>
      <w:r>
        <w:rPr/>
        <w:t>named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Vice</w:t>
      </w:r>
      <w:r>
        <w:rPr>
          <w:spacing w:val="16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Officer,</w:t>
      </w:r>
      <w:r>
        <w:rPr>
          <w:spacing w:val="16"/>
        </w:rPr>
        <w:t> </w:t>
      </w:r>
      <w:r>
        <w:rPr/>
        <w:t>U.S.</w:t>
      </w:r>
      <w:r>
        <w:rPr>
          <w:spacing w:val="-3"/>
        </w:rPr>
        <w:t> </w:t>
      </w:r>
      <w:r>
        <w:rPr/>
        <w:t>Retail.</w:t>
      </w:r>
      <w:r>
        <w:rPr>
          <w:spacing w:val="-3"/>
        </w:rPr>
        <w:t> </w:t>
      </w:r>
      <w:r>
        <w:rPr/>
        <w:t>He</w:t>
      </w:r>
      <w:r>
        <w:rPr>
          <w:spacing w:val="40"/>
        </w:rPr>
        <w:t> </w:t>
      </w:r>
      <w:r>
        <w:rPr/>
        <w:t>became</w:t>
      </w:r>
      <w:r>
        <w:rPr>
          <w:spacing w:val="9"/>
        </w:rPr>
        <w:t> </w:t>
      </w:r>
      <w:r>
        <w:rPr/>
        <w:t>President,</w:t>
      </w:r>
      <w:r>
        <w:rPr>
          <w:spacing w:val="9"/>
        </w:rPr>
        <w:t> </w:t>
      </w:r>
      <w:r>
        <w:rPr/>
        <w:t>Chief</w:t>
      </w:r>
      <w:r>
        <w:rPr>
          <w:spacing w:val="9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Officer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2016.</w:t>
      </w:r>
      <w:r>
        <w:rPr>
          <w:spacing w:val="16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-3"/>
        </w:rPr>
        <w:t> </w:t>
      </w:r>
      <w:r>
        <w:rPr/>
        <w:t>named</w:t>
      </w:r>
      <w:r>
        <w:rPr>
          <w:spacing w:val="16"/>
        </w:rPr>
        <w:t> </w:t>
      </w:r>
      <w:r>
        <w:rPr/>
        <w:t>Chief</w:t>
      </w:r>
      <w:r>
        <w:rPr>
          <w:spacing w:val="9"/>
        </w:rPr>
        <w:t> </w:t>
      </w:r>
      <w:r>
        <w:rPr/>
        <w:t>Executive</w:t>
      </w:r>
      <w:r>
        <w:rPr>
          <w:spacing w:val="9"/>
        </w:rPr>
        <w:t> </w:t>
      </w:r>
      <w:r>
        <w:rPr/>
        <w:t>Officer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2017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Chairman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6"/>
        </w:rPr>
        <w:t> </w:t>
      </w:r>
      <w:r>
        <w:rPr/>
        <w:t>Board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January 2018. Mr. Harmening</w:t>
      </w:r>
      <w:r>
        <w:rPr>
          <w:spacing w:val="18"/>
        </w:rPr>
        <w:t> </w:t>
      </w:r>
      <w:r>
        <w:rPr/>
        <w:t>is a director of The Toro</w:t>
      </w:r>
      <w:r>
        <w:rPr>
          <w:spacing w:val="18"/>
        </w:rPr>
        <w:t> </w:t>
      </w:r>
      <w:r>
        <w:rPr/>
        <w:t>Company.</w:t>
      </w:r>
    </w:p>
    <w:p>
      <w:pPr>
        <w:pStyle w:val="BodyText"/>
        <w:spacing w:before="2"/>
      </w:pPr>
    </w:p>
    <w:p>
      <w:pPr>
        <w:pStyle w:val="BodyText"/>
        <w:spacing w:before="1"/>
        <w:ind w:left="3166" w:right="3175"/>
        <w:jc w:val="both"/>
      </w:pPr>
      <w:r>
        <w:rPr>
          <w:b/>
          <w:i/>
        </w:rPr>
        <w:t>Dana M. McNabb</w:t>
      </w:r>
      <w:r>
        <w:rPr/>
        <w:t>, age 46,</w:t>
      </w:r>
      <w:r>
        <w:rPr>
          <w:spacing w:val="-5"/>
        </w:rPr>
        <w:t> </w:t>
      </w:r>
      <w:r>
        <w:rPr/>
        <w:t>is Chief Strategy &amp; Growth Officer. Ms. McNabb joined General Mills in 1999 and held a variety of</w:t>
      </w:r>
      <w:r>
        <w:rPr>
          <w:spacing w:val="40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roles in</w:t>
      </w:r>
      <w:r>
        <w:rPr>
          <w:spacing w:val="-3"/>
        </w:rPr>
        <w:t> </w:t>
      </w:r>
      <w:r>
        <w:rPr/>
        <w:t>Cereal, Snacks,</w:t>
      </w:r>
      <w:r>
        <w:rPr>
          <w:spacing w:val="-3"/>
        </w:rPr>
        <w:t> </w:t>
      </w:r>
      <w:r>
        <w:rPr/>
        <w:t>Meals, and</w:t>
      </w:r>
      <w:r>
        <w:rPr>
          <w:spacing w:val="-3"/>
        </w:rPr>
        <w:t> </w:t>
      </w:r>
      <w:r>
        <w:rPr/>
        <w:t>New Products</w:t>
      </w:r>
      <w:r>
        <w:rPr>
          <w:spacing w:val="-3"/>
        </w:rPr>
        <w:t> </w:t>
      </w:r>
      <w:r>
        <w:rPr/>
        <w:t>before becoming</w:t>
      </w:r>
      <w:r>
        <w:rPr>
          <w:spacing w:val="-4"/>
        </w:rPr>
        <w:t> </w:t>
      </w:r>
      <w:r>
        <w:rPr/>
        <w:t>Vice</w:t>
      </w:r>
      <w:r>
        <w:rPr>
          <w:spacing w:val="16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Marketing for</w:t>
      </w:r>
      <w:r>
        <w:rPr>
          <w:spacing w:val="-3"/>
        </w:rPr>
        <w:t> </w:t>
      </w:r>
      <w:r>
        <w:rPr/>
        <w:t>CPW in</w:t>
      </w:r>
      <w:r>
        <w:rPr>
          <w:spacing w:val="-3"/>
        </w:rPr>
        <w:t> </w:t>
      </w:r>
      <w:r>
        <w:rPr/>
        <w:t>2011</w:t>
      </w:r>
      <w:r>
        <w:rPr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Marketing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Circle of</w:t>
      </w:r>
      <w:r>
        <w:rPr>
          <w:spacing w:val="-3"/>
        </w:rPr>
        <w:t> </w:t>
      </w:r>
      <w:r>
        <w:rPr/>
        <w:t>Champions Business</w:t>
      </w:r>
      <w:r>
        <w:rPr>
          <w:spacing w:val="-3"/>
        </w:rPr>
        <w:t> </w:t>
      </w:r>
      <w:r>
        <w:rPr/>
        <w:t>Unit in</w:t>
      </w:r>
      <w:r>
        <w:rPr>
          <w:spacing w:val="-3"/>
        </w:rPr>
        <w:t> </w:t>
      </w:r>
      <w:r>
        <w:rPr/>
        <w:t>2015.</w:t>
      </w:r>
      <w:r>
        <w:rPr>
          <w:spacing w:val="-3"/>
        </w:rPr>
        <w:t> </w:t>
      </w:r>
      <w:r>
        <w:rPr/>
        <w:t>She became</w:t>
      </w:r>
      <w:r>
        <w:rPr>
          <w:spacing w:val="-3"/>
        </w:rPr>
        <w:t> </w:t>
      </w:r>
      <w:r>
        <w:rPr/>
        <w:t>President, U.S.</w:t>
      </w:r>
      <w:r>
        <w:rPr>
          <w:spacing w:val="-3"/>
        </w:rPr>
        <w:t> </w:t>
      </w:r>
      <w:r>
        <w:rPr/>
        <w:t>Cereal Operating</w:t>
      </w:r>
      <w:r>
        <w:rPr>
          <w:spacing w:val="-3"/>
        </w:rPr>
        <w:t> </w:t>
      </w:r>
      <w:r>
        <w:rPr/>
        <w:t>Unit in</w:t>
      </w:r>
      <w:r>
        <w:rPr>
          <w:spacing w:val="-3"/>
        </w:rPr>
        <w:t> </w:t>
      </w:r>
      <w:r>
        <w:rPr/>
        <w:t>2016,</w:t>
      </w:r>
      <w:r>
        <w:rPr>
          <w:spacing w:val="40"/>
        </w:rPr>
        <w:t> </w:t>
      </w:r>
      <w:r>
        <w:rPr/>
        <w:t>Group President, Europe &amp;</w:t>
      </w:r>
      <w:r>
        <w:rPr>
          <w:spacing w:val="-4"/>
        </w:rPr>
        <w:t> </w:t>
      </w:r>
      <w:r>
        <w:rPr/>
        <w:t>Australia in January 2020, and was named to her present</w:t>
      </w:r>
      <w:r>
        <w:rPr>
          <w:spacing w:val="17"/>
        </w:rPr>
        <w:t> </w:t>
      </w:r>
      <w:r>
        <w:rPr/>
        <w:t>position in July 2021.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44"/>
      </w:pPr>
      <w:r>
        <w:rPr>
          <w:b/>
          <w:i/>
        </w:rPr>
        <w:t>Jaime</w:t>
      </w:r>
      <w:r>
        <w:rPr>
          <w:b/>
          <w:i/>
          <w:spacing w:val="19"/>
        </w:rPr>
        <w:t> </w:t>
      </w:r>
      <w:r>
        <w:rPr>
          <w:b/>
          <w:i/>
        </w:rPr>
        <w:t>Montemayor</w:t>
      </w:r>
      <w:r>
        <w:rPr/>
        <w:t>,</w:t>
      </w:r>
      <w:r>
        <w:rPr>
          <w:spacing w:val="19"/>
        </w:rPr>
        <w:t> </w:t>
      </w:r>
      <w:r>
        <w:rPr/>
        <w:t>age</w:t>
      </w:r>
      <w:r>
        <w:rPr>
          <w:spacing w:val="19"/>
        </w:rPr>
        <w:t> </w:t>
      </w:r>
      <w:r>
        <w:rPr/>
        <w:t>58,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Chief</w:t>
      </w:r>
      <w:r>
        <w:rPr>
          <w:spacing w:val="19"/>
        </w:rPr>
        <w:t> </w:t>
      </w:r>
      <w:r>
        <w:rPr/>
        <w:t>Digital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Technology</w:t>
      </w:r>
      <w:r>
        <w:rPr>
          <w:spacing w:val="33"/>
        </w:rPr>
        <w:t> </w:t>
      </w:r>
      <w:r>
        <w:rPr/>
        <w:t>Officer.</w:t>
      </w:r>
      <w:r>
        <w:rPr>
          <w:spacing w:val="25"/>
        </w:rPr>
        <w:t> </w:t>
      </w:r>
      <w:r>
        <w:rPr/>
        <w:t>He</w:t>
      </w:r>
      <w:r>
        <w:rPr>
          <w:spacing w:val="19"/>
        </w:rPr>
        <w:t> </w:t>
      </w:r>
      <w:r>
        <w:rPr/>
        <w:t>spent</w:t>
      </w:r>
      <w:r>
        <w:rPr>
          <w:spacing w:val="19"/>
        </w:rPr>
        <w:t> </w:t>
      </w:r>
      <w:r>
        <w:rPr/>
        <w:t>21</w:t>
      </w:r>
      <w:r>
        <w:rPr>
          <w:spacing w:val="19"/>
        </w:rPr>
        <w:t> </w:t>
      </w:r>
      <w:r>
        <w:rPr/>
        <w:t>years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PepsiCo,</w:t>
      </w:r>
      <w:r>
        <w:rPr>
          <w:spacing w:val="19"/>
        </w:rPr>
        <w:t> </w:t>
      </w:r>
      <w:r>
        <w:rPr/>
        <w:t>Inc.,</w:t>
      </w:r>
      <w:r>
        <w:rPr>
          <w:spacing w:val="19"/>
        </w:rPr>
        <w:t> </w:t>
      </w:r>
      <w:r>
        <w:rPr/>
        <w:t>serving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roles</w:t>
      </w:r>
      <w:r>
        <w:rPr>
          <w:spacing w:val="19"/>
        </w:rPr>
        <w:t> </w:t>
      </w:r>
      <w:r>
        <w:rPr/>
        <w:t>of</w:t>
      </w:r>
      <w:r>
        <w:rPr>
          <w:spacing w:val="40"/>
        </w:rPr>
        <w:t> </w:t>
      </w:r>
      <w:r>
        <w:rPr/>
        <w:t>increasing</w:t>
      </w:r>
      <w:r>
        <w:rPr>
          <w:spacing w:val="14"/>
        </w:rPr>
        <w:t> </w:t>
      </w:r>
      <w:r>
        <w:rPr/>
        <w:t>responsibility,</w:t>
      </w:r>
      <w:r>
        <w:rPr>
          <w:spacing w:val="21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most</w:t>
      </w:r>
      <w:r>
        <w:rPr>
          <w:spacing w:val="14"/>
        </w:rPr>
        <w:t> </w:t>
      </w:r>
      <w:r>
        <w:rPr/>
        <w:t>recently</w:t>
      </w:r>
      <w:r>
        <w:rPr>
          <w:spacing w:val="14"/>
        </w:rPr>
        <w:t> </w:t>
      </w:r>
      <w:r>
        <w:rPr/>
        <w:t>as Senior Vice</w:t>
      </w:r>
      <w:r>
        <w:rPr>
          <w:spacing w:val="14"/>
        </w:rPr>
        <w:t> </w:t>
      </w:r>
      <w:r>
        <w:rPr/>
        <w:t>President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Chief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Officer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PepsiCo’s</w:t>
      </w:r>
      <w:r>
        <w:rPr>
          <w:spacing w:val="14"/>
        </w:rPr>
        <w:t> </w:t>
      </w:r>
      <w:r>
        <w:rPr/>
        <w:t>Americas</w:t>
      </w:r>
      <w:r>
        <w:rPr>
          <w:spacing w:val="40"/>
        </w:rPr>
        <w:t> </w:t>
      </w:r>
      <w:r>
        <w:rPr/>
        <w:t>Foods</w:t>
      </w:r>
      <w:r>
        <w:rPr>
          <w:spacing w:val="-4"/>
        </w:rPr>
        <w:t> </w:t>
      </w:r>
      <w:r>
        <w:rPr/>
        <w:t>segment</w:t>
      </w:r>
      <w:r>
        <w:rPr>
          <w:spacing w:val="9"/>
        </w:rPr>
        <w:t> </w:t>
      </w:r>
      <w:r>
        <w:rPr/>
        <w:t>from</w:t>
      </w:r>
      <w:r>
        <w:rPr>
          <w:spacing w:val="-3"/>
        </w:rPr>
        <w:t> </w:t>
      </w:r>
      <w:r>
        <w:rPr/>
        <w:t>2013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Senior</w:t>
      </w:r>
      <w:r>
        <w:rPr>
          <w:spacing w:val="-4"/>
        </w:rPr>
        <w:t> </w:t>
      </w:r>
      <w:r>
        <w:rPr/>
        <w:t>Vice</w:t>
      </w:r>
      <w:r>
        <w:rPr>
          <w:spacing w:val="9"/>
        </w:rPr>
        <w:t> </w:t>
      </w:r>
      <w:r>
        <w:rPr/>
        <w:t>President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Chief</w:t>
      </w:r>
      <w:r>
        <w:rPr>
          <w:spacing w:val="-3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Officer,</w:t>
      </w:r>
      <w:r>
        <w:rPr>
          <w:spacing w:val="9"/>
        </w:rPr>
        <w:t> </w:t>
      </w:r>
      <w:r>
        <w:rPr/>
        <w:t>Digital</w:t>
      </w:r>
      <w:r>
        <w:rPr>
          <w:spacing w:val="-3"/>
        </w:rPr>
        <w:t> </w:t>
      </w:r>
      <w:r>
        <w:rPr/>
        <w:t>Innovation,</w:t>
      </w:r>
      <w:r>
        <w:rPr>
          <w:spacing w:val="9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Analytics,</w:t>
      </w:r>
      <w:r>
        <w:rPr>
          <w:spacing w:val="40"/>
        </w:rPr>
        <w:t> </w:t>
      </w:r>
      <w:r>
        <w:rPr/>
        <w:t>PepsiCo</w:t>
      </w:r>
      <w:r>
        <w:rPr>
          <w:spacing w:val="-3"/>
        </w:rPr>
        <w:t> </w:t>
      </w:r>
      <w:r>
        <w:rPr/>
        <w:t>from</w:t>
      </w:r>
      <w:r>
        <w:rPr>
          <w:spacing w:val="10"/>
        </w:rPr>
        <w:t> </w:t>
      </w:r>
      <w:r>
        <w:rPr/>
        <w:t>2015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2016.</w:t>
      </w:r>
      <w:r>
        <w:rPr>
          <w:spacing w:val="-3"/>
        </w:rPr>
        <w:t> </w:t>
      </w:r>
      <w:r>
        <w:rPr/>
        <w:t>Mr.</w:t>
      </w:r>
      <w:r>
        <w:rPr>
          <w:spacing w:val="17"/>
        </w:rPr>
        <w:t> </w:t>
      </w:r>
      <w:r>
        <w:rPr/>
        <w:t>Montemayor</w:t>
      </w:r>
      <w:r>
        <w:rPr>
          <w:spacing w:val="-3"/>
        </w:rPr>
        <w:t> </w:t>
      </w:r>
      <w:r>
        <w:rPr/>
        <w:t>served</w:t>
      </w:r>
      <w:r>
        <w:rPr>
          <w:spacing w:val="10"/>
        </w:rPr>
        <w:t> </w:t>
      </w:r>
      <w:r>
        <w:rPr/>
        <w:t>as</w:t>
      </w:r>
      <w:r>
        <w:rPr>
          <w:spacing w:val="-3"/>
        </w:rPr>
        <w:t> </w:t>
      </w:r>
      <w:r>
        <w:rPr/>
        <w:t>Chief</w:t>
      </w:r>
      <w:r>
        <w:rPr>
          <w:spacing w:val="10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Officer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7-Eleven</w:t>
      </w:r>
      <w:r>
        <w:rPr>
          <w:spacing w:val="-3"/>
        </w:rPr>
        <w:t> </w:t>
      </w:r>
      <w:r>
        <w:rPr/>
        <w:t>Inc.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2017.</w:t>
      </w:r>
      <w:r>
        <w:rPr>
          <w:spacing w:val="10"/>
        </w:rPr>
        <w:t> </w:t>
      </w:r>
      <w:r>
        <w:rPr/>
        <w:t>He</w:t>
      </w:r>
      <w:r>
        <w:rPr>
          <w:spacing w:val="-3"/>
        </w:rPr>
        <w:t> </w:t>
      </w:r>
      <w:r>
        <w:rPr/>
        <w:t>assumed</w:t>
      </w:r>
      <w:r>
        <w:rPr>
          <w:spacing w:val="10"/>
        </w:rPr>
        <w:t> </w:t>
      </w:r>
      <w:r>
        <w:rPr/>
        <w:t>his</w:t>
      </w:r>
      <w:r>
        <w:rPr>
          <w:spacing w:val="-3"/>
        </w:rPr>
        <w:t> </w:t>
      </w:r>
      <w:r>
        <w:rPr/>
        <w:t>current</w:t>
      </w:r>
      <w:r>
        <w:rPr>
          <w:spacing w:val="40"/>
        </w:rPr>
        <w:t> </w:t>
      </w:r>
      <w:r>
        <w:rPr/>
        <w:t>role in February 2020 after founding and operating a digital technology</w:t>
      </w:r>
      <w:r>
        <w:rPr>
          <w:spacing w:val="16"/>
        </w:rPr>
        <w:t> </w:t>
      </w:r>
      <w:r>
        <w:rPr/>
        <w:t>consulting company from 2017 until January 2020.</w:t>
      </w:r>
    </w:p>
    <w:p>
      <w:pPr>
        <w:pStyle w:val="BodyText"/>
        <w:spacing w:before="4"/>
      </w:pPr>
    </w:p>
    <w:p>
      <w:pPr>
        <w:pStyle w:val="BodyText"/>
        <w:ind w:left="3166" w:right="3178"/>
        <w:jc w:val="both"/>
      </w:pPr>
      <w:r>
        <w:rPr>
          <w:b/>
          <w:i/>
        </w:rPr>
        <w:t>Jon</w:t>
      </w:r>
      <w:r>
        <w:rPr>
          <w:b/>
          <w:i/>
          <w:spacing w:val="-7"/>
        </w:rPr>
        <w:t> </w:t>
      </w:r>
      <w:r>
        <w:rPr>
          <w:b/>
          <w:i/>
        </w:rPr>
        <w:t>J.</w:t>
      </w:r>
      <w:r>
        <w:rPr>
          <w:b/>
          <w:i/>
          <w:spacing w:val="-6"/>
        </w:rPr>
        <w:t> </w:t>
      </w:r>
      <w:r>
        <w:rPr>
          <w:b/>
          <w:i/>
        </w:rPr>
        <w:t>Nudi</w:t>
      </w:r>
      <w:r>
        <w:rPr>
          <w:b/>
          <w:i/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age</w:t>
      </w:r>
      <w:r>
        <w:rPr>
          <w:spacing w:val="-3"/>
        </w:rPr>
        <w:t> </w:t>
      </w:r>
      <w:r>
        <w:rPr/>
        <w:t>52,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President,</w:t>
      </w:r>
      <w:r>
        <w:rPr>
          <w:spacing w:val="9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10"/>
        </w:rPr>
        <w:t> </w:t>
      </w:r>
      <w:r>
        <w:rPr/>
        <w:t>Retail.</w:t>
      </w:r>
      <w:r>
        <w:rPr>
          <w:spacing w:val="-3"/>
        </w:rPr>
        <w:t> </w:t>
      </w:r>
      <w:r>
        <w:rPr/>
        <w:t>Mr.</w:t>
      </w:r>
      <w:r>
        <w:rPr>
          <w:spacing w:val="9"/>
        </w:rPr>
        <w:t> </w:t>
      </w:r>
      <w:r>
        <w:rPr/>
        <w:t>Nudi</w:t>
      </w:r>
      <w:r>
        <w:rPr>
          <w:spacing w:val="-3"/>
        </w:rPr>
        <w:t> </w:t>
      </w:r>
      <w:r>
        <w:rPr/>
        <w:t>joined</w:t>
      </w:r>
      <w:r>
        <w:rPr>
          <w:spacing w:val="9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Mills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1993</w:t>
      </w:r>
      <w:r>
        <w:rPr>
          <w:spacing w:val="-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Representative</w:t>
      </w:r>
      <w:r>
        <w:rPr>
          <w:spacing w:val="9"/>
        </w:rPr>
        <w:t> </w:t>
      </w:r>
      <w:r>
        <w:rPr/>
        <w:t>and</w:t>
      </w:r>
      <w:r>
        <w:rPr>
          <w:spacing w:val="40"/>
        </w:rPr>
        <w:t> </w:t>
      </w:r>
      <w:r>
        <w:rPr/>
        <w:t>held</w:t>
      </w:r>
      <w:r>
        <w:rPr>
          <w:spacing w:val="-3"/>
        </w:rPr>
        <w:t> </w:t>
      </w:r>
      <w:r>
        <w:rPr/>
        <w:t>a variety</w:t>
      </w:r>
      <w:r>
        <w:rPr>
          <w:spacing w:val="-3"/>
        </w:rPr>
        <w:t> </w:t>
      </w:r>
      <w:r>
        <w:rPr/>
        <w:t>of roles</w:t>
      </w:r>
      <w:r>
        <w:rPr>
          <w:spacing w:val="-3"/>
        </w:rPr>
        <w:t> </w:t>
      </w:r>
      <w:r>
        <w:rPr/>
        <w:t>in Consumer</w:t>
      </w:r>
      <w:r>
        <w:rPr>
          <w:spacing w:val="-3"/>
        </w:rPr>
        <w:t> </w:t>
      </w:r>
      <w:r>
        <w:rPr/>
        <w:t>Foods Sales.</w:t>
      </w:r>
      <w:r>
        <w:rPr>
          <w:spacing w:val="-3"/>
        </w:rPr>
        <w:t> </w:t>
      </w:r>
      <w:r>
        <w:rPr/>
        <w:t>In 2005,</w:t>
      </w:r>
      <w:r>
        <w:rPr>
          <w:spacing w:val="-3"/>
        </w:rPr>
        <w:t> </w:t>
      </w:r>
      <w:r>
        <w:rPr/>
        <w:t>he moved</w:t>
      </w:r>
      <w:r>
        <w:rPr>
          <w:spacing w:val="-3"/>
        </w:rPr>
        <w:t> </w:t>
      </w:r>
      <w:r>
        <w:rPr/>
        <w:t>into marketing</w:t>
      </w:r>
      <w:r>
        <w:rPr>
          <w:spacing w:val="-3"/>
        </w:rPr>
        <w:t> </w:t>
      </w:r>
      <w:r>
        <w:rPr/>
        <w:t>roles in</w:t>
      </w:r>
      <w:r>
        <w:rPr>
          <w:spacing w:val="-3"/>
        </w:rPr>
        <w:t> </w:t>
      </w:r>
      <w:r>
        <w:rPr/>
        <w:t>the Meals</w:t>
      </w:r>
      <w:r>
        <w:rPr>
          <w:spacing w:val="-3"/>
        </w:rPr>
        <w:t> </w:t>
      </w:r>
      <w:r>
        <w:rPr/>
        <w:t>division and</w:t>
      </w:r>
      <w:r>
        <w:rPr>
          <w:spacing w:val="-3"/>
        </w:rPr>
        <w:t> </w:t>
      </w:r>
      <w:r>
        <w:rPr/>
        <w:t>was elected</w:t>
      </w:r>
      <w:r>
        <w:rPr>
          <w:spacing w:val="-4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 in 2007. Mr. Nudi was named Vice President; President, Snacks, in 2010, Senior Vice President, President,</w:t>
      </w:r>
      <w:r>
        <w:rPr>
          <w:spacing w:val="40"/>
        </w:rPr>
        <w:t> </w:t>
      </w:r>
      <w:r>
        <w:rPr/>
        <w:t>Europe/Australasia in 2014, and Senior</w:t>
      </w:r>
      <w:r>
        <w:rPr>
          <w:spacing w:val="-1"/>
        </w:rPr>
        <w:t> </w:t>
      </w:r>
      <w:r>
        <w:rPr/>
        <w:t>Vice</w:t>
      </w:r>
      <w:r>
        <w:rPr>
          <w:spacing w:val="14"/>
        </w:rPr>
        <w:t> </w:t>
      </w:r>
      <w:r>
        <w:rPr/>
        <w:t>President; President, U.S. Retail in 2016. He was named to his present position in 2017.</w:t>
      </w:r>
    </w:p>
    <w:p>
      <w:pPr>
        <w:pStyle w:val="BodyText"/>
        <w:spacing w:before="110"/>
        <w:ind w:left="3166" w:right="3119"/>
      </w:pPr>
      <w:r>
        <w:rPr>
          <w:b/>
          <w:i/>
        </w:rPr>
        <w:t>Shawn</w:t>
      </w:r>
      <w:r>
        <w:rPr>
          <w:b/>
          <w:i/>
          <w:spacing w:val="10"/>
        </w:rPr>
        <w:t> </w:t>
      </w:r>
      <w:r>
        <w:rPr>
          <w:b/>
          <w:i/>
        </w:rPr>
        <w:t>P.</w:t>
      </w:r>
      <w:r>
        <w:rPr>
          <w:b/>
          <w:i/>
          <w:spacing w:val="24"/>
        </w:rPr>
        <w:t> </w:t>
      </w:r>
      <w:r>
        <w:rPr>
          <w:b/>
          <w:i/>
        </w:rPr>
        <w:t>O’Grady</w:t>
      </w:r>
      <w:r>
        <w:rPr/>
        <w:t>,</w:t>
      </w:r>
      <w:r>
        <w:rPr>
          <w:spacing w:val="10"/>
        </w:rPr>
        <w:t> </w:t>
      </w:r>
      <w:r>
        <w:rPr/>
        <w:t>age</w:t>
      </w:r>
      <w:r>
        <w:rPr>
          <w:spacing w:val="10"/>
        </w:rPr>
        <w:t> </w:t>
      </w:r>
      <w:r>
        <w:rPr/>
        <w:t>58,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President,</w:t>
      </w:r>
      <w:r>
        <w:rPr>
          <w:spacing w:val="10"/>
        </w:rPr>
        <w:t> </w:t>
      </w:r>
      <w:r>
        <w:rPr/>
        <w:t>North</w:t>
      </w:r>
      <w:r>
        <w:rPr>
          <w:spacing w:val="10"/>
        </w:rPr>
        <w:t> </w:t>
      </w:r>
      <w:r>
        <w:rPr/>
        <w:t>America</w:t>
      </w:r>
      <w:r>
        <w:rPr>
          <w:spacing w:val="10"/>
        </w:rPr>
        <w:t> </w:t>
      </w:r>
      <w:r>
        <w:rPr/>
        <w:t>Foodservice.</w:t>
      </w:r>
      <w:r>
        <w:rPr>
          <w:spacing w:val="10"/>
        </w:rPr>
        <w:t> </w:t>
      </w:r>
      <w:r>
        <w:rPr/>
        <w:t>Mr.</w:t>
      </w:r>
      <w:r>
        <w:rPr>
          <w:spacing w:val="17"/>
        </w:rPr>
        <w:t> </w:t>
      </w:r>
      <w:r>
        <w:rPr/>
        <w:t>O’Grady</w:t>
      </w:r>
      <w:r>
        <w:rPr>
          <w:spacing w:val="10"/>
        </w:rPr>
        <w:t> </w:t>
      </w:r>
      <w:r>
        <w:rPr/>
        <w:t>joined</w:t>
      </w:r>
      <w:r>
        <w:rPr>
          <w:spacing w:val="10"/>
        </w:rPr>
        <w:t> </w:t>
      </w:r>
      <w:r>
        <w:rPr/>
        <w:t>General</w:t>
      </w:r>
      <w:r>
        <w:rPr>
          <w:spacing w:val="10"/>
        </w:rPr>
        <w:t> </w:t>
      </w:r>
      <w:r>
        <w:rPr/>
        <w:t>Mills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1990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held</w:t>
      </w:r>
      <w:r>
        <w:rPr>
          <w:spacing w:val="40"/>
        </w:rPr>
        <w:t> </w:t>
      </w:r>
      <w:r>
        <w:rPr/>
        <w:t>several</w:t>
      </w:r>
      <w:r>
        <w:rPr>
          <w:spacing w:val="17"/>
        </w:rPr>
        <w:t> </w:t>
      </w:r>
      <w:r>
        <w:rPr/>
        <w:t>marketing</w:t>
      </w:r>
      <w:r>
        <w:rPr>
          <w:spacing w:val="17"/>
        </w:rPr>
        <w:t> </w:t>
      </w:r>
      <w:r>
        <w:rPr/>
        <w:t>roles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Snacks,</w:t>
      </w:r>
      <w:r>
        <w:rPr>
          <w:spacing w:val="17"/>
        </w:rPr>
        <w:t> </w:t>
      </w:r>
      <w:r>
        <w:rPr/>
        <w:t>Meals,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Big</w:t>
      </w:r>
      <w:r>
        <w:rPr>
          <w:spacing w:val="9"/>
        </w:rPr>
        <w:t> </w:t>
      </w:r>
      <w:r>
        <w:rPr/>
        <w:t>G</w:t>
      </w:r>
      <w:r>
        <w:rPr>
          <w:spacing w:val="17"/>
        </w:rPr>
        <w:t> </w:t>
      </w:r>
      <w:r>
        <w:rPr/>
        <w:t>cereal</w:t>
      </w:r>
      <w:r>
        <w:rPr>
          <w:spacing w:val="17"/>
        </w:rPr>
        <w:t> </w:t>
      </w:r>
      <w:r>
        <w:rPr/>
        <w:t>divisions.</w:t>
      </w:r>
      <w:r>
        <w:rPr>
          <w:spacing w:val="17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17"/>
        </w:rPr>
        <w:t> </w:t>
      </w:r>
      <w:r>
        <w:rPr/>
        <w:t>promoted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Vice</w:t>
      </w:r>
      <w:r>
        <w:rPr>
          <w:spacing w:val="17"/>
        </w:rPr>
        <w:t> </w:t>
      </w:r>
      <w:r>
        <w:rPr/>
        <w:t>President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1998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held</w:t>
      </w:r>
      <w:r>
        <w:rPr>
          <w:spacing w:val="40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Betty</w:t>
      </w:r>
      <w:r>
        <w:rPr>
          <w:spacing w:val="-2"/>
        </w:rPr>
        <w:t> </w:t>
      </w:r>
      <w:r>
        <w:rPr/>
        <w:t>Crocker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Pillsbury</w:t>
      </w:r>
      <w:r>
        <w:rPr>
          <w:spacing w:val="-2"/>
        </w:rPr>
        <w:t> </w:t>
      </w:r>
      <w:r>
        <w:rPr/>
        <w:t>USA</w:t>
      </w:r>
      <w:r>
        <w:rPr>
          <w:spacing w:val="10"/>
        </w:rPr>
        <w:t> </w:t>
      </w:r>
      <w:r>
        <w:rPr/>
        <w:t>divisions.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2004,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into</w:t>
      </w:r>
      <w:r>
        <w:rPr>
          <w:spacing w:val="10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Foods</w:t>
      </w:r>
      <w:r>
        <w:rPr>
          <w:spacing w:val="-2"/>
        </w:rPr>
        <w:t> </w:t>
      </w:r>
      <w:r>
        <w:rPr/>
        <w:t>Sales,</w:t>
      </w:r>
      <w:r>
        <w:rPr>
          <w:spacing w:val="-2"/>
        </w:rPr>
        <w:t> </w:t>
      </w:r>
      <w:r>
        <w:rPr/>
        <w:t>becoming</w:t>
      </w:r>
      <w:r>
        <w:rPr>
          <w:spacing w:val="10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President,</w:t>
      </w:r>
      <w:r>
        <w:rPr>
          <w:spacing w:val="-2"/>
        </w:rPr>
        <w:t> </w:t>
      </w:r>
      <w:r>
        <w:rPr/>
        <w:t>President,</w:t>
      </w:r>
      <w:r>
        <w:rPr>
          <w:spacing w:val="-2"/>
        </w:rPr>
        <w:t> </w:t>
      </w:r>
      <w:r>
        <w:rPr/>
        <w:t>U.S.</w:t>
      </w:r>
      <w:r>
        <w:rPr>
          <w:spacing w:val="-2"/>
        </w:rPr>
        <w:t> </w:t>
      </w:r>
      <w:r>
        <w:rPr/>
        <w:t>Retail</w:t>
      </w:r>
      <w:r>
        <w:rPr>
          <w:spacing w:val="-2"/>
        </w:rPr>
        <w:t> </w:t>
      </w:r>
      <w:r>
        <w:rPr/>
        <w:t>Sales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2007,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/>
        <w:t>Vice</w:t>
      </w:r>
      <w:r>
        <w:rPr>
          <w:spacing w:val="11"/>
        </w:rPr>
        <w:t> </w:t>
      </w:r>
      <w:r>
        <w:rPr/>
        <w:t>President,</w:t>
      </w:r>
      <w:r>
        <w:rPr>
          <w:spacing w:val="-2"/>
        </w:rPr>
        <w:t> </w:t>
      </w:r>
      <w:r>
        <w:rPr/>
        <w:t>President,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Foods</w:t>
      </w:r>
      <w:r>
        <w:rPr>
          <w:spacing w:val="11"/>
        </w:rPr>
        <w:t> </w:t>
      </w:r>
      <w:r>
        <w:rPr/>
        <w:t>Sales</w:t>
      </w:r>
      <w:r>
        <w:rPr>
          <w:spacing w:val="-2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2010,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President,</w:t>
      </w:r>
      <w:r>
        <w:rPr>
          <w:spacing w:val="9"/>
        </w:rPr>
        <w:t> </w:t>
      </w:r>
      <w:r>
        <w:rPr/>
        <w:t>President,</w:t>
      </w:r>
      <w:r>
        <w:rPr>
          <w:spacing w:val="9"/>
        </w:rPr>
        <w:t> </w:t>
      </w:r>
      <w:r>
        <w:rPr/>
        <w:t>Sales</w:t>
      </w:r>
      <w:r>
        <w:rPr>
          <w:spacing w:val="-3"/>
        </w:rPr>
        <w:t> </w:t>
      </w:r>
      <w:r>
        <w:rPr/>
        <w:t>&amp;</w:t>
      </w:r>
      <w:r>
        <w:rPr>
          <w:spacing w:val="16"/>
        </w:rPr>
        <w:t> </w:t>
      </w:r>
      <w:r>
        <w:rPr/>
        <w:t>Channel</w:t>
      </w:r>
      <w:r>
        <w:rPr>
          <w:spacing w:val="9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2012,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Group</w:t>
      </w:r>
      <w:r>
        <w:rPr>
          <w:spacing w:val="9"/>
        </w:rPr>
        <w:t> </w:t>
      </w:r>
      <w:r>
        <w:rPr/>
        <w:t>President,</w:t>
      </w:r>
      <w:r>
        <w:rPr>
          <w:spacing w:val="9"/>
        </w:rPr>
        <w:t> </w:t>
      </w:r>
      <w:r>
        <w:rPr/>
        <w:t>Convenience</w:t>
      </w:r>
      <w:r>
        <w:rPr>
          <w:spacing w:val="9"/>
        </w:rPr>
        <w:t> </w:t>
      </w:r>
      <w:r>
        <w:rPr/>
        <w:t>Stores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Foodservice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2017.</w:t>
      </w:r>
      <w:r>
        <w:rPr>
          <w:spacing w:val="9"/>
        </w:rPr>
        <w:t> </w:t>
      </w:r>
      <w:r>
        <w:rPr/>
        <w:t>He</w:t>
      </w:r>
      <w:r>
        <w:rPr>
          <w:spacing w:val="40"/>
        </w:rPr>
        <w:t> </w:t>
      </w:r>
      <w:r>
        <w:rPr/>
        <w:t>was named to his current position in December 2021.</w:t>
      </w:r>
    </w:p>
    <w:p>
      <w:pPr>
        <w:pStyle w:val="BodyText"/>
        <w:spacing w:before="5"/>
      </w:pPr>
    </w:p>
    <w:p>
      <w:pPr>
        <w:pStyle w:val="BodyText"/>
        <w:ind w:left="3166" w:right="3144"/>
      </w:pPr>
      <w:r>
        <w:rPr>
          <w:b/>
          <w:i/>
        </w:rPr>
        <w:t>Mark</w:t>
      </w:r>
      <w:r>
        <w:rPr>
          <w:b/>
          <w:i/>
          <w:spacing w:val="-6"/>
        </w:rPr>
        <w:t> </w:t>
      </w:r>
      <w:r>
        <w:rPr>
          <w:b/>
          <w:i/>
        </w:rPr>
        <w:t>A.</w:t>
      </w:r>
      <w:r>
        <w:rPr>
          <w:b/>
          <w:i/>
          <w:spacing w:val="-3"/>
        </w:rPr>
        <w:t> </w:t>
      </w:r>
      <w:r>
        <w:rPr>
          <w:b/>
          <w:i/>
        </w:rPr>
        <w:t>Pallot,</w:t>
      </w:r>
      <w:r>
        <w:rPr>
          <w:b/>
          <w:i/>
          <w:spacing w:val="14"/>
        </w:rPr>
        <w:t> </w:t>
      </w:r>
      <w:r>
        <w:rPr/>
        <w:t>age</w:t>
      </w:r>
      <w:r>
        <w:rPr>
          <w:spacing w:val="-3"/>
        </w:rPr>
        <w:t> </w:t>
      </w:r>
      <w:r>
        <w:rPr/>
        <w:t>49,</w:t>
      </w:r>
      <w:r>
        <w:rPr>
          <w:spacing w:val="9"/>
        </w:rPr>
        <w:t> </w:t>
      </w:r>
      <w:r>
        <w:rPr/>
        <w:t>is</w:t>
      </w:r>
      <w:r>
        <w:rPr>
          <w:spacing w:val="-4"/>
        </w:rPr>
        <w:t> </w:t>
      </w:r>
      <w:r>
        <w:rPr/>
        <w:t>Vice</w:t>
      </w:r>
      <w:r>
        <w:rPr>
          <w:spacing w:val="9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Chief</w:t>
      </w:r>
      <w:r>
        <w:rPr>
          <w:spacing w:val="9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Officer.</w:t>
      </w:r>
      <w:r>
        <w:rPr>
          <w:spacing w:val="17"/>
        </w:rPr>
        <w:t> </w:t>
      </w:r>
      <w:r>
        <w:rPr/>
        <w:t>Mr.</w:t>
      </w:r>
      <w:r>
        <w:rPr>
          <w:spacing w:val="9"/>
        </w:rPr>
        <w:t> </w:t>
      </w:r>
      <w:r>
        <w:rPr/>
        <w:t>Pallot</w:t>
      </w:r>
      <w:r>
        <w:rPr>
          <w:spacing w:val="-3"/>
        </w:rPr>
        <w:t> </w:t>
      </w:r>
      <w:r>
        <w:rPr/>
        <w:t>joined</w:t>
      </w:r>
      <w:r>
        <w:rPr>
          <w:spacing w:val="9"/>
        </w:rPr>
        <w:t> </w:t>
      </w:r>
      <w:r>
        <w:rPr/>
        <w:t>General</w:t>
      </w:r>
      <w:r>
        <w:rPr>
          <w:spacing w:val="-3"/>
        </w:rPr>
        <w:t> </w:t>
      </w:r>
      <w:r>
        <w:rPr/>
        <w:t>Mills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2007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Director,</w:t>
      </w:r>
      <w:r>
        <w:rPr>
          <w:spacing w:val="40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Reporting</w:t>
      </w:r>
      <w:r>
        <w:rPr>
          <w:spacing w:val="8"/>
        </w:rPr>
        <w:t> </w:t>
      </w:r>
      <w:r>
        <w:rPr/>
        <w:t>until</w:t>
      </w:r>
      <w:r>
        <w:rPr>
          <w:spacing w:val="8"/>
        </w:rPr>
        <w:t> </w:t>
      </w:r>
      <w:r>
        <w:rPr/>
        <w:t>2017,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16"/>
        </w:rPr>
        <w:t> </w:t>
      </w:r>
      <w:r>
        <w:rPr/>
        <w:t>named</w:t>
      </w:r>
      <w:r>
        <w:rPr>
          <w:spacing w:val="8"/>
        </w:rPr>
        <w:t> </w:t>
      </w:r>
      <w:r>
        <w:rPr/>
        <w:t>Vice</w:t>
      </w:r>
      <w:r>
        <w:rPr>
          <w:spacing w:val="8"/>
        </w:rPr>
        <w:t> </w:t>
      </w:r>
      <w:r>
        <w:rPr/>
        <w:t>President,</w:t>
      </w:r>
      <w:r>
        <w:rPr>
          <w:spacing w:val="8"/>
        </w:rPr>
        <w:t> </w:t>
      </w:r>
      <w:r>
        <w:rPr/>
        <w:t>Assistant</w:t>
      </w:r>
      <w:r>
        <w:rPr>
          <w:spacing w:val="8"/>
        </w:rPr>
        <w:t> </w:t>
      </w:r>
      <w:r>
        <w:rPr/>
        <w:t>Controller.</w:t>
      </w:r>
      <w:r>
        <w:rPr>
          <w:spacing w:val="16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-4"/>
        </w:rPr>
        <w:t> </w:t>
      </w:r>
      <w:r>
        <w:rPr/>
        <w:t>elected</w:t>
      </w:r>
      <w:r>
        <w:rPr>
          <w:spacing w:val="16"/>
        </w:rPr>
        <w:t> </w:t>
      </w:r>
      <w:r>
        <w:rPr/>
        <w:t>to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present</w:t>
      </w:r>
      <w:r>
        <w:rPr>
          <w:spacing w:val="8"/>
        </w:rPr>
        <w:t> </w:t>
      </w:r>
      <w:r>
        <w:rPr/>
        <w:t>position</w:t>
      </w:r>
      <w:r>
        <w:rPr>
          <w:spacing w:val="8"/>
        </w:rPr>
        <w:t> </w:t>
      </w:r>
      <w:r>
        <w:rPr/>
        <w:t>in</w:t>
      </w:r>
      <w:r>
        <w:rPr>
          <w:spacing w:val="40"/>
        </w:rPr>
        <w:t> </w:t>
      </w:r>
      <w:r>
        <w:rPr/>
        <w:t>February</w:t>
      </w:r>
      <w:r>
        <w:rPr>
          <w:spacing w:val="11"/>
        </w:rPr>
        <w:t> </w:t>
      </w:r>
      <w:r>
        <w:rPr/>
        <w:t>2020.</w:t>
      </w:r>
      <w:r>
        <w:rPr>
          <w:spacing w:val="11"/>
        </w:rPr>
        <w:t> </w:t>
      </w:r>
      <w:r>
        <w:rPr/>
        <w:t>Prior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joining</w:t>
      </w:r>
      <w:r>
        <w:rPr>
          <w:spacing w:val="11"/>
        </w:rPr>
        <w:t> </w:t>
      </w:r>
      <w:r>
        <w:rPr/>
        <w:t>General</w:t>
      </w:r>
      <w:r>
        <w:rPr>
          <w:spacing w:val="11"/>
        </w:rPr>
        <w:t> </w:t>
      </w:r>
      <w:r>
        <w:rPr/>
        <w:t>Mills,</w:t>
      </w:r>
      <w:r>
        <w:rPr>
          <w:spacing w:val="11"/>
        </w:rPr>
        <w:t> </w:t>
      </w:r>
      <w:r>
        <w:rPr/>
        <w:t>Mr.</w:t>
      </w:r>
      <w:r>
        <w:rPr>
          <w:spacing w:val="19"/>
        </w:rPr>
        <w:t> </w:t>
      </w:r>
      <w:r>
        <w:rPr/>
        <w:t>Pallot</w:t>
      </w:r>
      <w:r>
        <w:rPr>
          <w:spacing w:val="11"/>
        </w:rPr>
        <w:t> </w:t>
      </w:r>
      <w:r>
        <w:rPr/>
        <w:t>held</w:t>
      </w:r>
      <w:r>
        <w:rPr>
          <w:spacing w:val="11"/>
        </w:rPr>
        <w:t> </w:t>
      </w:r>
      <w:r>
        <w:rPr/>
        <w:t>accounting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reporting</w:t>
      </w:r>
      <w:r>
        <w:rPr>
          <w:spacing w:val="11"/>
        </w:rPr>
        <w:t> </w:t>
      </w:r>
      <w:r>
        <w:rPr/>
        <w:t>positions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Residential</w:t>
      </w:r>
      <w:r>
        <w:rPr>
          <w:spacing w:val="11"/>
        </w:rPr>
        <w:t> </w:t>
      </w:r>
      <w:r>
        <w:rPr/>
        <w:t>Capital,</w:t>
      </w:r>
      <w:r>
        <w:rPr>
          <w:spacing w:val="40"/>
        </w:rPr>
        <w:t> </w:t>
      </w:r>
      <w:r>
        <w:rPr/>
        <w:t>LLC, Metris, Inc., CIT Group Inc., and Ernst &amp;</w:t>
      </w:r>
      <w:r>
        <w:rPr>
          <w:spacing w:val="-1"/>
        </w:rPr>
        <w:t> </w:t>
      </w:r>
      <w:r>
        <w:rPr/>
        <w:t>Young,</w:t>
      </w:r>
      <w:r>
        <w:rPr>
          <w:spacing w:val="27"/>
        </w:rPr>
        <w:t> </w:t>
      </w:r>
      <w:r>
        <w:rPr/>
        <w:t>LLP.</w:t>
      </w:r>
    </w:p>
    <w:p>
      <w:pPr>
        <w:pStyle w:val="BodyText"/>
        <w:spacing w:before="110"/>
        <w:ind w:left="3166" w:right="3144"/>
      </w:pPr>
      <w:r>
        <w:rPr>
          <w:b/>
          <w:i/>
        </w:rPr>
        <w:t>Bethany</w:t>
      </w:r>
      <w:r>
        <w:rPr>
          <w:b/>
          <w:i/>
          <w:spacing w:val="12"/>
        </w:rPr>
        <w:t> </w:t>
      </w:r>
      <w:r>
        <w:rPr>
          <w:b/>
          <w:i/>
        </w:rPr>
        <w:t>Quam</w:t>
      </w:r>
      <w:r>
        <w:rPr/>
        <w:t>,</w:t>
      </w:r>
      <w:r>
        <w:rPr>
          <w:spacing w:val="12"/>
        </w:rPr>
        <w:t> </w:t>
      </w:r>
      <w:r>
        <w:rPr/>
        <w:t>age</w:t>
      </w:r>
      <w:r>
        <w:rPr>
          <w:spacing w:val="20"/>
        </w:rPr>
        <w:t> </w:t>
      </w:r>
      <w:r>
        <w:rPr/>
        <w:t>51,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Group</w:t>
      </w:r>
      <w:r>
        <w:rPr>
          <w:spacing w:val="20"/>
        </w:rPr>
        <w:t> </w:t>
      </w:r>
      <w:r>
        <w:rPr/>
        <w:t>President,</w:t>
      </w:r>
      <w:r>
        <w:rPr>
          <w:spacing w:val="12"/>
        </w:rPr>
        <w:t> </w:t>
      </w:r>
      <w:r>
        <w:rPr/>
        <w:t>Pet.</w:t>
      </w:r>
      <w:r>
        <w:rPr>
          <w:spacing w:val="12"/>
        </w:rPr>
        <w:t> </w:t>
      </w:r>
      <w:r>
        <w:rPr/>
        <w:t>Ms.</w:t>
      </w:r>
      <w:r>
        <w:rPr>
          <w:spacing w:val="12"/>
        </w:rPr>
        <w:t> </w:t>
      </w:r>
      <w:r>
        <w:rPr/>
        <w:t>Quam</w:t>
      </w:r>
      <w:r>
        <w:rPr>
          <w:spacing w:val="12"/>
        </w:rPr>
        <w:t> </w:t>
      </w:r>
      <w:r>
        <w:rPr/>
        <w:t>joined</w:t>
      </w:r>
      <w:r>
        <w:rPr>
          <w:spacing w:val="20"/>
        </w:rPr>
        <w:t> </w:t>
      </w:r>
      <w:r>
        <w:rPr/>
        <w:t>General</w:t>
      </w:r>
      <w:r>
        <w:rPr>
          <w:spacing w:val="12"/>
        </w:rPr>
        <w:t> </w:t>
      </w:r>
      <w:r>
        <w:rPr/>
        <w:t>Mills</w:t>
      </w:r>
      <w:r>
        <w:rPr>
          <w:spacing w:val="12"/>
        </w:rPr>
        <w:t> </w:t>
      </w:r>
      <w:r>
        <w:rPr/>
        <w:t>in</w:t>
      </w:r>
      <w:r>
        <w:rPr>
          <w:spacing w:val="20"/>
        </w:rPr>
        <w:t> </w:t>
      </w:r>
      <w:r>
        <w:rPr/>
        <w:t>1993</w:t>
      </w:r>
      <w:r>
        <w:rPr>
          <w:spacing w:val="20"/>
        </w:rPr>
        <w:t> </w:t>
      </w:r>
      <w:r>
        <w:rPr/>
        <w:t>and</w:t>
      </w:r>
      <w:r>
        <w:rPr>
          <w:spacing w:val="12"/>
        </w:rPr>
        <w:t> </w:t>
      </w:r>
      <w:r>
        <w:rPr/>
        <w:t>held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variety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positions</w:t>
      </w:r>
      <w:r>
        <w:rPr>
          <w:spacing w:val="20"/>
        </w:rPr>
        <w:t> </w:t>
      </w:r>
      <w:r>
        <w:rPr/>
        <w:t>before</w:t>
      </w:r>
      <w:r>
        <w:rPr>
          <w:spacing w:val="40"/>
        </w:rPr>
        <w:t> </w:t>
      </w:r>
      <w:r>
        <w:rPr/>
        <w:t>becoming</w:t>
      </w:r>
      <w:r>
        <w:rPr>
          <w:spacing w:val="15"/>
        </w:rPr>
        <w:t> </w:t>
      </w:r>
      <w:r>
        <w:rPr/>
        <w:t>Vice</w:t>
      </w:r>
      <w:r>
        <w:rPr>
          <w:spacing w:val="15"/>
        </w:rPr>
        <w:t> </w:t>
      </w:r>
      <w:r>
        <w:rPr/>
        <w:t>President,</w:t>
      </w:r>
      <w:r>
        <w:rPr>
          <w:spacing w:val="15"/>
        </w:rPr>
        <w:t> </w:t>
      </w:r>
      <w:r>
        <w:rPr/>
        <w:t>Strategic</w:t>
      </w:r>
      <w:r>
        <w:rPr>
          <w:spacing w:val="15"/>
        </w:rPr>
        <w:t> </w:t>
      </w:r>
      <w:r>
        <w:rPr/>
        <w:t>Planning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2007.</w:t>
      </w:r>
      <w:r>
        <w:rPr>
          <w:spacing w:val="15"/>
        </w:rPr>
        <w:t> </w:t>
      </w:r>
      <w:r>
        <w:rPr/>
        <w:t>She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promoted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Vice</w:t>
      </w:r>
      <w:r>
        <w:rPr>
          <w:spacing w:val="15"/>
        </w:rPr>
        <w:t> </w:t>
      </w:r>
      <w:r>
        <w:rPr/>
        <w:t>President,</w:t>
      </w:r>
      <w:r>
        <w:rPr>
          <w:spacing w:val="15"/>
        </w:rPr>
        <w:t> </w:t>
      </w:r>
      <w:r>
        <w:rPr/>
        <w:t>Field</w:t>
      </w:r>
      <w:r>
        <w:rPr>
          <w:spacing w:val="15"/>
        </w:rPr>
        <w:t> </w:t>
      </w:r>
      <w:r>
        <w:rPr/>
        <w:t>Sales,</w:t>
      </w:r>
      <w:r>
        <w:rPr>
          <w:spacing w:val="15"/>
        </w:rPr>
        <w:t> </w:t>
      </w:r>
      <w:r>
        <w:rPr/>
        <w:t>Channels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2012,</w:t>
      </w:r>
      <w:r>
        <w:rPr>
          <w:spacing w:val="15"/>
        </w:rPr>
        <w:t> </w:t>
      </w:r>
      <w:r>
        <w:rPr/>
        <w:t>Vice</w:t>
      </w:r>
      <w:r>
        <w:rPr>
          <w:spacing w:val="40"/>
        </w:rPr>
        <w:t> </w:t>
      </w:r>
      <w:r>
        <w:rPr/>
        <w:t>President;</w:t>
      </w:r>
      <w:r>
        <w:rPr>
          <w:spacing w:val="-2"/>
        </w:rPr>
        <w:t> </w:t>
      </w:r>
      <w:r>
        <w:rPr/>
        <w:t>President,</w:t>
      </w:r>
      <w:r>
        <w:rPr>
          <w:spacing w:val="1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Stores</w:t>
      </w:r>
      <w:r>
        <w:rPr>
          <w:spacing w:val="19"/>
        </w:rPr>
        <w:t> </w:t>
      </w:r>
      <w:r>
        <w:rPr/>
        <w:t>&amp;</w:t>
      </w:r>
      <w:r>
        <w:rPr>
          <w:spacing w:val="-2"/>
        </w:rPr>
        <w:t> </w:t>
      </w:r>
      <w:r>
        <w:rPr/>
        <w:t>Foodservice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2014,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Senior</w:t>
      </w:r>
      <w:r>
        <w:rPr>
          <w:spacing w:val="11"/>
        </w:rPr>
        <w:t> </w:t>
      </w:r>
      <w:r>
        <w:rPr/>
        <w:t>Vice</w:t>
      </w:r>
      <w:r>
        <w:rPr>
          <w:spacing w:val="11"/>
        </w:rPr>
        <w:t> </w:t>
      </w:r>
      <w:r>
        <w:rPr/>
        <w:t>President;</w:t>
      </w:r>
      <w:r>
        <w:rPr>
          <w:spacing w:val="-2"/>
        </w:rPr>
        <w:t> </w:t>
      </w:r>
      <w:r>
        <w:rPr/>
        <w:t>President,</w:t>
      </w:r>
      <w:r>
        <w:rPr>
          <w:spacing w:val="11"/>
        </w:rPr>
        <w:t> </w:t>
      </w:r>
      <w:r>
        <w:rPr/>
        <w:t>Europe</w:t>
      </w:r>
      <w:r>
        <w:rPr>
          <w:spacing w:val="-2"/>
        </w:rPr>
        <w:t> </w:t>
      </w:r>
      <w:r>
        <w:rPr/>
        <w:t>&amp;</w:t>
      </w:r>
      <w:r>
        <w:rPr>
          <w:spacing w:val="11"/>
        </w:rPr>
        <w:t> </w:t>
      </w:r>
      <w:r>
        <w:rPr/>
        <w:t>Australia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2016,</w:t>
      </w:r>
      <w:r>
        <w:rPr>
          <w:spacing w:val="40"/>
        </w:rPr>
        <w:t> </w:t>
      </w:r>
      <w:r>
        <w:rPr/>
        <w:t>and Group President; Europe &amp;</w:t>
      </w:r>
      <w:r>
        <w:rPr>
          <w:spacing w:val="-4"/>
        </w:rPr>
        <w:t> </w:t>
      </w:r>
      <w:r>
        <w:rPr/>
        <w:t>Australia in 2017. She was named</w:t>
      </w:r>
      <w:r>
        <w:rPr>
          <w:spacing w:val="17"/>
        </w:rPr>
        <w:t> </w:t>
      </w:r>
      <w:r>
        <w:rPr/>
        <w:t>to her current position in October 2019.</w:t>
      </w:r>
    </w:p>
    <w:p>
      <w:pPr>
        <w:pStyle w:val="BodyText"/>
        <w:spacing w:before="2"/>
      </w:pPr>
    </w:p>
    <w:p>
      <w:pPr>
        <w:pStyle w:val="BodyText"/>
        <w:ind w:left="3166" w:right="3166"/>
        <w:jc w:val="both"/>
      </w:pPr>
      <w:r>
        <w:rPr>
          <w:b/>
          <w:i/>
        </w:rPr>
        <w:t>Sean Walker</w:t>
      </w:r>
      <w:r>
        <w:rPr>
          <w:b/>
          <w:i/>
          <w:spacing w:val="-7"/>
        </w:rPr>
        <w:t> </w:t>
      </w:r>
      <w:r>
        <w:rPr/>
        <w:t>, age 56, is Group President, International. Mr.</w:t>
      </w:r>
      <w:r>
        <w:rPr>
          <w:spacing w:val="18"/>
        </w:rPr>
        <w:t> </w:t>
      </w:r>
      <w:r>
        <w:rPr/>
        <w:t>Walker</w:t>
      </w:r>
      <w:r>
        <w:rPr>
          <w:spacing w:val="18"/>
        </w:rPr>
        <w:t> </w:t>
      </w:r>
      <w:r>
        <w:rPr/>
        <w:t>joined General Mills in 1989 and held a variety of positions</w:t>
      </w:r>
      <w:r>
        <w:rPr>
          <w:spacing w:val="40"/>
        </w:rPr>
        <w:t> </w:t>
      </w:r>
      <w:r>
        <w:rPr/>
        <w:t>before</w:t>
      </w:r>
      <w:r>
        <w:rPr>
          <w:spacing w:val="-5"/>
        </w:rPr>
        <w:t> </w:t>
      </w:r>
      <w:r>
        <w:rPr/>
        <w:t>becoming</w:t>
      </w:r>
      <w:r>
        <w:rPr>
          <w:spacing w:val="8"/>
        </w:rPr>
        <w:t> </w:t>
      </w:r>
      <w:r>
        <w:rPr/>
        <w:t>Vice</w:t>
      </w:r>
      <w:r>
        <w:rPr>
          <w:spacing w:val="8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President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Latin</w:t>
      </w:r>
      <w:r>
        <w:rPr>
          <w:spacing w:val="8"/>
        </w:rPr>
        <w:t> </w:t>
      </w:r>
      <w:r>
        <w:rPr/>
        <w:t>America</w:t>
      </w:r>
      <w:r>
        <w:rPr>
          <w:spacing w:val="-3"/>
        </w:rPr>
        <w:t> </w:t>
      </w:r>
      <w:r>
        <w:rPr/>
        <w:t>in</w:t>
      </w:r>
      <w:r>
        <w:rPr>
          <w:spacing w:val="8"/>
        </w:rPr>
        <w:t> </w:t>
      </w:r>
      <w:r>
        <w:rPr/>
        <w:t>2009.</w:t>
      </w:r>
      <w:r>
        <w:rPr>
          <w:spacing w:val="-3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-3"/>
        </w:rPr>
        <w:t> </w:t>
      </w:r>
      <w:r>
        <w:rPr/>
        <w:t>named</w:t>
      </w:r>
      <w:r>
        <w:rPr>
          <w:spacing w:val="8"/>
        </w:rPr>
        <w:t> </w:t>
      </w:r>
      <w:r>
        <w:rPr/>
        <w:t>Senior</w:t>
      </w:r>
      <w:r>
        <w:rPr>
          <w:spacing w:val="-4"/>
        </w:rPr>
        <w:t> </w:t>
      </w:r>
      <w:r>
        <w:rPr/>
        <w:t>Vice</w:t>
      </w:r>
      <w:r>
        <w:rPr>
          <w:spacing w:val="16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President</w:t>
      </w:r>
      <w:r>
        <w:rPr>
          <w:spacing w:val="8"/>
        </w:rPr>
        <w:t> </w:t>
      </w:r>
      <w:r>
        <w:rPr/>
        <w:t>Latin</w:t>
      </w:r>
      <w:r>
        <w:rPr>
          <w:spacing w:val="-7"/>
        </w:rPr>
        <w:t> </w:t>
      </w:r>
      <w:r>
        <w:rPr/>
        <w:t>America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2012, Senior</w:t>
      </w:r>
      <w:r>
        <w:rPr>
          <w:spacing w:val="-4"/>
        </w:rPr>
        <w:t> </w:t>
      </w:r>
      <w:r>
        <w:rPr/>
        <w:t>Vice</w:t>
      </w:r>
      <w:r>
        <w:rPr>
          <w:spacing w:val="22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Corporate Strategy in</w:t>
      </w:r>
      <w:r>
        <w:rPr>
          <w:spacing w:val="-3"/>
        </w:rPr>
        <w:t> </w:t>
      </w:r>
      <w:r>
        <w:rPr/>
        <w:t>2016, and</w:t>
      </w:r>
      <w:r>
        <w:rPr>
          <w:spacing w:val="-3"/>
        </w:rPr>
        <w:t> </w:t>
      </w:r>
      <w:r>
        <w:rPr/>
        <w:t>Group President, Asia</w:t>
      </w:r>
      <w:r>
        <w:rPr>
          <w:spacing w:val="-3"/>
        </w:rPr>
        <w:t> </w:t>
      </w:r>
      <w:r>
        <w:rPr/>
        <w:t>&amp; Latin</w:t>
      </w:r>
      <w:r>
        <w:rPr>
          <w:spacing w:val="-7"/>
        </w:rPr>
        <w:t> </w:t>
      </w:r>
      <w:r>
        <w:rPr/>
        <w:t>America in</w:t>
      </w:r>
      <w:r>
        <w:rPr>
          <w:spacing w:val="-3"/>
        </w:rPr>
        <w:t> </w:t>
      </w:r>
      <w:r>
        <w:rPr/>
        <w:t>February 2019. He</w:t>
      </w:r>
      <w:r>
        <w:rPr>
          <w:spacing w:val="-3"/>
        </w:rPr>
        <w:t> </w:t>
      </w:r>
      <w:r>
        <w:rPr/>
        <w:t>was</w:t>
      </w:r>
      <w:r>
        <w:rPr>
          <w:spacing w:val="40"/>
        </w:rPr>
        <w:t> </w:t>
      </w:r>
      <w:r>
        <w:rPr/>
        <w:t>named to his current position in July 2021.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56"/>
        <w:jc w:val="both"/>
      </w:pPr>
      <w:r>
        <w:rPr>
          <w:b/>
          <w:i/>
        </w:rPr>
        <w:t>Karen</w:t>
      </w:r>
      <w:r>
        <w:rPr>
          <w:b/>
          <w:i/>
          <w:spacing w:val="-4"/>
        </w:rPr>
        <w:t> </w:t>
      </w:r>
      <w:r>
        <w:rPr>
          <w:b/>
          <w:i/>
        </w:rPr>
        <w:t>Wilson Thissen</w:t>
      </w:r>
      <w:r>
        <w:rPr/>
        <w:t>,</w:t>
      </w:r>
      <w:r>
        <w:rPr>
          <w:spacing w:val="-3"/>
        </w:rPr>
        <w:t> </w:t>
      </w:r>
      <w:r>
        <w:rPr/>
        <w:t>age 55,</w:t>
      </w:r>
      <w:r>
        <w:rPr>
          <w:spacing w:val="-3"/>
        </w:rPr>
        <w:t> </w:t>
      </w:r>
      <w:r>
        <w:rPr/>
        <w:t>is General</w:t>
      </w:r>
      <w:r>
        <w:rPr>
          <w:spacing w:val="-3"/>
        </w:rPr>
        <w:t> </w:t>
      </w:r>
      <w:r>
        <w:rPr/>
        <w:t>Counsel and</w:t>
      </w:r>
      <w:r>
        <w:rPr>
          <w:spacing w:val="-3"/>
        </w:rPr>
        <w:t> </w:t>
      </w:r>
      <w:r>
        <w:rPr/>
        <w:t>Secretary.</w:t>
      </w:r>
      <w:r>
        <w:rPr>
          <w:spacing w:val="40"/>
        </w:rPr>
        <w:t> </w:t>
      </w:r>
      <w:r>
        <w:rPr/>
        <w:t>Ms.</w:t>
      </w:r>
      <w:r>
        <w:rPr>
          <w:spacing w:val="-4"/>
        </w:rPr>
        <w:t> </w:t>
      </w:r>
      <w:r>
        <w:rPr/>
        <w:t>Wilson Thissen</w:t>
      </w:r>
      <w:r>
        <w:rPr>
          <w:spacing w:val="-3"/>
        </w:rPr>
        <w:t> </w:t>
      </w:r>
      <w:r>
        <w:rPr/>
        <w:t>joined General</w:t>
      </w:r>
      <w:r>
        <w:rPr>
          <w:spacing w:val="-3"/>
        </w:rPr>
        <w:t> </w:t>
      </w:r>
      <w:r>
        <w:rPr/>
        <w:t>Mills in</w:t>
      </w:r>
      <w:r>
        <w:rPr>
          <w:spacing w:val="-3"/>
        </w:rPr>
        <w:t> </w:t>
      </w:r>
      <w:r>
        <w:rPr/>
        <w:t>June 2022.</w:t>
      </w:r>
      <w:r>
        <w:rPr>
          <w:spacing w:val="38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joining General Mills,</w:t>
      </w:r>
      <w:r>
        <w:rPr>
          <w:spacing w:val="-4"/>
        </w:rPr>
        <w:t> </w:t>
      </w:r>
      <w:r>
        <w:rPr/>
        <w:t>she spent 17</w:t>
      </w:r>
      <w:r>
        <w:rPr>
          <w:spacing w:val="-4"/>
        </w:rPr>
        <w:t> </w:t>
      </w:r>
      <w:r>
        <w:rPr/>
        <w:t>years at</w:t>
      </w:r>
      <w:r>
        <w:rPr>
          <w:spacing w:val="-7"/>
        </w:rPr>
        <w:t> </w:t>
      </w:r>
      <w:r>
        <w:rPr/>
        <w:t>Ameriprise Financial, Inc., serving</w:t>
      </w:r>
      <w:r>
        <w:rPr>
          <w:spacing w:val="-4"/>
        </w:rPr>
        <w:t> </w:t>
      </w:r>
      <w:r>
        <w:rPr/>
        <w:t>in roles</w:t>
      </w:r>
      <w:r>
        <w:rPr>
          <w:spacing w:val="-4"/>
        </w:rPr>
        <w:t> </w:t>
      </w:r>
      <w:r>
        <w:rPr/>
        <w:t>of increasing responsibility, including most</w:t>
      </w:r>
      <w:r>
        <w:rPr>
          <w:spacing w:val="40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Vice</w:t>
      </w:r>
      <w:r>
        <w:rPr>
          <w:spacing w:val="17"/>
        </w:rPr>
        <w:t> </w:t>
      </w:r>
      <w:r>
        <w:rPr/>
        <w:t>President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Counsel</w:t>
      </w:r>
      <w:r>
        <w:rPr>
          <w:spacing w:val="9"/>
        </w:rPr>
        <w:t> </w:t>
      </w:r>
      <w:r>
        <w:rPr/>
        <w:t>from</w:t>
      </w:r>
      <w:r>
        <w:rPr>
          <w:spacing w:val="-3"/>
        </w:rPr>
        <w:t> </w:t>
      </w:r>
      <w:r>
        <w:rPr/>
        <w:t>2017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June</w:t>
      </w:r>
      <w:r>
        <w:rPr>
          <w:spacing w:val="9"/>
        </w:rPr>
        <w:t> </w:t>
      </w:r>
      <w:r>
        <w:rPr/>
        <w:t>2022,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Vice</w:t>
      </w:r>
      <w:r>
        <w:rPr>
          <w:spacing w:val="9"/>
        </w:rPr>
        <w:t> </w:t>
      </w:r>
      <w:r>
        <w:rPr/>
        <w:t>President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Deputy</w:t>
      </w:r>
      <w:r>
        <w:rPr>
          <w:spacing w:val="-3"/>
        </w:rPr>
        <w:t> </w:t>
      </w:r>
      <w:r>
        <w:rPr/>
        <w:t>General</w:t>
      </w:r>
      <w:r>
        <w:rPr>
          <w:spacing w:val="40"/>
        </w:rPr>
        <w:t> </w:t>
      </w:r>
      <w:r>
        <w:rPr/>
        <w:t>Counsel</w:t>
      </w:r>
      <w:r>
        <w:rPr>
          <w:spacing w:val="-3"/>
        </w:rPr>
        <w:t> </w:t>
      </w:r>
      <w:r>
        <w:rPr/>
        <w:t>from</w:t>
      </w:r>
      <w:r>
        <w:rPr>
          <w:spacing w:val="18"/>
        </w:rPr>
        <w:t> </w:t>
      </w:r>
      <w:r>
        <w:rPr/>
        <w:t>2014</w:t>
      </w:r>
      <w:r>
        <w:rPr>
          <w:spacing w:val="-2"/>
        </w:rPr>
        <w:t> </w:t>
      </w:r>
      <w:r>
        <w:rPr/>
        <w:t>to</w:t>
      </w:r>
      <w:r>
        <w:rPr>
          <w:spacing w:val="18"/>
        </w:rPr>
        <w:t> </w:t>
      </w:r>
      <w:r>
        <w:rPr/>
        <w:t>2017.</w:t>
      </w:r>
      <w:r>
        <w:rPr>
          <w:spacing w:val="39"/>
        </w:rPr>
        <w:t> </w:t>
      </w:r>
      <w:r>
        <w:rPr/>
        <w:t>Before</w:t>
      </w:r>
      <w:r>
        <w:rPr>
          <w:spacing w:val="10"/>
        </w:rPr>
        <w:t> </w:t>
      </w:r>
      <w:r>
        <w:rPr/>
        <w:t>joining</w:t>
      </w:r>
      <w:r>
        <w:rPr>
          <w:spacing w:val="-7"/>
        </w:rPr>
        <w:t> </w:t>
      </w:r>
      <w:r>
        <w:rPr/>
        <w:t>Ameriprise</w:t>
      </w:r>
      <w:r>
        <w:rPr>
          <w:spacing w:val="19"/>
        </w:rPr>
        <w:t> </w:t>
      </w:r>
      <w:r>
        <w:rPr/>
        <w:t>Financial,</w:t>
      </w:r>
      <w:r>
        <w:rPr>
          <w:spacing w:val="10"/>
        </w:rPr>
        <w:t> </w:t>
      </w:r>
      <w:r>
        <w:rPr/>
        <w:t>Inc.,</w:t>
      </w:r>
      <w:r>
        <w:rPr>
          <w:spacing w:val="-2"/>
        </w:rPr>
        <w:t> </w:t>
      </w:r>
      <w:r>
        <w:rPr/>
        <w:t>she</w:t>
      </w:r>
      <w:r>
        <w:rPr>
          <w:spacing w:val="18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10"/>
        </w:rPr>
        <w:t> </w:t>
      </w:r>
      <w:r>
        <w:rPr/>
        <w:t>partner</w:t>
      </w:r>
      <w:r>
        <w:rPr>
          <w:spacing w:val="-2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10"/>
        </w:rPr>
        <w:t> </w:t>
      </w:r>
      <w:r>
        <w:rPr/>
        <w:t>firm</w:t>
      </w:r>
      <w:r>
        <w:rPr>
          <w:spacing w:val="-2"/>
        </w:rPr>
        <w:t> </w:t>
      </w:r>
      <w:r>
        <w:rPr/>
        <w:t>of</w:t>
      </w:r>
      <w:r>
        <w:rPr>
          <w:spacing w:val="18"/>
        </w:rPr>
        <w:t> </w:t>
      </w:r>
      <w:r>
        <w:rPr/>
        <w:t>Faegre</w:t>
      </w:r>
      <w:r>
        <w:rPr>
          <w:spacing w:val="-2"/>
        </w:rPr>
        <w:t> </w:t>
      </w:r>
      <w:r>
        <w:rPr/>
        <w:t>&amp;</w:t>
      </w:r>
      <w:r>
        <w:rPr>
          <w:spacing w:val="17"/>
        </w:rPr>
        <w:t> </w:t>
      </w:r>
      <w:r>
        <w:rPr/>
        <w:t>Benson</w:t>
      </w:r>
      <w:r>
        <w:rPr>
          <w:spacing w:val="-2"/>
        </w:rPr>
        <w:t> </w:t>
      </w:r>
      <w:r>
        <w:rPr/>
        <w:t>LLP</w:t>
      </w:r>
      <w:r>
        <w:rPr>
          <w:spacing w:val="40"/>
        </w:rPr>
        <w:t> </w:t>
      </w:r>
      <w:r>
        <w:rPr/>
        <w:t>(now Faegre Drinker Biddle &amp; Reath LLP).</w:t>
      </w:r>
    </w:p>
    <w:p>
      <w:pPr>
        <w:pStyle w:val="BodyText"/>
        <w:spacing w:before="7"/>
      </w:pPr>
    </w:p>
    <w:p>
      <w:pPr>
        <w:pStyle w:val="BodyText"/>
        <w:spacing w:line="235" w:lineRule="auto"/>
        <w:ind w:left="3166" w:right="3174"/>
        <w:jc w:val="both"/>
      </w:pPr>
      <w:r>
        <w:rPr>
          <w:b/>
          <w:i/>
        </w:rPr>
        <w:t>Jacqueline Williams-Roll</w:t>
      </w:r>
      <w:r>
        <w:rPr/>
        <w:t>, age 53, is Chief Human Resources Officer. Ms. Williams-Roll joined General Mills in 1995. She held</w:t>
      </w:r>
      <w:r>
        <w:rPr>
          <w:spacing w:val="40"/>
        </w:rPr>
        <w:t> </w:t>
      </w:r>
      <w:r>
        <w:rPr/>
        <w:t>human</w:t>
      </w:r>
      <w:r>
        <w:rPr>
          <w:spacing w:val="-3"/>
        </w:rPr>
        <w:t> </w:t>
      </w:r>
      <w:r>
        <w:rPr/>
        <w:t>resources leadership</w:t>
      </w:r>
      <w:r>
        <w:rPr>
          <w:spacing w:val="-3"/>
        </w:rPr>
        <w:t> </w:t>
      </w:r>
      <w:r>
        <w:rPr/>
        <w:t>roles in</w:t>
      </w:r>
      <w:r>
        <w:rPr>
          <w:spacing w:val="-3"/>
        </w:rPr>
        <w:t> </w:t>
      </w:r>
      <w:r>
        <w:rPr/>
        <w:t>Supply Chain,</w:t>
      </w:r>
      <w:r>
        <w:rPr>
          <w:spacing w:val="-3"/>
        </w:rPr>
        <w:t> </w:t>
      </w:r>
      <w:r>
        <w:rPr/>
        <w:t>Finance, Marketing,</w:t>
      </w:r>
      <w:r>
        <w:rPr>
          <w:spacing w:val="-3"/>
        </w:rPr>
        <w:t> </w:t>
      </w:r>
      <w:r>
        <w:rPr/>
        <w:t>and Organization</w:t>
      </w:r>
      <w:r>
        <w:rPr>
          <w:spacing w:val="-3"/>
        </w:rPr>
        <w:t> </w:t>
      </w:r>
      <w:r>
        <w:rPr/>
        <w:t>Effectiveness,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she also</w:t>
      </w:r>
      <w:r>
        <w:rPr>
          <w:spacing w:val="-3"/>
        </w:rPr>
        <w:t> </w:t>
      </w:r>
      <w:r>
        <w:rPr/>
        <w:t>worked a</w:t>
      </w:r>
      <w:r>
        <w:rPr>
          <w:spacing w:val="-3"/>
        </w:rPr>
        <w:t> </w:t>
      </w:r>
      <w:r>
        <w:rPr/>
        <w:t>large</w:t>
      </w:r>
      <w:r>
        <w:rPr>
          <w:spacing w:val="40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career</w:t>
      </w:r>
      <w:r>
        <w:rPr>
          <w:spacing w:val="8"/>
        </w:rPr>
        <w:t> </w:t>
      </w:r>
      <w:r>
        <w:rPr/>
        <w:t>on</w:t>
      </w:r>
      <w:r>
        <w:rPr>
          <w:spacing w:val="-3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States.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9"/>
        </w:rPr>
        <w:t> </w:t>
      </w:r>
      <w:r>
        <w:rPr/>
        <w:t>named</w:t>
      </w:r>
      <w:r>
        <w:rPr>
          <w:spacing w:val="-5"/>
        </w:rPr>
        <w:t> </w:t>
      </w:r>
      <w:r>
        <w:rPr/>
        <w:t>Vice</w:t>
      </w:r>
      <w:r>
        <w:rPr>
          <w:spacing w:val="9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Resources,</w:t>
      </w:r>
      <w:r>
        <w:rPr>
          <w:spacing w:val="9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2010,</w:t>
      </w:r>
    </w:p>
    <w:p>
      <w:pPr>
        <w:pStyle w:val="BodyText"/>
        <w:spacing w:before="65"/>
        <w:ind w:left="12" w:right="16"/>
        <w:jc w:val="center"/>
      </w:pPr>
      <w:r>
        <w:rPr>
          <w:spacing w:val="-10"/>
        </w:rPr>
        <w:t>7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2384">
                <wp:simplePos x="0" y="0"/>
                <wp:positionH relativeFrom="page">
                  <wp:posOffset>233271</wp:posOffset>
                </wp:positionH>
                <wp:positionV relativeFrom="paragraph">
                  <wp:posOffset>-302010</wp:posOffset>
                </wp:positionV>
                <wp:extent cx="7312659" cy="510349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09069" y="6664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11449" y="6903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346pt;width:575.8pt;height:401.85pt;mso-position-horizontal-relative:page;mso-position-vertical-relative:paragraph;z-index:-24324096" id="docshapegroup54" coordorigin="367,-476" coordsize="11516,8037">
                <v:rect style="position:absolute;left:367;top:-476;width:11516;height:8037" id="docshape55" filled="true" fillcolor="#e6e6e6" stroked="false">
                  <v:fill type="solid"/>
                </v:rect>
                <v:rect style="position:absolute;left:3058;top:-371;width:6133;height:7932" id="docshape56" filled="true" fillcolor="#ffffff" stroked="false">
                  <v:fill type="solid"/>
                </v:rect>
                <v:rect style="position:absolute;left:3062;top:-367;width:6126;height:7925" id="docshape57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16"/>
        </w:rPr>
        <w:t> </w:t>
      </w:r>
      <w:r>
        <w:rPr/>
        <w:t>promoted</w:t>
      </w:r>
      <w:r>
        <w:rPr>
          <w:spacing w:val="-3"/>
        </w:rPr>
        <w:t> </w:t>
      </w:r>
      <w:r>
        <w:rPr/>
        <w:t>to</w:t>
      </w:r>
      <w:r>
        <w:rPr>
          <w:spacing w:val="8"/>
        </w:rPr>
        <w:t> </w:t>
      </w:r>
      <w:r>
        <w:rPr/>
        <w:t>Senior</w:t>
      </w:r>
      <w:r>
        <w:rPr>
          <w:spacing w:val="-4"/>
        </w:rPr>
        <w:t> </w:t>
      </w:r>
      <w:r>
        <w:rPr/>
        <w:t>Vice</w:t>
      </w:r>
      <w:r>
        <w:rPr>
          <w:spacing w:val="16"/>
        </w:rPr>
        <w:t> </w:t>
      </w:r>
      <w:r>
        <w:rPr/>
        <w:t>President,</w:t>
      </w:r>
      <w:r>
        <w:rPr>
          <w:spacing w:val="-3"/>
        </w:rPr>
        <w:t> </w:t>
      </w:r>
      <w:r>
        <w:rPr/>
        <w:t>Human</w:t>
      </w:r>
      <w:r>
        <w:rPr>
          <w:spacing w:val="16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Operations</w:t>
      </w:r>
      <w:r>
        <w:rPr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/>
        <w:t>2013.</w:t>
      </w:r>
      <w:r>
        <w:rPr>
          <w:spacing w:val="8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8"/>
        </w:rPr>
        <w:t> </w:t>
      </w:r>
      <w:r>
        <w:rPr/>
        <w:t>named</w:t>
      </w:r>
      <w:r>
        <w:rPr>
          <w:spacing w:val="-3"/>
        </w:rPr>
        <w:t> </w:t>
      </w:r>
      <w:r>
        <w:rPr/>
        <w:t>to</w:t>
      </w:r>
      <w:r>
        <w:rPr>
          <w:spacing w:val="16"/>
        </w:rPr>
        <w:t> </w:t>
      </w:r>
      <w:r>
        <w:rPr/>
        <w:t>her</w:t>
      </w:r>
      <w:r>
        <w:rPr>
          <w:spacing w:val="-3"/>
        </w:rPr>
        <w:t> </w:t>
      </w:r>
      <w:r>
        <w:rPr/>
        <w:t>present</w:t>
      </w:r>
      <w:r>
        <w:rPr>
          <w:spacing w:val="8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in</w:t>
      </w:r>
      <w:r>
        <w:rPr>
          <w:spacing w:val="8"/>
        </w:rPr>
        <w:t> </w:t>
      </w:r>
      <w:r>
        <w:rPr/>
        <w:t>2014.</w:t>
      </w:r>
      <w:r>
        <w:rPr>
          <w:spacing w:val="40"/>
        </w:rPr>
        <w:t> </w:t>
      </w:r>
      <w:r>
        <w:rPr/>
        <w:t>Prior to joining General Mills, she held sales and management roles with Jenny</w:t>
      </w:r>
      <w:r>
        <w:rPr>
          <w:spacing w:val="18"/>
        </w:rPr>
        <w:t> </w:t>
      </w:r>
      <w:r>
        <w:rPr/>
        <w:t>Craig International.</w:t>
      </w:r>
    </w:p>
    <w:p>
      <w:pPr>
        <w:pStyle w:val="Heading1"/>
        <w:spacing w:before="105"/>
      </w:pPr>
      <w:r>
        <w:rPr>
          <w:spacing w:val="-2"/>
        </w:rPr>
        <w:t>WEBSITE</w:t>
      </w:r>
      <w:r>
        <w:rPr>
          <w:spacing w:val="3"/>
        </w:rPr>
        <w:t> </w:t>
      </w:r>
      <w:r>
        <w:rPr>
          <w:spacing w:val="-2"/>
        </w:rPr>
        <w:t>ACCESS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3166" w:right="3119"/>
      </w:pPr>
      <w:r>
        <w:rPr/>
        <w:t>Our</w:t>
      </w:r>
      <w:r>
        <w:rPr>
          <w:spacing w:val="10"/>
        </w:rPr>
        <w:t> </w:t>
      </w:r>
      <w:r>
        <w:rPr/>
        <w:t>website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https://</w:t>
      </w:r>
      <w:hyperlink r:id="rId5">
        <w:r>
          <w:rPr/>
          <w:t>www.generalmills.com.</w:t>
        </w:r>
      </w:hyperlink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make</w:t>
      </w:r>
      <w:r>
        <w:rPr>
          <w:spacing w:val="10"/>
        </w:rPr>
        <w:t> </w:t>
      </w:r>
      <w:r>
        <w:rPr/>
        <w:t>available,</w:t>
      </w:r>
      <w:r>
        <w:rPr>
          <w:spacing w:val="10"/>
        </w:rPr>
        <w:t> </w:t>
      </w:r>
      <w:r>
        <w:rPr/>
        <w:t>free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charge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“Investors”</w:t>
      </w:r>
      <w:r>
        <w:rPr>
          <w:spacing w:val="10"/>
        </w:rPr>
        <w:t> </w:t>
      </w:r>
      <w:r>
        <w:rPr/>
        <w:t>portion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website,</w:t>
      </w:r>
      <w:r>
        <w:rPr>
          <w:spacing w:val="10"/>
        </w:rPr>
        <w:t> </w:t>
      </w:r>
      <w:r>
        <w:rPr/>
        <w:t>annual</w:t>
      </w:r>
      <w:r>
        <w:rPr>
          <w:spacing w:val="40"/>
        </w:rPr>
        <w:t> </w:t>
      </w:r>
      <w:r>
        <w:rPr/>
        <w:t>reports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10-K,</w:t>
      </w:r>
      <w:r>
        <w:rPr>
          <w:spacing w:val="17"/>
        </w:rPr>
        <w:t> </w:t>
      </w:r>
      <w:r>
        <w:rPr/>
        <w:t>quarterly</w:t>
      </w:r>
      <w:r>
        <w:rPr>
          <w:spacing w:val="17"/>
        </w:rPr>
        <w:t> </w:t>
      </w:r>
      <w:r>
        <w:rPr/>
        <w:t>reports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10-Q,</w:t>
      </w:r>
      <w:r>
        <w:rPr>
          <w:spacing w:val="17"/>
        </w:rPr>
        <w:t> </w:t>
      </w:r>
      <w:r>
        <w:rPr/>
        <w:t>current</w:t>
      </w:r>
      <w:r>
        <w:rPr>
          <w:spacing w:val="17"/>
        </w:rPr>
        <w:t> </w:t>
      </w:r>
      <w:r>
        <w:rPr/>
        <w:t>reports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8-K,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amendments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reports</w:t>
      </w:r>
      <w:r>
        <w:rPr>
          <w:spacing w:val="17"/>
        </w:rPr>
        <w:t> </w:t>
      </w:r>
      <w:r>
        <w:rPr/>
        <w:t>filed</w:t>
      </w:r>
      <w:r>
        <w:rPr>
          <w:spacing w:val="17"/>
        </w:rPr>
        <w:t> </w:t>
      </w:r>
      <w:r>
        <w:rPr/>
        <w:t>or</w:t>
      </w:r>
      <w:r>
        <w:rPr>
          <w:spacing w:val="40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13(a)</w:t>
      </w:r>
      <w:r>
        <w:rPr>
          <w:spacing w:val="12"/>
        </w:rPr>
        <w:t> </w:t>
      </w:r>
      <w:r>
        <w:rPr/>
        <w:t>or</w:t>
      </w:r>
      <w:r>
        <w:rPr>
          <w:spacing w:val="-1"/>
        </w:rPr>
        <w:t> </w:t>
      </w:r>
      <w:r>
        <w:rPr/>
        <w:t>15(d)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Securities</w:t>
      </w:r>
      <w:r>
        <w:rPr>
          <w:spacing w:val="-1"/>
        </w:rPr>
        <w:t> </w:t>
      </w:r>
      <w:r>
        <w:rPr/>
        <w:t>Exchange</w:t>
      </w:r>
      <w:r>
        <w:rPr>
          <w:spacing w:val="12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1934</w:t>
      </w:r>
      <w:r>
        <w:rPr>
          <w:spacing w:val="-1"/>
        </w:rPr>
        <w:t> </w:t>
      </w:r>
      <w:r>
        <w:rPr/>
        <w:t>(1934</w:t>
      </w:r>
      <w:r>
        <w:rPr>
          <w:spacing w:val="-6"/>
        </w:rPr>
        <w:t> </w:t>
      </w:r>
      <w:r>
        <w:rPr/>
        <w:t>Act)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reasonably</w:t>
      </w:r>
      <w:r>
        <w:rPr>
          <w:spacing w:val="-1"/>
        </w:rPr>
        <w:t> </w:t>
      </w:r>
      <w:r>
        <w:rPr/>
        <w:t>practicable</w:t>
      </w:r>
      <w:r>
        <w:rPr>
          <w:spacing w:val="-1"/>
        </w:rPr>
        <w:t> </w:t>
      </w:r>
      <w:r>
        <w:rPr/>
        <w:t>after</w:t>
      </w:r>
      <w:r>
        <w:rPr>
          <w:spacing w:val="40"/>
        </w:rPr>
        <w:t> </w:t>
      </w:r>
      <w:r>
        <w:rPr/>
        <w:t>we</w:t>
      </w:r>
      <w:r>
        <w:rPr>
          <w:spacing w:val="19"/>
        </w:rPr>
        <w:t> </w:t>
      </w:r>
      <w:r>
        <w:rPr/>
        <w:t>electronically</w:t>
      </w:r>
      <w:r>
        <w:rPr>
          <w:spacing w:val="19"/>
        </w:rPr>
        <w:t> </w:t>
      </w:r>
      <w:r>
        <w:rPr/>
        <w:t>file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material</w:t>
      </w:r>
      <w:r>
        <w:rPr>
          <w:spacing w:val="19"/>
        </w:rPr>
        <w:t> </w:t>
      </w:r>
      <w:r>
        <w:rPr/>
        <w:t>with,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furnish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to,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Securities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Exchange</w:t>
      </w:r>
      <w:r>
        <w:rPr>
          <w:spacing w:val="19"/>
        </w:rPr>
        <w:t> </w:t>
      </w:r>
      <w:r>
        <w:rPr/>
        <w:t>Commission</w:t>
      </w:r>
      <w:r>
        <w:rPr>
          <w:spacing w:val="19"/>
        </w:rPr>
        <w:t> </w:t>
      </w:r>
      <w:r>
        <w:rPr/>
        <w:t>(SEC).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filings</w:t>
      </w:r>
      <w:r>
        <w:rPr>
          <w:spacing w:val="19"/>
        </w:rPr>
        <w:t> </w:t>
      </w:r>
      <w:r>
        <w:rPr/>
        <w:t>are</w:t>
      </w:r>
      <w:r>
        <w:rPr>
          <w:spacing w:val="40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7"/>
        </w:rPr>
        <w:t> </w:t>
      </w:r>
      <w:r>
        <w:rPr/>
        <w:t>SEC’s</w:t>
      </w:r>
      <w:r>
        <w:rPr>
          <w:spacing w:val="10"/>
        </w:rPr>
        <w:t> </w:t>
      </w:r>
      <w:r>
        <w:rPr/>
        <w:t>website</w:t>
      </w:r>
      <w:r>
        <w:rPr>
          <w:spacing w:val="10"/>
        </w:rPr>
        <w:t> </w:t>
      </w:r>
      <w:r>
        <w:rPr/>
        <w:t>at</w:t>
      </w:r>
      <w:r>
        <w:rPr>
          <w:spacing w:val="-3"/>
        </w:rPr>
        <w:t> </w:t>
      </w:r>
      <w:r>
        <w:rPr/>
        <w:t>https://</w:t>
      </w:r>
      <w:hyperlink r:id="rId6">
        <w:r>
          <w:rPr/>
          <w:t>www.sec.gov.</w:t>
        </w:r>
      </w:hyperlink>
      <w:r>
        <w:rPr>
          <w:spacing w:val="31"/>
        </w:rPr>
        <w:t> </w:t>
      </w:r>
      <w:r>
        <w:rPr/>
        <w:t>Reports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beneficial</w:t>
      </w:r>
      <w:r>
        <w:rPr>
          <w:spacing w:val="17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filed</w:t>
      </w:r>
      <w:r>
        <w:rPr>
          <w:spacing w:val="17"/>
        </w:rPr>
        <w:t> </w:t>
      </w:r>
      <w:r>
        <w:rPr/>
        <w:t>pursuant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17"/>
        </w:rPr>
        <w:t> </w:t>
      </w:r>
      <w:r>
        <w:rPr/>
        <w:t>16(a)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1934</w:t>
      </w:r>
      <w:r>
        <w:rPr>
          <w:spacing w:val="40"/>
        </w:rPr>
        <w:t> </w:t>
      </w:r>
      <w:r>
        <w:rPr/>
        <w:t>Act are also available on our website.</w:t>
      </w:r>
    </w:p>
    <w:p>
      <w:pPr>
        <w:pStyle w:val="Heading2"/>
        <w:spacing w:before="112"/>
      </w:pPr>
      <w:r>
        <w:rPr/>
        <w:t>ITEM</w:t>
      </w:r>
      <w:r>
        <w:rPr>
          <w:spacing w:val="-4"/>
        </w:rPr>
        <w:t> </w:t>
      </w:r>
      <w:r>
        <w:rPr/>
        <w:t>1A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>
          <w:spacing w:val="-2"/>
        </w:rPr>
        <w:t>Factors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/>
        <w:ind w:left="3166" w:right="3144"/>
      </w:pPr>
      <w:bookmarkStart w:name="_bookmark1" w:id="3"/>
      <w:bookmarkEnd w:id="3"/>
      <w:r>
        <w:rPr/>
      </w:r>
      <w:r>
        <w:rPr/>
        <w:t>Our</w:t>
      </w:r>
      <w:r>
        <w:rPr>
          <w:spacing w:val="9"/>
        </w:rPr>
        <w:t> </w:t>
      </w:r>
      <w:r>
        <w:rPr/>
        <w:t>business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subject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various</w:t>
      </w:r>
      <w:r>
        <w:rPr>
          <w:spacing w:val="9"/>
        </w:rPr>
        <w:t> </w:t>
      </w:r>
      <w:r>
        <w:rPr/>
        <w:t>risks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uncertainties.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risks</w:t>
      </w:r>
      <w:r>
        <w:rPr>
          <w:spacing w:val="9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below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materially,</w:t>
      </w:r>
      <w:r>
        <w:rPr>
          <w:spacing w:val="16"/>
        </w:rPr>
        <w:t> </w:t>
      </w:r>
      <w:r>
        <w:rPr/>
        <w:t>adversely</w:t>
      </w:r>
      <w:r>
        <w:rPr>
          <w:spacing w:val="9"/>
        </w:rPr>
        <w:t> </w:t>
      </w:r>
      <w:r>
        <w:rPr/>
        <w:t>affect</w:t>
      </w:r>
      <w:r>
        <w:rPr>
          <w:spacing w:val="16"/>
        </w:rPr>
        <w:t> </w:t>
      </w:r>
      <w:r>
        <w:rPr/>
        <w:t>our</w:t>
      </w:r>
      <w:r>
        <w:rPr>
          <w:spacing w:val="40"/>
        </w:rPr>
        <w:t> </w:t>
      </w:r>
      <w:r>
        <w:rPr/>
        <w:t>business, financial condition, and results of operations.</w:t>
      </w:r>
    </w:p>
    <w:p>
      <w:pPr>
        <w:pStyle w:val="BodyText"/>
        <w:spacing w:before="3"/>
      </w:pPr>
    </w:p>
    <w:p>
      <w:pPr>
        <w:spacing w:before="0"/>
        <w:ind w:left="3166" w:right="0" w:firstLine="0"/>
        <w:jc w:val="left"/>
        <w:rPr>
          <w:b/>
          <w:i/>
          <w:sz w:val="10"/>
        </w:rPr>
      </w:pPr>
      <w:r>
        <w:rPr>
          <w:b/>
          <w:i/>
          <w:sz w:val="10"/>
        </w:rPr>
        <w:t>Business</w:t>
      </w:r>
      <w:r>
        <w:rPr>
          <w:b/>
          <w:i/>
          <w:spacing w:val="-4"/>
          <w:sz w:val="10"/>
        </w:rPr>
        <w:t> </w:t>
      </w:r>
      <w:r>
        <w:rPr>
          <w:b/>
          <w:i/>
          <w:sz w:val="10"/>
        </w:rPr>
        <w:t>and</w:t>
      </w:r>
      <w:r>
        <w:rPr>
          <w:b/>
          <w:i/>
          <w:spacing w:val="-4"/>
          <w:sz w:val="10"/>
        </w:rPr>
        <w:t> </w:t>
      </w:r>
      <w:r>
        <w:rPr>
          <w:b/>
          <w:i/>
          <w:sz w:val="10"/>
        </w:rPr>
        <w:t>Industry</w:t>
      </w:r>
      <w:r>
        <w:rPr>
          <w:b/>
          <w:i/>
          <w:spacing w:val="-4"/>
          <w:sz w:val="10"/>
        </w:rPr>
        <w:t> </w:t>
      </w:r>
      <w:r>
        <w:rPr>
          <w:b/>
          <w:i/>
          <w:spacing w:val="-2"/>
          <w:sz w:val="10"/>
        </w:rPr>
        <w:t>Risks</w:t>
      </w:r>
    </w:p>
    <w:p>
      <w:pPr>
        <w:pStyle w:val="BodyText"/>
        <w:spacing w:before="4"/>
        <w:rPr>
          <w:b/>
          <w:i/>
        </w:rPr>
      </w:pPr>
    </w:p>
    <w:p>
      <w:pPr>
        <w:pStyle w:val="Heading2"/>
        <w:spacing w:line="235" w:lineRule="auto"/>
        <w:ind w:right="3144"/>
      </w:pPr>
      <w:r>
        <w:rPr/>
        <w:t>Global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</w:t>
      </w:r>
      <w:r>
        <w:rPr>
          <w:spacing w:val="6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COVID-19</w:t>
      </w:r>
      <w:r>
        <w:rPr>
          <w:spacing w:val="-5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materially</w:t>
      </w:r>
      <w:r>
        <w:rPr>
          <w:spacing w:val="6"/>
        </w:rPr>
        <w:t> </w:t>
      </w:r>
      <w:r>
        <w:rPr/>
        <w:t>and</w:t>
      </w:r>
      <w:r>
        <w:rPr>
          <w:spacing w:val="-5"/>
        </w:rPr>
        <w:t> </w:t>
      </w:r>
      <w:r>
        <w:rPr/>
        <w:t>adversely</w:t>
      </w:r>
      <w:r>
        <w:rPr>
          <w:spacing w:val="40"/>
        </w:rPr>
        <w:t> </w:t>
      </w:r>
      <w:r>
        <w:rPr/>
        <w:t>affect our business, financial condition, and results of operations.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 w:before="1"/>
        <w:ind w:left="3166" w:right="3144"/>
      </w:pP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11"/>
        </w:rPr>
        <w:t> </w:t>
      </w:r>
      <w:r>
        <w:rPr/>
        <w:t>health</w:t>
      </w:r>
      <w:r>
        <w:rPr>
          <w:spacing w:val="-2"/>
        </w:rPr>
        <w:t> </w:t>
      </w:r>
      <w:r>
        <w:rPr/>
        <w:t>crisis</w:t>
      </w:r>
      <w:r>
        <w:rPr>
          <w:spacing w:val="11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</w:t>
      </w:r>
      <w:r>
        <w:rPr>
          <w:spacing w:val="11"/>
        </w:rPr>
        <w:t> </w:t>
      </w:r>
      <w:r>
        <w:rPr/>
        <w:t>pandemic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measures</w:t>
      </w:r>
      <w:r>
        <w:rPr>
          <w:spacing w:val="11"/>
        </w:rPr>
        <w:t> </w:t>
      </w:r>
      <w:r>
        <w:rPr/>
        <w:t>being</w:t>
      </w:r>
      <w:r>
        <w:rPr>
          <w:spacing w:val="-2"/>
        </w:rPr>
        <w:t> </w:t>
      </w:r>
      <w:r>
        <w:rPr/>
        <w:t>taken</w:t>
      </w:r>
      <w:r>
        <w:rPr>
          <w:spacing w:val="11"/>
        </w:rPr>
        <w:t> </w:t>
      </w:r>
      <w:r>
        <w:rPr/>
        <w:t>by</w:t>
      </w:r>
      <w:r>
        <w:rPr>
          <w:spacing w:val="-2"/>
        </w:rPr>
        <w:t> </w:t>
      </w:r>
      <w:r>
        <w:rPr/>
        <w:t>governments,</w:t>
      </w:r>
      <w:r>
        <w:rPr>
          <w:spacing w:val="11"/>
        </w:rPr>
        <w:t> </w:t>
      </w:r>
      <w:r>
        <w:rPr/>
        <w:t>businesses,</w:t>
      </w:r>
      <w:r>
        <w:rPr>
          <w:spacing w:val="-2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us,</w:t>
      </w:r>
      <w:r>
        <w:rPr>
          <w:spacing w:val="4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public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large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limit</w:t>
      </w:r>
      <w:r>
        <w:rPr>
          <w:spacing w:val="-3"/>
        </w:rPr>
        <w:t> </w:t>
      </w:r>
      <w:r>
        <w:rPr/>
        <w:t>COVID-19’s</w:t>
      </w:r>
      <w:r>
        <w:rPr>
          <w:spacing w:val="23"/>
        </w:rPr>
        <w:t> </w:t>
      </w:r>
      <w:r>
        <w:rPr/>
        <w:t>spread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had,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have,</w:t>
      </w:r>
      <w:r>
        <w:rPr>
          <w:spacing w:val="9"/>
        </w:rPr>
        <w:t> </w:t>
      </w:r>
      <w:r>
        <w:rPr/>
        <w:t>certain</w:t>
      </w:r>
      <w:r>
        <w:rPr>
          <w:spacing w:val="9"/>
        </w:rPr>
        <w:t> </w:t>
      </w:r>
      <w:r>
        <w:rPr/>
        <w:t>negative</w:t>
      </w:r>
      <w:r>
        <w:rPr>
          <w:spacing w:val="9"/>
        </w:rPr>
        <w:t> </w:t>
      </w:r>
      <w:r>
        <w:rPr/>
        <w:t>impacts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16"/>
        </w:rPr>
        <w:t> </w:t>
      </w:r>
      <w:r>
        <w:rPr/>
        <w:t>business,</w:t>
      </w:r>
      <w:r>
        <w:rPr>
          <w:spacing w:val="40"/>
        </w:rPr>
        <w:t> </w:t>
      </w:r>
      <w:r>
        <w:rPr/>
        <w:t>financial condition, and results of operations including, without limitation,</w:t>
      </w:r>
      <w:r>
        <w:rPr>
          <w:spacing w:val="20"/>
        </w:rPr>
        <w:t> </w:t>
      </w:r>
      <w:r>
        <w:rPr/>
        <w:t>the following: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0" w:lineRule="auto" w:before="0" w:after="0"/>
        <w:ind w:left="3526" w:right="3171" w:hanging="180"/>
        <w:jc w:val="both"/>
        <w:rPr>
          <w:sz w:val="10"/>
        </w:rPr>
      </w:pPr>
      <w:r>
        <w:rPr>
          <w:sz w:val="10"/>
        </w:rPr>
        <w:t>We have</w:t>
      </w:r>
      <w:r>
        <w:rPr>
          <w:spacing w:val="-3"/>
          <w:sz w:val="10"/>
        </w:rPr>
        <w:t> </w:t>
      </w:r>
      <w:r>
        <w:rPr>
          <w:sz w:val="10"/>
        </w:rPr>
        <w:t>experienced,</w:t>
      </w:r>
      <w:r>
        <w:rPr>
          <w:spacing w:val="18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may continue</w:t>
      </w:r>
      <w:r>
        <w:rPr>
          <w:spacing w:val="-3"/>
          <w:sz w:val="10"/>
        </w:rPr>
        <w:t> </w:t>
      </w:r>
      <w:r>
        <w:rPr>
          <w:sz w:val="10"/>
        </w:rPr>
        <w:t>to experience,</w:t>
      </w:r>
      <w:r>
        <w:rPr>
          <w:spacing w:val="-3"/>
          <w:sz w:val="10"/>
        </w:rPr>
        <w:t> </w:t>
      </w:r>
      <w:r>
        <w:rPr>
          <w:sz w:val="10"/>
        </w:rPr>
        <w:t>a decrease</w:t>
      </w:r>
      <w:r>
        <w:rPr>
          <w:spacing w:val="-3"/>
          <w:sz w:val="10"/>
        </w:rPr>
        <w:t> </w:t>
      </w:r>
      <w:r>
        <w:rPr>
          <w:sz w:val="10"/>
        </w:rPr>
        <w:t>in sales</w:t>
      </w:r>
      <w:r>
        <w:rPr>
          <w:spacing w:val="-3"/>
          <w:sz w:val="10"/>
        </w:rPr>
        <w:t> </w:t>
      </w:r>
      <w:r>
        <w:rPr>
          <w:sz w:val="10"/>
        </w:rPr>
        <w:t>of certain</w:t>
      </w:r>
      <w:r>
        <w:rPr>
          <w:spacing w:val="-3"/>
          <w:sz w:val="10"/>
        </w:rPr>
        <w:t> </w:t>
      </w:r>
      <w:r>
        <w:rPr>
          <w:sz w:val="10"/>
        </w:rPr>
        <w:t>of our</w:t>
      </w:r>
      <w:r>
        <w:rPr>
          <w:spacing w:val="-3"/>
          <w:sz w:val="10"/>
        </w:rPr>
        <w:t> </w:t>
      </w:r>
      <w:r>
        <w:rPr>
          <w:sz w:val="10"/>
        </w:rPr>
        <w:t>products</w:t>
      </w:r>
      <w:r>
        <w:rPr>
          <w:spacing w:val="18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markets around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40"/>
          <w:sz w:val="10"/>
        </w:rPr>
        <w:t> </w:t>
      </w:r>
      <w:r>
        <w:rPr>
          <w:sz w:val="10"/>
        </w:rPr>
        <w:t>world</w:t>
      </w:r>
      <w:r>
        <w:rPr>
          <w:spacing w:val="-3"/>
          <w:sz w:val="10"/>
        </w:rPr>
        <w:t> </w:t>
      </w:r>
      <w:r>
        <w:rPr>
          <w:sz w:val="10"/>
        </w:rPr>
        <w:t>that have</w:t>
      </w:r>
      <w:r>
        <w:rPr>
          <w:spacing w:val="-3"/>
          <w:sz w:val="10"/>
        </w:rPr>
        <w:t> </w:t>
      </w:r>
      <w:r>
        <w:rPr>
          <w:sz w:val="10"/>
        </w:rPr>
        <w:t>been affected</w:t>
      </w:r>
      <w:r>
        <w:rPr>
          <w:spacing w:val="-3"/>
          <w:sz w:val="10"/>
        </w:rPr>
        <w:t> </w:t>
      </w:r>
      <w:r>
        <w:rPr>
          <w:sz w:val="10"/>
        </w:rPr>
        <w:t>by the</w:t>
      </w:r>
      <w:r>
        <w:rPr>
          <w:spacing w:val="-3"/>
          <w:sz w:val="10"/>
        </w:rPr>
        <w:t> </w:t>
      </w:r>
      <w:r>
        <w:rPr>
          <w:sz w:val="10"/>
        </w:rPr>
        <w:t>COVID-19 pandemic.</w:t>
      </w:r>
      <w:r>
        <w:rPr>
          <w:spacing w:val="-3"/>
          <w:sz w:val="10"/>
        </w:rPr>
        <w:t> </w:t>
      </w:r>
      <w:r>
        <w:rPr>
          <w:sz w:val="10"/>
        </w:rPr>
        <w:t>In particular, sales</w:t>
      </w:r>
      <w:r>
        <w:rPr>
          <w:spacing w:val="-3"/>
          <w:sz w:val="10"/>
        </w:rPr>
        <w:t> </w:t>
      </w:r>
      <w:r>
        <w:rPr>
          <w:sz w:val="10"/>
        </w:rPr>
        <w:t>of our</w:t>
      </w:r>
      <w:r>
        <w:rPr>
          <w:spacing w:val="-3"/>
          <w:sz w:val="10"/>
        </w:rPr>
        <w:t> </w:t>
      </w:r>
      <w:r>
        <w:rPr>
          <w:sz w:val="10"/>
        </w:rPr>
        <w:t>products in</w:t>
      </w:r>
      <w:r>
        <w:rPr>
          <w:spacing w:val="-3"/>
          <w:sz w:val="10"/>
        </w:rPr>
        <w:t> </w:t>
      </w:r>
      <w:r>
        <w:rPr>
          <w:sz w:val="10"/>
        </w:rPr>
        <w:t>the away-from-home</w:t>
      </w:r>
      <w:r>
        <w:rPr>
          <w:spacing w:val="-3"/>
          <w:sz w:val="10"/>
        </w:rPr>
        <w:t> </w:t>
      </w:r>
      <w:r>
        <w:rPr>
          <w:sz w:val="10"/>
        </w:rPr>
        <w:t>food</w:t>
      </w:r>
      <w:r>
        <w:rPr>
          <w:spacing w:val="40"/>
          <w:sz w:val="10"/>
        </w:rPr>
        <w:t> </w:t>
      </w:r>
      <w:r>
        <w:rPr>
          <w:sz w:val="10"/>
        </w:rPr>
        <w:t>outlets</w:t>
      </w:r>
      <w:r>
        <w:rPr>
          <w:spacing w:val="-4"/>
          <w:sz w:val="10"/>
        </w:rPr>
        <w:t> </w:t>
      </w:r>
      <w:r>
        <w:rPr>
          <w:sz w:val="10"/>
        </w:rPr>
        <w:t>across</w:t>
      </w:r>
      <w:r>
        <w:rPr>
          <w:spacing w:val="-4"/>
          <w:sz w:val="10"/>
        </w:rPr>
        <w:t> </w:t>
      </w:r>
      <w:r>
        <w:rPr>
          <w:sz w:val="10"/>
        </w:rPr>
        <w:t>all</w:t>
      </w:r>
      <w:r>
        <w:rPr>
          <w:spacing w:val="-4"/>
          <w:sz w:val="10"/>
        </w:rPr>
        <w:t> </w:t>
      </w:r>
      <w:r>
        <w:rPr>
          <w:sz w:val="10"/>
        </w:rPr>
        <w:t>our</w:t>
      </w:r>
      <w:r>
        <w:rPr>
          <w:spacing w:val="-4"/>
          <w:sz w:val="10"/>
        </w:rPr>
        <w:t> </w:t>
      </w:r>
      <w:r>
        <w:rPr>
          <w:sz w:val="10"/>
        </w:rPr>
        <w:t>major</w:t>
      </w:r>
      <w:r>
        <w:rPr>
          <w:spacing w:val="-4"/>
          <w:sz w:val="10"/>
        </w:rPr>
        <w:t> </w:t>
      </w:r>
      <w:r>
        <w:rPr>
          <w:sz w:val="10"/>
        </w:rPr>
        <w:t>markets</w:t>
      </w:r>
      <w:r>
        <w:rPr>
          <w:spacing w:val="-4"/>
          <w:sz w:val="10"/>
        </w:rPr>
        <w:t> </w:t>
      </w:r>
      <w:r>
        <w:rPr>
          <w:sz w:val="10"/>
        </w:rPr>
        <w:t>have</w:t>
      </w:r>
      <w:r>
        <w:rPr>
          <w:spacing w:val="-4"/>
          <w:sz w:val="10"/>
        </w:rPr>
        <w:t> </w:t>
      </w:r>
      <w:r>
        <w:rPr>
          <w:sz w:val="10"/>
        </w:rPr>
        <w:t>been</w:t>
      </w:r>
      <w:r>
        <w:rPr>
          <w:spacing w:val="8"/>
          <w:sz w:val="10"/>
        </w:rPr>
        <w:t> </w:t>
      </w:r>
      <w:r>
        <w:rPr>
          <w:sz w:val="10"/>
        </w:rPr>
        <w:t>negatively</w:t>
      </w:r>
      <w:r>
        <w:rPr>
          <w:spacing w:val="-4"/>
          <w:sz w:val="10"/>
        </w:rPr>
        <w:t> </w:t>
      </w:r>
      <w:r>
        <w:rPr>
          <w:sz w:val="10"/>
        </w:rPr>
        <w:t>affected</w:t>
      </w:r>
      <w:r>
        <w:rPr>
          <w:spacing w:val="-4"/>
          <w:sz w:val="10"/>
        </w:rPr>
        <w:t> </w:t>
      </w:r>
      <w:r>
        <w:rPr>
          <w:sz w:val="10"/>
        </w:rPr>
        <w:t>by</w:t>
      </w:r>
      <w:r>
        <w:rPr>
          <w:spacing w:val="-4"/>
          <w:sz w:val="10"/>
        </w:rPr>
        <w:t> </w:t>
      </w:r>
      <w:r>
        <w:rPr>
          <w:sz w:val="10"/>
        </w:rPr>
        <w:t>reduced</w:t>
      </w:r>
      <w:r>
        <w:rPr>
          <w:spacing w:val="-4"/>
          <w:sz w:val="10"/>
        </w:rPr>
        <w:t> </w:t>
      </w:r>
      <w:r>
        <w:rPr>
          <w:sz w:val="10"/>
        </w:rPr>
        <w:t>consumer</w:t>
      </w:r>
      <w:r>
        <w:rPr>
          <w:spacing w:val="-4"/>
          <w:sz w:val="10"/>
        </w:rPr>
        <w:t> </w:t>
      </w:r>
      <w:r>
        <w:rPr>
          <w:sz w:val="10"/>
        </w:rPr>
        <w:t>traffic</w:t>
      </w:r>
      <w:r>
        <w:rPr>
          <w:spacing w:val="8"/>
          <w:sz w:val="10"/>
        </w:rPr>
        <w:t> </w:t>
      </w:r>
      <w:r>
        <w:rPr>
          <w:sz w:val="10"/>
        </w:rPr>
        <w:t>resulting</w:t>
      </w:r>
      <w:r>
        <w:rPr>
          <w:spacing w:val="-4"/>
          <w:sz w:val="10"/>
        </w:rPr>
        <w:t> </w:t>
      </w:r>
      <w:r>
        <w:rPr>
          <w:sz w:val="10"/>
        </w:rPr>
        <w:t>from</w:t>
      </w:r>
      <w:r>
        <w:rPr>
          <w:spacing w:val="-4"/>
          <w:sz w:val="10"/>
        </w:rPr>
        <w:t> </w:t>
      </w:r>
      <w:r>
        <w:rPr>
          <w:sz w:val="10"/>
        </w:rPr>
        <w:t>shelter-in-place</w:t>
      </w:r>
      <w:r>
        <w:rPr>
          <w:spacing w:val="40"/>
          <w:sz w:val="10"/>
        </w:rPr>
        <w:t> </w:t>
      </w:r>
      <w:r>
        <w:rPr>
          <w:sz w:val="10"/>
        </w:rPr>
        <w:t>regulations or recommendations and closings of restaurants, schools and cafeterias. If the</w:t>
      </w:r>
      <w:r>
        <w:rPr>
          <w:spacing w:val="-4"/>
          <w:sz w:val="10"/>
        </w:rPr>
        <w:t> </w:t>
      </w:r>
      <w:r>
        <w:rPr>
          <w:sz w:val="10"/>
        </w:rPr>
        <w:t>COVID-19 pandemic persists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40"/>
          <w:sz w:val="10"/>
        </w:rPr>
        <w:t> </w:t>
      </w:r>
      <w:r>
        <w:rPr>
          <w:sz w:val="10"/>
        </w:rPr>
        <w:t>intensifies,</w:t>
      </w:r>
      <w:r>
        <w:rPr>
          <w:spacing w:val="-4"/>
          <w:sz w:val="10"/>
        </w:rPr>
        <w:t> </w:t>
      </w:r>
      <w:r>
        <w:rPr>
          <w:sz w:val="10"/>
        </w:rPr>
        <w:t>its</w:t>
      </w:r>
      <w:r>
        <w:rPr>
          <w:spacing w:val="-4"/>
          <w:sz w:val="10"/>
        </w:rPr>
        <w:t> </w:t>
      </w:r>
      <w:r>
        <w:rPr>
          <w:sz w:val="10"/>
        </w:rPr>
        <w:t>negative</w:t>
      </w:r>
      <w:r>
        <w:rPr>
          <w:spacing w:val="-4"/>
          <w:sz w:val="10"/>
        </w:rPr>
        <w:t> </w:t>
      </w:r>
      <w:r>
        <w:rPr>
          <w:sz w:val="10"/>
        </w:rPr>
        <w:t>impacts</w:t>
      </w:r>
      <w:r>
        <w:rPr>
          <w:spacing w:val="8"/>
          <w:sz w:val="10"/>
        </w:rPr>
        <w:t> </w:t>
      </w:r>
      <w:r>
        <w:rPr>
          <w:sz w:val="10"/>
        </w:rPr>
        <w:t>on</w:t>
      </w:r>
      <w:r>
        <w:rPr>
          <w:spacing w:val="-4"/>
          <w:sz w:val="10"/>
        </w:rPr>
        <w:t> </w:t>
      </w:r>
      <w:r>
        <w:rPr>
          <w:sz w:val="10"/>
        </w:rPr>
        <w:t>our</w:t>
      </w:r>
      <w:r>
        <w:rPr>
          <w:spacing w:val="-4"/>
          <w:sz w:val="10"/>
        </w:rPr>
        <w:t> </w:t>
      </w:r>
      <w:r>
        <w:rPr>
          <w:sz w:val="10"/>
        </w:rPr>
        <w:t>sales,</w:t>
      </w:r>
      <w:r>
        <w:rPr>
          <w:spacing w:val="-4"/>
          <w:sz w:val="10"/>
        </w:rPr>
        <w:t> </w:t>
      </w:r>
      <w:r>
        <w:rPr>
          <w:sz w:val="10"/>
        </w:rPr>
        <w:t>particularly</w:t>
      </w:r>
      <w:r>
        <w:rPr>
          <w:spacing w:val="8"/>
          <w:sz w:val="10"/>
        </w:rPr>
        <w:t> </w:t>
      </w:r>
      <w:r>
        <w:rPr>
          <w:sz w:val="10"/>
        </w:rPr>
        <w:t>in</w:t>
      </w:r>
      <w:r>
        <w:rPr>
          <w:spacing w:val="-4"/>
          <w:sz w:val="10"/>
        </w:rPr>
        <w:t> </w:t>
      </w:r>
      <w:r>
        <w:rPr>
          <w:sz w:val="10"/>
        </w:rPr>
        <w:t>away-from-home</w:t>
      </w:r>
      <w:r>
        <w:rPr>
          <w:spacing w:val="-4"/>
          <w:sz w:val="10"/>
        </w:rPr>
        <w:t> </w:t>
      </w:r>
      <w:r>
        <w:rPr>
          <w:sz w:val="10"/>
        </w:rPr>
        <w:t>food</w:t>
      </w:r>
      <w:r>
        <w:rPr>
          <w:spacing w:val="8"/>
          <w:sz w:val="10"/>
        </w:rPr>
        <w:t> </w:t>
      </w:r>
      <w:r>
        <w:rPr>
          <w:sz w:val="10"/>
        </w:rPr>
        <w:t>outlets,</w:t>
      </w:r>
      <w:r>
        <w:rPr>
          <w:spacing w:val="-4"/>
          <w:sz w:val="10"/>
        </w:rPr>
        <w:t> </w:t>
      </w:r>
      <w:r>
        <w:rPr>
          <w:sz w:val="10"/>
        </w:rPr>
        <w:t>could</w:t>
      </w:r>
      <w:r>
        <w:rPr>
          <w:spacing w:val="-4"/>
          <w:sz w:val="10"/>
        </w:rPr>
        <w:t> </w:t>
      </w:r>
      <w:r>
        <w:rPr>
          <w:sz w:val="10"/>
        </w:rPr>
        <w:t>be</w:t>
      </w:r>
      <w:r>
        <w:rPr>
          <w:spacing w:val="-4"/>
          <w:sz w:val="10"/>
        </w:rPr>
        <w:t> </w:t>
      </w:r>
      <w:r>
        <w:rPr>
          <w:sz w:val="10"/>
        </w:rPr>
        <w:t>more</w:t>
      </w:r>
      <w:r>
        <w:rPr>
          <w:spacing w:val="8"/>
          <w:sz w:val="10"/>
        </w:rPr>
        <w:t> </w:t>
      </w:r>
      <w:r>
        <w:rPr>
          <w:sz w:val="10"/>
        </w:rPr>
        <w:t>prolonged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4"/>
          <w:sz w:val="10"/>
        </w:rPr>
        <w:t> </w:t>
      </w:r>
      <w:r>
        <w:rPr>
          <w:sz w:val="10"/>
        </w:rPr>
        <w:t>may</w:t>
      </w:r>
      <w:r>
        <w:rPr>
          <w:spacing w:val="40"/>
          <w:sz w:val="10"/>
        </w:rPr>
        <w:t> </w:t>
      </w:r>
      <w:r>
        <w:rPr>
          <w:sz w:val="10"/>
        </w:rPr>
        <w:t>become more severe.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2" w:lineRule="auto" w:before="8" w:after="0"/>
        <w:ind w:left="3526" w:right="3174" w:hanging="180"/>
        <w:jc w:val="both"/>
        <w:rPr>
          <w:sz w:val="10"/>
        </w:rPr>
      </w:pPr>
      <w:r>
        <w:rPr>
          <w:sz w:val="10"/>
        </w:rPr>
        <w:t>Deteriorating</w:t>
      </w:r>
      <w:r>
        <w:rPr>
          <w:spacing w:val="-4"/>
          <w:sz w:val="10"/>
        </w:rPr>
        <w:t> </w:t>
      </w:r>
      <w:r>
        <w:rPr>
          <w:sz w:val="10"/>
        </w:rPr>
        <w:t>economic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4"/>
          <w:sz w:val="10"/>
        </w:rPr>
        <w:t> </w:t>
      </w:r>
      <w:r>
        <w:rPr>
          <w:sz w:val="10"/>
        </w:rPr>
        <w:t>political</w:t>
      </w:r>
      <w:r>
        <w:rPr>
          <w:spacing w:val="-4"/>
          <w:sz w:val="10"/>
        </w:rPr>
        <w:t> </w:t>
      </w:r>
      <w:r>
        <w:rPr>
          <w:sz w:val="10"/>
        </w:rPr>
        <w:t>conditions</w:t>
      </w:r>
      <w:r>
        <w:rPr>
          <w:spacing w:val="7"/>
          <w:sz w:val="10"/>
        </w:rPr>
        <w:t> </w:t>
      </w:r>
      <w:r>
        <w:rPr>
          <w:sz w:val="10"/>
        </w:rPr>
        <w:t>in</w:t>
      </w:r>
      <w:r>
        <w:rPr>
          <w:spacing w:val="-4"/>
          <w:sz w:val="10"/>
        </w:rPr>
        <w:t> </w:t>
      </w:r>
      <w:r>
        <w:rPr>
          <w:sz w:val="10"/>
        </w:rPr>
        <w:t>our</w:t>
      </w:r>
      <w:r>
        <w:rPr>
          <w:spacing w:val="-4"/>
          <w:sz w:val="10"/>
        </w:rPr>
        <w:t> </w:t>
      </w:r>
      <w:r>
        <w:rPr>
          <w:sz w:val="10"/>
        </w:rPr>
        <w:t>major</w:t>
      </w:r>
      <w:r>
        <w:rPr>
          <w:spacing w:val="-4"/>
          <w:sz w:val="10"/>
        </w:rPr>
        <w:t> </w:t>
      </w:r>
      <w:r>
        <w:rPr>
          <w:sz w:val="10"/>
        </w:rPr>
        <w:t>markets</w:t>
      </w:r>
      <w:r>
        <w:rPr>
          <w:spacing w:val="-4"/>
          <w:sz w:val="10"/>
        </w:rPr>
        <w:t> </w:t>
      </w:r>
      <w:r>
        <w:rPr>
          <w:sz w:val="10"/>
        </w:rPr>
        <w:t>affected</w:t>
      </w:r>
      <w:r>
        <w:rPr>
          <w:spacing w:val="7"/>
          <w:sz w:val="10"/>
        </w:rPr>
        <w:t> </w:t>
      </w:r>
      <w:r>
        <w:rPr>
          <w:sz w:val="10"/>
        </w:rPr>
        <w:t>by</w:t>
      </w:r>
      <w:r>
        <w:rPr>
          <w:spacing w:val="-4"/>
          <w:sz w:val="10"/>
        </w:rPr>
        <w:t> </w:t>
      </w:r>
      <w:r>
        <w:rPr>
          <w:sz w:val="10"/>
        </w:rPr>
        <w:t>the</w:t>
      </w:r>
      <w:r>
        <w:rPr>
          <w:spacing w:val="-4"/>
          <w:sz w:val="10"/>
        </w:rPr>
        <w:t> </w:t>
      </w:r>
      <w:r>
        <w:rPr>
          <w:sz w:val="10"/>
        </w:rPr>
        <w:t>COVID-19</w:t>
      </w:r>
      <w:r>
        <w:rPr>
          <w:spacing w:val="-4"/>
          <w:sz w:val="10"/>
        </w:rPr>
        <w:t> </w:t>
      </w:r>
      <w:r>
        <w:rPr>
          <w:sz w:val="10"/>
        </w:rPr>
        <w:t>pandemic,</w:t>
      </w:r>
      <w:r>
        <w:rPr>
          <w:spacing w:val="-4"/>
          <w:sz w:val="10"/>
        </w:rPr>
        <w:t> </w:t>
      </w:r>
      <w:r>
        <w:rPr>
          <w:sz w:val="10"/>
        </w:rPr>
        <w:t>such</w:t>
      </w:r>
      <w:r>
        <w:rPr>
          <w:spacing w:val="7"/>
          <w:sz w:val="10"/>
        </w:rPr>
        <w:t> </w:t>
      </w:r>
      <w:r>
        <w:rPr>
          <w:sz w:val="10"/>
        </w:rPr>
        <w:t>as</w:t>
      </w:r>
      <w:r>
        <w:rPr>
          <w:spacing w:val="-4"/>
          <w:sz w:val="10"/>
        </w:rPr>
        <w:t> </w:t>
      </w:r>
      <w:r>
        <w:rPr>
          <w:sz w:val="10"/>
        </w:rPr>
        <w:t>increased</w:t>
      </w:r>
      <w:r>
        <w:rPr>
          <w:spacing w:val="40"/>
          <w:sz w:val="10"/>
        </w:rPr>
        <w:t> </w:t>
      </w:r>
      <w:r>
        <w:rPr>
          <w:sz w:val="10"/>
        </w:rPr>
        <w:t>unemployment, decreases in disposable income, declines in consumer confidence, or economic slowdowns or recessions,</w:t>
      </w:r>
      <w:r>
        <w:rPr>
          <w:spacing w:val="40"/>
          <w:sz w:val="10"/>
        </w:rPr>
        <w:t> </w:t>
      </w:r>
      <w:r>
        <w:rPr>
          <w:sz w:val="10"/>
        </w:rPr>
        <w:t>could cause a decrease in demand for our products.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0" w:lineRule="auto" w:before="4" w:after="0"/>
        <w:ind w:left="3526" w:right="3164" w:hanging="180"/>
        <w:jc w:val="both"/>
        <w:rPr>
          <w:sz w:val="10"/>
        </w:rPr>
      </w:pPr>
      <w:r>
        <w:rPr>
          <w:sz w:val="10"/>
        </w:rPr>
        <w:t>We have experienced minor temporary workforce disruptions in our supply chain as a result of the COVID-19 pandemic.</w:t>
      </w:r>
      <w:r>
        <w:rPr>
          <w:spacing w:val="40"/>
          <w:sz w:val="10"/>
        </w:rPr>
        <w:t> </w:t>
      </w:r>
      <w:r>
        <w:rPr>
          <w:sz w:val="10"/>
        </w:rPr>
        <w:t>Illness, travel restrictions, absenteeism, or other workforce disruptions could negatively affect our supply chain,</w:t>
      </w:r>
      <w:r>
        <w:rPr>
          <w:spacing w:val="40"/>
          <w:sz w:val="10"/>
        </w:rPr>
        <w:t> </w:t>
      </w:r>
      <w:r>
        <w:rPr>
          <w:sz w:val="10"/>
        </w:rPr>
        <w:t>manufacturing,</w:t>
      </w:r>
      <w:r>
        <w:rPr>
          <w:spacing w:val="-3"/>
          <w:sz w:val="10"/>
        </w:rPr>
        <w:t> </w:t>
      </w:r>
      <w:r>
        <w:rPr>
          <w:sz w:val="10"/>
        </w:rPr>
        <w:t>distribution, or</w:t>
      </w:r>
      <w:r>
        <w:rPr>
          <w:spacing w:val="-3"/>
          <w:sz w:val="10"/>
        </w:rPr>
        <w:t> </w:t>
      </w:r>
      <w:r>
        <w:rPr>
          <w:sz w:val="10"/>
        </w:rPr>
        <w:t>other business</w:t>
      </w:r>
      <w:r>
        <w:rPr>
          <w:spacing w:val="-3"/>
          <w:sz w:val="10"/>
        </w:rPr>
        <w:t> </w:t>
      </w:r>
      <w:r>
        <w:rPr>
          <w:sz w:val="10"/>
        </w:rPr>
        <w:t>processes. We may</w:t>
      </w:r>
      <w:r>
        <w:rPr>
          <w:spacing w:val="-3"/>
          <w:sz w:val="10"/>
        </w:rPr>
        <w:t> </w:t>
      </w:r>
      <w:r>
        <w:rPr>
          <w:sz w:val="10"/>
        </w:rPr>
        <w:t>face additional</w:t>
      </w:r>
      <w:r>
        <w:rPr>
          <w:spacing w:val="-3"/>
          <w:sz w:val="10"/>
        </w:rPr>
        <w:t> </w:t>
      </w:r>
      <w:r>
        <w:rPr>
          <w:sz w:val="10"/>
        </w:rPr>
        <w:t>production disruptions</w:t>
      </w:r>
      <w:r>
        <w:rPr>
          <w:spacing w:val="-3"/>
          <w:sz w:val="10"/>
        </w:rPr>
        <w:t> </w:t>
      </w:r>
      <w:r>
        <w:rPr>
          <w:sz w:val="10"/>
        </w:rPr>
        <w:t>in the</w:t>
      </w:r>
      <w:r>
        <w:rPr>
          <w:spacing w:val="-3"/>
          <w:sz w:val="10"/>
        </w:rPr>
        <w:t> </w:t>
      </w:r>
      <w:r>
        <w:rPr>
          <w:sz w:val="10"/>
        </w:rPr>
        <w:t>future,</w:t>
      </w:r>
      <w:r>
        <w:rPr>
          <w:spacing w:val="-3"/>
          <w:sz w:val="10"/>
        </w:rPr>
        <w:t> </w:t>
      </w:r>
      <w:r>
        <w:rPr>
          <w:sz w:val="10"/>
        </w:rPr>
        <w:t>which</w:t>
      </w:r>
      <w:r>
        <w:rPr>
          <w:spacing w:val="40"/>
          <w:sz w:val="10"/>
        </w:rPr>
        <w:t> </w:t>
      </w:r>
      <w:r>
        <w:rPr>
          <w:sz w:val="10"/>
        </w:rPr>
        <w:t>may place constraints on our ability to produce products in a timely manner</w:t>
      </w:r>
      <w:r>
        <w:rPr>
          <w:spacing w:val="17"/>
          <w:sz w:val="10"/>
        </w:rPr>
        <w:t> </w:t>
      </w:r>
      <w:r>
        <w:rPr>
          <w:sz w:val="10"/>
        </w:rPr>
        <w:t>or may increase our costs.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2" w:lineRule="auto" w:before="5" w:after="0"/>
        <w:ind w:left="3526" w:right="3144" w:hanging="180"/>
        <w:jc w:val="left"/>
        <w:rPr>
          <w:sz w:val="10"/>
        </w:rPr>
      </w:pPr>
      <w:r>
        <w:rPr>
          <w:sz w:val="10"/>
        </w:rPr>
        <w:t>Changes</w:t>
      </w:r>
      <w:r>
        <w:rPr>
          <w:spacing w:val="15"/>
          <w:sz w:val="10"/>
        </w:rPr>
        <w:t> </w:t>
      </w:r>
      <w:r>
        <w:rPr>
          <w:sz w:val="10"/>
        </w:rPr>
        <w:t>and</w:t>
      </w:r>
      <w:r>
        <w:rPr>
          <w:spacing w:val="16"/>
          <w:sz w:val="10"/>
        </w:rPr>
        <w:t> </w:t>
      </w:r>
      <w:r>
        <w:rPr>
          <w:sz w:val="10"/>
        </w:rPr>
        <w:t>volatility</w:t>
      </w:r>
      <w:r>
        <w:rPr>
          <w:spacing w:val="16"/>
          <w:sz w:val="10"/>
        </w:rPr>
        <w:t> </w:t>
      </w:r>
      <w:r>
        <w:rPr>
          <w:sz w:val="10"/>
        </w:rPr>
        <w:t>in</w:t>
      </w:r>
      <w:r>
        <w:rPr>
          <w:spacing w:val="16"/>
          <w:sz w:val="10"/>
        </w:rPr>
        <w:t> </w:t>
      </w:r>
      <w:r>
        <w:rPr>
          <w:sz w:val="10"/>
        </w:rPr>
        <w:t>consumer</w:t>
      </w:r>
      <w:r>
        <w:rPr>
          <w:spacing w:val="16"/>
          <w:sz w:val="10"/>
        </w:rPr>
        <w:t> </w:t>
      </w:r>
      <w:r>
        <w:rPr>
          <w:sz w:val="10"/>
        </w:rPr>
        <w:t>purchasing</w:t>
      </w:r>
      <w:r>
        <w:rPr>
          <w:spacing w:val="16"/>
          <w:sz w:val="10"/>
        </w:rPr>
        <w:t> </w:t>
      </w:r>
      <w:r>
        <w:rPr>
          <w:sz w:val="10"/>
        </w:rPr>
        <w:t>and</w:t>
      </w:r>
      <w:r>
        <w:rPr>
          <w:spacing w:val="16"/>
          <w:sz w:val="10"/>
        </w:rPr>
        <w:t> </w:t>
      </w:r>
      <w:r>
        <w:rPr>
          <w:sz w:val="10"/>
        </w:rPr>
        <w:t>consumption</w:t>
      </w:r>
      <w:r>
        <w:rPr>
          <w:spacing w:val="16"/>
          <w:sz w:val="10"/>
        </w:rPr>
        <w:t> </w:t>
      </w:r>
      <w:r>
        <w:rPr>
          <w:sz w:val="10"/>
        </w:rPr>
        <w:t>patterns</w:t>
      </w:r>
      <w:r>
        <w:rPr>
          <w:spacing w:val="16"/>
          <w:sz w:val="10"/>
        </w:rPr>
        <w:t> </w:t>
      </w:r>
      <w:r>
        <w:rPr>
          <w:sz w:val="10"/>
        </w:rPr>
        <w:t>may</w:t>
      </w:r>
      <w:r>
        <w:rPr>
          <w:spacing w:val="16"/>
          <w:sz w:val="10"/>
        </w:rPr>
        <w:t> </w:t>
      </w:r>
      <w:r>
        <w:rPr>
          <w:sz w:val="10"/>
        </w:rPr>
        <w:t>increase</w:t>
      </w:r>
      <w:r>
        <w:rPr>
          <w:spacing w:val="16"/>
          <w:sz w:val="10"/>
        </w:rPr>
        <w:t> </w:t>
      </w:r>
      <w:r>
        <w:rPr>
          <w:sz w:val="10"/>
        </w:rPr>
        <w:t>demand</w:t>
      </w:r>
      <w:r>
        <w:rPr>
          <w:spacing w:val="16"/>
          <w:sz w:val="10"/>
        </w:rPr>
        <w:t> </w:t>
      </w:r>
      <w:r>
        <w:rPr>
          <w:sz w:val="10"/>
        </w:rPr>
        <w:t>for</w:t>
      </w:r>
      <w:r>
        <w:rPr>
          <w:spacing w:val="16"/>
          <w:sz w:val="10"/>
        </w:rPr>
        <w:t> </w:t>
      </w:r>
      <w:r>
        <w:rPr>
          <w:sz w:val="10"/>
        </w:rPr>
        <w:t>our</w:t>
      </w:r>
      <w:r>
        <w:rPr>
          <w:spacing w:val="15"/>
          <w:sz w:val="10"/>
        </w:rPr>
        <w:t> </w:t>
      </w:r>
      <w:r>
        <w:rPr>
          <w:sz w:val="10"/>
        </w:rPr>
        <w:t>products</w:t>
      </w:r>
      <w:r>
        <w:rPr>
          <w:spacing w:val="15"/>
          <w:sz w:val="10"/>
        </w:rPr>
        <w:t> </w:t>
      </w:r>
      <w:r>
        <w:rPr>
          <w:sz w:val="10"/>
        </w:rPr>
        <w:t>in</w:t>
      </w:r>
      <w:r>
        <w:rPr>
          <w:spacing w:val="16"/>
          <w:sz w:val="10"/>
        </w:rPr>
        <w:t> </w:t>
      </w:r>
      <w:r>
        <w:rPr>
          <w:sz w:val="10"/>
        </w:rPr>
        <w:t>one</w:t>
      </w:r>
      <w:r>
        <w:rPr>
          <w:spacing w:val="40"/>
          <w:sz w:val="10"/>
        </w:rPr>
        <w:t> </w:t>
      </w:r>
      <w:r>
        <w:rPr>
          <w:sz w:val="10"/>
        </w:rPr>
        <w:t>quarter,</w:t>
      </w:r>
      <w:r>
        <w:rPr>
          <w:spacing w:val="-2"/>
          <w:sz w:val="10"/>
        </w:rPr>
        <w:t> </w:t>
      </w:r>
      <w:r>
        <w:rPr>
          <w:sz w:val="10"/>
        </w:rPr>
        <w:t>resulting</w:t>
      </w:r>
      <w:r>
        <w:rPr>
          <w:spacing w:val="10"/>
          <w:sz w:val="10"/>
        </w:rPr>
        <w:t> </w:t>
      </w:r>
      <w:r>
        <w:rPr>
          <w:sz w:val="10"/>
        </w:rPr>
        <w:t>in</w:t>
      </w:r>
      <w:r>
        <w:rPr>
          <w:spacing w:val="-2"/>
          <w:sz w:val="10"/>
        </w:rPr>
        <w:t> </w:t>
      </w:r>
      <w:r>
        <w:rPr>
          <w:sz w:val="10"/>
        </w:rPr>
        <w:t>decreased</w:t>
      </w:r>
      <w:r>
        <w:rPr>
          <w:spacing w:val="-2"/>
          <w:sz w:val="10"/>
        </w:rPr>
        <w:t> </w:t>
      </w:r>
      <w:r>
        <w:rPr>
          <w:sz w:val="10"/>
        </w:rPr>
        <w:t>consumer</w:t>
      </w:r>
      <w:r>
        <w:rPr>
          <w:spacing w:val="-2"/>
          <w:sz w:val="10"/>
        </w:rPr>
        <w:t> </w:t>
      </w:r>
      <w:r>
        <w:rPr>
          <w:sz w:val="10"/>
        </w:rPr>
        <w:t>demand</w:t>
      </w:r>
      <w:r>
        <w:rPr>
          <w:spacing w:val="-2"/>
          <w:sz w:val="10"/>
        </w:rPr>
        <w:t> </w:t>
      </w:r>
      <w:r>
        <w:rPr>
          <w:sz w:val="10"/>
        </w:rPr>
        <w:t>for</w:t>
      </w:r>
      <w:r>
        <w:rPr>
          <w:spacing w:val="-2"/>
          <w:sz w:val="10"/>
        </w:rPr>
        <w:t> </w:t>
      </w:r>
      <w:r>
        <w:rPr>
          <w:sz w:val="10"/>
        </w:rPr>
        <w:t>our</w:t>
      </w:r>
      <w:r>
        <w:rPr>
          <w:spacing w:val="10"/>
          <w:sz w:val="10"/>
        </w:rPr>
        <w:t> </w:t>
      </w:r>
      <w:r>
        <w:rPr>
          <w:sz w:val="10"/>
        </w:rPr>
        <w:t>products</w:t>
      </w:r>
      <w:r>
        <w:rPr>
          <w:spacing w:val="-2"/>
          <w:sz w:val="10"/>
        </w:rPr>
        <w:t> </w:t>
      </w:r>
      <w:r>
        <w:rPr>
          <w:sz w:val="10"/>
        </w:rPr>
        <w:t>in</w:t>
      </w:r>
      <w:r>
        <w:rPr>
          <w:spacing w:val="-2"/>
          <w:sz w:val="10"/>
        </w:rPr>
        <w:t> </w:t>
      </w:r>
      <w:r>
        <w:rPr>
          <w:sz w:val="10"/>
        </w:rPr>
        <w:t>subsequent</w:t>
      </w:r>
      <w:r>
        <w:rPr>
          <w:spacing w:val="-2"/>
          <w:sz w:val="10"/>
        </w:rPr>
        <w:t> </w:t>
      </w:r>
      <w:r>
        <w:rPr>
          <w:sz w:val="10"/>
        </w:rPr>
        <w:t>quarters.</w:t>
      </w:r>
      <w:r>
        <w:rPr>
          <w:spacing w:val="-2"/>
          <w:sz w:val="10"/>
        </w:rPr>
        <w:t> </w:t>
      </w:r>
      <w:r>
        <w:rPr>
          <w:sz w:val="10"/>
        </w:rPr>
        <w:t>Short</w:t>
      </w:r>
      <w:r>
        <w:rPr>
          <w:spacing w:val="10"/>
          <w:sz w:val="10"/>
        </w:rPr>
        <w:t> </w:t>
      </w:r>
      <w:r>
        <w:rPr>
          <w:sz w:val="10"/>
        </w:rPr>
        <w:t>term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sustained</w:t>
      </w:r>
      <w:r>
        <w:rPr>
          <w:spacing w:val="-2"/>
          <w:sz w:val="10"/>
        </w:rPr>
        <w:t> </w:t>
      </w:r>
      <w:r>
        <w:rPr>
          <w:sz w:val="10"/>
        </w:rPr>
        <w:t>increases</w:t>
      </w:r>
      <w:r>
        <w:rPr>
          <w:spacing w:val="-2"/>
          <w:sz w:val="10"/>
        </w:rPr>
        <w:t> </w:t>
      </w:r>
      <w:r>
        <w:rPr>
          <w:sz w:val="10"/>
        </w:rPr>
        <w:t>in</w:t>
      </w:r>
      <w:r>
        <w:rPr>
          <w:spacing w:val="40"/>
          <w:sz w:val="10"/>
        </w:rPr>
        <w:t> </w:t>
      </w:r>
      <w:r>
        <w:rPr>
          <w:sz w:val="10"/>
        </w:rPr>
        <w:t>consumer demand at our retail customers may exceed our production capacity</w:t>
      </w:r>
      <w:r>
        <w:rPr>
          <w:spacing w:val="17"/>
          <w:sz w:val="10"/>
        </w:rPr>
        <w:t> </w:t>
      </w:r>
      <w:r>
        <w:rPr>
          <w:sz w:val="10"/>
        </w:rPr>
        <w:t>or otherwise strain our supply chain.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0" w:lineRule="auto" w:before="4" w:after="0"/>
        <w:ind w:left="3526" w:right="3168" w:hanging="180"/>
        <w:jc w:val="both"/>
        <w:rPr>
          <w:sz w:val="10"/>
        </w:rPr>
      </w:pPr>
      <w:r>
        <w:rPr>
          <w:sz w:val="10"/>
        </w:rPr>
        <w:t>The failure of third parties on which we rely, including those third parties who supply our ingredients, packaging, capital</w:t>
      </w:r>
      <w:r>
        <w:rPr>
          <w:spacing w:val="40"/>
          <w:sz w:val="10"/>
        </w:rPr>
        <w:t> </w:t>
      </w:r>
      <w:r>
        <w:rPr>
          <w:sz w:val="10"/>
        </w:rPr>
        <w:t>equipment and other necessary operating materials, contract manufacturers, commercial transport, distributors, </w:t>
      </w:r>
      <w:r>
        <w:rPr>
          <w:sz w:val="10"/>
        </w:rPr>
        <w:t>contractors,</w:t>
      </w:r>
      <w:r>
        <w:rPr>
          <w:spacing w:val="40"/>
          <w:sz w:val="10"/>
        </w:rPr>
        <w:t> </w:t>
      </w:r>
      <w:r>
        <w:rPr>
          <w:sz w:val="10"/>
        </w:rPr>
        <w:t>commercial</w:t>
      </w:r>
      <w:r>
        <w:rPr>
          <w:spacing w:val="-3"/>
          <w:sz w:val="10"/>
        </w:rPr>
        <w:t> </w:t>
      </w:r>
      <w:r>
        <w:rPr>
          <w:sz w:val="10"/>
        </w:rPr>
        <w:t>banks,</w:t>
      </w:r>
      <w:r>
        <w:rPr>
          <w:spacing w:val="9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external</w:t>
      </w:r>
      <w:r>
        <w:rPr>
          <w:spacing w:val="9"/>
          <w:sz w:val="10"/>
        </w:rPr>
        <w:t> </w:t>
      </w:r>
      <w:r>
        <w:rPr>
          <w:sz w:val="10"/>
        </w:rPr>
        <w:t>business</w:t>
      </w:r>
      <w:r>
        <w:rPr>
          <w:spacing w:val="-3"/>
          <w:sz w:val="10"/>
        </w:rPr>
        <w:t> </w:t>
      </w:r>
      <w:r>
        <w:rPr>
          <w:sz w:val="10"/>
        </w:rPr>
        <w:t>partners,</w:t>
      </w:r>
      <w:r>
        <w:rPr>
          <w:spacing w:val="9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meet</w:t>
      </w:r>
      <w:r>
        <w:rPr>
          <w:spacing w:val="-3"/>
          <w:sz w:val="10"/>
        </w:rPr>
        <w:t> </w:t>
      </w:r>
      <w:r>
        <w:rPr>
          <w:sz w:val="10"/>
        </w:rPr>
        <w:t>their</w:t>
      </w:r>
      <w:r>
        <w:rPr>
          <w:spacing w:val="9"/>
          <w:sz w:val="10"/>
        </w:rPr>
        <w:t> </w:t>
      </w:r>
      <w:r>
        <w:rPr>
          <w:sz w:val="10"/>
        </w:rPr>
        <w:t>obligations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9"/>
          <w:sz w:val="10"/>
        </w:rPr>
        <w:t> </w:t>
      </w:r>
      <w:r>
        <w:rPr>
          <w:sz w:val="10"/>
        </w:rPr>
        <w:t>us,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significant</w:t>
      </w:r>
      <w:r>
        <w:rPr>
          <w:spacing w:val="9"/>
          <w:sz w:val="10"/>
        </w:rPr>
        <w:t> </w:t>
      </w:r>
      <w:r>
        <w:rPr>
          <w:sz w:val="10"/>
        </w:rPr>
        <w:t>disruptions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9"/>
          <w:sz w:val="10"/>
        </w:rPr>
        <w:t> </w:t>
      </w:r>
      <w:r>
        <w:rPr>
          <w:sz w:val="10"/>
        </w:rPr>
        <w:t>their</w:t>
      </w:r>
      <w:r>
        <w:rPr>
          <w:spacing w:val="-3"/>
          <w:sz w:val="10"/>
        </w:rPr>
        <w:t> </w:t>
      </w:r>
      <w:r>
        <w:rPr>
          <w:sz w:val="10"/>
        </w:rPr>
        <w:t>ability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40"/>
          <w:sz w:val="10"/>
        </w:rPr>
        <w:t> </w:t>
      </w:r>
      <w:r>
        <w:rPr>
          <w:sz w:val="10"/>
        </w:rPr>
        <w:t>do so, may negatively impact our operations.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0" w:lineRule="auto" w:before="4" w:after="0"/>
        <w:ind w:left="3526" w:right="3159" w:hanging="180"/>
        <w:jc w:val="left"/>
        <w:rPr>
          <w:sz w:val="10"/>
        </w:rPr>
      </w:pPr>
      <w:r>
        <w:rPr>
          <w:sz w:val="10"/>
        </w:rPr>
        <w:t>Significant</w:t>
      </w:r>
      <w:r>
        <w:rPr>
          <w:spacing w:val="-3"/>
          <w:sz w:val="10"/>
        </w:rPr>
        <w:t> </w:t>
      </w:r>
      <w:r>
        <w:rPr>
          <w:sz w:val="10"/>
        </w:rPr>
        <w:t>changes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9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political</w:t>
      </w:r>
      <w:r>
        <w:rPr>
          <w:spacing w:val="-3"/>
          <w:sz w:val="10"/>
        </w:rPr>
        <w:t> </w:t>
      </w:r>
      <w:r>
        <w:rPr>
          <w:sz w:val="10"/>
        </w:rPr>
        <w:t>conditions</w:t>
      </w:r>
      <w:r>
        <w:rPr>
          <w:spacing w:val="9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markets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which</w:t>
      </w:r>
      <w:r>
        <w:rPr>
          <w:spacing w:val="9"/>
          <w:sz w:val="10"/>
        </w:rPr>
        <w:t> </w:t>
      </w:r>
      <w:r>
        <w:rPr>
          <w:sz w:val="10"/>
        </w:rPr>
        <w:t>we</w:t>
      </w:r>
      <w:r>
        <w:rPr>
          <w:spacing w:val="-3"/>
          <w:sz w:val="10"/>
        </w:rPr>
        <w:t> </w:t>
      </w:r>
      <w:r>
        <w:rPr>
          <w:sz w:val="10"/>
        </w:rPr>
        <w:t>manufacture,</w:t>
      </w:r>
      <w:r>
        <w:rPr>
          <w:spacing w:val="-3"/>
          <w:sz w:val="10"/>
        </w:rPr>
        <w:t> </w:t>
      </w:r>
      <w:r>
        <w:rPr>
          <w:sz w:val="10"/>
        </w:rPr>
        <w:t>sell,</w:t>
      </w:r>
      <w:r>
        <w:rPr>
          <w:spacing w:val="9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distribute</w:t>
      </w:r>
      <w:r>
        <w:rPr>
          <w:spacing w:val="-3"/>
          <w:sz w:val="10"/>
        </w:rPr>
        <w:t> </w:t>
      </w:r>
      <w:r>
        <w:rPr>
          <w:sz w:val="10"/>
        </w:rPr>
        <w:t>our</w:t>
      </w:r>
      <w:r>
        <w:rPr>
          <w:spacing w:val="-3"/>
          <w:sz w:val="10"/>
        </w:rPr>
        <w:t> </w:t>
      </w:r>
      <w:r>
        <w:rPr>
          <w:sz w:val="10"/>
        </w:rPr>
        <w:t>products</w:t>
      </w:r>
      <w:r>
        <w:rPr>
          <w:spacing w:val="9"/>
          <w:sz w:val="10"/>
        </w:rPr>
        <w:t> </w:t>
      </w:r>
      <w:r>
        <w:rPr>
          <w:sz w:val="10"/>
        </w:rPr>
        <w:t>(including</w:t>
      </w:r>
      <w:r>
        <w:rPr>
          <w:spacing w:val="40"/>
          <w:sz w:val="10"/>
        </w:rPr>
        <w:t> </w:t>
      </w:r>
      <w:r>
        <w:rPr>
          <w:sz w:val="10"/>
        </w:rPr>
        <w:t>quarantines,</w:t>
      </w:r>
      <w:r>
        <w:rPr>
          <w:spacing w:val="7"/>
          <w:sz w:val="10"/>
        </w:rPr>
        <w:t> </w:t>
      </w:r>
      <w:r>
        <w:rPr>
          <w:sz w:val="10"/>
        </w:rPr>
        <w:t>import/export</w:t>
      </w:r>
      <w:r>
        <w:rPr>
          <w:spacing w:val="-4"/>
          <w:sz w:val="10"/>
        </w:rPr>
        <w:t> </w:t>
      </w:r>
      <w:r>
        <w:rPr>
          <w:sz w:val="10"/>
        </w:rPr>
        <w:t>restrictions,</w:t>
      </w:r>
      <w:r>
        <w:rPr>
          <w:spacing w:val="14"/>
          <w:sz w:val="10"/>
        </w:rPr>
        <w:t> </w:t>
      </w:r>
      <w:r>
        <w:rPr>
          <w:sz w:val="10"/>
        </w:rPr>
        <w:t>price</w:t>
      </w:r>
      <w:r>
        <w:rPr>
          <w:spacing w:val="-4"/>
          <w:sz w:val="10"/>
        </w:rPr>
        <w:t> </w:t>
      </w:r>
      <w:r>
        <w:rPr>
          <w:sz w:val="10"/>
        </w:rPr>
        <w:t>controls,</w:t>
      </w:r>
      <w:r>
        <w:rPr>
          <w:spacing w:val="14"/>
          <w:sz w:val="10"/>
        </w:rPr>
        <w:t> </w:t>
      </w:r>
      <w:r>
        <w:rPr>
          <w:sz w:val="10"/>
        </w:rPr>
        <w:t>governmental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14"/>
          <w:sz w:val="10"/>
        </w:rPr>
        <w:t> </w:t>
      </w:r>
      <w:r>
        <w:rPr>
          <w:sz w:val="10"/>
        </w:rPr>
        <w:t>regulatory</w:t>
      </w:r>
      <w:r>
        <w:rPr>
          <w:spacing w:val="-4"/>
          <w:sz w:val="10"/>
        </w:rPr>
        <w:t> </w:t>
      </w:r>
      <w:r>
        <w:rPr>
          <w:sz w:val="10"/>
        </w:rPr>
        <w:t>actions,</w:t>
      </w:r>
      <w:r>
        <w:rPr>
          <w:spacing w:val="14"/>
          <w:sz w:val="10"/>
        </w:rPr>
        <w:t> </w:t>
      </w:r>
      <w:r>
        <w:rPr>
          <w:sz w:val="10"/>
        </w:rPr>
        <w:t>closures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14"/>
          <w:sz w:val="10"/>
        </w:rPr>
        <w:t> </w:t>
      </w:r>
      <w:r>
        <w:rPr>
          <w:sz w:val="10"/>
        </w:rPr>
        <w:t>other</w:t>
      </w:r>
      <w:r>
        <w:rPr>
          <w:spacing w:val="-4"/>
          <w:sz w:val="10"/>
        </w:rPr>
        <w:t> </w:t>
      </w:r>
      <w:r>
        <w:rPr>
          <w:sz w:val="10"/>
        </w:rPr>
        <w:t>restrictions</w:t>
      </w:r>
      <w:r>
        <w:rPr>
          <w:spacing w:val="14"/>
          <w:sz w:val="10"/>
        </w:rPr>
        <w:t> </w:t>
      </w:r>
      <w:r>
        <w:rPr>
          <w:sz w:val="10"/>
        </w:rPr>
        <w:t>that</w:t>
      </w:r>
      <w:r>
        <w:rPr>
          <w:spacing w:val="40"/>
          <w:sz w:val="10"/>
        </w:rPr>
        <w:t> </w:t>
      </w:r>
      <w:r>
        <w:rPr>
          <w:sz w:val="10"/>
        </w:rPr>
        <w:t>limit</w:t>
      </w:r>
      <w:r>
        <w:rPr>
          <w:spacing w:val="19"/>
          <w:sz w:val="10"/>
        </w:rPr>
        <w:t> </w:t>
      </w:r>
      <w:r>
        <w:rPr>
          <w:sz w:val="10"/>
        </w:rPr>
        <w:t>or</w:t>
      </w:r>
      <w:r>
        <w:rPr>
          <w:spacing w:val="18"/>
          <w:sz w:val="10"/>
        </w:rPr>
        <w:t> </w:t>
      </w:r>
      <w:r>
        <w:rPr>
          <w:sz w:val="10"/>
        </w:rPr>
        <w:t>close</w:t>
      </w:r>
      <w:r>
        <w:rPr>
          <w:spacing w:val="19"/>
          <w:sz w:val="10"/>
        </w:rPr>
        <w:t> </w:t>
      </w:r>
      <w:r>
        <w:rPr>
          <w:sz w:val="10"/>
        </w:rPr>
        <w:t>our</w:t>
      </w:r>
      <w:r>
        <w:rPr>
          <w:spacing w:val="18"/>
          <w:sz w:val="10"/>
        </w:rPr>
        <w:t> </w:t>
      </w:r>
      <w:r>
        <w:rPr>
          <w:sz w:val="10"/>
        </w:rPr>
        <w:t>operating</w:t>
      </w:r>
      <w:r>
        <w:rPr>
          <w:spacing w:val="19"/>
          <w:sz w:val="10"/>
        </w:rPr>
        <w:t> </w:t>
      </w:r>
      <w:r>
        <w:rPr>
          <w:sz w:val="10"/>
        </w:rPr>
        <w:t>and</w:t>
      </w:r>
      <w:r>
        <w:rPr>
          <w:spacing w:val="19"/>
          <w:sz w:val="10"/>
        </w:rPr>
        <w:t> </w:t>
      </w:r>
      <w:r>
        <w:rPr>
          <w:sz w:val="10"/>
        </w:rPr>
        <w:t>manufacturing</w:t>
      </w:r>
      <w:r>
        <w:rPr>
          <w:spacing w:val="19"/>
          <w:sz w:val="10"/>
        </w:rPr>
        <w:t> </w:t>
      </w:r>
      <w:r>
        <w:rPr>
          <w:sz w:val="10"/>
        </w:rPr>
        <w:t>facilities,</w:t>
      </w:r>
      <w:r>
        <w:rPr>
          <w:spacing w:val="19"/>
          <w:sz w:val="10"/>
        </w:rPr>
        <w:t> </w:t>
      </w:r>
      <w:r>
        <w:rPr>
          <w:sz w:val="10"/>
        </w:rPr>
        <w:t>restrict</w:t>
      </w:r>
      <w:r>
        <w:rPr>
          <w:spacing w:val="19"/>
          <w:sz w:val="10"/>
        </w:rPr>
        <w:t> </w:t>
      </w:r>
      <w:r>
        <w:rPr>
          <w:sz w:val="10"/>
        </w:rPr>
        <w:t>our</w:t>
      </w:r>
      <w:r>
        <w:rPr>
          <w:spacing w:val="18"/>
          <w:sz w:val="10"/>
        </w:rPr>
        <w:t> </w:t>
      </w:r>
      <w:r>
        <w:rPr>
          <w:sz w:val="10"/>
        </w:rPr>
        <w:t>employees’</w:t>
      </w:r>
      <w:r>
        <w:rPr>
          <w:spacing w:val="19"/>
          <w:sz w:val="10"/>
        </w:rPr>
        <w:t> </w:t>
      </w:r>
      <w:r>
        <w:rPr>
          <w:sz w:val="10"/>
        </w:rPr>
        <w:t>ability</w:t>
      </w:r>
      <w:r>
        <w:rPr>
          <w:spacing w:val="19"/>
          <w:sz w:val="10"/>
        </w:rPr>
        <w:t> </w:t>
      </w:r>
      <w:r>
        <w:rPr>
          <w:sz w:val="10"/>
        </w:rPr>
        <w:t>to</w:t>
      </w:r>
      <w:r>
        <w:rPr>
          <w:spacing w:val="19"/>
          <w:sz w:val="10"/>
        </w:rPr>
        <w:t> </w:t>
      </w:r>
      <w:r>
        <w:rPr>
          <w:sz w:val="10"/>
        </w:rPr>
        <w:t>travel</w:t>
      </w:r>
      <w:r>
        <w:rPr>
          <w:spacing w:val="19"/>
          <w:sz w:val="10"/>
        </w:rPr>
        <w:t> </w:t>
      </w:r>
      <w:r>
        <w:rPr>
          <w:sz w:val="10"/>
        </w:rPr>
        <w:t>or</w:t>
      </w:r>
      <w:r>
        <w:rPr>
          <w:spacing w:val="18"/>
          <w:sz w:val="10"/>
        </w:rPr>
        <w:t> </w:t>
      </w:r>
      <w:r>
        <w:rPr>
          <w:sz w:val="10"/>
        </w:rPr>
        <w:t>perform</w:t>
      </w:r>
      <w:r>
        <w:rPr>
          <w:spacing w:val="19"/>
          <w:sz w:val="10"/>
        </w:rPr>
        <w:t> </w:t>
      </w:r>
      <w:r>
        <w:rPr>
          <w:sz w:val="10"/>
        </w:rPr>
        <w:t>necessary</w:t>
      </w:r>
      <w:r>
        <w:rPr>
          <w:spacing w:val="40"/>
          <w:sz w:val="10"/>
        </w:rPr>
        <w:t> </w:t>
      </w:r>
      <w:r>
        <w:rPr>
          <w:sz w:val="10"/>
        </w:rPr>
        <w:t>business</w:t>
      </w:r>
      <w:r>
        <w:rPr>
          <w:spacing w:val="-4"/>
          <w:sz w:val="10"/>
        </w:rPr>
        <w:t> </w:t>
      </w:r>
      <w:r>
        <w:rPr>
          <w:sz w:val="10"/>
        </w:rPr>
        <w:t>functions,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otherwise</w:t>
      </w:r>
      <w:r>
        <w:rPr>
          <w:spacing w:val="-4"/>
          <w:sz w:val="10"/>
        </w:rPr>
        <w:t> </w:t>
      </w:r>
      <w:r>
        <w:rPr>
          <w:sz w:val="10"/>
        </w:rPr>
        <w:t>prevent</w:t>
      </w:r>
      <w:r>
        <w:rPr>
          <w:spacing w:val="-4"/>
          <w:sz w:val="10"/>
        </w:rPr>
        <w:t> </w:t>
      </w:r>
      <w:r>
        <w:rPr>
          <w:sz w:val="10"/>
        </w:rPr>
        <w:t>our</w:t>
      </w:r>
      <w:r>
        <w:rPr>
          <w:spacing w:val="-4"/>
          <w:sz w:val="10"/>
        </w:rPr>
        <w:t> </w:t>
      </w:r>
      <w:r>
        <w:rPr>
          <w:sz w:val="10"/>
        </w:rPr>
        <w:t>third-party</w:t>
      </w:r>
      <w:r>
        <w:rPr>
          <w:spacing w:val="-4"/>
          <w:sz w:val="10"/>
        </w:rPr>
        <w:t> </w:t>
      </w:r>
      <w:r>
        <w:rPr>
          <w:sz w:val="10"/>
        </w:rPr>
        <w:t>partners,</w:t>
      </w:r>
      <w:r>
        <w:rPr>
          <w:spacing w:val="8"/>
          <w:sz w:val="10"/>
        </w:rPr>
        <w:t> </w:t>
      </w:r>
      <w:r>
        <w:rPr>
          <w:sz w:val="10"/>
        </w:rPr>
        <w:t>suppliers,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customers</w:t>
      </w:r>
      <w:r>
        <w:rPr>
          <w:spacing w:val="-4"/>
          <w:sz w:val="10"/>
        </w:rPr>
        <w:t> </w:t>
      </w:r>
      <w:r>
        <w:rPr>
          <w:sz w:val="10"/>
        </w:rPr>
        <w:t>from</w:t>
      </w:r>
      <w:r>
        <w:rPr>
          <w:spacing w:val="-4"/>
          <w:sz w:val="10"/>
        </w:rPr>
        <w:t> </w:t>
      </w:r>
      <w:r>
        <w:rPr>
          <w:sz w:val="10"/>
        </w:rPr>
        <w:t>sufficiently</w:t>
      </w:r>
      <w:r>
        <w:rPr>
          <w:spacing w:val="-4"/>
          <w:sz w:val="10"/>
        </w:rPr>
        <w:t> </w:t>
      </w:r>
      <w:r>
        <w:rPr>
          <w:sz w:val="10"/>
        </w:rPr>
        <w:t>staffing</w:t>
      </w:r>
      <w:r>
        <w:rPr>
          <w:spacing w:val="8"/>
          <w:sz w:val="10"/>
        </w:rPr>
        <w:t> </w:t>
      </w:r>
      <w:r>
        <w:rPr>
          <w:sz w:val="10"/>
        </w:rPr>
        <w:t>operations,</w:t>
      </w:r>
      <w:r>
        <w:rPr>
          <w:spacing w:val="40"/>
          <w:sz w:val="10"/>
        </w:rPr>
        <w:t> </w:t>
      </w:r>
      <w:r>
        <w:rPr>
          <w:sz w:val="10"/>
        </w:rPr>
        <w:t>including</w:t>
      </w:r>
      <w:r>
        <w:rPr>
          <w:spacing w:val="24"/>
          <w:sz w:val="10"/>
        </w:rPr>
        <w:t> </w:t>
      </w:r>
      <w:r>
        <w:rPr>
          <w:sz w:val="10"/>
        </w:rPr>
        <w:t>operations</w:t>
      </w:r>
      <w:r>
        <w:rPr>
          <w:spacing w:val="24"/>
          <w:sz w:val="10"/>
        </w:rPr>
        <w:t> </w:t>
      </w:r>
      <w:r>
        <w:rPr>
          <w:sz w:val="10"/>
        </w:rPr>
        <w:t>necessary</w:t>
      </w:r>
      <w:r>
        <w:rPr>
          <w:spacing w:val="24"/>
          <w:sz w:val="10"/>
        </w:rPr>
        <w:t> </w:t>
      </w:r>
      <w:r>
        <w:rPr>
          <w:sz w:val="10"/>
        </w:rPr>
        <w:t>for</w:t>
      </w:r>
      <w:r>
        <w:rPr>
          <w:spacing w:val="24"/>
          <w:sz w:val="10"/>
        </w:rPr>
        <w:t> </w:t>
      </w:r>
      <w:r>
        <w:rPr>
          <w:sz w:val="10"/>
        </w:rPr>
        <w:t>the</w:t>
      </w:r>
      <w:r>
        <w:rPr>
          <w:spacing w:val="24"/>
          <w:sz w:val="10"/>
        </w:rPr>
        <w:t> </w:t>
      </w:r>
      <w:r>
        <w:rPr>
          <w:sz w:val="10"/>
        </w:rPr>
        <w:t>production,</w:t>
      </w:r>
      <w:r>
        <w:rPr>
          <w:spacing w:val="24"/>
          <w:sz w:val="10"/>
        </w:rPr>
        <w:t> </w:t>
      </w:r>
      <w:r>
        <w:rPr>
          <w:sz w:val="10"/>
        </w:rPr>
        <w:t>distribution,</w:t>
      </w:r>
      <w:r>
        <w:rPr>
          <w:spacing w:val="24"/>
          <w:sz w:val="10"/>
        </w:rPr>
        <w:t> </w:t>
      </w:r>
      <w:r>
        <w:rPr>
          <w:sz w:val="10"/>
        </w:rPr>
        <w:t>and</w:t>
      </w:r>
      <w:r>
        <w:rPr>
          <w:spacing w:val="24"/>
          <w:sz w:val="10"/>
        </w:rPr>
        <w:t> </w:t>
      </w:r>
      <w:r>
        <w:rPr>
          <w:sz w:val="10"/>
        </w:rPr>
        <w:t>sale</w:t>
      </w:r>
      <w:r>
        <w:rPr>
          <w:spacing w:val="24"/>
          <w:sz w:val="10"/>
        </w:rPr>
        <w:t> </w:t>
      </w:r>
      <w:r>
        <w:rPr>
          <w:sz w:val="10"/>
        </w:rPr>
        <w:t>of</w:t>
      </w:r>
      <w:r>
        <w:rPr>
          <w:spacing w:val="24"/>
          <w:sz w:val="10"/>
        </w:rPr>
        <w:t> </w:t>
      </w:r>
      <w:r>
        <w:rPr>
          <w:sz w:val="10"/>
        </w:rPr>
        <w:t>our</w:t>
      </w:r>
      <w:r>
        <w:rPr>
          <w:spacing w:val="24"/>
          <w:sz w:val="10"/>
        </w:rPr>
        <w:t> </w:t>
      </w:r>
      <w:r>
        <w:rPr>
          <w:sz w:val="10"/>
        </w:rPr>
        <w:t>products)</w:t>
      </w:r>
      <w:r>
        <w:rPr>
          <w:spacing w:val="24"/>
          <w:sz w:val="10"/>
        </w:rPr>
        <w:t> </w:t>
      </w:r>
      <w:r>
        <w:rPr>
          <w:sz w:val="10"/>
        </w:rPr>
        <w:t>could</w:t>
      </w:r>
      <w:r>
        <w:rPr>
          <w:spacing w:val="24"/>
          <w:sz w:val="10"/>
        </w:rPr>
        <w:t> </w:t>
      </w:r>
      <w:r>
        <w:rPr>
          <w:sz w:val="10"/>
        </w:rPr>
        <w:t>adversely</w:t>
      </w:r>
      <w:r>
        <w:rPr>
          <w:spacing w:val="24"/>
          <w:sz w:val="10"/>
        </w:rPr>
        <w:t> </w:t>
      </w:r>
      <w:r>
        <w:rPr>
          <w:sz w:val="10"/>
        </w:rPr>
        <w:t>impact</w:t>
      </w:r>
      <w:r>
        <w:rPr>
          <w:spacing w:val="24"/>
          <w:sz w:val="10"/>
        </w:rPr>
        <w:t> </w:t>
      </w:r>
      <w:r>
        <w:rPr>
          <w:sz w:val="10"/>
        </w:rPr>
        <w:t>our</w:t>
      </w:r>
      <w:r>
        <w:rPr>
          <w:spacing w:val="40"/>
          <w:sz w:val="10"/>
        </w:rPr>
        <w:t> </w:t>
      </w:r>
      <w:r>
        <w:rPr>
          <w:sz w:val="10"/>
        </w:rPr>
        <w:t>operations and results.</w:t>
      </w:r>
    </w:p>
    <w:p>
      <w:pPr>
        <w:pStyle w:val="ListParagraph"/>
        <w:numPr>
          <w:ilvl w:val="0"/>
          <w:numId w:val="2"/>
        </w:numPr>
        <w:tabs>
          <w:tab w:pos="3526" w:val="left" w:leader="none"/>
        </w:tabs>
        <w:spacing w:line="249" w:lineRule="auto" w:before="8" w:after="0"/>
        <w:ind w:left="3526" w:right="3183" w:hanging="180"/>
        <w:jc w:val="left"/>
        <w:rPr>
          <w:sz w:val="10"/>
        </w:rPr>
      </w:pPr>
      <w:r>
        <w:rPr>
          <w:sz w:val="10"/>
        </w:rPr>
        <w:t>Actions</w:t>
      </w:r>
      <w:r>
        <w:rPr>
          <w:spacing w:val="-3"/>
          <w:sz w:val="10"/>
        </w:rPr>
        <w:t> </w:t>
      </w:r>
      <w:r>
        <w:rPr>
          <w:sz w:val="10"/>
        </w:rPr>
        <w:t>we</w:t>
      </w:r>
      <w:r>
        <w:rPr>
          <w:spacing w:val="-3"/>
          <w:sz w:val="10"/>
        </w:rPr>
        <w:t> </w:t>
      </w:r>
      <w:r>
        <w:rPr>
          <w:sz w:val="10"/>
        </w:rPr>
        <w:t>have</w:t>
      </w:r>
      <w:r>
        <w:rPr>
          <w:spacing w:val="9"/>
          <w:sz w:val="10"/>
        </w:rPr>
        <w:t> </w:t>
      </w:r>
      <w:r>
        <w:rPr>
          <w:sz w:val="10"/>
        </w:rPr>
        <w:t>taken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may</w:t>
      </w:r>
      <w:r>
        <w:rPr>
          <w:spacing w:val="9"/>
          <w:sz w:val="10"/>
        </w:rPr>
        <w:t> </w:t>
      </w:r>
      <w:r>
        <w:rPr>
          <w:sz w:val="10"/>
        </w:rPr>
        <w:t>take,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decisions</w:t>
      </w:r>
      <w:r>
        <w:rPr>
          <w:spacing w:val="9"/>
          <w:sz w:val="10"/>
        </w:rPr>
        <w:t> </w:t>
      </w:r>
      <w:r>
        <w:rPr>
          <w:sz w:val="10"/>
        </w:rPr>
        <w:t>we</w:t>
      </w:r>
      <w:r>
        <w:rPr>
          <w:spacing w:val="-3"/>
          <w:sz w:val="10"/>
        </w:rPr>
        <w:t> </w:t>
      </w:r>
      <w:r>
        <w:rPr>
          <w:sz w:val="10"/>
        </w:rPr>
        <w:t>have</w:t>
      </w:r>
      <w:r>
        <w:rPr>
          <w:spacing w:val="-3"/>
          <w:sz w:val="10"/>
        </w:rPr>
        <w:t> </w:t>
      </w:r>
      <w:r>
        <w:rPr>
          <w:sz w:val="10"/>
        </w:rPr>
        <w:t>made</w:t>
      </w:r>
      <w:r>
        <w:rPr>
          <w:spacing w:val="9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may</w:t>
      </w:r>
      <w:r>
        <w:rPr>
          <w:spacing w:val="-3"/>
          <w:sz w:val="10"/>
        </w:rPr>
        <w:t> </w:t>
      </w:r>
      <w:r>
        <w:rPr>
          <w:sz w:val="10"/>
        </w:rPr>
        <w:t>make,</w:t>
      </w:r>
      <w:r>
        <w:rPr>
          <w:spacing w:val="9"/>
          <w:sz w:val="10"/>
        </w:rPr>
        <w:t> </w:t>
      </w:r>
      <w:r>
        <w:rPr>
          <w:sz w:val="10"/>
        </w:rPr>
        <w:t>as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consequence</w:t>
      </w:r>
      <w:r>
        <w:rPr>
          <w:spacing w:val="9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COVID-19</w:t>
      </w:r>
      <w:r>
        <w:rPr>
          <w:spacing w:val="9"/>
          <w:sz w:val="10"/>
        </w:rPr>
        <w:t> </w:t>
      </w:r>
      <w:r>
        <w:rPr>
          <w:sz w:val="10"/>
        </w:rPr>
        <w:t>pandemic</w:t>
      </w:r>
      <w:r>
        <w:rPr>
          <w:spacing w:val="40"/>
          <w:sz w:val="10"/>
        </w:rPr>
        <w:t> </w:t>
      </w:r>
      <w:r>
        <w:rPr>
          <w:sz w:val="10"/>
        </w:rPr>
        <w:t>may result in investigations, legal claims or litigation against us.</w:t>
      </w:r>
    </w:p>
    <w:p>
      <w:pPr>
        <w:pStyle w:val="Heading2"/>
        <w:spacing w:line="249" w:lineRule="auto" w:before="105"/>
        <w:ind w:right="3144"/>
      </w:pPr>
      <w:r>
        <w:rPr/>
        <w:t>The</w:t>
      </w:r>
      <w:r>
        <w:rPr>
          <w:spacing w:val="16"/>
        </w:rPr>
        <w:t> </w:t>
      </w:r>
      <w:r>
        <w:rPr/>
        <w:t>categories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participate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very</w:t>
      </w:r>
      <w:r>
        <w:rPr>
          <w:spacing w:val="16"/>
        </w:rPr>
        <w:t> </w:t>
      </w:r>
      <w:r>
        <w:rPr/>
        <w:t>competitive,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arenot</w:t>
      </w:r>
      <w:r>
        <w:rPr>
          <w:spacing w:val="16"/>
        </w:rPr>
        <w:t> </w:t>
      </w:r>
      <w:r>
        <w:rPr/>
        <w:t>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compete</w:t>
      </w:r>
      <w:r>
        <w:rPr>
          <w:spacing w:val="16"/>
        </w:rPr>
        <w:t> </w:t>
      </w:r>
      <w:r>
        <w:rPr/>
        <w:t>effectively,</w:t>
      </w:r>
      <w:r>
        <w:rPr>
          <w:spacing w:val="23"/>
        </w:rPr>
        <w:t> </w:t>
      </w:r>
      <w:r>
        <w:rPr/>
        <w:t>our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 could be adversely affected.</w:t>
      </w:r>
    </w:p>
    <w:p>
      <w:pPr>
        <w:pStyle w:val="BodyText"/>
        <w:spacing w:line="249" w:lineRule="auto" w:before="106"/>
        <w:ind w:left="3166" w:right="3150"/>
        <w:jc w:val="center"/>
      </w:pPr>
      <w:r>
        <w:rPr/>
        <w:t>The</w:t>
      </w:r>
      <w:r>
        <w:rPr>
          <w:spacing w:val="9"/>
        </w:rPr>
        <w:t> </w:t>
      </w:r>
      <w:r>
        <w:rPr/>
        <w:t>human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pet</w:t>
      </w:r>
      <w:r>
        <w:rPr>
          <w:spacing w:val="9"/>
        </w:rPr>
        <w:t> </w:t>
      </w:r>
      <w:r>
        <w:rPr/>
        <w:t>food</w:t>
      </w:r>
      <w:r>
        <w:rPr>
          <w:spacing w:val="9"/>
        </w:rPr>
        <w:t> </w:t>
      </w:r>
      <w:r>
        <w:rPr/>
        <w:t>categories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participate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very</w:t>
      </w:r>
      <w:r>
        <w:rPr>
          <w:spacing w:val="9"/>
        </w:rPr>
        <w:t> </w:t>
      </w:r>
      <w:r>
        <w:rPr/>
        <w:t>competitive.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principal</w:t>
      </w:r>
      <w:r>
        <w:rPr>
          <w:spacing w:val="16"/>
        </w:rPr>
        <w:t> </w:t>
      </w:r>
      <w:r>
        <w:rPr/>
        <w:t>competitors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categories</w:t>
      </w:r>
      <w:r>
        <w:rPr>
          <w:spacing w:val="9"/>
        </w:rPr>
        <w:t> </w:t>
      </w:r>
      <w:r>
        <w:rPr/>
        <w:t>are</w:t>
      </w:r>
      <w:r>
        <w:rPr>
          <w:spacing w:val="40"/>
        </w:rPr>
        <w:t> </w:t>
      </w:r>
      <w:r>
        <w:rPr/>
        <w:t>manufacturers,</w:t>
      </w:r>
      <w:r>
        <w:rPr>
          <w:spacing w:val="19"/>
        </w:rPr>
        <w:t> </w:t>
      </w:r>
      <w:r>
        <w:rPr/>
        <w:t>as</w:t>
      </w:r>
      <w:r>
        <w:rPr>
          <w:spacing w:val="11"/>
        </w:rPr>
        <w:t> </w:t>
      </w:r>
      <w:r>
        <w:rPr/>
        <w:t>well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retailers</w:t>
      </w:r>
      <w:r>
        <w:rPr>
          <w:spacing w:val="19"/>
        </w:rPr>
        <w:t> </w:t>
      </w:r>
      <w:r>
        <w:rPr/>
        <w:t>with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own</w:t>
      </w:r>
      <w:r>
        <w:rPr>
          <w:spacing w:val="11"/>
        </w:rPr>
        <w:t> </w:t>
      </w:r>
      <w:r>
        <w:rPr/>
        <w:t>branded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private</w:t>
      </w:r>
      <w:r>
        <w:rPr>
          <w:spacing w:val="19"/>
        </w:rPr>
        <w:t> </w:t>
      </w:r>
      <w:r>
        <w:rPr/>
        <w:t>label</w:t>
      </w:r>
      <w:r>
        <w:rPr>
          <w:spacing w:val="11"/>
        </w:rPr>
        <w:t> </w:t>
      </w:r>
      <w:r>
        <w:rPr/>
        <w:t>products.</w:t>
      </w:r>
      <w:r>
        <w:rPr>
          <w:spacing w:val="11"/>
        </w:rPr>
        <w:t> </w:t>
      </w:r>
      <w:r>
        <w:rPr/>
        <w:t>Competitors</w:t>
      </w:r>
      <w:r>
        <w:rPr>
          <w:spacing w:val="19"/>
        </w:rPr>
        <w:t> </w:t>
      </w:r>
      <w:r>
        <w:rPr/>
        <w:t>market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sell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through</w:t>
      </w:r>
      <w:r>
        <w:rPr>
          <w:spacing w:val="11"/>
        </w:rPr>
        <w:t> </w:t>
      </w:r>
      <w:r>
        <w:rPr/>
        <w:t>brick-and-mortar</w:t>
      </w:r>
      <w:r>
        <w:rPr>
          <w:spacing w:val="11"/>
        </w:rPr>
        <w:t> </w:t>
      </w:r>
      <w:r>
        <w:rPr/>
        <w:t>stores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e-commerce.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principal</w:t>
      </w:r>
      <w:r>
        <w:rPr>
          <w:spacing w:val="11"/>
        </w:rPr>
        <w:t> </w:t>
      </w:r>
      <w:r>
        <w:rPr/>
        <w:t>competitors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substantial</w:t>
      </w:r>
      <w:r>
        <w:rPr>
          <w:spacing w:val="11"/>
        </w:rPr>
        <w:t> </w:t>
      </w:r>
      <w:r>
        <w:rPr/>
        <w:t>financial,</w:t>
      </w:r>
      <w:r>
        <w:rPr>
          <w:spacing w:val="11"/>
        </w:rPr>
        <w:t> </w:t>
      </w:r>
      <w:r>
        <w:rPr/>
        <w:t>marketing,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other</w:t>
      </w:r>
      <w:r>
        <w:rPr>
          <w:spacing w:val="40"/>
        </w:rPr>
        <w:t> </w:t>
      </w:r>
      <w:r>
        <w:rPr>
          <w:spacing w:val="-10"/>
        </w:rPr>
        <w:t>8</w:t>
      </w:r>
    </w:p>
    <w:p>
      <w:pPr>
        <w:spacing w:after="0" w:line="249" w:lineRule="auto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before="1"/>
        <w:ind w:left="3166" w:right="3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2896">
                <wp:simplePos x="0" y="0"/>
                <wp:positionH relativeFrom="page">
                  <wp:posOffset>233271</wp:posOffset>
                </wp:positionH>
                <wp:positionV relativeFrom="paragraph">
                  <wp:posOffset>-302011</wp:posOffset>
                </wp:positionV>
                <wp:extent cx="7312659" cy="510349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09069" y="6665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11449" y="6903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399pt;width:575.8pt;height:401.85pt;mso-position-horizontal-relative:page;mso-position-vertical-relative:paragraph;z-index:-24323584" id="docshapegroup58" coordorigin="367,-476" coordsize="11516,8037">
                <v:rect style="position:absolute;left:367;top:-476;width:11516;height:8037" id="docshape59" filled="true" fillcolor="#e6e6e6" stroked="false">
                  <v:fill type="solid"/>
                </v:rect>
                <v:rect style="position:absolute;left:3058;top:-371;width:6133;height:7932" id="docshape60" filled="true" fillcolor="#ffffff" stroked="false">
                  <v:fill type="solid"/>
                </v:rect>
                <v:rect style="position:absolute;left:3062;top:-367;width:6126;height:7925" id="docshape61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resources.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most</w:t>
      </w:r>
      <w:r>
        <w:rPr>
          <w:spacing w:val="11"/>
        </w:rPr>
        <w:t> </w:t>
      </w:r>
      <w:r>
        <w:rPr/>
        <w:t>product</w:t>
      </w:r>
      <w:r>
        <w:rPr>
          <w:spacing w:val="11"/>
        </w:rPr>
        <w:t> </w:t>
      </w:r>
      <w:r>
        <w:rPr/>
        <w:t>categories,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compete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widely</w:t>
      </w:r>
      <w:r>
        <w:rPr>
          <w:spacing w:val="11"/>
        </w:rPr>
        <w:t> </w:t>
      </w:r>
      <w:r>
        <w:rPr/>
        <w:t>advertised</w:t>
      </w:r>
      <w:r>
        <w:rPr>
          <w:spacing w:val="11"/>
        </w:rPr>
        <w:t> </w:t>
      </w:r>
      <w:r>
        <w:rPr/>
        <w:t>branded</w:t>
      </w:r>
      <w:r>
        <w:rPr>
          <w:spacing w:val="11"/>
        </w:rPr>
        <w:t> </w:t>
      </w:r>
      <w:r>
        <w:rPr/>
        <w:t>products,</w:t>
      </w:r>
      <w:r>
        <w:rPr>
          <w:spacing w:val="11"/>
        </w:rPr>
        <w:t> </w:t>
      </w:r>
      <w:r>
        <w:rPr/>
        <w:t>but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regional</w:t>
      </w:r>
      <w:r>
        <w:rPr>
          <w:spacing w:val="40"/>
        </w:rPr>
        <w:t> </w:t>
      </w:r>
      <w:r>
        <w:rPr/>
        <w:t>brands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generic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private</w:t>
      </w:r>
      <w:r>
        <w:rPr>
          <w:spacing w:val="9"/>
        </w:rPr>
        <w:t> </w:t>
      </w:r>
      <w:r>
        <w:rPr/>
        <w:t>label</w:t>
      </w:r>
      <w:r>
        <w:rPr>
          <w:spacing w:val="9"/>
        </w:rPr>
        <w:t> </w:t>
      </w:r>
      <w:r>
        <w:rPr/>
        <w:t>products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generally</w:t>
      </w:r>
      <w:r>
        <w:rPr>
          <w:spacing w:val="17"/>
        </w:rPr>
        <w:t> </w:t>
      </w:r>
      <w:r>
        <w:rPr/>
        <w:t>sold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lower</w:t>
      </w:r>
      <w:r>
        <w:rPr>
          <w:spacing w:val="-3"/>
        </w:rPr>
        <w:t> </w:t>
      </w:r>
      <w:r>
        <w:rPr/>
        <w:t>prices.</w:t>
      </w:r>
      <w:r>
        <w:rPr>
          <w:spacing w:val="17"/>
        </w:rPr>
        <w:t> </w:t>
      </w:r>
      <w:r>
        <w:rPr/>
        <w:t>Competition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product</w:t>
      </w:r>
      <w:r>
        <w:rPr>
          <w:spacing w:val="9"/>
        </w:rPr>
        <w:t> </w:t>
      </w:r>
      <w:r>
        <w:rPr/>
        <w:t>categories</w:t>
      </w:r>
      <w:r>
        <w:rPr>
          <w:spacing w:val="9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16"/>
        </w:rPr>
        <w:t> </w:t>
      </w:r>
      <w:r>
        <w:rPr/>
        <w:t>product</w:t>
      </w:r>
      <w:r>
        <w:rPr>
          <w:spacing w:val="8"/>
        </w:rPr>
        <w:t> </w:t>
      </w:r>
      <w:r>
        <w:rPr/>
        <w:t>innovation,</w:t>
      </w:r>
      <w:r>
        <w:rPr>
          <w:spacing w:val="-4"/>
        </w:rPr>
        <w:t> </w:t>
      </w:r>
      <w:r>
        <w:rPr/>
        <w:t>product</w:t>
      </w:r>
      <w:r>
        <w:rPr>
          <w:spacing w:val="16"/>
        </w:rPr>
        <w:t> </w:t>
      </w:r>
      <w:r>
        <w:rPr/>
        <w:t>quality,</w:t>
      </w:r>
      <w:r>
        <w:rPr>
          <w:spacing w:val="8"/>
        </w:rPr>
        <w:t> </w:t>
      </w:r>
      <w:r>
        <w:rPr/>
        <w:t>price,</w:t>
      </w:r>
      <w:r>
        <w:rPr>
          <w:spacing w:val="8"/>
        </w:rPr>
        <w:t> </w:t>
      </w:r>
      <w:r>
        <w:rPr/>
        <w:t>brand</w:t>
      </w:r>
      <w:r>
        <w:rPr>
          <w:spacing w:val="-4"/>
        </w:rPr>
        <w:t> </w:t>
      </w:r>
      <w:r>
        <w:rPr/>
        <w:t>recognition</w:t>
      </w:r>
      <w:r>
        <w:rPr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/>
        <w:t>loyalty,</w:t>
      </w:r>
      <w:r>
        <w:rPr>
          <w:spacing w:val="22"/>
        </w:rPr>
        <w:t> </w:t>
      </w:r>
      <w:r>
        <w:rPr/>
        <w:t>effectiveness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marketing,</w:t>
      </w:r>
      <w:r>
        <w:rPr>
          <w:spacing w:val="16"/>
        </w:rPr>
        <w:t> </w:t>
      </w:r>
      <w:r>
        <w:rPr/>
        <w:t>promotional</w:t>
      </w:r>
      <w:r>
        <w:rPr>
          <w:spacing w:val="8"/>
        </w:rPr>
        <w:t> </w:t>
      </w:r>
      <w:r>
        <w:rPr/>
        <w:t>activity,</w:t>
      </w:r>
      <w:r>
        <w:rPr>
          <w:spacing w:val="40"/>
        </w:rPr>
        <w:t> </w:t>
      </w:r>
      <w:r>
        <w:rPr/>
        <w:t>convenient</w:t>
      </w:r>
      <w:r>
        <w:rPr>
          <w:spacing w:val="26"/>
        </w:rPr>
        <w:t> </w:t>
      </w:r>
      <w:r>
        <w:rPr/>
        <w:t>ordering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delivery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consumer,</w:t>
      </w:r>
      <w:r>
        <w:rPr>
          <w:spacing w:val="34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ability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identify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satisfy</w:t>
      </w:r>
      <w:r>
        <w:rPr>
          <w:spacing w:val="26"/>
        </w:rPr>
        <w:t> </w:t>
      </w:r>
      <w:r>
        <w:rPr/>
        <w:t>consumer</w:t>
      </w:r>
      <w:r>
        <w:rPr>
          <w:spacing w:val="26"/>
        </w:rPr>
        <w:t> </w:t>
      </w:r>
      <w:r>
        <w:rPr/>
        <w:t>preferences.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large</w:t>
      </w:r>
      <w:r>
        <w:rPr>
          <w:spacing w:val="40"/>
        </w:rPr>
        <w:t> </w:t>
      </w:r>
      <w:r>
        <w:rPr/>
        <w:t>competitors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seek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advantage</w:t>
      </w:r>
      <w:r>
        <w:rPr>
          <w:spacing w:val="19"/>
        </w:rPr>
        <w:t> </w:t>
      </w:r>
      <w:r>
        <w:rPr/>
        <w:t>through</w:t>
      </w:r>
      <w:r>
        <w:rPr>
          <w:spacing w:val="18"/>
        </w:rPr>
        <w:t> </w:t>
      </w:r>
      <w:r>
        <w:rPr/>
        <w:t>pricing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promotional</w:t>
      </w:r>
      <w:r>
        <w:rPr>
          <w:spacing w:val="19"/>
        </w:rPr>
        <w:t> </w:t>
      </w:r>
      <w:r>
        <w:rPr/>
        <w:t>changes,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choose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could</w:t>
      </w:r>
      <w:r>
        <w:rPr>
          <w:spacing w:val="40"/>
        </w:rPr>
        <w:t> </w:t>
      </w:r>
      <w:r>
        <w:rPr/>
        <w:t>adversely</w:t>
      </w:r>
      <w:r>
        <w:rPr>
          <w:spacing w:val="-2"/>
        </w:rPr>
        <w:t> </w:t>
      </w:r>
      <w:r>
        <w:rPr/>
        <w:t>affect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margins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profitability.</w:t>
      </w:r>
      <w:r>
        <w:rPr>
          <w:spacing w:val="18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10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10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same,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market</w:t>
      </w:r>
      <w:r>
        <w:rPr>
          <w:spacing w:val="-2"/>
        </w:rPr>
        <w:t> </w:t>
      </w:r>
      <w:r>
        <w:rPr/>
        <w:t>share</w:t>
      </w:r>
      <w:r>
        <w:rPr>
          <w:spacing w:val="10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10"/>
        </w:rPr>
        <w:t> </w:t>
      </w:r>
      <w:r>
        <w:rPr/>
        <w:t>adversely</w:t>
      </w:r>
      <w:r>
        <w:rPr>
          <w:spacing w:val="-2"/>
        </w:rPr>
        <w:t> </w:t>
      </w:r>
      <w:r>
        <w:rPr/>
        <w:t>affected.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share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growth</w:t>
      </w:r>
      <w:r>
        <w:rPr>
          <w:spacing w:val="11"/>
        </w:rPr>
        <w:t> </w:t>
      </w:r>
      <w:r>
        <w:rPr/>
        <w:t>could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11"/>
        </w:rPr>
        <w:t> </w:t>
      </w:r>
      <w:r>
        <w:rPr/>
        <w:t>adversely</w:t>
      </w:r>
      <w:r>
        <w:rPr>
          <w:spacing w:val="-2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1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introducing</w:t>
      </w:r>
      <w:r>
        <w:rPr>
          <w:spacing w:val="11"/>
        </w:rPr>
        <w:t> </w:t>
      </w:r>
      <w:r>
        <w:rPr/>
        <w:t>innovative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response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changing</w:t>
      </w:r>
      <w:r>
        <w:rPr>
          <w:spacing w:val="9"/>
        </w:rPr>
        <w:t> </w:t>
      </w:r>
      <w:r>
        <w:rPr/>
        <w:t>consumer</w:t>
      </w:r>
      <w:r>
        <w:rPr>
          <w:spacing w:val="9"/>
        </w:rPr>
        <w:t> </w:t>
      </w:r>
      <w:r>
        <w:rPr/>
        <w:t>demands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17"/>
        </w:rPr>
        <w:t> </w:t>
      </w:r>
      <w:r>
        <w:rPr/>
        <w:t>new</w:t>
      </w:r>
      <w:r>
        <w:rPr>
          <w:spacing w:val="-3"/>
        </w:rPr>
        <w:t> </w:t>
      </w:r>
      <w:r>
        <w:rPr/>
        <w:t>product</w:t>
      </w:r>
      <w:r>
        <w:rPr>
          <w:spacing w:val="17"/>
        </w:rPr>
        <w:t> </w:t>
      </w:r>
      <w:r>
        <w:rPr/>
        <w:t>introductions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7"/>
        </w:rPr>
        <w:t> </w:t>
      </w:r>
      <w:r>
        <w:rPr/>
        <w:t>competitors.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unable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sustain</w:t>
      </w:r>
      <w:r>
        <w:rPr>
          <w:spacing w:val="40"/>
        </w:rPr>
        <w:t> </w:t>
      </w:r>
      <w:r>
        <w:rPr/>
        <w:t>brand</w:t>
      </w:r>
      <w:r>
        <w:rPr>
          <w:spacing w:val="18"/>
        </w:rPr>
        <w:t> </w:t>
      </w:r>
      <w:r>
        <w:rPr/>
        <w:t>equity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offering</w:t>
      </w:r>
      <w:r>
        <w:rPr>
          <w:spacing w:val="17"/>
        </w:rPr>
        <w:t> </w:t>
      </w:r>
      <w:r>
        <w:rPr/>
        <w:t>recognizably</w:t>
      </w:r>
      <w:r>
        <w:rPr>
          <w:spacing w:val="18"/>
        </w:rPr>
        <w:t> </w:t>
      </w:r>
      <w:r>
        <w:rPr/>
        <w:t>superior</w:t>
      </w:r>
      <w:r>
        <w:rPr>
          <w:spacing w:val="10"/>
        </w:rPr>
        <w:t> </w:t>
      </w:r>
      <w:r>
        <w:rPr/>
        <w:t>product</w:t>
      </w:r>
      <w:r>
        <w:rPr>
          <w:spacing w:val="18"/>
        </w:rPr>
        <w:t> </w:t>
      </w:r>
      <w:r>
        <w:rPr/>
        <w:t>quality,</w:t>
      </w:r>
      <w:r>
        <w:rPr>
          <w:spacing w:val="18"/>
        </w:rPr>
        <w:t> </w:t>
      </w:r>
      <w:r>
        <w:rPr/>
        <w:t>we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unable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maintain</w:t>
      </w:r>
      <w:r>
        <w:rPr>
          <w:spacing w:val="18"/>
        </w:rPr>
        <w:t> </w:t>
      </w:r>
      <w:r>
        <w:rPr/>
        <w:t>premium</w:t>
      </w:r>
      <w:r>
        <w:rPr>
          <w:spacing w:val="10"/>
        </w:rPr>
        <w:t> </w:t>
      </w:r>
      <w:r>
        <w:rPr/>
        <w:t>pricing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generic</w:t>
      </w:r>
      <w:r>
        <w:rPr>
          <w:spacing w:val="18"/>
        </w:rPr>
        <w:t> </w:t>
      </w:r>
      <w:r>
        <w:rPr/>
        <w:t>and</w:t>
      </w:r>
      <w:r>
        <w:rPr>
          <w:spacing w:val="40"/>
        </w:rPr>
        <w:t> </w:t>
      </w:r>
      <w:r>
        <w:rPr/>
        <w:t>private label products.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profit</w:t>
      </w:r>
      <w:r>
        <w:rPr>
          <w:spacing w:val="8"/>
        </w:rPr>
        <w:t> </w:t>
      </w:r>
      <w:r>
        <w:rPr/>
        <w:t>margins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consolidating</w:t>
      </w:r>
      <w:r>
        <w:rPr>
          <w:spacing w:val="-3"/>
        </w:rPr>
        <w:t> </w:t>
      </w:r>
      <w:r>
        <w:rPr/>
        <w:t>retail</w:t>
      </w:r>
      <w:r>
        <w:rPr>
          <w:spacing w:val="-4"/>
        </w:rPr>
        <w:t> </w:t>
      </w:r>
      <w:r>
        <w:rPr>
          <w:spacing w:val="-2"/>
        </w:rPr>
        <w:t>environment.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48"/>
        <w:jc w:val="both"/>
      </w:pPr>
      <w:r>
        <w:rPr/>
        <w:t>There</w:t>
      </w:r>
      <w:r>
        <w:rPr>
          <w:spacing w:val="-3"/>
        </w:rPr>
        <w:t> </w:t>
      </w:r>
      <w:r>
        <w:rPr/>
        <w:t>has been</w:t>
      </w:r>
      <w:r>
        <w:rPr>
          <w:spacing w:val="-3"/>
        </w:rPr>
        <w:t> </w:t>
      </w:r>
      <w:r>
        <w:rPr/>
        <w:t>significant consolidation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grocery</w:t>
      </w:r>
      <w:r>
        <w:rPr>
          <w:spacing w:val="-3"/>
        </w:rPr>
        <w:t> </w:t>
      </w:r>
      <w:r>
        <w:rPr/>
        <w:t>industry,</w:t>
      </w:r>
      <w:r>
        <w:rPr>
          <w:spacing w:val="16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 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increased purchasing</w:t>
      </w:r>
      <w:r>
        <w:rPr>
          <w:spacing w:val="-3"/>
        </w:rPr>
        <w:t> </w:t>
      </w:r>
      <w:r>
        <w:rPr/>
        <w:t>power.</w:t>
      </w:r>
      <w:r>
        <w:rPr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large</w:t>
      </w:r>
      <w:r>
        <w:rPr>
          <w:spacing w:val="26"/>
        </w:rPr>
        <w:t> </w:t>
      </w:r>
      <w:r>
        <w:rPr/>
        <w:t>retail customers may seek to use their position to improve</w:t>
      </w:r>
      <w:r>
        <w:rPr>
          <w:spacing w:val="26"/>
        </w:rPr>
        <w:t> </w:t>
      </w:r>
      <w:r>
        <w:rPr/>
        <w:t>their profitability through improved</w:t>
      </w:r>
      <w:r>
        <w:rPr>
          <w:spacing w:val="26"/>
        </w:rPr>
        <w:t> </w:t>
      </w:r>
      <w:r>
        <w:rPr/>
        <w:t>efficiency,</w:t>
      </w:r>
      <w:r>
        <w:rPr>
          <w:spacing w:val="33"/>
        </w:rPr>
        <w:t> </w:t>
      </w:r>
      <w:r>
        <w:rPr/>
        <w:t>lower pricing,</w:t>
      </w:r>
      <w:r>
        <w:rPr>
          <w:spacing w:val="40"/>
        </w:rPr>
        <w:t> </w:t>
      </w:r>
      <w:r>
        <w:rPr/>
        <w:t>increased reliance on their own brand name products, increased emphasis on generic and other economy brands, and increased</w:t>
      </w:r>
      <w:r>
        <w:rPr>
          <w:spacing w:val="40"/>
        </w:rPr>
        <w:t> </w:t>
      </w:r>
      <w:r>
        <w:rPr/>
        <w:t>promotional</w:t>
      </w:r>
      <w:r>
        <w:rPr>
          <w:spacing w:val="9"/>
        </w:rPr>
        <w:t> </w:t>
      </w:r>
      <w:r>
        <w:rPr/>
        <w:t>programs.</w:t>
      </w:r>
      <w:r>
        <w:rPr>
          <w:spacing w:val="9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9"/>
        </w:rPr>
        <w:t> </w:t>
      </w:r>
      <w:r>
        <w:rPr/>
        <w:t>unable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16"/>
        </w:rPr>
        <w:t> </w:t>
      </w:r>
      <w:r>
        <w:rPr/>
        <w:t>our</w:t>
      </w:r>
      <w:r>
        <w:rPr>
          <w:spacing w:val="9"/>
        </w:rPr>
        <w:t> </w:t>
      </w:r>
      <w:r>
        <w:rPr/>
        <w:t>scale,</w:t>
      </w:r>
      <w:r>
        <w:rPr>
          <w:spacing w:val="-3"/>
        </w:rPr>
        <w:t> </w:t>
      </w:r>
      <w:r>
        <w:rPr/>
        <w:t>marketing</w:t>
      </w:r>
      <w:r>
        <w:rPr>
          <w:spacing w:val="16"/>
        </w:rPr>
        <w:t> </w:t>
      </w:r>
      <w:r>
        <w:rPr/>
        <w:t>expertise,</w:t>
      </w:r>
      <w:r>
        <w:rPr>
          <w:spacing w:val="9"/>
        </w:rPr>
        <w:t> </w:t>
      </w:r>
      <w:r>
        <w:rPr/>
        <w:t>product</w:t>
      </w:r>
      <w:r>
        <w:rPr>
          <w:spacing w:val="9"/>
        </w:rPr>
        <w:t> </w:t>
      </w:r>
      <w:r>
        <w:rPr/>
        <w:t>innovation,</w:t>
      </w:r>
      <w:r>
        <w:rPr>
          <w:spacing w:val="9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consumers’</w:t>
      </w:r>
      <w:r>
        <w:rPr>
          <w:spacing w:val="16"/>
        </w:rPr>
        <w:t> </w:t>
      </w:r>
      <w:r>
        <w:rPr/>
        <w:t>needs,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category leadership</w:t>
      </w:r>
      <w:r>
        <w:rPr>
          <w:spacing w:val="-3"/>
        </w:rPr>
        <w:t> </w:t>
      </w:r>
      <w:r>
        <w:rPr/>
        <w:t>positions to</w:t>
      </w:r>
      <w:r>
        <w:rPr>
          <w:spacing w:val="-3"/>
        </w:rPr>
        <w:t> </w:t>
      </w:r>
      <w:r>
        <w:rPr/>
        <w:t>respond to</w:t>
      </w:r>
      <w:r>
        <w:rPr>
          <w:spacing w:val="-3"/>
        </w:rPr>
        <w:t> </w:t>
      </w:r>
      <w:r>
        <w:rPr/>
        <w:t>these demands,</w:t>
      </w:r>
      <w:r>
        <w:rPr>
          <w:spacing w:val="-3"/>
        </w:rPr>
        <w:t> </w:t>
      </w:r>
      <w:r>
        <w:rPr/>
        <w:t>our profitability</w:t>
      </w:r>
      <w:r>
        <w:rPr>
          <w:spacing w:val="-3"/>
        </w:rPr>
        <w:t> </w:t>
      </w:r>
      <w:r>
        <w:rPr/>
        <w:t>and volume</w:t>
      </w:r>
      <w:r>
        <w:rPr>
          <w:spacing w:val="-3"/>
        </w:rPr>
        <w:t> </w:t>
      </w:r>
      <w:r>
        <w:rPr/>
        <w:t>growth could</w:t>
      </w:r>
      <w:r>
        <w:rPr>
          <w:spacing w:val="-3"/>
        </w:rPr>
        <w:t> </w:t>
      </w:r>
      <w:r>
        <w:rPr/>
        <w:t>be negatively</w:t>
      </w:r>
      <w:r>
        <w:rPr>
          <w:spacing w:val="-3"/>
        </w:rPr>
        <w:t> </w:t>
      </w:r>
      <w:r>
        <w:rPr/>
        <w:t>impacted. In</w:t>
      </w:r>
      <w:r>
        <w:rPr>
          <w:spacing w:val="40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large</w:t>
      </w:r>
      <w:r>
        <w:rPr>
          <w:spacing w:val="10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could</w:t>
      </w:r>
      <w:r>
        <w:rPr>
          <w:spacing w:val="10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profits.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</w:t>
      </w:r>
      <w:r>
        <w:rPr>
          <w:spacing w:val="10"/>
        </w:rPr>
        <w:t> </w:t>
      </w:r>
      <w:r>
        <w:rPr/>
        <w:t>Walmart</w:t>
      </w:r>
      <w:r>
        <w:rPr>
          <w:spacing w:val="10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20</w:t>
      </w:r>
      <w:r>
        <w:rPr>
          <w:spacing w:val="10"/>
        </w:rPr>
        <w:t> </w:t>
      </w:r>
      <w:r>
        <w:rPr/>
        <w:t>percent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our consolidated</w:t>
      </w:r>
      <w:r>
        <w:rPr>
          <w:spacing w:val="-3"/>
        </w:rPr>
        <w:t> </w:t>
      </w:r>
      <w:r>
        <w:rPr/>
        <w:t>net sales</w:t>
      </w:r>
      <w:r>
        <w:rPr>
          <w:spacing w:val="-3"/>
        </w:rPr>
        <w:t> </w:t>
      </w:r>
      <w:r>
        <w:rPr/>
        <w:t>and 28</w:t>
      </w:r>
      <w:r>
        <w:rPr>
          <w:spacing w:val="-3"/>
        </w:rPr>
        <w:t> </w:t>
      </w:r>
      <w:r>
        <w:rPr/>
        <w:t>percent of</w:t>
      </w:r>
      <w:r>
        <w:rPr>
          <w:spacing w:val="-3"/>
        </w:rPr>
        <w:t> </w:t>
      </w:r>
      <w:r>
        <w:rPr/>
        <w:t>net sales</w:t>
      </w:r>
      <w:r>
        <w:rPr>
          <w:spacing w:val="-3"/>
        </w:rPr>
        <w:t> </w:t>
      </w:r>
      <w:r>
        <w:rPr/>
        <w:t>of our</w:t>
      </w:r>
      <w:r>
        <w:rPr>
          <w:spacing w:val="-3"/>
        </w:rPr>
        <w:t> </w:t>
      </w:r>
      <w:r>
        <w:rPr/>
        <w:t>North America</w:t>
      </w:r>
      <w:r>
        <w:rPr>
          <w:spacing w:val="-3"/>
        </w:rPr>
        <w:t> </w:t>
      </w:r>
      <w:r>
        <w:rPr/>
        <w:t>Retail segment. For</w:t>
      </w:r>
      <w:r>
        <w:rPr>
          <w:spacing w:val="-3"/>
        </w:rPr>
        <w:t> </w:t>
      </w:r>
      <w:r>
        <w:rPr/>
        <w:t>more information</w:t>
      </w:r>
      <w:r>
        <w:rPr>
          <w:spacing w:val="-3"/>
        </w:rPr>
        <w:t> </w:t>
      </w:r>
      <w:r>
        <w:rPr/>
        <w:t>on significant</w:t>
      </w:r>
      <w:r>
        <w:rPr>
          <w:spacing w:val="40"/>
        </w:rPr>
        <w:t> </w:t>
      </w:r>
      <w:r>
        <w:rPr/>
        <w:t>customers, please see Note 8 to the Consolidated Financial Statements in Item 8</w:t>
      </w:r>
      <w:r>
        <w:rPr>
          <w:spacing w:val="17"/>
        </w:rPr>
        <w:t> </w:t>
      </w:r>
      <w:r>
        <w:rPr/>
        <w:t>of this report.</w:t>
      </w:r>
    </w:p>
    <w:p>
      <w:pPr>
        <w:pStyle w:val="BodyText"/>
        <w:spacing w:before="1"/>
      </w:pPr>
    </w:p>
    <w:p>
      <w:pPr>
        <w:pStyle w:val="Heading2"/>
        <w:spacing w:line="235" w:lineRule="auto" w:before="1"/>
        <w:ind w:right="3176"/>
        <w:jc w:val="both"/>
      </w:pPr>
      <w:r>
        <w:rPr/>
        <w:t>Price changes for the commodities we depend on for raw materials, packaging, and energy may adversely affect our</w:t>
      </w:r>
      <w:r>
        <w:rPr>
          <w:spacing w:val="40"/>
        </w:rPr>
        <w:t> </w:t>
      </w:r>
      <w:r>
        <w:rPr>
          <w:spacing w:val="-2"/>
        </w:rPr>
        <w:t>profitability.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44"/>
      </w:pPr>
      <w:r>
        <w:rPr/>
        <w:t>The</w:t>
      </w:r>
      <w:r>
        <w:rPr>
          <w:spacing w:val="19"/>
        </w:rPr>
        <w:t> </w:t>
      </w:r>
      <w:r>
        <w:rPr/>
        <w:t>principal</w:t>
      </w:r>
      <w:r>
        <w:rPr>
          <w:spacing w:val="19"/>
        </w:rPr>
        <w:t> </w:t>
      </w:r>
      <w:r>
        <w:rPr/>
        <w:t>raw</w:t>
      </w:r>
      <w:r>
        <w:rPr>
          <w:spacing w:val="19"/>
        </w:rPr>
        <w:t> </w:t>
      </w:r>
      <w:r>
        <w:rPr/>
        <w:t>materials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use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commodities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experience</w:t>
      </w:r>
      <w:r>
        <w:rPr>
          <w:spacing w:val="19"/>
        </w:rPr>
        <w:t> </w:t>
      </w:r>
      <w:r>
        <w:rPr/>
        <w:t>price</w:t>
      </w:r>
      <w:r>
        <w:rPr>
          <w:spacing w:val="19"/>
        </w:rPr>
        <w:t> </w:t>
      </w:r>
      <w:r>
        <w:rPr/>
        <w:t>volatility</w:t>
      </w:r>
      <w:r>
        <w:rPr>
          <w:spacing w:val="19"/>
        </w:rPr>
        <w:t> </w:t>
      </w:r>
      <w:r>
        <w:rPr/>
        <w:t>caused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external</w:t>
      </w:r>
      <w:r>
        <w:rPr>
          <w:spacing w:val="19"/>
        </w:rPr>
        <w:t> </w:t>
      </w:r>
      <w:r>
        <w:rPr/>
        <w:t>conditions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40"/>
        </w:rPr>
        <w:t> </w:t>
      </w:r>
      <w:r>
        <w:rPr/>
        <w:t>weather,</w:t>
      </w:r>
      <w:r>
        <w:rPr>
          <w:spacing w:val="14"/>
        </w:rPr>
        <w:t> </w:t>
      </w:r>
      <w:r>
        <w:rPr/>
        <w:t>climate</w:t>
      </w:r>
      <w:r>
        <w:rPr>
          <w:spacing w:val="14"/>
        </w:rPr>
        <w:t> </w:t>
      </w:r>
      <w:r>
        <w:rPr/>
        <w:t>change,</w:t>
      </w:r>
      <w:r>
        <w:rPr>
          <w:spacing w:val="14"/>
        </w:rPr>
        <w:t> </w:t>
      </w:r>
      <w:r>
        <w:rPr/>
        <w:t>product</w:t>
      </w:r>
      <w:r>
        <w:rPr>
          <w:spacing w:val="14"/>
        </w:rPr>
        <w:t> </w:t>
      </w:r>
      <w:r>
        <w:rPr/>
        <w:t>scarcity,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sources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supply,</w:t>
      </w:r>
      <w:r>
        <w:rPr>
          <w:spacing w:val="21"/>
        </w:rPr>
        <w:t> </w:t>
      </w:r>
      <w:r>
        <w:rPr/>
        <w:t>commodity</w:t>
      </w:r>
      <w:r>
        <w:rPr>
          <w:spacing w:val="14"/>
        </w:rPr>
        <w:t> </w:t>
      </w:r>
      <w:r>
        <w:rPr/>
        <w:t>market</w:t>
      </w:r>
      <w:r>
        <w:rPr>
          <w:spacing w:val="14"/>
        </w:rPr>
        <w:t> </w:t>
      </w:r>
      <w:r>
        <w:rPr/>
        <w:t>fluctuations,</w:t>
      </w:r>
      <w:r>
        <w:rPr>
          <w:spacing w:val="14"/>
        </w:rPr>
        <w:t> </w:t>
      </w:r>
      <w:r>
        <w:rPr/>
        <w:t>currency</w:t>
      </w:r>
      <w:r>
        <w:rPr>
          <w:spacing w:val="14"/>
        </w:rPr>
        <w:t> </w:t>
      </w:r>
      <w:r>
        <w:rPr/>
        <w:t>fluctuations,</w:t>
      </w:r>
      <w:r>
        <w:rPr>
          <w:spacing w:val="14"/>
        </w:rPr>
        <w:t> </w:t>
      </w:r>
      <w:r>
        <w:rPr/>
        <w:t>trade</w:t>
      </w:r>
      <w:r>
        <w:rPr>
          <w:spacing w:val="40"/>
        </w:rPr>
        <w:t> </w:t>
      </w:r>
      <w:r>
        <w:rPr/>
        <w:t>tariffs,</w:t>
      </w:r>
      <w:r>
        <w:rPr>
          <w:spacing w:val="10"/>
        </w:rPr>
        <w:t> </w:t>
      </w:r>
      <w:r>
        <w:rPr/>
        <w:t>pandemics</w:t>
      </w:r>
      <w:r>
        <w:rPr>
          <w:spacing w:val="10"/>
        </w:rPr>
        <w:t> </w:t>
      </w:r>
      <w:r>
        <w:rPr/>
        <w:t>(such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COVID-19</w:t>
      </w:r>
      <w:r>
        <w:rPr>
          <w:spacing w:val="10"/>
        </w:rPr>
        <w:t> </w:t>
      </w:r>
      <w:r>
        <w:rPr/>
        <w:t>pandemic),</w:t>
      </w:r>
      <w:r>
        <w:rPr>
          <w:spacing w:val="10"/>
        </w:rPr>
        <w:t> </w:t>
      </w:r>
      <w:r>
        <w:rPr/>
        <w:t>war</w:t>
      </w:r>
      <w:r>
        <w:rPr>
          <w:spacing w:val="10"/>
        </w:rPr>
        <w:t> </w:t>
      </w:r>
      <w:r>
        <w:rPr/>
        <w:t>(including</w:t>
      </w:r>
      <w:r>
        <w:rPr>
          <w:spacing w:val="10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sanctions</w:t>
      </w:r>
      <w:r>
        <w:rPr>
          <w:spacing w:val="10"/>
        </w:rPr>
        <w:t> </w:t>
      </w:r>
      <w:r>
        <w:rPr/>
        <w:t>imposed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Russia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invasion</w:t>
      </w:r>
      <w:r>
        <w:rPr>
          <w:spacing w:val="10"/>
        </w:rPr>
        <w:t> </w:t>
      </w:r>
      <w:r>
        <w:rPr/>
        <w:t>of</w:t>
      </w:r>
      <w:r>
        <w:rPr>
          <w:spacing w:val="40"/>
        </w:rPr>
        <w:t> </w:t>
      </w:r>
      <w:r>
        <w:rPr/>
        <w:t>Ukraine),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governmental</w:t>
      </w:r>
      <w:r>
        <w:rPr>
          <w:spacing w:val="9"/>
        </w:rPr>
        <w:t> </w:t>
      </w:r>
      <w:r>
        <w:rPr/>
        <w:t>agricultural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energy</w:t>
      </w:r>
      <w:r>
        <w:rPr>
          <w:spacing w:val="9"/>
        </w:rPr>
        <w:t> </w:t>
      </w:r>
      <w:r>
        <w:rPr/>
        <w:t>policies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regulations.</w:t>
      </w:r>
      <w:r>
        <w:rPr>
          <w:spacing w:val="9"/>
        </w:rPr>
        <w:t> </w:t>
      </w:r>
      <w:r>
        <w:rPr/>
        <w:t>Commodity</w:t>
      </w:r>
      <w:r>
        <w:rPr>
          <w:spacing w:val="9"/>
        </w:rPr>
        <w:t> </w:t>
      </w:r>
      <w:r>
        <w:rPr/>
        <w:t>prices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become,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may</w:t>
      </w:r>
      <w:r>
        <w:rPr>
          <w:spacing w:val="40"/>
        </w:rPr>
        <w:t> </w:t>
      </w:r>
      <w:r>
        <w:rPr/>
        <w:t>continue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be,</w:t>
      </w:r>
      <w:r>
        <w:rPr>
          <w:spacing w:val="10"/>
        </w:rPr>
        <w:t> </w:t>
      </w:r>
      <w:r>
        <w:rPr/>
        <w:t>more</w:t>
      </w:r>
      <w:r>
        <w:rPr>
          <w:spacing w:val="-3"/>
        </w:rPr>
        <w:t> </w:t>
      </w:r>
      <w:r>
        <w:rPr/>
        <w:t>volatile</w:t>
      </w:r>
      <w:r>
        <w:rPr>
          <w:spacing w:val="17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17"/>
        </w:rPr>
        <w:t> </w:t>
      </w:r>
      <w:r>
        <w:rPr/>
        <w:t>pandemic.</w:t>
      </w:r>
      <w:r>
        <w:rPr>
          <w:spacing w:val="-3"/>
        </w:rPr>
        <w:t> </w:t>
      </w:r>
      <w:r>
        <w:rPr/>
        <w:t>Commodity</w:t>
      </w:r>
      <w:r>
        <w:rPr>
          <w:spacing w:val="16"/>
        </w:rPr>
        <w:t> </w:t>
      </w:r>
      <w:r>
        <w:rPr/>
        <w:t>price</w:t>
      </w:r>
      <w:r>
        <w:rPr>
          <w:spacing w:val="-3"/>
        </w:rPr>
        <w:t> </w:t>
      </w:r>
      <w:r>
        <w:rPr/>
        <w:t>changes</w:t>
      </w:r>
      <w:r>
        <w:rPr>
          <w:spacing w:val="10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17"/>
        </w:rPr>
        <w:t> </w:t>
      </w:r>
      <w:r>
        <w:rPr/>
        <w:t>in</w:t>
      </w:r>
      <w:r>
        <w:rPr>
          <w:spacing w:val="-3"/>
        </w:rPr>
        <w:t> </w:t>
      </w:r>
      <w:r>
        <w:rPr/>
        <w:t>unexpected</w:t>
      </w:r>
      <w:r>
        <w:rPr>
          <w:spacing w:val="17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raw</w:t>
      </w:r>
      <w:r>
        <w:rPr>
          <w:spacing w:val="40"/>
        </w:rPr>
        <w:t> </w:t>
      </w:r>
      <w:r>
        <w:rPr/>
        <w:t>material,</w:t>
      </w:r>
      <w:r>
        <w:rPr>
          <w:spacing w:val="16"/>
        </w:rPr>
        <w:t> </w:t>
      </w:r>
      <w:r>
        <w:rPr/>
        <w:t>packaging,</w:t>
      </w:r>
      <w:r>
        <w:rPr>
          <w:spacing w:val="16"/>
        </w:rPr>
        <w:t> </w:t>
      </w:r>
      <w:r>
        <w:rPr/>
        <w:t>energy,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transportation</w:t>
      </w:r>
      <w:r>
        <w:rPr>
          <w:spacing w:val="16"/>
        </w:rPr>
        <w:t> </w:t>
      </w:r>
      <w:r>
        <w:rPr/>
        <w:t>costs.</w:t>
      </w:r>
      <w:r>
        <w:rPr>
          <w:spacing w:val="8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unable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increase</w:t>
      </w:r>
      <w:r>
        <w:rPr>
          <w:spacing w:val="16"/>
        </w:rPr>
        <w:t> </w:t>
      </w:r>
      <w:r>
        <w:rPr/>
        <w:t>productivity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offset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increased</w:t>
      </w:r>
      <w:r>
        <w:rPr>
          <w:spacing w:val="16"/>
        </w:rPr>
        <w:t> </w:t>
      </w:r>
      <w:r>
        <w:rPr/>
        <w:t>costs</w:t>
      </w:r>
      <w:r>
        <w:rPr>
          <w:spacing w:val="16"/>
        </w:rPr>
        <w:t> </w:t>
      </w:r>
      <w:r>
        <w:rPr/>
        <w:t>or</w:t>
      </w:r>
      <w:r>
        <w:rPr>
          <w:spacing w:val="40"/>
        </w:rPr>
        <w:t> </w:t>
      </w:r>
      <w:r>
        <w:rPr/>
        <w:t>increase</w:t>
      </w:r>
      <w:r>
        <w:rPr>
          <w:spacing w:val="16"/>
        </w:rPr>
        <w:t> </w:t>
      </w:r>
      <w:r>
        <w:rPr/>
        <w:t>our</w:t>
      </w:r>
      <w:r>
        <w:rPr>
          <w:spacing w:val="15"/>
        </w:rPr>
        <w:t> </w:t>
      </w:r>
      <w:r>
        <w:rPr/>
        <w:t>prices,</w:t>
      </w:r>
      <w:r>
        <w:rPr>
          <w:spacing w:val="16"/>
        </w:rPr>
        <w:t> </w:t>
      </w:r>
      <w:r>
        <w:rPr/>
        <w:t>we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reduced</w:t>
      </w:r>
      <w:r>
        <w:rPr>
          <w:spacing w:val="16"/>
        </w:rPr>
        <w:t> </w:t>
      </w:r>
      <w:r>
        <w:rPr/>
        <w:t>margins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profitability.</w:t>
      </w:r>
      <w:r>
        <w:rPr>
          <w:spacing w:val="22"/>
        </w:rPr>
        <w:t> </w:t>
      </w:r>
      <w:r>
        <w:rPr/>
        <w:t>We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not</w:t>
      </w:r>
      <w:r>
        <w:rPr>
          <w:spacing w:val="8"/>
        </w:rPr>
        <w:t> </w:t>
      </w:r>
      <w:r>
        <w:rPr/>
        <w:t>fully</w:t>
      </w:r>
      <w:r>
        <w:rPr>
          <w:spacing w:val="16"/>
        </w:rPr>
        <w:t> </w:t>
      </w:r>
      <w:r>
        <w:rPr/>
        <w:t>hedge</w:t>
      </w:r>
      <w:r>
        <w:rPr>
          <w:spacing w:val="16"/>
        </w:rPr>
        <w:t> </w:t>
      </w:r>
      <w:r>
        <w:rPr/>
        <w:t>against</w:t>
      </w:r>
      <w:r>
        <w:rPr>
          <w:spacing w:val="16"/>
        </w:rPr>
        <w:t> </w:t>
      </w:r>
      <w:r>
        <w:rPr/>
        <w:t>changes</w:t>
      </w:r>
      <w:r>
        <w:rPr>
          <w:spacing w:val="16"/>
        </w:rPr>
        <w:t> </w:t>
      </w:r>
      <w:r>
        <w:rPr/>
        <w:t>in</w:t>
      </w:r>
      <w:r>
        <w:rPr>
          <w:spacing w:val="8"/>
        </w:rPr>
        <w:t> </w:t>
      </w:r>
      <w:r>
        <w:rPr/>
        <w:t>commodity</w:t>
      </w:r>
      <w:r>
        <w:rPr>
          <w:spacing w:val="40"/>
        </w:rPr>
        <w:t> </w:t>
      </w:r>
      <w:r>
        <w:rPr/>
        <w:t>prices, and the risk management procedures that we do use may not always work</w:t>
      </w:r>
      <w:r>
        <w:rPr>
          <w:spacing w:val="17"/>
        </w:rPr>
        <w:t> </w:t>
      </w:r>
      <w:r>
        <w:rPr/>
        <w:t>as we intend.</w:t>
      </w:r>
    </w:p>
    <w:p>
      <w:pPr>
        <w:pStyle w:val="BodyText"/>
      </w:pPr>
    </w:p>
    <w:p>
      <w:pPr>
        <w:pStyle w:val="Heading2"/>
      </w:pPr>
      <w:r>
        <w:rPr/>
        <w:t>Concerns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consumers</w:t>
      </w:r>
      <w:r>
        <w:rPr>
          <w:spacing w:val="8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ingredients.</w:t>
      </w:r>
    </w:p>
    <w:p>
      <w:pPr>
        <w:pStyle w:val="BodyText"/>
        <w:spacing w:line="242" w:lineRule="auto" w:before="110"/>
        <w:ind w:left="3166" w:right="3144"/>
      </w:pPr>
      <w:r>
        <w:rPr/>
        <w:t>We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11"/>
        </w:rPr>
        <w:t> </w:t>
      </w:r>
      <w:r>
        <w:rPr/>
        <w:t>adversely</w:t>
      </w:r>
      <w:r>
        <w:rPr>
          <w:spacing w:val="19"/>
        </w:rPr>
        <w:t> </w:t>
      </w:r>
      <w:r>
        <w:rPr/>
        <w:t>affected</w:t>
      </w:r>
      <w:r>
        <w:rPr>
          <w:spacing w:val="19"/>
        </w:rPr>
        <w:t> </w:t>
      </w:r>
      <w:r>
        <w:rPr/>
        <w:t>if</w:t>
      </w:r>
      <w:r>
        <w:rPr>
          <w:spacing w:val="11"/>
        </w:rPr>
        <w:t> </w:t>
      </w:r>
      <w:r>
        <w:rPr/>
        <w:t>consumers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principal</w:t>
      </w:r>
      <w:r>
        <w:rPr>
          <w:spacing w:val="11"/>
        </w:rPr>
        <w:t> </w:t>
      </w:r>
      <w:r>
        <w:rPr/>
        <w:t>markets</w:t>
      </w:r>
      <w:r>
        <w:rPr>
          <w:spacing w:val="11"/>
        </w:rPr>
        <w:t> </w:t>
      </w:r>
      <w:r>
        <w:rPr/>
        <w:t>lose</w:t>
      </w:r>
      <w:r>
        <w:rPr>
          <w:spacing w:val="11"/>
        </w:rPr>
        <w:t> </w:t>
      </w:r>
      <w:r>
        <w:rPr/>
        <w:t>confidence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safety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quality</w:t>
      </w:r>
      <w:r>
        <w:rPr>
          <w:spacing w:val="19"/>
        </w:rPr>
        <w:t> </w:t>
      </w:r>
      <w:r>
        <w:rPr/>
        <w:t>of</w:t>
      </w:r>
      <w:r>
        <w:rPr>
          <w:spacing w:val="11"/>
        </w:rPr>
        <w:t> </w:t>
      </w:r>
      <w:r>
        <w:rPr/>
        <w:t>certain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40"/>
        </w:rPr>
        <w:t> </w:t>
      </w:r>
      <w:r>
        <w:rPr/>
        <w:t>products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ingredients.</w:t>
      </w:r>
      <w:r>
        <w:rPr>
          <w:spacing w:val="16"/>
        </w:rPr>
        <w:t> </w:t>
      </w:r>
      <w:r>
        <w:rPr/>
        <w:t>Adverse</w:t>
      </w:r>
      <w:r>
        <w:rPr>
          <w:spacing w:val="16"/>
        </w:rPr>
        <w:t> </w:t>
      </w:r>
      <w:r>
        <w:rPr/>
        <w:t>publicity</w:t>
      </w:r>
      <w:r>
        <w:rPr>
          <w:spacing w:val="16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these</w:t>
      </w:r>
      <w:r>
        <w:rPr>
          <w:spacing w:val="16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concerns,</w:t>
      </w:r>
      <w:r>
        <w:rPr>
          <w:spacing w:val="16"/>
        </w:rPr>
        <w:t> </w:t>
      </w:r>
      <w:r>
        <w:rPr/>
        <w:t>whether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valid,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/>
        <w:t>discourage</w:t>
      </w:r>
      <w:r>
        <w:rPr>
          <w:spacing w:val="16"/>
        </w:rPr>
        <w:t> </w:t>
      </w:r>
      <w:r>
        <w:rPr/>
        <w:t>consumers</w:t>
      </w:r>
      <w:r>
        <w:rPr>
          <w:spacing w:val="16"/>
        </w:rPr>
        <w:t> </w:t>
      </w:r>
      <w:r>
        <w:rPr/>
        <w:t>from</w:t>
      </w:r>
      <w:r>
        <w:rPr>
          <w:spacing w:val="40"/>
        </w:rPr>
        <w:t> </w:t>
      </w:r>
      <w:r>
        <w:rPr/>
        <w:t>buying our products or cause production and delivery disruptions.</w:t>
      </w:r>
    </w:p>
    <w:p>
      <w:pPr>
        <w:pStyle w:val="BodyText"/>
        <w:spacing w:before="3"/>
      </w:pPr>
    </w:p>
    <w:p>
      <w:pPr>
        <w:pStyle w:val="Heading2"/>
        <w:spacing w:line="235" w:lineRule="auto"/>
        <w:ind w:right="3180"/>
        <w:jc w:val="both"/>
      </w:pPr>
      <w:r>
        <w:rPr/>
        <w:t>We may</w:t>
      </w:r>
      <w:r>
        <w:rPr>
          <w:spacing w:val="-4"/>
        </w:rPr>
        <w:t> </w:t>
      </w:r>
      <w:r>
        <w:rPr/>
        <w:t>be unable</w:t>
      </w:r>
      <w:r>
        <w:rPr>
          <w:spacing w:val="-4"/>
        </w:rPr>
        <w:t> </w:t>
      </w:r>
      <w:r>
        <w:rPr/>
        <w:t>to anticipate</w:t>
      </w:r>
      <w:r>
        <w:rPr>
          <w:spacing w:val="-4"/>
        </w:rPr>
        <w:t> </w:t>
      </w:r>
      <w:r>
        <w:rPr/>
        <w:t>changes in</w:t>
      </w:r>
      <w:r>
        <w:rPr>
          <w:spacing w:val="-4"/>
        </w:rPr>
        <w:t> </w:t>
      </w:r>
      <w:r>
        <w:rPr/>
        <w:t>consumer preferences</w:t>
      </w:r>
      <w:r>
        <w:rPr>
          <w:spacing w:val="-4"/>
        </w:rPr>
        <w:t> </w:t>
      </w:r>
      <w:r>
        <w:rPr/>
        <w:t>and trends, which</w:t>
      </w:r>
      <w:r>
        <w:rPr>
          <w:spacing w:val="-4"/>
        </w:rPr>
        <w:t> </w:t>
      </w:r>
      <w:r>
        <w:rPr/>
        <w:t>may result</w:t>
      </w:r>
      <w:r>
        <w:rPr>
          <w:spacing w:val="-4"/>
        </w:rPr>
        <w:t> </w:t>
      </w:r>
      <w:r>
        <w:rPr/>
        <w:t>in decreased</w:t>
      </w:r>
      <w:r>
        <w:rPr>
          <w:spacing w:val="-4"/>
        </w:rPr>
        <w:t> </w:t>
      </w:r>
      <w:r>
        <w:rPr/>
        <w:t>demand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40"/>
        </w:rPr>
        <w:t> </w:t>
      </w:r>
      <w:r>
        <w:rPr>
          <w:spacing w:val="-2"/>
        </w:rPr>
        <w:t>products.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44"/>
      </w:pPr>
      <w:r>
        <w:rPr/>
        <w:t>Our</w:t>
      </w:r>
      <w:r>
        <w:rPr>
          <w:spacing w:val="-2"/>
        </w:rPr>
        <w:t> </w:t>
      </w:r>
      <w:r>
        <w:rPr/>
        <w:t>success</w:t>
      </w:r>
      <w:r>
        <w:rPr>
          <w:spacing w:val="11"/>
        </w:rPr>
        <w:t> </w:t>
      </w:r>
      <w:r>
        <w:rPr/>
        <w:t>depends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part</w:t>
      </w:r>
      <w:r>
        <w:rPr>
          <w:spacing w:val="-2"/>
        </w:rPr>
        <w:t> </w:t>
      </w:r>
      <w:r>
        <w:rPr/>
        <w:t>on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anticipate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tastes,</w:t>
      </w:r>
      <w:r>
        <w:rPr>
          <w:spacing w:val="11"/>
        </w:rPr>
        <w:t> </w:t>
      </w:r>
      <w:r>
        <w:rPr/>
        <w:t>eating</w:t>
      </w:r>
      <w:r>
        <w:rPr>
          <w:spacing w:val="-2"/>
        </w:rPr>
        <w:t> </w:t>
      </w:r>
      <w:r>
        <w:rPr/>
        <w:t>habits,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purchasing</w:t>
      </w:r>
      <w:r>
        <w:rPr>
          <w:spacing w:val="11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consumers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offer</w:t>
      </w:r>
      <w:r>
        <w:rPr>
          <w:spacing w:val="40"/>
        </w:rPr>
        <w:t> </w:t>
      </w:r>
      <w:r>
        <w:rPr/>
        <w:t>products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appeal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their</w:t>
      </w:r>
      <w:r>
        <w:rPr>
          <w:spacing w:val="10"/>
        </w:rPr>
        <w:t> </w:t>
      </w:r>
      <w:r>
        <w:rPr/>
        <w:t>preferences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channels</w:t>
      </w:r>
      <w:r>
        <w:rPr>
          <w:spacing w:val="10"/>
        </w:rPr>
        <w:t> </w:t>
      </w:r>
      <w:r>
        <w:rPr/>
        <w:t>where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shop.</w:t>
      </w:r>
      <w:r>
        <w:rPr>
          <w:spacing w:val="10"/>
        </w:rPr>
        <w:t> </w:t>
      </w:r>
      <w:r>
        <w:rPr/>
        <w:t>Consumer</w:t>
      </w:r>
      <w:r>
        <w:rPr>
          <w:spacing w:val="10"/>
        </w:rPr>
        <w:t> </w:t>
      </w:r>
      <w:r>
        <w:rPr/>
        <w:t>preferences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category-level</w:t>
      </w:r>
      <w:r>
        <w:rPr>
          <w:spacing w:val="10"/>
        </w:rPr>
        <w:t> </w:t>
      </w:r>
      <w:r>
        <w:rPr/>
        <w:t>consumption</w:t>
      </w:r>
      <w:r>
        <w:rPr>
          <w:spacing w:val="10"/>
        </w:rPr>
        <w:t> </w:t>
      </w:r>
      <w:r>
        <w:rPr/>
        <w:t>may</w:t>
      </w:r>
      <w:r>
        <w:rPr>
          <w:spacing w:val="40"/>
        </w:rPr>
        <w:t> </w:t>
      </w:r>
      <w:r>
        <w:rPr/>
        <w:t>change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17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1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7"/>
        </w:rPr>
        <w:t> </w:t>
      </w:r>
      <w:r>
        <w:rPr/>
        <w:t>affected</w:t>
      </w:r>
      <w:r>
        <w:rPr>
          <w:spacing w:val="9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17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trends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16"/>
        </w:rPr>
        <w:t> </w:t>
      </w:r>
      <w:r>
        <w:rPr/>
        <w:t>factors.</w:t>
      </w:r>
      <w:r>
        <w:rPr>
          <w:spacing w:val="9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17"/>
        </w:rPr>
        <w:t> </w:t>
      </w:r>
      <w:r>
        <w:rPr/>
        <w:t>fail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anticipate,</w:t>
      </w:r>
      <w:r>
        <w:rPr>
          <w:spacing w:val="17"/>
        </w:rPr>
        <w:t> </w:t>
      </w:r>
      <w:r>
        <w:rPr/>
        <w:t>identify</w:t>
      </w:r>
      <w:r>
        <w:rPr>
          <w:spacing w:val="9"/>
        </w:rPr>
        <w:t> </w:t>
      </w:r>
      <w:r>
        <w:rPr/>
        <w:t>or</w:t>
      </w:r>
      <w:r>
        <w:rPr>
          <w:spacing w:val="40"/>
        </w:rPr>
        <w:t> </w:t>
      </w:r>
      <w:r>
        <w:rPr/>
        <w:t>react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trends,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adapting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emerging</w:t>
      </w:r>
      <w:r>
        <w:rPr>
          <w:spacing w:val="10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channels,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40"/>
        </w:rPr>
        <w:t> </w:t>
      </w:r>
      <w:r>
        <w:rPr/>
        <w:t>timely</w:t>
      </w:r>
      <w:r>
        <w:rPr>
          <w:spacing w:val="-2"/>
        </w:rPr>
        <w:t> </w:t>
      </w:r>
      <w:r>
        <w:rPr/>
        <w:t>basis,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10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reduced</w:t>
      </w:r>
      <w:r>
        <w:rPr>
          <w:spacing w:val="-2"/>
        </w:rPr>
        <w:t> </w:t>
      </w:r>
      <w:r>
        <w:rPr/>
        <w:t>demand</w:t>
      </w:r>
      <w:r>
        <w:rPr>
          <w:spacing w:val="10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which</w:t>
      </w:r>
      <w:r>
        <w:rPr>
          <w:spacing w:val="10"/>
        </w:rPr>
        <w:t> </w:t>
      </w:r>
      <w:r>
        <w:rPr/>
        <w:t>would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cause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profitability</w:t>
      </w:r>
      <w:r>
        <w:rPr>
          <w:spacing w:val="10"/>
        </w:rPr>
        <w:t> </w:t>
      </w:r>
      <w:r>
        <w:rPr/>
        <w:t>to</w:t>
      </w:r>
      <w:r>
        <w:rPr>
          <w:spacing w:val="-2"/>
        </w:rPr>
        <w:t> </w:t>
      </w:r>
      <w:r>
        <w:rPr/>
        <w:t>suffer.</w:t>
      </w:r>
      <w:r>
        <w:rPr>
          <w:spacing w:val="40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demand</w:t>
      </w:r>
      <w:r>
        <w:rPr>
          <w:spacing w:val="10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regarding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sodium,</w:t>
      </w:r>
      <w:r>
        <w:rPr>
          <w:spacing w:val="40"/>
        </w:rPr>
        <w:t> </w:t>
      </w:r>
      <w:r>
        <w:rPr/>
        <w:t>trans</w:t>
      </w:r>
      <w:r>
        <w:rPr>
          <w:spacing w:val="-3"/>
        </w:rPr>
        <w:t> </w:t>
      </w:r>
      <w:r>
        <w:rPr/>
        <w:t>fats,</w:t>
      </w:r>
      <w:r>
        <w:rPr>
          <w:spacing w:val="-3"/>
        </w:rPr>
        <w:t> </w:t>
      </w:r>
      <w:r>
        <w:rPr/>
        <w:t>genetically</w:t>
      </w:r>
      <w:r>
        <w:rPr>
          <w:spacing w:val="9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organisms,</w:t>
      </w:r>
      <w:r>
        <w:rPr>
          <w:spacing w:val="9"/>
        </w:rPr>
        <w:t> </w:t>
      </w:r>
      <w:r>
        <w:rPr/>
        <w:t>sugar,</w:t>
      </w:r>
      <w:r>
        <w:rPr>
          <w:spacing w:val="-3"/>
        </w:rPr>
        <w:t> </w:t>
      </w:r>
      <w:r>
        <w:rPr/>
        <w:t>processed</w:t>
      </w:r>
      <w:r>
        <w:rPr>
          <w:spacing w:val="9"/>
        </w:rPr>
        <w:t> </w:t>
      </w:r>
      <w:r>
        <w:rPr/>
        <w:t>wheat,</w:t>
      </w:r>
      <w:r>
        <w:rPr>
          <w:spacing w:val="-3"/>
        </w:rPr>
        <w:t> </w:t>
      </w:r>
      <w:r>
        <w:rPr/>
        <w:t>grain-free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legume-rich</w:t>
      </w:r>
      <w:r>
        <w:rPr>
          <w:spacing w:val="-3"/>
        </w:rPr>
        <w:t> </w:t>
      </w:r>
      <w:r>
        <w:rPr/>
        <w:t>pet</w:t>
      </w:r>
      <w:r>
        <w:rPr>
          <w:spacing w:val="9"/>
        </w:rPr>
        <w:t> </w:t>
      </w:r>
      <w:r>
        <w:rPr/>
        <w:t>food,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9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ingredients</w:t>
      </w:r>
      <w:r>
        <w:rPr>
          <w:spacing w:val="9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attributes.</w:t>
      </w:r>
    </w:p>
    <w:p>
      <w:pPr>
        <w:pStyle w:val="Heading2"/>
        <w:spacing w:before="114"/>
      </w:pP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grow</w:t>
      </w:r>
      <w:r>
        <w:rPr>
          <w:spacing w:val="8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faster growing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profitable</w:t>
      </w:r>
      <w:r>
        <w:rPr>
          <w:spacing w:val="-4"/>
        </w:rPr>
        <w:t> </w:t>
      </w:r>
      <w:r>
        <w:rPr>
          <w:spacing w:val="-2"/>
        </w:rPr>
        <w:t>categories.</w:t>
      </w:r>
    </w:p>
    <w:p>
      <w:pPr>
        <w:pStyle w:val="BodyText"/>
        <w:spacing w:line="242" w:lineRule="auto" w:before="110"/>
        <w:ind w:left="3166" w:right="3161"/>
      </w:pPr>
      <w:r>
        <w:rPr/>
        <w:t>The</w:t>
      </w:r>
      <w:r>
        <w:rPr>
          <w:spacing w:val="9"/>
        </w:rPr>
        <w:t> </w:t>
      </w:r>
      <w:r>
        <w:rPr/>
        <w:t>food</w:t>
      </w:r>
      <w:r>
        <w:rPr>
          <w:spacing w:val="9"/>
        </w:rPr>
        <w:t> </w:t>
      </w:r>
      <w:r>
        <w:rPr/>
        <w:t>industry’s</w:t>
      </w:r>
      <w:r>
        <w:rPr>
          <w:spacing w:val="17"/>
        </w:rPr>
        <w:t> </w:t>
      </w:r>
      <w:r>
        <w:rPr/>
        <w:t>growth</w:t>
      </w:r>
      <w:r>
        <w:rPr>
          <w:spacing w:val="9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constrained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population</w:t>
      </w:r>
      <w:r>
        <w:rPr>
          <w:spacing w:val="9"/>
        </w:rPr>
        <w:t> </w:t>
      </w:r>
      <w:r>
        <w:rPr/>
        <w:t>growth.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success</w:t>
      </w:r>
      <w:r>
        <w:rPr>
          <w:spacing w:val="9"/>
        </w:rPr>
        <w:t> </w:t>
      </w:r>
      <w:r>
        <w:rPr/>
        <w:t>depends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part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ability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grow</w:t>
      </w:r>
      <w:r>
        <w:rPr>
          <w:spacing w:val="9"/>
        </w:rPr>
        <w:t> </w:t>
      </w:r>
      <w:r>
        <w:rPr/>
        <w:t>our</w:t>
      </w:r>
      <w:r>
        <w:rPr>
          <w:spacing w:val="40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faster</w:t>
      </w:r>
      <w:r>
        <w:rPr>
          <w:spacing w:val="-3"/>
        </w:rPr>
        <w:t> </w:t>
      </w:r>
      <w:r>
        <w:rPr/>
        <w:t>than</w:t>
      </w:r>
      <w:r>
        <w:rPr>
          <w:spacing w:val="9"/>
        </w:rPr>
        <w:t> </w:t>
      </w:r>
      <w:r>
        <w:rPr/>
        <w:t>populations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growing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markets</w:t>
      </w:r>
      <w:r>
        <w:rPr>
          <w:spacing w:val="9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serve.</w:t>
      </w:r>
      <w:r>
        <w:rPr>
          <w:spacing w:val="9"/>
        </w:rPr>
        <w:t> </w:t>
      </w:r>
      <w:r>
        <w:rPr/>
        <w:t>One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growth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portfolio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innovative</w:t>
      </w:r>
      <w:r>
        <w:rPr>
          <w:spacing w:val="9"/>
        </w:rPr>
        <w:t> </w:t>
      </w:r>
      <w:r>
        <w:rPr/>
        <w:t>new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faster</w:t>
      </w:r>
      <w:r>
        <w:rPr>
          <w:spacing w:val="9"/>
        </w:rPr>
        <w:t> </w:t>
      </w:r>
      <w:r>
        <w:rPr/>
        <w:t>growing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9"/>
        </w:rPr>
        <w:t> </w:t>
      </w:r>
      <w:r>
        <w:rPr/>
        <w:t>profitable</w:t>
      </w:r>
      <w:r>
        <w:rPr>
          <w:spacing w:val="-3"/>
        </w:rPr>
        <w:t> </w:t>
      </w:r>
      <w:r>
        <w:rPr/>
        <w:t>categories.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future</w:t>
      </w:r>
      <w:r>
        <w:rPr>
          <w:spacing w:val="9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depend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ability</w:t>
      </w:r>
      <w:r>
        <w:rPr>
          <w:spacing w:val="40"/>
        </w:rPr>
        <w:t> </w:t>
      </w:r>
      <w:r>
        <w:rPr/>
        <w:t>to</w:t>
      </w:r>
      <w:r>
        <w:rPr>
          <w:spacing w:val="11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market</w:t>
      </w:r>
      <w:r>
        <w:rPr>
          <w:spacing w:val="19"/>
        </w:rPr>
        <w:t> </w:t>
      </w:r>
      <w:r>
        <w:rPr/>
        <w:t>share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product</w:t>
      </w:r>
      <w:r>
        <w:rPr>
          <w:spacing w:val="19"/>
        </w:rPr>
        <w:t> </w:t>
      </w:r>
      <w:r>
        <w:rPr/>
        <w:t>categories.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succeed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developing</w:t>
      </w:r>
      <w:r>
        <w:rPr>
          <w:spacing w:val="19"/>
        </w:rPr>
        <w:t> </w:t>
      </w:r>
      <w:r>
        <w:rPr/>
        <w:t>innovative</w:t>
      </w:r>
      <w:r>
        <w:rPr>
          <w:spacing w:val="19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and</w:t>
      </w:r>
      <w:r>
        <w:rPr>
          <w:spacing w:val="40"/>
        </w:rPr>
        <w:t> </w:t>
      </w:r>
      <w:r>
        <w:rPr/>
        <w:t>existing categories, our growth and profitability could be adversely</w:t>
      </w:r>
      <w:r>
        <w:rPr>
          <w:spacing w:val="21"/>
        </w:rPr>
        <w:t> </w:t>
      </w:r>
      <w:r>
        <w:rPr/>
        <w:t>affected.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ind w:left="12" w:right="16"/>
        <w:jc w:val="center"/>
      </w:pPr>
      <w:r>
        <w:rPr>
          <w:spacing w:val="-10"/>
        </w:rPr>
        <w:t>9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3408">
                <wp:simplePos x="0" y="0"/>
                <wp:positionH relativeFrom="page">
                  <wp:posOffset>233271</wp:posOffset>
                </wp:positionH>
                <wp:positionV relativeFrom="paragraph">
                  <wp:posOffset>-302007</wp:posOffset>
                </wp:positionV>
                <wp:extent cx="7312659" cy="510349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8"/>
                                </a:moveTo>
                                <a:lnTo>
                                  <a:pt x="0" y="5103408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09069" y="6664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11449" y="6902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127pt;width:575.8pt;height:401.85pt;mso-position-horizontal-relative:page;mso-position-vertical-relative:paragraph;z-index:-24323072" id="docshapegroup62" coordorigin="367,-476" coordsize="11516,8037">
                <v:rect style="position:absolute;left:367;top:-476;width:11516;height:8037" id="docshape63" filled="true" fillcolor="#e6e6e6" stroked="false">
                  <v:fill type="solid"/>
                </v:rect>
                <v:rect style="position:absolute;left:3058;top:-371;width:6133;height:7932" id="docshape64" filled="true" fillcolor="#ffffff" stroked="false">
                  <v:fill type="solid"/>
                </v:rect>
                <v:rect style="position:absolute;left:3062;top:-367;width:6126;height:7925" id="docshape65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Our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negatively</w:t>
      </w:r>
      <w:r>
        <w:rPr>
          <w:spacing w:val="-4"/>
        </w:rPr>
        <w:t> </w:t>
      </w:r>
      <w:r>
        <w:rPr/>
        <w:t>impacted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maintain</w:t>
      </w:r>
      <w:r>
        <w:rPr>
          <w:spacing w:val="8"/>
        </w:rPr>
        <w:t> </w:t>
      </w:r>
      <w:r>
        <w:rPr/>
        <w:t>their</w:t>
      </w:r>
      <w:r>
        <w:rPr>
          <w:spacing w:val="-5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perception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brands.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19"/>
      </w:pPr>
      <w:r>
        <w:rPr/>
        <w:t>Maintaining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continually</w:t>
      </w:r>
      <w:r>
        <w:rPr>
          <w:spacing w:val="12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many</w:t>
      </w:r>
      <w:r>
        <w:rPr>
          <w:spacing w:val="12"/>
        </w:rPr>
        <w:t> </w:t>
      </w:r>
      <w:r>
        <w:rPr/>
        <w:t>iconic</w:t>
      </w:r>
      <w:r>
        <w:rPr>
          <w:spacing w:val="-1"/>
        </w:rPr>
        <w:t> </w:t>
      </w:r>
      <w:r>
        <w:rPr/>
        <w:t>brands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critical</w:t>
      </w:r>
      <w:r>
        <w:rPr>
          <w:spacing w:val="1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-1"/>
        </w:rPr>
        <w:t> </w:t>
      </w:r>
      <w:r>
        <w:rPr/>
        <w:t>business.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40"/>
        </w:rPr>
        <w:t> </w:t>
      </w:r>
      <w:r>
        <w:rPr/>
        <w:t>brands</w:t>
      </w:r>
      <w:r>
        <w:rPr>
          <w:spacing w:val="17"/>
        </w:rPr>
        <w:t> </w:t>
      </w:r>
      <w:r>
        <w:rPr/>
        <w:t>is</w:t>
      </w:r>
      <w:r>
        <w:rPr>
          <w:spacing w:val="9"/>
        </w:rPr>
        <w:t> </w:t>
      </w:r>
      <w:r>
        <w:rPr/>
        <w:t>based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large</w:t>
      </w:r>
      <w:r>
        <w:rPr>
          <w:spacing w:val="17"/>
        </w:rPr>
        <w:t> </w:t>
      </w:r>
      <w:r>
        <w:rPr/>
        <w:t>part</w:t>
      </w:r>
      <w:r>
        <w:rPr>
          <w:spacing w:val="9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degree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which</w:t>
      </w:r>
      <w:r>
        <w:rPr>
          <w:spacing w:val="9"/>
        </w:rPr>
        <w:t> </w:t>
      </w:r>
      <w:r>
        <w:rPr/>
        <w:t>consumers</w:t>
      </w:r>
      <w:r>
        <w:rPr>
          <w:spacing w:val="16"/>
        </w:rPr>
        <w:t> </w:t>
      </w:r>
      <w:r>
        <w:rPr/>
        <w:t>react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respond</w:t>
      </w:r>
      <w:r>
        <w:rPr>
          <w:spacing w:val="17"/>
        </w:rPr>
        <w:t> </w:t>
      </w:r>
      <w:r>
        <w:rPr/>
        <w:t>positively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brands.</w:t>
      </w:r>
      <w:r>
        <w:rPr>
          <w:spacing w:val="17"/>
        </w:rPr>
        <w:t> </w:t>
      </w:r>
      <w:r>
        <w:rPr/>
        <w:t>Brand</w:t>
      </w:r>
      <w:r>
        <w:rPr>
          <w:spacing w:val="17"/>
        </w:rPr>
        <w:t> </w:t>
      </w:r>
      <w:r>
        <w:rPr/>
        <w:t>value</w:t>
      </w:r>
      <w:r>
        <w:rPr>
          <w:spacing w:val="17"/>
        </w:rPr>
        <w:t> </w:t>
      </w:r>
      <w:r>
        <w:rPr/>
        <w:t>could</w:t>
      </w:r>
      <w:r>
        <w:rPr>
          <w:spacing w:val="40"/>
        </w:rPr>
        <w:t> </w:t>
      </w:r>
      <w:r>
        <w:rPr/>
        <w:t>diminish</w:t>
      </w:r>
      <w:r>
        <w:rPr>
          <w:spacing w:val="18"/>
        </w:rPr>
        <w:t> </w:t>
      </w:r>
      <w:r>
        <w:rPr/>
        <w:t>significantly</w:t>
      </w:r>
      <w:r>
        <w:rPr>
          <w:spacing w:val="18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1"/>
        </w:rPr>
        <w:t> </w:t>
      </w:r>
      <w:r>
        <w:rPr/>
        <w:t>factors,</w:t>
      </w:r>
      <w:r>
        <w:rPr>
          <w:spacing w:val="18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consumer</w:t>
      </w:r>
      <w:r>
        <w:rPr>
          <w:spacing w:val="18"/>
        </w:rPr>
        <w:t> </w:t>
      </w:r>
      <w:r>
        <w:rPr/>
        <w:t>perception</w:t>
      </w:r>
      <w:r>
        <w:rPr>
          <w:spacing w:val="18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acted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18"/>
        </w:rPr>
        <w:t> </w:t>
      </w:r>
      <w:r>
        <w:rPr/>
        <w:t>irresponsible</w:t>
      </w:r>
      <w:r>
        <w:rPr>
          <w:spacing w:val="11"/>
        </w:rPr>
        <w:t> </w:t>
      </w:r>
      <w:r>
        <w:rPr/>
        <w:t>manner,</w:t>
      </w:r>
      <w:r>
        <w:rPr>
          <w:spacing w:val="40"/>
        </w:rPr>
        <w:t> </w:t>
      </w:r>
      <w:r>
        <w:rPr/>
        <w:t>adverse</w:t>
      </w:r>
      <w:r>
        <w:rPr>
          <w:spacing w:val="20"/>
        </w:rPr>
        <w:t> </w:t>
      </w:r>
      <w:r>
        <w:rPr/>
        <w:t>publicity</w:t>
      </w:r>
      <w:r>
        <w:rPr>
          <w:spacing w:val="20"/>
        </w:rPr>
        <w:t> </w:t>
      </w:r>
      <w:r>
        <w:rPr/>
        <w:t>about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products,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failure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maintain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quality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products,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failure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products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deliver</w:t>
      </w:r>
      <w:r>
        <w:rPr>
          <w:spacing w:val="40"/>
        </w:rPr>
        <w:t> </w:t>
      </w:r>
      <w:r>
        <w:rPr/>
        <w:t>consistently</w:t>
      </w:r>
      <w:r>
        <w:rPr>
          <w:spacing w:val="28"/>
        </w:rPr>
        <w:t> </w:t>
      </w:r>
      <w:r>
        <w:rPr/>
        <w:t>positive</w:t>
      </w:r>
      <w:r>
        <w:rPr>
          <w:spacing w:val="28"/>
        </w:rPr>
        <w:t> </w:t>
      </w:r>
      <w:r>
        <w:rPr/>
        <w:t>consumer</w:t>
      </w:r>
      <w:r>
        <w:rPr>
          <w:spacing w:val="28"/>
        </w:rPr>
        <w:t> </w:t>
      </w:r>
      <w:r>
        <w:rPr/>
        <w:t>experiences,</w:t>
      </w:r>
      <w:r>
        <w:rPr>
          <w:spacing w:val="28"/>
        </w:rPr>
        <w:t> </w:t>
      </w:r>
      <w:r>
        <w:rPr/>
        <w:t>concerns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food</w:t>
      </w:r>
      <w:r>
        <w:rPr>
          <w:spacing w:val="28"/>
        </w:rPr>
        <w:t> </w:t>
      </w:r>
      <w:r>
        <w:rPr/>
        <w:t>safety,</w:t>
      </w:r>
      <w:r>
        <w:rPr>
          <w:spacing w:val="36"/>
        </w:rPr>
        <w:t> </w:t>
      </w:r>
      <w:r>
        <w:rPr/>
        <w:t>or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products</w:t>
      </w:r>
      <w:r>
        <w:rPr>
          <w:spacing w:val="28"/>
        </w:rPr>
        <w:t> </w:t>
      </w:r>
      <w:r>
        <w:rPr/>
        <w:t>becoming</w:t>
      </w:r>
      <w:r>
        <w:rPr>
          <w:spacing w:val="28"/>
        </w:rPr>
        <w:t> </w:t>
      </w:r>
      <w:r>
        <w:rPr/>
        <w:t>unavailable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consumers.</w:t>
      </w:r>
      <w:r>
        <w:rPr>
          <w:spacing w:val="40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demand</w:t>
      </w:r>
      <w:r>
        <w:rPr>
          <w:spacing w:val="20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may</w:t>
      </w:r>
      <w:r>
        <w:rPr>
          <w:spacing w:val="20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12"/>
        </w:rPr>
        <w:t> </w:t>
      </w:r>
      <w:r>
        <w:rPr/>
        <w:t>impacted</w:t>
      </w:r>
      <w:r>
        <w:rPr>
          <w:spacing w:val="-1"/>
        </w:rPr>
        <w:t> </w:t>
      </w:r>
      <w:r>
        <w:rPr/>
        <w:t>by</w:t>
      </w:r>
      <w:r>
        <w:rPr>
          <w:spacing w:val="20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advertising</w:t>
      </w:r>
      <w:r>
        <w:rPr>
          <w:spacing w:val="12"/>
        </w:rPr>
        <w:t> </w:t>
      </w:r>
      <w:r>
        <w:rPr/>
        <w:t>or</w:t>
      </w:r>
      <w:r>
        <w:rPr>
          <w:spacing w:val="-1"/>
        </w:rPr>
        <w:t> </w:t>
      </w:r>
      <w:r>
        <w:rPr/>
        <w:t>promotional</w:t>
      </w:r>
      <w:r>
        <w:rPr>
          <w:spacing w:val="20"/>
        </w:rPr>
        <w:t> </w:t>
      </w:r>
      <w:r>
        <w:rPr/>
        <w:t>support.</w:t>
      </w:r>
      <w:r>
        <w:rPr>
          <w:spacing w:val="-2"/>
        </w:rPr>
        <w:t> </w:t>
      </w:r>
      <w:r>
        <w:rPr/>
        <w:t>The</w:t>
      </w:r>
      <w:r>
        <w:rPr>
          <w:spacing w:val="20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social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digital</w:t>
      </w:r>
      <w:r>
        <w:rPr>
          <w:spacing w:val="11"/>
        </w:rPr>
        <w:t> </w:t>
      </w:r>
      <w:r>
        <w:rPr/>
        <w:t>media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consumers,</w:t>
      </w:r>
      <w:r>
        <w:rPr>
          <w:spacing w:val="11"/>
        </w:rPr>
        <w:t> </w:t>
      </w:r>
      <w:r>
        <w:rPr/>
        <w:t>us,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third</w:t>
      </w:r>
      <w:r>
        <w:rPr>
          <w:spacing w:val="11"/>
        </w:rPr>
        <w:t> </w:t>
      </w:r>
      <w:r>
        <w:rPr/>
        <w:t>parties</w:t>
      </w:r>
      <w:r>
        <w:rPr>
          <w:spacing w:val="11"/>
        </w:rPr>
        <w:t> </w:t>
      </w:r>
      <w:r>
        <w:rPr/>
        <w:t>increases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speed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extent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misinformation</w:t>
      </w:r>
      <w:r>
        <w:rPr>
          <w:spacing w:val="11"/>
        </w:rPr>
        <w:t> </w:t>
      </w:r>
      <w:r>
        <w:rPr/>
        <w:t>and</w:t>
      </w:r>
      <w:r>
        <w:rPr>
          <w:spacing w:val="40"/>
        </w:rPr>
        <w:t> </w:t>
      </w:r>
      <w:r>
        <w:rPr/>
        <w:t>opinions</w:t>
      </w:r>
      <w:r>
        <w:rPr>
          <w:spacing w:val="-1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-1"/>
        </w:rPr>
        <w:t> </w:t>
      </w:r>
      <w:r>
        <w:rPr/>
        <w:t>shared.</w:t>
      </w:r>
      <w:r>
        <w:rPr>
          <w:spacing w:val="13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posts</w:t>
      </w:r>
      <w:r>
        <w:rPr>
          <w:spacing w:val="13"/>
        </w:rPr>
        <w:t> </w:t>
      </w:r>
      <w:r>
        <w:rPr/>
        <w:t>or</w:t>
      </w:r>
      <w:r>
        <w:rPr>
          <w:spacing w:val="-1"/>
        </w:rPr>
        <w:t> </w:t>
      </w:r>
      <w:r>
        <w:rPr/>
        <w:t>comments</w:t>
      </w:r>
      <w:r>
        <w:rPr>
          <w:spacing w:val="13"/>
        </w:rPr>
        <w:t> </w:t>
      </w:r>
      <w:r>
        <w:rPr/>
        <w:t>about</w:t>
      </w:r>
      <w:r>
        <w:rPr>
          <w:spacing w:val="-1"/>
        </w:rPr>
        <w:t> </w:t>
      </w:r>
      <w:r>
        <w:rPr/>
        <w:t>us,</w:t>
      </w:r>
      <w:r>
        <w:rPr>
          <w:spacing w:val="13"/>
        </w:rPr>
        <w:t> </w:t>
      </w:r>
      <w:r>
        <w:rPr/>
        <w:t>our</w:t>
      </w:r>
      <w:r>
        <w:rPr>
          <w:spacing w:val="-1"/>
        </w:rPr>
        <w:t> </w:t>
      </w:r>
      <w:r>
        <w:rPr/>
        <w:t>brands,</w:t>
      </w:r>
      <w:r>
        <w:rPr>
          <w:spacing w:val="13"/>
        </w:rPr>
        <w:t> </w:t>
      </w:r>
      <w:r>
        <w:rPr/>
        <w:t>or</w:t>
      </w:r>
      <w:r>
        <w:rPr>
          <w:spacing w:val="-1"/>
        </w:rPr>
        <w:t> </w:t>
      </w:r>
      <w:r>
        <w:rPr/>
        <w:t>our</w:t>
      </w:r>
      <w:r>
        <w:rPr>
          <w:spacing w:val="1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on</w:t>
      </w:r>
      <w:r>
        <w:rPr>
          <w:spacing w:val="13"/>
        </w:rPr>
        <w:t> </w:t>
      </w:r>
      <w:r>
        <w:rPr/>
        <w:t>social</w:t>
      </w:r>
      <w:r>
        <w:rPr>
          <w:spacing w:val="-1"/>
        </w:rPr>
        <w:t> </w:t>
      </w:r>
      <w:r>
        <w:rPr/>
        <w:t>or</w:t>
      </w:r>
      <w:r>
        <w:rPr>
          <w:spacing w:val="13"/>
        </w:rPr>
        <w:t> </w:t>
      </w:r>
      <w:r>
        <w:rPr/>
        <w:t>digital</w:t>
      </w:r>
      <w:r>
        <w:rPr>
          <w:spacing w:val="-1"/>
        </w:rPr>
        <w:t> </w:t>
      </w:r>
      <w:r>
        <w:rPr/>
        <w:t>media</w:t>
      </w:r>
      <w:r>
        <w:rPr>
          <w:spacing w:val="13"/>
        </w:rPr>
        <w:t> </w:t>
      </w:r>
      <w:r>
        <w:rPr/>
        <w:t>could</w:t>
      </w:r>
      <w:r>
        <w:rPr>
          <w:spacing w:val="-1"/>
        </w:rPr>
        <w:t> </w:t>
      </w:r>
      <w:r>
        <w:rPr/>
        <w:t>seriously</w:t>
      </w:r>
      <w:r>
        <w:rPr>
          <w:spacing w:val="40"/>
        </w:rPr>
        <w:t> </w:t>
      </w:r>
      <w:r>
        <w:rPr/>
        <w:t>damage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brands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reputation.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maintain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favorable</w:t>
      </w:r>
      <w:r>
        <w:rPr>
          <w:spacing w:val="19"/>
        </w:rPr>
        <w:t> </w:t>
      </w:r>
      <w:r>
        <w:rPr/>
        <w:t>perception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brands,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40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impacted.</w:t>
      </w:r>
    </w:p>
    <w:p>
      <w:pPr>
        <w:pStyle w:val="BodyText"/>
        <w:spacing w:before="2"/>
      </w:pPr>
    </w:p>
    <w:p>
      <w:pPr>
        <w:spacing w:before="0"/>
        <w:ind w:left="3166" w:right="0" w:firstLine="0"/>
        <w:jc w:val="left"/>
        <w:rPr>
          <w:b/>
          <w:i/>
          <w:sz w:val="10"/>
        </w:rPr>
      </w:pPr>
      <w:r>
        <w:rPr>
          <w:b/>
          <w:i/>
          <w:sz w:val="10"/>
        </w:rPr>
        <w:t>Operating</w:t>
      </w:r>
      <w:r>
        <w:rPr>
          <w:b/>
          <w:i/>
          <w:spacing w:val="-6"/>
          <w:sz w:val="10"/>
        </w:rPr>
        <w:t> </w:t>
      </w:r>
      <w:r>
        <w:rPr>
          <w:b/>
          <w:i/>
          <w:spacing w:val="-2"/>
          <w:sz w:val="10"/>
        </w:rPr>
        <w:t>Risks</w:t>
      </w:r>
    </w:p>
    <w:p>
      <w:pPr>
        <w:pStyle w:val="Heading2"/>
        <w:spacing w:line="249" w:lineRule="auto" w:before="110"/>
        <w:ind w:right="3144"/>
      </w:pP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efficient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production,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profitability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suffer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 result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highly</w:t>
      </w:r>
      <w:r>
        <w:rPr>
          <w:spacing w:val="9"/>
        </w:rPr>
        <w:t> </w:t>
      </w:r>
      <w:r>
        <w:rPr/>
        <w:t>competitive</w:t>
      </w:r>
      <w:r>
        <w:rPr>
          <w:spacing w:val="9"/>
        </w:rPr>
        <w:t> </w:t>
      </w:r>
      <w:r>
        <w:rPr/>
        <w:t>environment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we operate.</w:t>
      </w:r>
    </w:p>
    <w:p>
      <w:pPr>
        <w:pStyle w:val="BodyText"/>
        <w:spacing w:line="242" w:lineRule="auto" w:before="106"/>
        <w:ind w:left="3166" w:right="3144"/>
      </w:pPr>
      <w:r>
        <w:rPr/>
        <w:t>Our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in</w:t>
      </w:r>
      <w:r>
        <w:rPr>
          <w:spacing w:val="10"/>
        </w:rPr>
        <w:t> </w:t>
      </w:r>
      <w:r>
        <w:rPr/>
        <w:t>part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manufacture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highly</w:t>
      </w:r>
      <w:r>
        <w:rPr>
          <w:spacing w:val="16"/>
        </w:rPr>
        <w:t> </w:t>
      </w:r>
      <w:r>
        <w:rPr/>
        <w:t>competitive</w:t>
      </w:r>
      <w:r>
        <w:rPr>
          <w:spacing w:val="16"/>
        </w:rPr>
        <w:t> </w:t>
      </w:r>
      <w:r>
        <w:rPr/>
        <w:t>markets.</w:t>
      </w:r>
      <w:r>
        <w:rPr>
          <w:spacing w:val="16"/>
        </w:rPr>
        <w:t> </w:t>
      </w:r>
      <w:r>
        <w:rPr/>
        <w:t>Gaining</w:t>
      </w:r>
      <w:r>
        <w:rPr>
          <w:spacing w:val="16"/>
        </w:rPr>
        <w:t> </w:t>
      </w:r>
      <w:r>
        <w:rPr/>
        <w:t>additional</w:t>
      </w:r>
      <w:r>
        <w:rPr>
          <w:spacing w:val="16"/>
        </w:rPr>
        <w:t> </w:t>
      </w:r>
      <w:r>
        <w:rPr/>
        <w:t>efficiencies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become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difficult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time.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failure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reduce</w:t>
      </w:r>
      <w:r>
        <w:rPr>
          <w:spacing w:val="16"/>
        </w:rPr>
        <w:t> </w:t>
      </w:r>
      <w:r>
        <w:rPr/>
        <w:t>costs</w:t>
      </w:r>
      <w:r>
        <w:rPr>
          <w:spacing w:val="40"/>
        </w:rPr>
        <w:t> </w:t>
      </w:r>
      <w:r>
        <w:rPr/>
        <w:t>through</w:t>
      </w:r>
      <w:r>
        <w:rPr>
          <w:spacing w:val="11"/>
        </w:rPr>
        <w:t> </w:t>
      </w:r>
      <w:r>
        <w:rPr/>
        <w:t>productivity</w:t>
      </w:r>
      <w:r>
        <w:rPr>
          <w:spacing w:val="11"/>
        </w:rPr>
        <w:t> </w:t>
      </w:r>
      <w:r>
        <w:rPr/>
        <w:t>gains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eliminating</w:t>
      </w:r>
      <w:r>
        <w:rPr>
          <w:spacing w:val="11"/>
        </w:rPr>
        <w:t> </w:t>
      </w:r>
      <w:r>
        <w:rPr/>
        <w:t>redundant</w:t>
      </w:r>
      <w:r>
        <w:rPr>
          <w:spacing w:val="11"/>
        </w:rPr>
        <w:t> </w:t>
      </w:r>
      <w:r>
        <w:rPr/>
        <w:t>costs</w:t>
      </w:r>
      <w:r>
        <w:rPr>
          <w:spacing w:val="11"/>
        </w:rPr>
        <w:t> </w:t>
      </w:r>
      <w:r>
        <w:rPr/>
        <w:t>resulting</w:t>
      </w:r>
      <w:r>
        <w:rPr>
          <w:spacing w:val="19"/>
        </w:rPr>
        <w:t> </w:t>
      </w:r>
      <w:r>
        <w:rPr/>
        <w:t>from</w:t>
      </w:r>
      <w:r>
        <w:rPr>
          <w:spacing w:val="11"/>
        </w:rPr>
        <w:t> </w:t>
      </w:r>
      <w:r>
        <w:rPr/>
        <w:t>acquisitions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divestitures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adversely</w:t>
      </w:r>
      <w:r>
        <w:rPr>
          <w:spacing w:val="11"/>
        </w:rPr>
        <w:t> </w:t>
      </w:r>
      <w:r>
        <w:rPr/>
        <w:t>affect</w:t>
      </w:r>
      <w:r>
        <w:rPr>
          <w:spacing w:val="19"/>
        </w:rPr>
        <w:t> </w:t>
      </w:r>
      <w:r>
        <w:rPr/>
        <w:t>our</w:t>
      </w:r>
      <w:r>
        <w:rPr>
          <w:spacing w:val="40"/>
        </w:rPr>
        <w:t> </w:t>
      </w:r>
      <w:r>
        <w:rPr/>
        <w:t>profitability</w:t>
      </w:r>
      <w:r>
        <w:rPr>
          <w:spacing w:val="16"/>
        </w:rPr>
        <w:t> </w:t>
      </w:r>
      <w:r>
        <w:rPr/>
        <w:t>and weaken</w:t>
      </w:r>
      <w:r>
        <w:rPr>
          <w:spacing w:val="17"/>
        </w:rPr>
        <w:t> </w:t>
      </w:r>
      <w:r>
        <w:rPr/>
        <w:t>our competitive</w:t>
      </w:r>
      <w:r>
        <w:rPr>
          <w:spacing w:val="17"/>
        </w:rPr>
        <w:t> </w:t>
      </w:r>
      <w:r>
        <w:rPr/>
        <w:t>position.</w:t>
      </w:r>
      <w:r>
        <w:rPr>
          <w:spacing w:val="17"/>
        </w:rPr>
        <w:t> </w:t>
      </w:r>
      <w:r>
        <w:rPr/>
        <w:t>Many productivity</w:t>
      </w:r>
      <w:r>
        <w:rPr>
          <w:spacing w:val="17"/>
        </w:rPr>
        <w:t> </w:t>
      </w:r>
      <w:r>
        <w:rPr/>
        <w:t>initiatives involve complex</w:t>
      </w:r>
      <w:r>
        <w:rPr>
          <w:spacing w:val="17"/>
        </w:rPr>
        <w:t> </w:t>
      </w:r>
      <w:r>
        <w:rPr/>
        <w:t>reorganization</w:t>
      </w:r>
      <w:r>
        <w:rPr>
          <w:spacing w:val="17"/>
        </w:rPr>
        <w:t> </w:t>
      </w:r>
      <w:r>
        <w:rPr/>
        <w:t>of manufacturing</w:t>
      </w:r>
      <w:r>
        <w:rPr>
          <w:spacing w:val="40"/>
        </w:rPr>
        <w:t> </w:t>
      </w:r>
      <w:r>
        <w:rPr/>
        <w:t>facilities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production</w:t>
      </w:r>
      <w:r>
        <w:rPr>
          <w:spacing w:val="9"/>
        </w:rPr>
        <w:t> </w:t>
      </w:r>
      <w:r>
        <w:rPr/>
        <w:t>lines.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manufacturing</w:t>
      </w:r>
      <w:r>
        <w:rPr>
          <w:spacing w:val="9"/>
        </w:rPr>
        <w:t> </w:t>
      </w:r>
      <w:r>
        <w:rPr/>
        <w:t>realignment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result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interruption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production,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negatively</w:t>
      </w:r>
      <w:r>
        <w:rPr>
          <w:spacing w:val="40"/>
        </w:rPr>
        <w:t> </w:t>
      </w:r>
      <w:r>
        <w:rPr/>
        <w:t>impact</w:t>
      </w:r>
      <w:r>
        <w:rPr>
          <w:spacing w:val="11"/>
        </w:rPr>
        <w:t> </w:t>
      </w:r>
      <w:r>
        <w:rPr/>
        <w:t>product</w:t>
      </w:r>
      <w:r>
        <w:rPr>
          <w:spacing w:val="11"/>
        </w:rPr>
        <w:t> </w:t>
      </w:r>
      <w:r>
        <w:rPr/>
        <w:t>volume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margins.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periodically</w:t>
      </w:r>
      <w:r>
        <w:rPr>
          <w:spacing w:val="11"/>
        </w:rPr>
        <w:t> </w:t>
      </w:r>
      <w:r>
        <w:rPr/>
        <w:t>engage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restructuring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cost</w:t>
      </w:r>
      <w:r>
        <w:rPr>
          <w:spacing w:val="11"/>
        </w:rPr>
        <w:t> </w:t>
      </w:r>
      <w:r>
        <w:rPr/>
        <w:t>savings</w:t>
      </w:r>
      <w:r>
        <w:rPr>
          <w:spacing w:val="11"/>
        </w:rPr>
        <w:t> </w:t>
      </w:r>
      <w:r>
        <w:rPr/>
        <w:t>initiatives</w:t>
      </w:r>
      <w:r>
        <w:rPr>
          <w:spacing w:val="11"/>
        </w:rPr>
        <w:t> </w:t>
      </w:r>
      <w:r>
        <w:rPr/>
        <w:t>designed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our</w:t>
      </w:r>
      <w:r>
        <w:rPr>
          <w:spacing w:val="40"/>
        </w:rPr>
        <w:t> </w:t>
      </w:r>
      <w:r>
        <w:rPr/>
        <w:t>efficiency</w:t>
      </w:r>
      <w:r>
        <w:rPr>
          <w:spacing w:val="26"/>
        </w:rPr>
        <w:t> </w:t>
      </w:r>
      <w:r>
        <w:rPr/>
        <w:t>and</w:t>
      </w:r>
      <w:r>
        <w:rPr>
          <w:spacing w:val="19"/>
        </w:rPr>
        <w:t> </w:t>
      </w:r>
      <w:r>
        <w:rPr/>
        <w:t>reduce</w:t>
      </w:r>
      <w:r>
        <w:rPr>
          <w:spacing w:val="19"/>
        </w:rPr>
        <w:t> </w:t>
      </w:r>
      <w:r>
        <w:rPr/>
        <w:t>expenses.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unable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execute</w:t>
      </w:r>
      <w:r>
        <w:rPr>
          <w:spacing w:val="18"/>
        </w:rPr>
        <w:t> </w:t>
      </w:r>
      <w:r>
        <w:rPr/>
        <w:t>those</w:t>
      </w:r>
      <w:r>
        <w:rPr>
          <w:spacing w:val="19"/>
        </w:rPr>
        <w:t> </w:t>
      </w:r>
      <w:r>
        <w:rPr/>
        <w:t>initiatives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planned,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realize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40"/>
        </w:rPr>
        <w:t> </w:t>
      </w:r>
      <w:r>
        <w:rPr/>
        <w:t>anticipated benefits, which could adversely affect our business and results of</w:t>
      </w:r>
      <w:r>
        <w:rPr>
          <w:spacing w:val="19"/>
        </w:rPr>
        <w:t> </w:t>
      </w:r>
      <w:r>
        <w:rPr/>
        <w:t>operations.</w:t>
      </w:r>
    </w:p>
    <w:p>
      <w:pPr>
        <w:pStyle w:val="Heading2"/>
        <w:spacing w:before="105"/>
      </w:pPr>
      <w:r>
        <w:rPr/>
        <w:t>Disruption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3166" w:right="3144"/>
      </w:pPr>
      <w:r>
        <w:rPr/>
        <w:t>Our</w:t>
      </w:r>
      <w:r>
        <w:rPr>
          <w:spacing w:val="27"/>
        </w:rPr>
        <w:t> </w:t>
      </w:r>
      <w:r>
        <w:rPr/>
        <w:t>ability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make,</w:t>
      </w:r>
      <w:r>
        <w:rPr>
          <w:spacing w:val="20"/>
        </w:rPr>
        <w:t> </w:t>
      </w:r>
      <w:r>
        <w:rPr/>
        <w:t>move,</w:t>
      </w:r>
      <w:r>
        <w:rPr>
          <w:spacing w:val="20"/>
        </w:rPr>
        <w:t> </w:t>
      </w:r>
      <w:r>
        <w:rPr/>
        <w:t>and</w:t>
      </w:r>
      <w:r>
        <w:rPr>
          <w:spacing w:val="27"/>
        </w:rPr>
        <w:t> </w:t>
      </w:r>
      <w:r>
        <w:rPr/>
        <w:t>sell</w:t>
      </w:r>
      <w:r>
        <w:rPr>
          <w:spacing w:val="20"/>
        </w:rPr>
        <w:t> </w:t>
      </w:r>
      <w:r>
        <w:rPr/>
        <w:t>products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critical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success.</w:t>
      </w:r>
      <w:r>
        <w:rPr>
          <w:spacing w:val="20"/>
        </w:rPr>
        <w:t> </w:t>
      </w:r>
      <w:r>
        <w:rPr/>
        <w:t>Damage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disruption</w:t>
      </w:r>
      <w:r>
        <w:rPr>
          <w:spacing w:val="27"/>
        </w:rPr>
        <w:t> </w:t>
      </w:r>
      <w:r>
        <w:rPr/>
        <w:t>to</w:t>
      </w:r>
      <w:r>
        <w:rPr>
          <w:spacing w:val="20"/>
        </w:rPr>
        <w:t> </w:t>
      </w:r>
      <w:r>
        <w:rPr/>
        <w:t>raw</w:t>
      </w:r>
      <w:r>
        <w:rPr>
          <w:spacing w:val="20"/>
        </w:rPr>
        <w:t> </w:t>
      </w:r>
      <w:r>
        <w:rPr/>
        <w:t>material</w:t>
      </w:r>
      <w:r>
        <w:rPr>
          <w:spacing w:val="20"/>
        </w:rPr>
        <w:t> </w:t>
      </w:r>
      <w:r>
        <w:rPr/>
        <w:t>supplies</w:t>
      </w:r>
      <w:r>
        <w:rPr>
          <w:spacing w:val="27"/>
        </w:rPr>
        <w:t> </w:t>
      </w:r>
      <w:r>
        <w:rPr/>
        <w:t>or</w:t>
      </w:r>
      <w:r>
        <w:rPr>
          <w:spacing w:val="19"/>
        </w:rPr>
        <w:t> </w:t>
      </w:r>
      <w:r>
        <w:rPr/>
        <w:t>our</w:t>
      </w:r>
      <w:r>
        <w:rPr>
          <w:spacing w:val="40"/>
        </w:rPr>
        <w:t> </w:t>
      </w:r>
      <w:r>
        <w:rPr/>
        <w:t>manufacturing</w:t>
      </w:r>
      <w:r>
        <w:rPr>
          <w:spacing w:val="17"/>
        </w:rPr>
        <w:t> </w:t>
      </w:r>
      <w:r>
        <w:rPr/>
        <w:t>or distribution capabilities due to weather,</w:t>
      </w:r>
      <w:r>
        <w:rPr>
          <w:spacing w:val="17"/>
        </w:rPr>
        <w:t> </w:t>
      </w:r>
      <w:r>
        <w:rPr/>
        <w:t>climate change, natural disaster,</w:t>
      </w:r>
      <w:r>
        <w:rPr>
          <w:spacing w:val="17"/>
        </w:rPr>
        <w:t> </w:t>
      </w:r>
      <w:r>
        <w:rPr/>
        <w:t>fire, terrorism, cyber-attack,</w:t>
      </w:r>
      <w:r>
        <w:rPr>
          <w:spacing w:val="17"/>
        </w:rPr>
        <w:t> </w:t>
      </w:r>
      <w:r>
        <w:rPr/>
        <w:t>pandemics</w:t>
      </w:r>
      <w:r>
        <w:rPr>
          <w:spacing w:val="40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pandemic),</w:t>
      </w:r>
      <w:r>
        <w:rPr>
          <w:spacing w:val="9"/>
        </w:rPr>
        <w:t> </w:t>
      </w:r>
      <w:r>
        <w:rPr/>
        <w:t>war,</w:t>
      </w:r>
      <w:r>
        <w:rPr>
          <w:spacing w:val="-3"/>
        </w:rPr>
        <w:t> </w:t>
      </w:r>
      <w:r>
        <w:rPr/>
        <w:t>governmental</w:t>
      </w:r>
      <w:r>
        <w:rPr>
          <w:spacing w:val="9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mandates,</w:t>
      </w:r>
      <w:r>
        <w:rPr>
          <w:spacing w:val="9"/>
        </w:rPr>
        <w:t> </w:t>
      </w:r>
      <w:r>
        <w:rPr/>
        <w:t>labor</w:t>
      </w:r>
      <w:r>
        <w:rPr>
          <w:spacing w:val="-3"/>
        </w:rPr>
        <w:t> </w:t>
      </w:r>
      <w:r>
        <w:rPr/>
        <w:t>shortages,</w:t>
      </w:r>
      <w:r>
        <w:rPr>
          <w:spacing w:val="-3"/>
        </w:rPr>
        <w:t> </w:t>
      </w:r>
      <w:r>
        <w:rPr/>
        <w:t>strikes,</w:t>
      </w:r>
      <w:r>
        <w:rPr>
          <w:spacing w:val="9"/>
        </w:rPr>
        <w:t> </w:t>
      </w:r>
      <w:r>
        <w:rPr/>
        <w:t>import/export</w:t>
      </w:r>
      <w:r>
        <w:rPr>
          <w:spacing w:val="-3"/>
        </w:rPr>
        <w:t> </w:t>
      </w:r>
      <w:r>
        <w:rPr/>
        <w:t>restrictions,</w:t>
      </w:r>
      <w:r>
        <w:rPr>
          <w:spacing w:val="9"/>
        </w:rPr>
        <w:t> </w:t>
      </w:r>
      <w:r>
        <w:rPr/>
        <w:t>or</w:t>
      </w:r>
      <w:r>
        <w:rPr>
          <w:spacing w:val="40"/>
        </w:rPr>
        <w:t> </w:t>
      </w:r>
      <w:r>
        <w:rPr/>
        <w:t>other</w:t>
      </w:r>
      <w:r>
        <w:rPr>
          <w:spacing w:val="11"/>
        </w:rPr>
        <w:t> </w:t>
      </w:r>
      <w:r>
        <w:rPr/>
        <w:t>factors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impair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manufacture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sell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products.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product</w:t>
      </w:r>
      <w:r>
        <w:rPr>
          <w:spacing w:val="11"/>
        </w:rPr>
        <w:t> </w:t>
      </w:r>
      <w:r>
        <w:rPr/>
        <w:t>lines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manufactured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40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sourced</w:t>
      </w:r>
      <w:r>
        <w:rPr>
          <w:spacing w:val="-3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9"/>
        </w:rPr>
        <w:t> </w:t>
      </w:r>
      <w:r>
        <w:rPr/>
        <w:t>supplier.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failure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third</w:t>
      </w:r>
      <w:r>
        <w:rPr>
          <w:spacing w:val="9"/>
        </w:rPr>
        <w:t> </w:t>
      </w:r>
      <w:r>
        <w:rPr/>
        <w:t>parties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rely,</w:t>
      </w:r>
      <w:r>
        <w:rPr>
          <w:spacing w:val="16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those</w:t>
      </w:r>
      <w:r>
        <w:rPr>
          <w:spacing w:val="9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</w:t>
      </w:r>
      <w:r>
        <w:rPr>
          <w:spacing w:val="9"/>
        </w:rPr>
        <w:t> </w:t>
      </w:r>
      <w:r>
        <w:rPr/>
        <w:t>who</w:t>
      </w:r>
      <w:r>
        <w:rPr>
          <w:spacing w:val="-3"/>
        </w:rPr>
        <w:t> </w:t>
      </w:r>
      <w:r>
        <w:rPr/>
        <w:t>supply</w:t>
      </w:r>
      <w:r>
        <w:rPr>
          <w:spacing w:val="9"/>
        </w:rPr>
        <w:t> </w:t>
      </w:r>
      <w:r>
        <w:rPr/>
        <w:t>our</w:t>
      </w:r>
      <w:r>
        <w:rPr>
          <w:spacing w:val="40"/>
        </w:rPr>
        <w:t> </w:t>
      </w:r>
      <w:r>
        <w:rPr/>
        <w:t>ingredients,</w:t>
      </w:r>
      <w:r>
        <w:rPr>
          <w:spacing w:val="16"/>
        </w:rPr>
        <w:t> </w:t>
      </w:r>
      <w:r>
        <w:rPr/>
        <w:t>packaging,</w:t>
      </w:r>
      <w:r>
        <w:rPr>
          <w:spacing w:val="17"/>
        </w:rPr>
        <w:t> </w:t>
      </w:r>
      <w:r>
        <w:rPr/>
        <w:t>capital</w:t>
      </w:r>
      <w:r>
        <w:rPr>
          <w:spacing w:val="17"/>
        </w:rPr>
        <w:t> </w:t>
      </w:r>
      <w:r>
        <w:rPr/>
        <w:t>equipment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operating</w:t>
      </w:r>
      <w:r>
        <w:rPr>
          <w:spacing w:val="17"/>
        </w:rPr>
        <w:t> </w:t>
      </w:r>
      <w:r>
        <w:rPr/>
        <w:t>materials,</w:t>
      </w:r>
      <w:r>
        <w:rPr>
          <w:spacing w:val="17"/>
        </w:rPr>
        <w:t> </w:t>
      </w:r>
      <w:r>
        <w:rPr/>
        <w:t>contract</w:t>
      </w:r>
      <w:r>
        <w:rPr>
          <w:spacing w:val="17"/>
        </w:rPr>
        <w:t> </w:t>
      </w:r>
      <w:r>
        <w:rPr/>
        <w:t>manufacturers,</w:t>
      </w:r>
      <w:r>
        <w:rPr>
          <w:spacing w:val="17"/>
        </w:rPr>
        <w:t> </w:t>
      </w:r>
      <w:r>
        <w:rPr/>
        <w:t>commercial</w:t>
      </w:r>
      <w:r>
        <w:rPr>
          <w:spacing w:val="17"/>
        </w:rPr>
        <w:t> </w:t>
      </w:r>
      <w:r>
        <w:rPr/>
        <w:t>transport,</w:t>
      </w:r>
      <w:r>
        <w:rPr>
          <w:spacing w:val="40"/>
        </w:rPr>
        <w:t> </w:t>
      </w:r>
      <w:r>
        <w:rPr/>
        <w:t>distributors,</w:t>
      </w:r>
      <w:r>
        <w:rPr>
          <w:spacing w:val="-3"/>
        </w:rPr>
        <w:t> </w:t>
      </w:r>
      <w:r>
        <w:rPr/>
        <w:t>contractors,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external</w:t>
      </w:r>
      <w:r>
        <w:rPr>
          <w:spacing w:val="10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partners,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10"/>
        </w:rPr>
        <w:t> </w:t>
      </w:r>
      <w:r>
        <w:rPr/>
        <w:t>their</w:t>
      </w:r>
      <w:r>
        <w:rPr>
          <w:spacing w:val="-3"/>
        </w:rPr>
        <w:t> </w:t>
      </w:r>
      <w:r>
        <w:rPr/>
        <w:t>obligations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us,</w:t>
      </w:r>
      <w:r>
        <w:rPr>
          <w:spacing w:val="10"/>
        </w:rPr>
        <w:t> </w:t>
      </w:r>
      <w:r>
        <w:rPr/>
        <w:t>or</w:t>
      </w:r>
      <w:r>
        <w:rPr>
          <w:spacing w:val="-3"/>
        </w:rPr>
        <w:t> </w:t>
      </w:r>
      <w:r>
        <w:rPr/>
        <w:t>significant</w:t>
      </w:r>
      <w:r>
        <w:rPr>
          <w:spacing w:val="10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their</w:t>
      </w:r>
      <w:r>
        <w:rPr>
          <w:spacing w:val="-3"/>
        </w:rPr>
        <w:t> </w:t>
      </w:r>
      <w:r>
        <w:rPr/>
        <w:t>ability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40"/>
        </w:rPr>
        <w:t> </w:t>
      </w:r>
      <w:r>
        <w:rPr/>
        <w:t>so,</w:t>
      </w:r>
      <w:r>
        <w:rPr>
          <w:spacing w:val="-2"/>
        </w:rPr>
        <w:t> </w:t>
      </w:r>
      <w:r>
        <w:rPr/>
        <w:t>may</w:t>
      </w:r>
      <w:r>
        <w:rPr>
          <w:spacing w:val="10"/>
        </w:rPr>
        <w:t> </w:t>
      </w:r>
      <w:r>
        <w:rPr/>
        <w:t>negatively</w:t>
      </w:r>
      <w:r>
        <w:rPr>
          <w:spacing w:val="-2"/>
        </w:rPr>
        <w:t> </w:t>
      </w:r>
      <w:r>
        <w:rPr/>
        <w:t>impact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operations.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suppliers’</w:t>
      </w:r>
      <w:r>
        <w:rPr>
          <w:spacing w:val="10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can</w:t>
      </w:r>
      <w:r>
        <w:rPr>
          <w:spacing w:val="10"/>
        </w:rPr>
        <w:t> </w:t>
      </w:r>
      <w:r>
        <w:rPr/>
        <w:t>damage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reputation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safety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15"/>
        </w:rPr>
        <w:t> </w:t>
      </w:r>
      <w:r>
        <w:rPr/>
        <w:t>products.</w:t>
      </w:r>
      <w:r>
        <w:rPr>
          <w:spacing w:val="8"/>
        </w:rPr>
        <w:t> </w:t>
      </w:r>
      <w:r>
        <w:rPr/>
        <w:t>Disputes</w:t>
      </w:r>
      <w:r>
        <w:rPr>
          <w:spacing w:val="-4"/>
        </w:rPr>
        <w:t> </w:t>
      </w:r>
      <w:r>
        <w:rPr/>
        <w:t>with</w:t>
      </w:r>
      <w:r>
        <w:rPr>
          <w:spacing w:val="1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suppliers,</w:t>
      </w:r>
      <w:r>
        <w:rPr>
          <w:spacing w:val="15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disputes</w:t>
      </w:r>
      <w:r>
        <w:rPr>
          <w:spacing w:val="-4"/>
        </w:rPr>
        <w:t> </w:t>
      </w:r>
      <w:r>
        <w:rPr/>
        <w:t>regarding</w:t>
      </w:r>
      <w:r>
        <w:rPr>
          <w:spacing w:val="15"/>
        </w:rPr>
        <w:t> </w:t>
      </w:r>
      <w:r>
        <w:rPr/>
        <w:t>pricing</w:t>
      </w:r>
      <w:r>
        <w:rPr>
          <w:spacing w:val="-4"/>
        </w:rPr>
        <w:t> </w:t>
      </w:r>
      <w:r>
        <w:rPr/>
        <w:t>or</w:t>
      </w:r>
      <w:r>
        <w:rPr>
          <w:spacing w:val="15"/>
        </w:rPr>
        <w:t> </w:t>
      </w:r>
      <w:r>
        <w:rPr/>
        <w:t>performance,</w:t>
      </w:r>
      <w:r>
        <w:rPr>
          <w:spacing w:val="8"/>
        </w:rPr>
        <w:t> </w:t>
      </w:r>
      <w:r>
        <w:rPr/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15"/>
        </w:rPr>
        <w:t> </w:t>
      </w:r>
      <w:r>
        <w:rPr/>
        <w:t>affect</w:t>
      </w:r>
      <w:r>
        <w:rPr>
          <w:spacing w:val="8"/>
        </w:rPr>
        <w:t> </w:t>
      </w:r>
      <w:r>
        <w:rPr/>
        <w:t>our</w:t>
      </w:r>
      <w:r>
        <w:rPr>
          <w:spacing w:val="40"/>
        </w:rPr>
        <w:t> </w:t>
      </w:r>
      <w:r>
        <w:rPr/>
        <w:t>ability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supply</w:t>
      </w:r>
      <w:r>
        <w:rPr>
          <w:spacing w:val="11"/>
        </w:rPr>
        <w:t> </w:t>
      </w:r>
      <w:r>
        <w:rPr/>
        <w:t>products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customers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materially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adversely</w:t>
      </w:r>
      <w:r>
        <w:rPr>
          <w:spacing w:val="11"/>
        </w:rPr>
        <w:t> </w:t>
      </w:r>
      <w:r>
        <w:rPr/>
        <w:t>affect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sales,</w:t>
      </w:r>
      <w:r>
        <w:rPr>
          <w:spacing w:val="11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condition,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Failure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9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steps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mitigate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likelihood</w:t>
      </w:r>
      <w:r>
        <w:rPr>
          <w:spacing w:val="17"/>
        </w:rPr>
        <w:t> </w:t>
      </w:r>
      <w:r>
        <w:rPr/>
        <w:t>or</w:t>
      </w:r>
      <w:r>
        <w:rPr>
          <w:spacing w:val="-3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-3"/>
        </w:rPr>
        <w:t> </w:t>
      </w:r>
      <w:r>
        <w:rPr/>
        <w:t>events,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manage</w:t>
      </w:r>
      <w:r>
        <w:rPr>
          <w:spacing w:val="17"/>
        </w:rPr>
        <w:t> </w:t>
      </w:r>
      <w:r>
        <w:rPr/>
        <w:t>such</w:t>
      </w:r>
      <w:r>
        <w:rPr>
          <w:spacing w:val="40"/>
        </w:rPr>
        <w:t> </w:t>
      </w:r>
      <w:r>
        <w:rPr/>
        <w:t>events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9"/>
        </w:rPr>
        <w:t> </w:t>
      </w:r>
      <w:r>
        <w:rPr/>
        <w:t>occur,</w:t>
      </w:r>
      <w:r>
        <w:rPr>
          <w:spacing w:val="-3"/>
        </w:rPr>
        <w:t> </w:t>
      </w:r>
      <w:r>
        <w:rPr/>
        <w:t>particularly</w:t>
      </w:r>
      <w:r>
        <w:rPr>
          <w:spacing w:val="9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sourced</w:t>
      </w:r>
      <w:r>
        <w:rPr>
          <w:spacing w:val="-3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supplier,</w:t>
      </w:r>
      <w:r>
        <w:rPr>
          <w:spacing w:val="-3"/>
        </w:rPr>
        <w:t> </w:t>
      </w:r>
      <w:r>
        <w:rPr/>
        <w:t>could</w:t>
      </w:r>
      <w:r>
        <w:rPr>
          <w:spacing w:val="9"/>
        </w:rPr>
        <w:t> </w:t>
      </w:r>
      <w:r>
        <w:rPr/>
        <w:t>adversely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results of operations, as well as require additional resources to restore our supply chain.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3166" w:right="3144"/>
      </w:pPr>
      <w:r>
        <w:rPr/>
        <w:t>Short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8"/>
        </w:rPr>
        <w:t> </w:t>
      </w:r>
      <w:r>
        <w:rPr/>
        <w:t>sustained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in</w:t>
      </w:r>
      <w:r>
        <w:rPr>
          <w:spacing w:val="8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at</w:t>
      </w:r>
      <w:r>
        <w:rPr>
          <w:spacing w:val="8"/>
        </w:rPr>
        <w:t> </w:t>
      </w:r>
      <w:r>
        <w:rPr/>
        <w:t>our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customers</w:t>
      </w:r>
      <w:r>
        <w:rPr>
          <w:spacing w:val="8"/>
        </w:rPr>
        <w:t> </w:t>
      </w:r>
      <w:r>
        <w:rPr/>
        <w:t>may</w:t>
      </w:r>
      <w:r>
        <w:rPr>
          <w:spacing w:val="-3"/>
        </w:rPr>
        <w:t> </w:t>
      </w:r>
      <w:r>
        <w:rPr/>
        <w:t>exceed</w:t>
      </w:r>
      <w:r>
        <w:rPr>
          <w:spacing w:val="-3"/>
        </w:rPr>
        <w:t> </w:t>
      </w:r>
      <w:r>
        <w:rPr/>
        <w:t>our</w:t>
      </w:r>
      <w:r>
        <w:rPr>
          <w:spacing w:val="8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or</w:t>
      </w:r>
      <w:r>
        <w:rPr>
          <w:spacing w:val="8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strain</w:t>
      </w:r>
      <w:r>
        <w:rPr>
          <w:spacing w:val="40"/>
        </w:rPr>
        <w:t> </w:t>
      </w:r>
      <w:r>
        <w:rPr/>
        <w:t>our supply chain. Our failure to meet the demand for our products could</w:t>
      </w:r>
      <w:r>
        <w:rPr>
          <w:spacing w:val="15"/>
        </w:rPr>
        <w:t> </w:t>
      </w:r>
      <w:r>
        <w:rPr/>
        <w:t>adversely affect our business and results of operations.</w:t>
      </w:r>
    </w:p>
    <w:p>
      <w:pPr>
        <w:pStyle w:val="BodyText"/>
        <w:spacing w:before="3"/>
      </w:pPr>
    </w:p>
    <w:p>
      <w:pPr>
        <w:pStyle w:val="Heading2"/>
      </w:pPr>
      <w:r>
        <w:rPr/>
        <w:t>Our</w:t>
      </w:r>
      <w:r>
        <w:rPr>
          <w:spacing w:val="-5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economic</w:t>
      </w:r>
      <w:r>
        <w:rPr>
          <w:spacing w:val="7"/>
        </w:rPr>
        <w:t> </w:t>
      </w:r>
      <w:r>
        <w:rPr>
          <w:spacing w:val="-2"/>
        </w:rPr>
        <w:t>risks.</w:t>
      </w:r>
    </w:p>
    <w:p>
      <w:pPr>
        <w:pStyle w:val="BodyText"/>
        <w:spacing w:line="249" w:lineRule="auto" w:before="110"/>
        <w:ind w:left="3166" w:right="3144"/>
      </w:pP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2022,</w:t>
      </w:r>
      <w:r>
        <w:rPr>
          <w:spacing w:val="-3"/>
        </w:rPr>
        <w:t> </w:t>
      </w:r>
      <w:r>
        <w:rPr/>
        <w:t>23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consolidated</w:t>
      </w:r>
      <w:r>
        <w:rPr>
          <w:spacing w:val="9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9"/>
        </w:rPr>
        <w:t> </w:t>
      </w:r>
      <w:r>
        <w:rPr/>
        <w:t>were</w:t>
      </w:r>
      <w:r>
        <w:rPr>
          <w:spacing w:val="-3"/>
        </w:rPr>
        <w:t> </w:t>
      </w:r>
      <w:r>
        <w:rPr/>
        <w:t>generated</w:t>
      </w:r>
      <w:r>
        <w:rPr>
          <w:spacing w:val="16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States.</w:t>
      </w:r>
      <w:r>
        <w:rPr>
          <w:spacing w:val="-4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-3"/>
        </w:rPr>
        <w:t> </w:t>
      </w:r>
      <w:r>
        <w:rPr/>
        <w:t>accordingly</w:t>
      </w:r>
      <w:r>
        <w:rPr>
          <w:spacing w:val="16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40"/>
        </w:rPr>
        <w:t> </w:t>
      </w:r>
      <w:r>
        <w:rPr/>
        <w:t>number of risks relating to doing business internationally,</w:t>
      </w:r>
      <w:r>
        <w:rPr>
          <w:spacing w:val="15"/>
        </w:rPr>
        <w:t> </w:t>
      </w:r>
      <w:r>
        <w:rPr/>
        <w:t>any of which could significantly harm our business. These risks include: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113" w:after="0"/>
        <w:ind w:left="3525" w:right="0" w:hanging="179"/>
        <w:jc w:val="left"/>
        <w:rPr>
          <w:sz w:val="10"/>
        </w:rPr>
      </w:pPr>
      <w:r>
        <w:rPr>
          <w:sz w:val="10"/>
        </w:rPr>
        <w:t>political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4"/>
          <w:sz w:val="10"/>
        </w:rPr>
        <w:t> </w:t>
      </w:r>
      <w:r>
        <w:rPr>
          <w:sz w:val="10"/>
        </w:rPr>
        <w:t>economic</w:t>
      </w:r>
      <w:r>
        <w:rPr>
          <w:spacing w:val="-4"/>
          <w:sz w:val="10"/>
        </w:rPr>
        <w:t> </w:t>
      </w:r>
      <w:r>
        <w:rPr>
          <w:spacing w:val="-2"/>
          <w:sz w:val="10"/>
        </w:rPr>
        <w:t>instability;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13" w:after="0"/>
        <w:ind w:left="3525" w:right="0" w:hanging="179"/>
        <w:jc w:val="left"/>
        <w:rPr>
          <w:sz w:val="10"/>
        </w:rPr>
      </w:pPr>
      <w:r>
        <w:rPr>
          <w:sz w:val="10"/>
        </w:rPr>
        <w:t>exchange</w:t>
      </w:r>
      <w:r>
        <w:rPr>
          <w:spacing w:val="-5"/>
          <w:sz w:val="10"/>
        </w:rPr>
        <w:t> </w:t>
      </w:r>
      <w:r>
        <w:rPr>
          <w:sz w:val="10"/>
        </w:rPr>
        <w:t>controls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4"/>
          <w:sz w:val="10"/>
        </w:rPr>
        <w:t> </w:t>
      </w:r>
      <w:r>
        <w:rPr>
          <w:sz w:val="10"/>
        </w:rPr>
        <w:t>currency</w:t>
      </w:r>
      <w:r>
        <w:rPr>
          <w:spacing w:val="-4"/>
          <w:sz w:val="10"/>
        </w:rPr>
        <w:t> </w:t>
      </w:r>
      <w:r>
        <w:rPr>
          <w:sz w:val="10"/>
        </w:rPr>
        <w:t>exchange</w:t>
      </w:r>
      <w:r>
        <w:rPr>
          <w:spacing w:val="-4"/>
          <w:sz w:val="10"/>
        </w:rPr>
        <w:t> </w:t>
      </w:r>
      <w:r>
        <w:rPr>
          <w:spacing w:val="-2"/>
          <w:sz w:val="10"/>
        </w:rPr>
        <w:t>rates;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tariffs</w:t>
      </w:r>
      <w:r>
        <w:rPr>
          <w:spacing w:val="-4"/>
          <w:sz w:val="10"/>
        </w:rPr>
        <w:t> </w:t>
      </w:r>
      <w:r>
        <w:rPr>
          <w:sz w:val="10"/>
        </w:rPr>
        <w:t>on</w:t>
      </w:r>
      <w:r>
        <w:rPr>
          <w:spacing w:val="-3"/>
          <w:sz w:val="10"/>
        </w:rPr>
        <w:t> </w:t>
      </w:r>
      <w:r>
        <w:rPr>
          <w:sz w:val="10"/>
        </w:rPr>
        <w:t>products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ingredients</w:t>
      </w:r>
      <w:r>
        <w:rPr>
          <w:spacing w:val="-3"/>
          <w:sz w:val="10"/>
        </w:rPr>
        <w:t> </w:t>
      </w:r>
      <w:r>
        <w:rPr>
          <w:sz w:val="10"/>
        </w:rPr>
        <w:t>that</w:t>
      </w:r>
      <w:r>
        <w:rPr>
          <w:spacing w:val="-4"/>
          <w:sz w:val="10"/>
        </w:rPr>
        <w:t> </w:t>
      </w:r>
      <w:r>
        <w:rPr>
          <w:sz w:val="10"/>
        </w:rPr>
        <w:t>we</w:t>
      </w:r>
      <w:r>
        <w:rPr>
          <w:spacing w:val="-3"/>
          <w:sz w:val="10"/>
        </w:rPr>
        <w:t> </w:t>
      </w:r>
      <w:r>
        <w:rPr>
          <w:sz w:val="10"/>
        </w:rPr>
        <w:t>import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pacing w:val="-2"/>
          <w:sz w:val="10"/>
        </w:rPr>
        <w:t>export;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nationalization</w:t>
      </w:r>
      <w:r>
        <w:rPr>
          <w:spacing w:val="-5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government</w:t>
      </w:r>
      <w:r>
        <w:rPr>
          <w:spacing w:val="-4"/>
          <w:sz w:val="10"/>
        </w:rPr>
        <w:t> </w:t>
      </w:r>
      <w:r>
        <w:rPr>
          <w:sz w:val="10"/>
        </w:rPr>
        <w:t>control</w:t>
      </w:r>
      <w:r>
        <w:rPr>
          <w:spacing w:val="-4"/>
          <w:sz w:val="10"/>
        </w:rPr>
        <w:t> </w:t>
      </w:r>
      <w:r>
        <w:rPr>
          <w:sz w:val="10"/>
        </w:rPr>
        <w:t>of</w:t>
      </w:r>
      <w:r>
        <w:rPr>
          <w:spacing w:val="-4"/>
          <w:sz w:val="10"/>
        </w:rPr>
        <w:t> </w:t>
      </w:r>
      <w:r>
        <w:rPr>
          <w:spacing w:val="-2"/>
          <w:sz w:val="10"/>
        </w:rPr>
        <w:t>operations;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compliance</w:t>
      </w:r>
      <w:r>
        <w:rPr>
          <w:spacing w:val="-6"/>
          <w:sz w:val="10"/>
        </w:rPr>
        <w:t> </w:t>
      </w:r>
      <w:r>
        <w:rPr>
          <w:sz w:val="10"/>
        </w:rPr>
        <w:t>with</w:t>
      </w:r>
      <w:r>
        <w:rPr>
          <w:spacing w:val="-5"/>
          <w:sz w:val="10"/>
        </w:rPr>
        <w:t> </w:t>
      </w:r>
      <w:r>
        <w:rPr>
          <w:sz w:val="10"/>
        </w:rPr>
        <w:t>anti-corruption</w:t>
      </w:r>
      <w:r>
        <w:rPr>
          <w:spacing w:val="-5"/>
          <w:sz w:val="10"/>
        </w:rPr>
        <w:t> </w:t>
      </w:r>
      <w:r>
        <w:rPr>
          <w:spacing w:val="-2"/>
          <w:sz w:val="10"/>
        </w:rPr>
        <w:t>regulations;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12" w:after="0"/>
        <w:ind w:left="3525" w:right="0" w:hanging="179"/>
        <w:jc w:val="left"/>
        <w:rPr>
          <w:sz w:val="10"/>
        </w:rPr>
      </w:pPr>
      <w:r>
        <w:rPr>
          <w:sz w:val="10"/>
        </w:rPr>
        <w:t>foreign</w:t>
      </w:r>
      <w:r>
        <w:rPr>
          <w:spacing w:val="-4"/>
          <w:sz w:val="10"/>
        </w:rPr>
        <w:t> </w:t>
      </w:r>
      <w:r>
        <w:rPr>
          <w:sz w:val="10"/>
        </w:rPr>
        <w:t>tax</w:t>
      </w:r>
      <w:r>
        <w:rPr>
          <w:spacing w:val="-3"/>
          <w:sz w:val="10"/>
        </w:rPr>
        <w:t> </w:t>
      </w:r>
      <w:r>
        <w:rPr>
          <w:sz w:val="10"/>
        </w:rPr>
        <w:t>treaties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policies;</w:t>
      </w:r>
      <w:r>
        <w:rPr>
          <w:spacing w:val="-3"/>
          <w:sz w:val="10"/>
        </w:rPr>
        <w:t> </w:t>
      </w:r>
      <w:r>
        <w:rPr>
          <w:spacing w:val="-5"/>
          <w:sz w:val="10"/>
        </w:rPr>
        <w:t>and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restriction</w:t>
      </w:r>
      <w:r>
        <w:rPr>
          <w:spacing w:val="-4"/>
          <w:sz w:val="10"/>
        </w:rPr>
        <w:t> </w:t>
      </w:r>
      <w:r>
        <w:rPr>
          <w:sz w:val="10"/>
        </w:rPr>
        <w:t>on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transfer</w:t>
      </w:r>
      <w:r>
        <w:rPr>
          <w:spacing w:val="-4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funds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4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from</w:t>
      </w:r>
      <w:r>
        <w:rPr>
          <w:spacing w:val="-3"/>
          <w:sz w:val="10"/>
        </w:rPr>
        <w:t> </w:t>
      </w:r>
      <w:r>
        <w:rPr>
          <w:sz w:val="10"/>
        </w:rPr>
        <w:t>foreign</w:t>
      </w:r>
      <w:r>
        <w:rPr>
          <w:spacing w:val="-4"/>
          <w:sz w:val="10"/>
        </w:rPr>
        <w:t> </w:t>
      </w:r>
      <w:r>
        <w:rPr>
          <w:sz w:val="10"/>
        </w:rPr>
        <w:t>countries,</w:t>
      </w:r>
      <w:r>
        <w:rPr>
          <w:spacing w:val="-3"/>
          <w:sz w:val="10"/>
        </w:rPr>
        <w:t> </w:t>
      </w:r>
      <w:r>
        <w:rPr>
          <w:sz w:val="10"/>
        </w:rPr>
        <w:t>including</w:t>
      </w:r>
      <w:r>
        <w:rPr>
          <w:spacing w:val="8"/>
          <w:sz w:val="10"/>
        </w:rPr>
        <w:t> </w:t>
      </w:r>
      <w:r>
        <w:rPr>
          <w:sz w:val="10"/>
        </w:rPr>
        <w:t>potentially</w:t>
      </w:r>
      <w:r>
        <w:rPr>
          <w:spacing w:val="-3"/>
          <w:sz w:val="10"/>
        </w:rPr>
        <w:t> </w:t>
      </w:r>
      <w:r>
        <w:rPr>
          <w:sz w:val="10"/>
        </w:rPr>
        <w:t>negative</w:t>
      </w:r>
      <w:r>
        <w:rPr>
          <w:spacing w:val="-3"/>
          <w:sz w:val="10"/>
        </w:rPr>
        <w:t> </w:t>
      </w:r>
      <w:r>
        <w:rPr>
          <w:sz w:val="10"/>
        </w:rPr>
        <w:t>tax</w:t>
      </w:r>
      <w:r>
        <w:rPr>
          <w:spacing w:val="-4"/>
          <w:sz w:val="10"/>
        </w:rPr>
        <w:t> </w:t>
      </w:r>
      <w:r>
        <w:rPr>
          <w:spacing w:val="-2"/>
          <w:sz w:val="10"/>
        </w:rPr>
        <w:t>consequences.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3166" w:right="3176" w:hanging="8"/>
        <w:jc w:val="center"/>
      </w:pPr>
      <w:r>
        <w:rPr/>
        <w:t>Our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U.S.</w:t>
      </w:r>
      <w:r>
        <w:rPr>
          <w:spacing w:val="-3"/>
        </w:rPr>
        <w:t> </w:t>
      </w:r>
      <w:r>
        <w:rPr/>
        <w:t>dollar</w:t>
      </w:r>
      <w:r>
        <w:rPr>
          <w:spacing w:val="9"/>
        </w:rPr>
        <w:t> </w:t>
      </w:r>
      <w:r>
        <w:rPr/>
        <w:t>denominated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subject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fluctuations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currency</w:t>
      </w:r>
      <w:r>
        <w:rPr>
          <w:spacing w:val="9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rates.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fluctuations</w:t>
      </w:r>
      <w:r>
        <w:rPr>
          <w:spacing w:val="40"/>
        </w:rPr>
        <w:t> </w:t>
      </w:r>
      <w:r>
        <w:rPr/>
        <w:t>could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material</w:t>
      </w:r>
      <w:r>
        <w:rPr>
          <w:spacing w:val="8"/>
        </w:rPr>
        <w:t> </w:t>
      </w:r>
      <w:r>
        <w:rPr/>
        <w:t>variations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results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8"/>
        </w:rPr>
        <w:t> </w:t>
      </w:r>
      <w:r>
        <w:rPr/>
        <w:t>exposures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Australian</w:t>
      </w:r>
      <w:r>
        <w:rPr>
          <w:spacing w:val="-4"/>
        </w:rPr>
        <w:t> </w:t>
      </w:r>
      <w:r>
        <w:rPr/>
        <w:t>dollar,</w:t>
      </w:r>
      <w:r>
        <w:rPr>
          <w:spacing w:val="8"/>
        </w:rPr>
        <w:t> </w:t>
      </w:r>
      <w:r>
        <w:rPr/>
        <w:t>Brazilian</w:t>
      </w:r>
      <w:r>
        <w:rPr>
          <w:spacing w:val="-4"/>
        </w:rPr>
        <w:t> </w:t>
      </w:r>
      <w:r>
        <w:rPr/>
        <w:t>real,</w:t>
      </w:r>
      <w:r>
        <w:rPr>
          <w:spacing w:val="-4"/>
        </w:rPr>
        <w:t> </w:t>
      </w:r>
      <w:r>
        <w:rPr/>
        <w:t>British</w:t>
      </w:r>
      <w:r>
        <w:rPr>
          <w:spacing w:val="40"/>
        </w:rPr>
        <w:t> </w:t>
      </w:r>
      <w:r>
        <w:rPr>
          <w:spacing w:val="-6"/>
        </w:rPr>
        <w:t>10</w:t>
      </w:r>
    </w:p>
    <w:p>
      <w:pPr>
        <w:spacing w:after="0" w:line="249" w:lineRule="auto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 w:before="1"/>
        <w:ind w:left="3166" w:right="3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3920">
                <wp:simplePos x="0" y="0"/>
                <wp:positionH relativeFrom="page">
                  <wp:posOffset>233271</wp:posOffset>
                </wp:positionH>
                <wp:positionV relativeFrom="paragraph">
                  <wp:posOffset>-302005</wp:posOffset>
                </wp:positionV>
                <wp:extent cx="7312659" cy="510349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709069" y="6664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79947pt;width:575.8pt;height:401.85pt;mso-position-horizontal-relative:page;mso-position-vertical-relative:paragraph;z-index:-24322560" id="docshapegroup66" coordorigin="367,-476" coordsize="11516,8037">
                <v:rect style="position:absolute;left:367;top:-476;width:11516;height:8037" id="docshape67" filled="true" fillcolor="#e6e6e6" stroked="false">
                  <v:fill type="solid"/>
                </v:rect>
                <v:rect style="position:absolute;left:3058;top:-371;width:6133;height:7932" id="docshape68" filled="true" fillcolor="#ffffff" stroked="false">
                  <v:fill type="solid"/>
                </v:rect>
                <v:rect style="position:absolute;left:3062;top:-367;width:6126;height:7925" id="docshape69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pound</w:t>
      </w:r>
      <w:r>
        <w:rPr>
          <w:spacing w:val="-3"/>
        </w:rPr>
        <w:t> </w:t>
      </w:r>
      <w:r>
        <w:rPr/>
        <w:t>sterling, Canadian</w:t>
      </w:r>
      <w:r>
        <w:rPr>
          <w:spacing w:val="-3"/>
        </w:rPr>
        <w:t> </w:t>
      </w:r>
      <w:r>
        <w:rPr/>
        <w:t>dollar,</w:t>
      </w:r>
      <w:r>
        <w:rPr>
          <w:spacing w:val="15"/>
        </w:rPr>
        <w:t> </w:t>
      </w:r>
      <w:r>
        <w:rPr/>
        <w:t>Chinese</w:t>
      </w:r>
      <w:r>
        <w:rPr>
          <w:spacing w:val="-3"/>
        </w:rPr>
        <w:t> </w:t>
      </w:r>
      <w:r>
        <w:rPr/>
        <w:t>renminbi,</w:t>
      </w:r>
      <w:r>
        <w:rPr>
          <w:spacing w:val="16"/>
        </w:rPr>
        <w:t> </w:t>
      </w:r>
      <w:r>
        <w:rPr/>
        <w:t>euro,</w:t>
      </w:r>
      <w:r>
        <w:rPr>
          <w:spacing w:val="-3"/>
        </w:rPr>
        <w:t> </w:t>
      </w:r>
      <w:r>
        <w:rPr/>
        <w:t>Japanese yen,</w:t>
      </w:r>
      <w:r>
        <w:rPr>
          <w:spacing w:val="-3"/>
        </w:rPr>
        <w:t> </w:t>
      </w:r>
      <w:r>
        <w:rPr/>
        <w:t>Mexican peso,</w:t>
      </w:r>
      <w:r>
        <w:rPr>
          <w:spacing w:val="-3"/>
        </w:rPr>
        <w:t> </w:t>
      </w:r>
      <w:r>
        <w:rPr/>
        <w:t>and Swiss</w:t>
      </w:r>
      <w:r>
        <w:rPr>
          <w:spacing w:val="-3"/>
        </w:rPr>
        <w:t> </w:t>
      </w:r>
      <w:r>
        <w:rPr/>
        <w:t>franc. From</w:t>
      </w:r>
      <w:r>
        <w:rPr>
          <w:spacing w:val="-3"/>
        </w:rPr>
        <w:t> </w:t>
      </w:r>
      <w:r>
        <w:rPr/>
        <w:t>time to</w:t>
      </w:r>
      <w:r>
        <w:rPr>
          <w:spacing w:val="-3"/>
        </w:rPr>
        <w:t> </w:t>
      </w:r>
      <w:r>
        <w:rPr/>
        <w:t>time, we</w:t>
      </w:r>
      <w:r>
        <w:rPr>
          <w:spacing w:val="-3"/>
        </w:rPr>
        <w:t> </w:t>
      </w:r>
      <w:r>
        <w:rPr/>
        <w:t>enter</w:t>
      </w:r>
      <w:r>
        <w:rPr>
          <w:spacing w:val="40"/>
        </w:rPr>
        <w:t> </w:t>
      </w:r>
      <w:r>
        <w:rPr/>
        <w:t>into agreements that are intended to reduce the effects of our exposure to currency fluctuations, but these agreements may not be</w:t>
      </w:r>
      <w:r>
        <w:rPr>
          <w:spacing w:val="40"/>
        </w:rPr>
        <w:t> </w:t>
      </w:r>
      <w:r>
        <w:rPr/>
        <w:t>effective in significantly reducing our exposure.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3166" w:right="3144"/>
        <w:jc w:val="both"/>
      </w:pPr>
      <w:r>
        <w:rPr/>
        <w:t>A strengthening in the U.S. dollar relative to other currencies in the countries in which we operate would negatively affect </w:t>
      </w:r>
      <w:r>
        <w:rPr/>
        <w:t>our</w:t>
      </w:r>
      <w:r>
        <w:rPr>
          <w:spacing w:val="80"/>
        </w:rPr>
        <w:t> </w:t>
      </w:r>
      <w:r>
        <w:rPr/>
        <w:t>reported results of operations and financial results due to currency translation losses and</w:t>
      </w:r>
      <w:r>
        <w:rPr>
          <w:spacing w:val="17"/>
        </w:rPr>
        <w:t> </w:t>
      </w:r>
      <w:r>
        <w:rPr/>
        <w:t>currency transaction losses.</w:t>
      </w:r>
    </w:p>
    <w:p>
      <w:pPr>
        <w:pStyle w:val="BodyText"/>
        <w:spacing w:before="2"/>
      </w:pPr>
    </w:p>
    <w:p>
      <w:pPr>
        <w:pStyle w:val="Heading2"/>
      </w:pP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disrupted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fail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adequately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breached.</w:t>
      </w:r>
    </w:p>
    <w:p>
      <w:pPr>
        <w:pStyle w:val="BodyText"/>
        <w:spacing w:before="110"/>
        <w:ind w:left="3166" w:right="3144"/>
      </w:pPr>
      <w:r>
        <w:rPr/>
        <w:t>Information</w:t>
      </w:r>
      <w:r>
        <w:rPr>
          <w:spacing w:val="16"/>
        </w:rPr>
        <w:t> </w:t>
      </w:r>
      <w:r>
        <w:rPr/>
        <w:t>technology</w:t>
      </w:r>
      <w:r>
        <w:rPr>
          <w:spacing w:val="16"/>
        </w:rPr>
        <w:t> </w:t>
      </w:r>
      <w:r>
        <w:rPr/>
        <w:t>serves</w:t>
      </w:r>
      <w:r>
        <w:rPr>
          <w:spacing w:val="8"/>
        </w:rPr>
        <w:t> </w:t>
      </w:r>
      <w:r>
        <w:rPr/>
        <w:t>an</w:t>
      </w:r>
      <w:r>
        <w:rPr>
          <w:spacing w:val="16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role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efficient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effective</w:t>
      </w:r>
      <w:r>
        <w:rPr>
          <w:spacing w:val="16"/>
        </w:rPr>
        <w:t> </w:t>
      </w:r>
      <w:r>
        <w:rPr/>
        <w:t>operation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our</w:t>
      </w:r>
      <w:r>
        <w:rPr>
          <w:spacing w:val="8"/>
        </w:rPr>
        <w:t> </w:t>
      </w:r>
      <w:r>
        <w:rPr/>
        <w:t>business.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rely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networks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transmit,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electronic</w:t>
      </w:r>
      <w:r>
        <w:rPr>
          <w:spacing w:val="10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manage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10"/>
        </w:rPr>
        <w:t> </w:t>
      </w:r>
      <w:r>
        <w:rPr/>
        <w:t>of</w:t>
      </w:r>
      <w:r>
        <w:rPr>
          <w:spacing w:val="40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10"/>
        </w:rPr>
        <w:t> </w:t>
      </w:r>
      <w:r>
        <w:rPr/>
        <w:t>regulatory,</w:t>
      </w:r>
      <w:r>
        <w:rPr>
          <w:spacing w:val="10"/>
        </w:rPr>
        <w:t> </w:t>
      </w:r>
      <w:r>
        <w:rPr/>
        <w:t>legal,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requirements.</w:t>
      </w:r>
      <w:r>
        <w:rPr>
          <w:spacing w:val="10"/>
        </w:rPr>
        <w:t> </w:t>
      </w:r>
      <w:r>
        <w:rPr/>
        <w:t>Our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infrastructure</w:t>
      </w:r>
      <w:r>
        <w:rPr>
          <w:spacing w:val="40"/>
        </w:rPr>
        <w:t> </w:t>
      </w:r>
      <w:r>
        <w:rPr/>
        <w:t>are</w:t>
      </w:r>
      <w:r>
        <w:rPr>
          <w:spacing w:val="10"/>
        </w:rPr>
        <w:t> </w:t>
      </w:r>
      <w:r>
        <w:rPr/>
        <w:t>critical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effectively</w:t>
      </w:r>
      <w:r>
        <w:rPr>
          <w:spacing w:val="10"/>
        </w:rPr>
        <w:t> </w:t>
      </w:r>
      <w:r>
        <w:rPr/>
        <w:t>manage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key</w:t>
      </w:r>
      <w:r>
        <w:rPr>
          <w:spacing w:val="10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processes</w:t>
      </w:r>
      <w:r>
        <w:rPr>
          <w:spacing w:val="10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digital</w:t>
      </w:r>
      <w:r>
        <w:rPr>
          <w:spacing w:val="10"/>
        </w:rPr>
        <w:t> </w:t>
      </w:r>
      <w:r>
        <w:rPr/>
        <w:t>marketing,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entry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fulfillment,</w:t>
      </w:r>
      <w:r>
        <w:rPr>
          <w:spacing w:val="10"/>
        </w:rPr>
        <w:t> </w:t>
      </w:r>
      <w:r>
        <w:rPr/>
        <w:t>supply</w:t>
      </w:r>
      <w:r>
        <w:rPr>
          <w:spacing w:val="10"/>
        </w:rPr>
        <w:t> </w:t>
      </w:r>
      <w:r>
        <w:rPr/>
        <w:t>chain</w:t>
      </w:r>
      <w:r>
        <w:rPr>
          <w:spacing w:val="40"/>
        </w:rPr>
        <w:t> </w:t>
      </w:r>
      <w:r>
        <w:rPr/>
        <w:t>management, finance, administration, and other business processes. These technologies enable internal and external communication</w:t>
      </w:r>
      <w:r>
        <w:rPr>
          <w:spacing w:val="40"/>
        </w:rPr>
        <w:t> </w:t>
      </w:r>
      <w:r>
        <w:rPr/>
        <w:t>among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employees,</w:t>
      </w:r>
      <w:r>
        <w:rPr>
          <w:spacing w:val="16"/>
        </w:rPr>
        <w:t> </w:t>
      </w:r>
      <w:r>
        <w:rPr/>
        <w:t>suppliers,</w:t>
      </w:r>
      <w:r>
        <w:rPr>
          <w:spacing w:val="9"/>
        </w:rPr>
        <w:t> </w:t>
      </w:r>
      <w:r>
        <w:rPr/>
        <w:t>customers,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others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16"/>
        </w:rPr>
        <w:t> </w:t>
      </w:r>
      <w:r>
        <w:rPr/>
        <w:t>receipt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storage</w:t>
      </w:r>
      <w:r>
        <w:rPr>
          <w:spacing w:val="-3"/>
        </w:rPr>
        <w:t> </w:t>
      </w:r>
      <w:r>
        <w:rPr/>
        <w:t>of</w:t>
      </w:r>
      <w:r>
        <w:rPr>
          <w:spacing w:val="16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about</w:t>
      </w:r>
      <w:r>
        <w:rPr>
          <w:spacing w:val="40"/>
        </w:rPr>
        <w:t> </w:t>
      </w:r>
      <w:r>
        <w:rPr/>
        <w:t>our</w:t>
      </w:r>
      <w:r>
        <w:rPr>
          <w:spacing w:val="-2"/>
        </w:rPr>
        <w:t> </w:t>
      </w:r>
      <w:r>
        <w:rPr/>
        <w:t>employees,</w:t>
      </w:r>
      <w:r>
        <w:rPr>
          <w:spacing w:val="11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proprietary</w:t>
      </w:r>
      <w:r>
        <w:rPr>
          <w:spacing w:val="-2"/>
        </w:rPr>
        <w:t> </w:t>
      </w:r>
      <w:r>
        <w:rPr/>
        <w:t>business</w:t>
      </w:r>
      <w:r>
        <w:rPr>
          <w:spacing w:val="11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1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some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11"/>
        </w:rPr>
        <w:t> </w:t>
      </w:r>
      <w:r>
        <w:rPr/>
        <w:t>are</w:t>
      </w:r>
      <w:r>
        <w:rPr>
          <w:spacing w:val="-2"/>
        </w:rPr>
        <w:t> </w:t>
      </w:r>
      <w:r>
        <w:rPr/>
        <w:t>dependent</w:t>
      </w:r>
      <w:r>
        <w:rPr>
          <w:spacing w:val="40"/>
        </w:rPr>
        <w:t> </w:t>
      </w:r>
      <w:r>
        <w:rPr/>
        <w:t>on</w:t>
      </w:r>
      <w:r>
        <w:rPr>
          <w:spacing w:val="-2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by</w:t>
      </w:r>
      <w:r>
        <w:rPr>
          <w:spacing w:val="-2"/>
        </w:rPr>
        <w:t> </w:t>
      </w:r>
      <w:r>
        <w:rPr/>
        <w:t>third</w:t>
      </w:r>
      <w:r>
        <w:rPr>
          <w:spacing w:val="10"/>
        </w:rPr>
        <w:t> </w:t>
      </w:r>
      <w:r>
        <w:rPr/>
        <w:t>parties,</w:t>
      </w:r>
      <w:r>
        <w:rPr>
          <w:spacing w:val="-2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-2"/>
        </w:rPr>
        <w:t> </w:t>
      </w:r>
      <w:r>
        <w:rPr/>
        <w:t>vulnerable</w:t>
      </w:r>
      <w:r>
        <w:rPr>
          <w:spacing w:val="18"/>
        </w:rPr>
        <w:t> </w:t>
      </w:r>
      <w:r>
        <w:rPr/>
        <w:t>to</w:t>
      </w:r>
      <w:r>
        <w:rPr>
          <w:spacing w:val="-2"/>
        </w:rPr>
        <w:t> </w:t>
      </w:r>
      <w:r>
        <w:rPr/>
        <w:t>damage,</w:t>
      </w:r>
      <w:r>
        <w:rPr>
          <w:spacing w:val="18"/>
        </w:rPr>
        <w:t> </w:t>
      </w:r>
      <w:r>
        <w:rPr/>
        <w:t>interruption,</w:t>
      </w:r>
      <w:r>
        <w:rPr>
          <w:spacing w:val="10"/>
        </w:rPr>
        <w:t> </w:t>
      </w:r>
      <w:r>
        <w:rPr/>
        <w:t>or</w:t>
      </w:r>
      <w:r>
        <w:rPr>
          <w:spacing w:val="-2"/>
        </w:rPr>
        <w:t> </w:t>
      </w:r>
      <w:r>
        <w:rPr/>
        <w:t>shutdown</w:t>
      </w:r>
      <w:r>
        <w:rPr>
          <w:spacing w:val="17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18"/>
        </w:rPr>
        <w:t> </w:t>
      </w:r>
      <w:r>
        <w:rPr/>
        <w:t>any</w:t>
      </w:r>
      <w:r>
        <w:rPr>
          <w:spacing w:val="-2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/>
        <w:t>causes</w:t>
      </w:r>
      <w:r>
        <w:rPr>
          <w:spacing w:val="10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catastrophic</w:t>
      </w:r>
      <w:r>
        <w:rPr>
          <w:spacing w:val="-3"/>
        </w:rPr>
        <w:t> </w:t>
      </w:r>
      <w:r>
        <w:rPr/>
        <w:t>events,</w:t>
      </w:r>
      <w:r>
        <w:rPr>
          <w:spacing w:val="9"/>
        </w:rPr>
        <w:t> </w:t>
      </w:r>
      <w:r>
        <w:rPr/>
        <w:t>natural</w:t>
      </w:r>
      <w:r>
        <w:rPr>
          <w:spacing w:val="-3"/>
        </w:rPr>
        <w:t> </w:t>
      </w:r>
      <w:r>
        <w:rPr/>
        <w:t>disasters,</w:t>
      </w:r>
      <w:r>
        <w:rPr>
          <w:spacing w:val="-3"/>
        </w:rPr>
        <w:t> </w:t>
      </w:r>
      <w:r>
        <w:rPr/>
        <w:t>fires,</w:t>
      </w:r>
      <w:r>
        <w:rPr>
          <w:spacing w:val="9"/>
        </w:rPr>
        <w:t> </w:t>
      </w:r>
      <w:r>
        <w:rPr/>
        <w:t>power</w:t>
      </w:r>
      <w:r>
        <w:rPr>
          <w:spacing w:val="-3"/>
        </w:rPr>
        <w:t> </w:t>
      </w:r>
      <w:r>
        <w:rPr/>
        <w:t>outages,</w:t>
      </w:r>
      <w:r>
        <w:rPr>
          <w:spacing w:val="-3"/>
        </w:rPr>
        <w:t> </w:t>
      </w:r>
      <w:r>
        <w:rPr/>
        <w:t>systems</w:t>
      </w:r>
      <w:r>
        <w:rPr>
          <w:spacing w:val="9"/>
        </w:rPr>
        <w:t> </w:t>
      </w:r>
      <w:r>
        <w:rPr/>
        <w:t>failures,</w:t>
      </w:r>
      <w:r>
        <w:rPr>
          <w:spacing w:val="-3"/>
        </w:rPr>
        <w:t> </w:t>
      </w:r>
      <w:r>
        <w:rPr/>
        <w:t>telecommunications</w:t>
      </w:r>
      <w:r>
        <w:rPr>
          <w:spacing w:val="9"/>
        </w:rPr>
        <w:t> </w:t>
      </w:r>
      <w:r>
        <w:rPr/>
        <w:t>failures,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breaches,</w:t>
      </w:r>
      <w:r>
        <w:rPr>
          <w:spacing w:val="9"/>
        </w:rPr>
        <w:t> </w:t>
      </w:r>
      <w:r>
        <w:rPr/>
        <w:t>computer</w:t>
      </w:r>
      <w:r>
        <w:rPr>
          <w:spacing w:val="40"/>
        </w:rPr>
        <w:t> </w:t>
      </w:r>
      <w:r>
        <w:rPr/>
        <w:t>viruses,</w:t>
      </w:r>
      <w:r>
        <w:rPr>
          <w:spacing w:val="-3"/>
        </w:rPr>
        <w:t> </w:t>
      </w:r>
      <w:r>
        <w:rPr/>
        <w:t>hackers,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error</w:t>
      </w:r>
      <w:r>
        <w:rPr>
          <w:spacing w:val="10"/>
        </w:rPr>
        <w:t> </w:t>
      </w:r>
      <w:r>
        <w:rPr/>
        <w:t>or</w:t>
      </w:r>
      <w:r>
        <w:rPr>
          <w:spacing w:val="-3"/>
        </w:rPr>
        <w:t> </w:t>
      </w:r>
      <w:r>
        <w:rPr/>
        <w:t>malfeasance,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10"/>
        </w:rPr>
        <w:t> </w:t>
      </w:r>
      <w:r>
        <w:rPr/>
        <w:t>causes.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cyber-security</w:t>
      </w:r>
      <w:r>
        <w:rPr>
          <w:spacing w:val="-3"/>
        </w:rPr>
        <w:t> </w:t>
      </w:r>
      <w:r>
        <w:rPr/>
        <w:t>threats</w:t>
      </w:r>
      <w:r>
        <w:rPr>
          <w:spacing w:val="10"/>
        </w:rPr>
        <w:t> </w:t>
      </w:r>
      <w:r>
        <w:rPr/>
        <w:t>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/>
        <w:t>viability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technology</w:t>
      </w:r>
      <w:r>
        <w:rPr>
          <w:spacing w:val="10"/>
        </w:rPr>
        <w:t> </w:t>
      </w:r>
      <w:r>
        <w:rPr/>
        <w:t>systems,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confidentiality,</w:t>
      </w:r>
      <w:r>
        <w:rPr>
          <w:spacing w:val="18"/>
        </w:rPr>
        <w:t> </w:t>
      </w:r>
      <w:r>
        <w:rPr/>
        <w:t>integrity,</w:t>
      </w:r>
      <w:r>
        <w:rPr>
          <w:spacing w:val="17"/>
        </w:rPr>
        <w:t> </w:t>
      </w:r>
      <w:r>
        <w:rPr/>
        <w:t>and</w:t>
      </w:r>
      <w:r>
        <w:rPr>
          <w:spacing w:val="10"/>
        </w:rPr>
        <w:t> </w:t>
      </w:r>
      <w:r>
        <w:rPr/>
        <w:t>availability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stored</w:t>
      </w:r>
      <w:r>
        <w:rPr>
          <w:spacing w:val="10"/>
        </w:rPr>
        <w:t> </w:t>
      </w:r>
      <w:r>
        <w:rPr/>
        <w:t>on</w:t>
      </w:r>
      <w:r>
        <w:rPr>
          <w:spacing w:val="40"/>
        </w:rPr>
        <w:t> </w:t>
      </w:r>
      <w:r>
        <w:rPr/>
        <w:t>those</w:t>
      </w:r>
      <w:r>
        <w:rPr>
          <w:spacing w:val="-2"/>
        </w:rPr>
        <w:t> </w:t>
      </w:r>
      <w:r>
        <w:rPr/>
        <w:t>systems.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failure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1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11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anticipate</w:t>
      </w:r>
      <w:r>
        <w:rPr>
          <w:spacing w:val="11"/>
        </w:rPr>
        <w:t> </w:t>
      </w:r>
      <w:r>
        <w:rPr/>
        <w:t>could</w:t>
      </w:r>
      <w:r>
        <w:rPr>
          <w:spacing w:val="-2"/>
        </w:rPr>
        <w:t> </w:t>
      </w:r>
      <w:r>
        <w:rPr/>
        <w:t>disrupt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errors,</w:t>
      </w:r>
      <w:r>
        <w:rPr>
          <w:spacing w:val="10"/>
        </w:rPr>
        <w:t> </w:t>
      </w:r>
      <w:r>
        <w:rPr/>
        <w:t>processing</w:t>
      </w:r>
      <w:r>
        <w:rPr>
          <w:spacing w:val="17"/>
        </w:rPr>
        <w:t> </w:t>
      </w:r>
      <w:r>
        <w:rPr/>
        <w:t>inefficiencies,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loss,</w:t>
      </w:r>
      <w:r>
        <w:rPr>
          <w:spacing w:val="10"/>
        </w:rPr>
        <w:t> </w:t>
      </w:r>
      <w:r>
        <w:rPr/>
        <w:t>legal</w:t>
      </w:r>
      <w:r>
        <w:rPr>
          <w:spacing w:val="10"/>
        </w:rPr>
        <w:t> </w:t>
      </w:r>
      <w:r>
        <w:rPr/>
        <w:t>claims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proceedings,</w:t>
      </w:r>
      <w:r>
        <w:rPr>
          <w:spacing w:val="18"/>
        </w:rPr>
        <w:t> </w:t>
      </w:r>
      <w:r>
        <w:rPr/>
        <w:t>regulatory</w:t>
      </w:r>
      <w:r>
        <w:rPr>
          <w:spacing w:val="18"/>
        </w:rPr>
        <w:t> </w:t>
      </w:r>
      <w:r>
        <w:rPr/>
        <w:t>penalties,</w:t>
      </w:r>
      <w:r>
        <w:rPr>
          <w:spacing w:val="18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loss</w:t>
      </w:r>
      <w:r>
        <w:rPr>
          <w:spacing w:val="10"/>
        </w:rPr>
        <w:t> </w:t>
      </w:r>
      <w:r>
        <w:rPr/>
        <w:t>of</w:t>
      </w:r>
      <w:r>
        <w:rPr>
          <w:spacing w:val="17"/>
        </w:rPr>
        <w:t> </w:t>
      </w:r>
      <w:r>
        <w:rPr/>
        <w:t>sales</w:t>
      </w:r>
      <w:r>
        <w:rPr>
          <w:spacing w:val="10"/>
        </w:rPr>
        <w:t> </w:t>
      </w:r>
      <w:r>
        <w:rPr/>
        <w:t>and</w:t>
      </w:r>
      <w:r>
        <w:rPr>
          <w:spacing w:val="40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Any</w:t>
      </w:r>
      <w:r>
        <w:rPr>
          <w:spacing w:val="12"/>
        </w:rPr>
        <w:t> </w:t>
      </w:r>
      <w:r>
        <w:rPr/>
        <w:t>interruption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-1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systems</w:t>
      </w:r>
      <w:r>
        <w:rPr>
          <w:spacing w:val="12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12"/>
        </w:rPr>
        <w:t> </w:t>
      </w:r>
      <w:r>
        <w:rPr/>
        <w:t>operational,</w:t>
      </w:r>
      <w:r>
        <w:rPr>
          <w:spacing w:val="-1"/>
        </w:rPr>
        <w:t> </w:t>
      </w:r>
      <w:r>
        <w:rPr/>
        <w:t>reputational,</w:t>
      </w:r>
      <w:r>
        <w:rPr>
          <w:spacing w:val="12"/>
        </w:rPr>
        <w:t> </w:t>
      </w:r>
      <w:r>
        <w:rPr/>
        <w:t>legal,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impacts</w:t>
      </w:r>
      <w:r>
        <w:rPr>
          <w:spacing w:val="40"/>
        </w:rPr>
        <w:t> </w:t>
      </w:r>
      <w:r>
        <w:rPr/>
        <w:t>that may have a material adverse effect on our business.</w:t>
      </w:r>
    </w:p>
    <w:p>
      <w:pPr>
        <w:pStyle w:val="BodyText"/>
        <w:spacing w:before="5"/>
      </w:pPr>
    </w:p>
    <w:p>
      <w:pPr>
        <w:pStyle w:val="Heading2"/>
      </w:pPr>
      <w:r>
        <w:rPr/>
        <w:t>Our</w:t>
      </w:r>
      <w:r>
        <w:rPr>
          <w:spacing w:val="-5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acquisitions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7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2"/>
        </w:rPr>
        <w:t>results.</w:t>
      </w:r>
    </w:p>
    <w:p>
      <w:pPr>
        <w:pStyle w:val="BodyText"/>
        <w:spacing w:before="110"/>
        <w:ind w:left="3166" w:right="3169"/>
        <w:jc w:val="both"/>
      </w:pPr>
      <w:r>
        <w:rPr/>
        <w:t>From time to time, we evaluate potential acquisitions or joint ventures that would further our strategic objectives. Our success</w:t>
      </w:r>
      <w:r>
        <w:rPr>
          <w:spacing w:val="40"/>
        </w:rPr>
        <w:t> </w:t>
      </w:r>
      <w:r>
        <w:rPr/>
        <w:t>depends,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part, upon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ability to</w:t>
      </w:r>
      <w:r>
        <w:rPr>
          <w:spacing w:val="-3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acquired and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operations. 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 unable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successfully integrate</w:t>
      </w:r>
      <w:r>
        <w:rPr>
          <w:spacing w:val="-3"/>
        </w:rPr>
        <w:t> </w:t>
      </w:r>
      <w:r>
        <w:rPr/>
        <w:t>acquisitions,</w:t>
      </w:r>
      <w:r>
        <w:rPr>
          <w:spacing w:val="40"/>
        </w:rPr>
        <w:t> </w:t>
      </w:r>
      <w:r>
        <w:rPr/>
        <w:t>our</w:t>
      </w:r>
      <w:r>
        <w:rPr>
          <w:spacing w:val="-4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could</w:t>
      </w:r>
      <w:r>
        <w:rPr>
          <w:spacing w:val="15"/>
        </w:rPr>
        <w:t> </w:t>
      </w:r>
      <w:r>
        <w:rPr/>
        <w:t>suffer. Additional</w:t>
      </w:r>
      <w:r>
        <w:rPr>
          <w:spacing w:val="-4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risks</w:t>
      </w:r>
      <w:r>
        <w:rPr>
          <w:spacing w:val="-4"/>
        </w:rPr>
        <w:t> </w:t>
      </w:r>
      <w:r>
        <w:rPr/>
        <w:t>associated with</w:t>
      </w:r>
      <w:r>
        <w:rPr>
          <w:spacing w:val="-4"/>
        </w:rPr>
        <w:t> </w:t>
      </w:r>
      <w:r>
        <w:rPr/>
        <w:t>acquisitions</w:t>
      </w:r>
      <w:r>
        <w:rPr>
          <w:spacing w:val="15"/>
        </w:rPr>
        <w:t> </w:t>
      </w:r>
      <w:r>
        <w:rPr/>
        <w:t>include additional</w:t>
      </w:r>
      <w:r>
        <w:rPr>
          <w:spacing w:val="-4"/>
        </w:rPr>
        <w:t> </w:t>
      </w:r>
      <w:r>
        <w:rPr/>
        <w:t>debt</w:t>
      </w:r>
      <w:r>
        <w:rPr>
          <w:spacing w:val="15"/>
        </w:rPr>
        <w:t> </w:t>
      </w:r>
      <w:r>
        <w:rPr/>
        <w:t>leverage,</w:t>
      </w:r>
      <w:r>
        <w:rPr>
          <w:spacing w:val="-4"/>
        </w:rPr>
        <w:t> </w:t>
      </w:r>
      <w:r>
        <w:rPr/>
        <w:t>the</w:t>
      </w:r>
      <w:r>
        <w:rPr>
          <w:spacing w:val="15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key employees and customers of the acquired business, the assumption of unknown liabilities, the inherent risk associated </w:t>
      </w:r>
      <w:r>
        <w:rPr/>
        <w:t>with</w:t>
      </w:r>
      <w:r>
        <w:rPr>
          <w:spacing w:val="40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geographic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10"/>
        </w:rPr>
        <w:t> </w:t>
      </w:r>
      <w:r>
        <w:rPr/>
        <w:t>no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experience,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anticipated</w:t>
      </w:r>
      <w:r>
        <w:rPr>
          <w:spacing w:val="-3"/>
        </w:rPr>
        <w:t> </w:t>
      </w:r>
      <w:r>
        <w:rPr/>
        <w:t>synergies,</w:t>
      </w:r>
      <w:r>
        <w:rPr>
          <w:spacing w:val="40"/>
        </w:rPr>
        <w:t> </w:t>
      </w:r>
      <w:r>
        <w:rPr/>
        <w:t>and the impairment of goodwill or other acquisition-related intangible assets.</w:t>
      </w:r>
    </w:p>
    <w:p>
      <w:pPr>
        <w:pStyle w:val="BodyText"/>
        <w:spacing w:before="4"/>
      </w:pPr>
    </w:p>
    <w:p>
      <w:pPr>
        <w:spacing w:before="0"/>
        <w:ind w:left="3166" w:right="0" w:firstLine="0"/>
        <w:jc w:val="left"/>
        <w:rPr>
          <w:b/>
          <w:i/>
          <w:sz w:val="10"/>
        </w:rPr>
      </w:pPr>
      <w:r>
        <w:rPr>
          <w:b/>
          <w:i/>
          <w:sz w:val="10"/>
        </w:rPr>
        <w:t>Legal</w:t>
      </w:r>
      <w:r>
        <w:rPr>
          <w:b/>
          <w:i/>
          <w:spacing w:val="-4"/>
          <w:sz w:val="10"/>
        </w:rPr>
        <w:t> </w:t>
      </w:r>
      <w:r>
        <w:rPr>
          <w:b/>
          <w:i/>
          <w:sz w:val="10"/>
        </w:rPr>
        <w:t>and</w:t>
      </w:r>
      <w:r>
        <w:rPr>
          <w:b/>
          <w:i/>
          <w:spacing w:val="-4"/>
          <w:sz w:val="10"/>
        </w:rPr>
        <w:t> </w:t>
      </w:r>
      <w:r>
        <w:rPr>
          <w:b/>
          <w:i/>
          <w:sz w:val="10"/>
        </w:rPr>
        <w:t>Regulatory</w:t>
      </w:r>
      <w:r>
        <w:rPr>
          <w:b/>
          <w:i/>
          <w:spacing w:val="-4"/>
          <w:sz w:val="10"/>
        </w:rPr>
        <w:t> </w:t>
      </w:r>
      <w:r>
        <w:rPr>
          <w:b/>
          <w:i/>
          <w:spacing w:val="-2"/>
          <w:sz w:val="10"/>
        </w:rPr>
        <w:t>Risks</w:t>
      </w:r>
    </w:p>
    <w:p>
      <w:pPr>
        <w:pStyle w:val="Heading2"/>
        <w:spacing w:line="249" w:lineRule="auto" w:before="110"/>
        <w:ind w:right="3144"/>
      </w:pPr>
      <w:r>
        <w:rPr/>
        <w:t>If</w:t>
      </w:r>
      <w:r>
        <w:rPr>
          <w:spacing w:val="14"/>
        </w:rPr>
        <w:t> </w:t>
      </w:r>
      <w:r>
        <w:rPr/>
        <w:t>our</w:t>
      </w:r>
      <w:r>
        <w:rPr>
          <w:spacing w:val="16"/>
        </w:rPr>
        <w:t> </w:t>
      </w:r>
      <w:r>
        <w:rPr/>
        <w:t>products</w:t>
      </w:r>
      <w:r>
        <w:rPr>
          <w:spacing w:val="16"/>
        </w:rPr>
        <w:t> </w:t>
      </w:r>
      <w:r>
        <w:rPr/>
        <w:t>become</w:t>
      </w:r>
      <w:r>
        <w:rPr>
          <w:spacing w:val="16"/>
        </w:rPr>
        <w:t> </w:t>
      </w:r>
      <w:r>
        <w:rPr/>
        <w:t>adulterated,</w:t>
      </w:r>
      <w:r>
        <w:rPr>
          <w:spacing w:val="16"/>
        </w:rPr>
        <w:t> </w:t>
      </w:r>
      <w:r>
        <w:rPr/>
        <w:t>misbranded,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mislabeled,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might</w:t>
      </w:r>
      <w:r>
        <w:rPr>
          <w:spacing w:val="-7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recall</w:t>
      </w:r>
      <w:r>
        <w:rPr>
          <w:spacing w:val="16"/>
        </w:rPr>
        <w:t> </w:t>
      </w:r>
      <w:r>
        <w:rPr/>
        <w:t>those</w:t>
      </w:r>
      <w:r>
        <w:rPr>
          <w:spacing w:val="16"/>
        </w:rPr>
        <w:t> </w:t>
      </w:r>
      <w:r>
        <w:rPr/>
        <w:t>items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product liability claims if</w:t>
      </w:r>
      <w:r>
        <w:rPr>
          <w:spacing w:val="16"/>
        </w:rPr>
        <w:t> </w:t>
      </w:r>
      <w:r>
        <w:rPr/>
        <w:t>consumers or their pets are injured.</w:t>
      </w:r>
    </w:p>
    <w:p>
      <w:pPr>
        <w:pStyle w:val="BodyText"/>
        <w:spacing w:line="242" w:lineRule="auto" w:before="106"/>
        <w:ind w:left="3166" w:right="3175"/>
        <w:jc w:val="both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need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adulterated,</w:t>
      </w:r>
      <w:r>
        <w:rPr>
          <w:spacing w:val="9"/>
        </w:rPr>
        <w:t> </w:t>
      </w:r>
      <w:r>
        <w:rPr/>
        <w:t>misbranded,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mislabeled.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widespread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could</w:t>
      </w:r>
      <w:r>
        <w:rPr>
          <w:spacing w:val="40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 significant</w:t>
      </w:r>
      <w:r>
        <w:rPr>
          <w:spacing w:val="-3"/>
        </w:rPr>
        <w:t> </w:t>
      </w:r>
      <w:r>
        <w:rPr/>
        <w:t>losses due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costs of</w:t>
      </w:r>
      <w:r>
        <w:rPr>
          <w:spacing w:val="-3"/>
        </w:rPr>
        <w:t> </w:t>
      </w:r>
      <w:r>
        <w:rPr/>
        <w:t>a recall,</w:t>
      </w:r>
      <w:r>
        <w:rPr>
          <w:spacing w:val="-3"/>
        </w:rPr>
        <w:t> </w:t>
      </w:r>
      <w:r>
        <w:rPr/>
        <w:t>the destruction</w:t>
      </w:r>
      <w:r>
        <w:rPr>
          <w:spacing w:val="-3"/>
        </w:rPr>
        <w:t> </w:t>
      </w:r>
      <w:r>
        <w:rPr/>
        <w:t>of product</w:t>
      </w:r>
      <w:r>
        <w:rPr>
          <w:spacing w:val="-3"/>
        </w:rPr>
        <w:t> </w:t>
      </w:r>
      <w:r>
        <w:rPr/>
        <w:t>inventory,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lost sales</w:t>
      </w:r>
      <w:r>
        <w:rPr>
          <w:spacing w:val="-3"/>
        </w:rPr>
        <w:t> </w:t>
      </w:r>
      <w:r>
        <w:rPr/>
        <w:t>due to</w:t>
      </w:r>
      <w:r>
        <w:rPr>
          <w:spacing w:val="-3"/>
        </w:rPr>
        <w:t> </w:t>
      </w:r>
      <w:r>
        <w:rPr/>
        <w:t>the unavailability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time.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9"/>
        </w:rPr>
        <w:t> </w:t>
      </w:r>
      <w:r>
        <w:rPr/>
        <w:t>also</w:t>
      </w:r>
      <w:r>
        <w:rPr>
          <w:spacing w:val="-3"/>
        </w:rPr>
        <w:t> </w:t>
      </w:r>
      <w:r>
        <w:rPr/>
        <w:t>suffer</w:t>
      </w:r>
      <w:r>
        <w:rPr>
          <w:spacing w:val="-3"/>
        </w:rPr>
        <w:t> </w:t>
      </w:r>
      <w:r>
        <w:rPr/>
        <w:t>losses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judgment</w:t>
      </w:r>
      <w:r>
        <w:rPr>
          <w:spacing w:val="9"/>
        </w:rPr>
        <w:t> </w:t>
      </w:r>
      <w:r>
        <w:rPr/>
        <w:t>against</w:t>
      </w:r>
      <w:r>
        <w:rPr>
          <w:spacing w:val="-3"/>
        </w:rPr>
        <w:t> </w:t>
      </w:r>
      <w:r>
        <w:rPr/>
        <w:t>us.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product</w:t>
      </w:r>
      <w:r>
        <w:rPr>
          <w:spacing w:val="40"/>
        </w:rPr>
        <w:t> </w:t>
      </w:r>
      <w:r>
        <w:rPr/>
        <w:t>recall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liability</w:t>
      </w:r>
      <w:r>
        <w:rPr>
          <w:spacing w:val="9"/>
        </w:rPr>
        <w:t> </w:t>
      </w:r>
      <w:r>
        <w:rPr/>
        <w:t>case</w:t>
      </w:r>
      <w:r>
        <w:rPr>
          <w:spacing w:val="-3"/>
        </w:rPr>
        <w:t> </w:t>
      </w:r>
      <w:r>
        <w:rPr/>
        <w:t>could</w:t>
      </w:r>
      <w:r>
        <w:rPr>
          <w:spacing w:val="9"/>
        </w:rPr>
        <w:t> </w:t>
      </w:r>
      <w:r>
        <w:rPr/>
        <w:t>also</w:t>
      </w:r>
      <w:r>
        <w:rPr>
          <w:spacing w:val="-3"/>
        </w:rPr>
        <w:t> </w:t>
      </w:r>
      <w:r>
        <w:rPr/>
        <w:t>result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adverse</w:t>
      </w:r>
      <w:r>
        <w:rPr>
          <w:spacing w:val="9"/>
        </w:rPr>
        <w:t> </w:t>
      </w:r>
      <w:r>
        <w:rPr/>
        <w:t>publicity,</w:t>
      </w:r>
      <w:r>
        <w:rPr>
          <w:spacing w:val="9"/>
        </w:rPr>
        <w:t> </w:t>
      </w:r>
      <w:r>
        <w:rPr/>
        <w:t>damage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reputation,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confidence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our products, which could have an adverse effect on our business results and</w:t>
      </w:r>
      <w:r>
        <w:rPr>
          <w:spacing w:val="17"/>
        </w:rPr>
        <w:t> </w:t>
      </w:r>
      <w:r>
        <w:rPr/>
        <w:t>the value of our brands.</w:t>
      </w:r>
    </w:p>
    <w:p>
      <w:pPr>
        <w:pStyle w:val="Heading2"/>
        <w:spacing w:before="109"/>
      </w:pPr>
      <w:r>
        <w:rPr/>
        <w:t>New</w:t>
      </w:r>
      <w:r>
        <w:rPr>
          <w:spacing w:val="-5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regulatory-based</w:t>
      </w:r>
      <w:r>
        <w:rPr>
          <w:spacing w:val="-5"/>
        </w:rPr>
        <w:t> </w:t>
      </w:r>
      <w:r>
        <w:rPr/>
        <w:t>claims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adversely</w:t>
      </w:r>
      <w:r>
        <w:rPr>
          <w:spacing w:val="7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3166" w:right="3161"/>
      </w:pPr>
      <w:r>
        <w:rPr/>
        <w:t>Our</w:t>
      </w:r>
      <w:r>
        <w:rPr>
          <w:spacing w:val="-3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</w:t>
      </w:r>
      <w:r>
        <w:rPr>
          <w:spacing w:val="10"/>
        </w:rPr>
        <w:t> </w:t>
      </w:r>
      <w:r>
        <w:rPr/>
        <w:t>to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administered</w:t>
      </w:r>
      <w:r>
        <w:rPr>
          <w:spacing w:val="-2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Department</w:t>
      </w:r>
      <w:r>
        <w:rPr>
          <w:spacing w:val="10"/>
        </w:rPr>
        <w:t> </w:t>
      </w:r>
      <w:r>
        <w:rPr/>
        <w:t>of</w:t>
      </w:r>
      <w:r>
        <w:rPr>
          <w:spacing w:val="-7"/>
        </w:rPr>
        <w:t> </w:t>
      </w:r>
      <w:r>
        <w:rPr/>
        <w:t>Agriculture,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Federal</w:t>
      </w:r>
      <w:r>
        <w:rPr>
          <w:spacing w:val="-4"/>
        </w:rPr>
        <w:t> </w:t>
      </w:r>
      <w:r>
        <w:rPr/>
        <w:t>Food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Drug</w:t>
      </w:r>
      <w:r>
        <w:rPr>
          <w:spacing w:val="9"/>
        </w:rPr>
        <w:t> </w:t>
      </w:r>
      <w:r>
        <w:rPr/>
        <w:t>Administration,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Occupational</w:t>
      </w:r>
      <w:r>
        <w:rPr>
          <w:spacing w:val="9"/>
        </w:rPr>
        <w:t> </w:t>
      </w:r>
      <w:r>
        <w:rPr/>
        <w:t>Safety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7"/>
        </w:rPr>
        <w:t> </w:t>
      </w:r>
      <w:r>
        <w:rPr/>
        <w:t>Administration,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federal,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local,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foreign</w:t>
      </w:r>
      <w:r>
        <w:rPr>
          <w:spacing w:val="40"/>
        </w:rPr>
        <w:t> </w:t>
      </w:r>
      <w:r>
        <w:rPr/>
        <w:t>governmental</w:t>
      </w:r>
      <w:r>
        <w:rPr>
          <w:spacing w:val="-3"/>
        </w:rPr>
        <w:t> </w:t>
      </w:r>
      <w:r>
        <w:rPr/>
        <w:t>agencies</w:t>
      </w:r>
      <w:r>
        <w:rPr>
          <w:spacing w:val="10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production,</w:t>
      </w:r>
      <w:r>
        <w:rPr>
          <w:spacing w:val="10"/>
        </w:rPr>
        <w:t> </w:t>
      </w:r>
      <w:r>
        <w:rPr/>
        <w:t>packaging,</w:t>
      </w:r>
      <w:r>
        <w:rPr>
          <w:spacing w:val="-3"/>
        </w:rPr>
        <w:t> </w:t>
      </w:r>
      <w:r>
        <w:rPr/>
        <w:t>labelling,</w:t>
      </w:r>
      <w:r>
        <w:rPr>
          <w:spacing w:val="10"/>
        </w:rPr>
        <w:t> </w:t>
      </w:r>
      <w:r>
        <w:rPr/>
        <w:t>storage,</w:t>
      </w:r>
      <w:r>
        <w:rPr>
          <w:spacing w:val="-3"/>
        </w:rPr>
        <w:t> </w:t>
      </w:r>
      <w:r>
        <w:rPr/>
        <w:t>distribution,</w:t>
      </w:r>
      <w:r>
        <w:rPr>
          <w:spacing w:val="10"/>
        </w:rPr>
        <w:t> </w:t>
      </w:r>
      <w:r>
        <w:rPr/>
        <w:t>quality,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food</w:t>
      </w:r>
      <w:r>
        <w:rPr>
          <w:spacing w:val="10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health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safety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employees.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failure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comply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laws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regulations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subject</w:t>
      </w:r>
      <w:r>
        <w:rPr>
          <w:spacing w:val="25"/>
        </w:rPr>
        <w:t> </w:t>
      </w:r>
      <w:r>
        <w:rPr/>
        <w:t>us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lawsuits,</w:t>
      </w:r>
      <w:r>
        <w:rPr>
          <w:spacing w:val="40"/>
        </w:rPr>
        <w:t> </w:t>
      </w:r>
      <w:r>
        <w:rPr/>
        <w:t>administrative</w:t>
      </w:r>
      <w:r>
        <w:rPr>
          <w:spacing w:val="8"/>
        </w:rPr>
        <w:t> </w:t>
      </w:r>
      <w:r>
        <w:rPr/>
        <w:t>penalties,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civil</w:t>
      </w:r>
      <w:r>
        <w:rPr>
          <w:spacing w:val="8"/>
        </w:rPr>
        <w:t> </w:t>
      </w:r>
      <w:r>
        <w:rPr/>
        <w:t>remedies,</w:t>
      </w:r>
      <w:r>
        <w:rPr>
          <w:spacing w:val="8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fines,</w:t>
      </w:r>
      <w:r>
        <w:rPr>
          <w:spacing w:val="15"/>
        </w:rPr>
        <w:t> </w:t>
      </w:r>
      <w:r>
        <w:rPr/>
        <w:t>injunctions,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recalls</w:t>
      </w:r>
      <w:r>
        <w:rPr>
          <w:spacing w:val="1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15"/>
        </w:rPr>
        <w:t> </w:t>
      </w:r>
      <w:r>
        <w:rPr/>
        <w:t>products.</w:t>
      </w:r>
      <w:r>
        <w:rPr>
          <w:spacing w:val="8"/>
        </w:rPr>
        <w:t> </w:t>
      </w:r>
      <w:r>
        <w:rPr/>
        <w:t>We</w:t>
      </w:r>
      <w:r>
        <w:rPr>
          <w:spacing w:val="15"/>
        </w:rPr>
        <w:t> </w:t>
      </w:r>
      <w:r>
        <w:rPr/>
        <w:t>advertise</w:t>
      </w:r>
      <w:r>
        <w:rPr>
          <w:spacing w:val="-4"/>
        </w:rPr>
        <w:t> </w:t>
      </w:r>
      <w:r>
        <w:rPr/>
        <w:t>our</w:t>
      </w:r>
      <w:r>
        <w:rPr>
          <w:spacing w:val="1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claims</w:t>
      </w:r>
      <w:r>
        <w:rPr>
          <w:spacing w:val="16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16"/>
        </w:rPr>
        <w:t> </w:t>
      </w:r>
      <w:r>
        <w:rPr/>
        <w:t>alleged</w:t>
      </w:r>
      <w:r>
        <w:rPr>
          <w:spacing w:val="-3"/>
        </w:rPr>
        <w:t> </w:t>
      </w:r>
      <w:r>
        <w:rPr/>
        <w:t>false</w:t>
      </w:r>
      <w:r>
        <w:rPr>
          <w:spacing w:val="16"/>
        </w:rPr>
        <w:t> </w:t>
      </w:r>
      <w:r>
        <w:rPr/>
        <w:t>or</w:t>
      </w:r>
      <w:r>
        <w:rPr>
          <w:spacing w:val="-3"/>
        </w:rPr>
        <w:t> </w:t>
      </w:r>
      <w:r>
        <w:rPr/>
        <w:t>deceptive</w:t>
      </w:r>
      <w:r>
        <w:rPr>
          <w:spacing w:val="16"/>
        </w:rPr>
        <w:t> </w:t>
      </w:r>
      <w:r>
        <w:rPr/>
        <w:t>advertising</w:t>
      </w:r>
      <w:r>
        <w:rPr>
          <w:spacing w:val="9"/>
        </w:rPr>
        <w:t> </w:t>
      </w:r>
      <w:r>
        <w:rPr/>
        <w:t>under</w:t>
      </w:r>
      <w:r>
        <w:rPr>
          <w:spacing w:val="-3"/>
        </w:rPr>
        <w:t> </w:t>
      </w:r>
      <w:r>
        <w:rPr/>
        <w:t>federal,</w:t>
      </w:r>
      <w:r>
        <w:rPr>
          <w:spacing w:val="9"/>
        </w:rPr>
        <w:t> </w:t>
      </w:r>
      <w:r>
        <w:rPr/>
        <w:t>state,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laws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regulations.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10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restricting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advertise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audience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10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are</w:t>
      </w:r>
      <w:r>
        <w:rPr>
          <w:spacing w:val="10"/>
        </w:rPr>
        <w:t> </w:t>
      </w:r>
      <w:r>
        <w:rPr/>
        <w:t>marketed.</w:t>
      </w:r>
      <w:r>
        <w:rPr>
          <w:spacing w:val="-2"/>
        </w:rPr>
        <w:t> </w:t>
      </w:r>
      <w:r>
        <w:rPr/>
        <w:t>Changes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laws</w:t>
      </w:r>
      <w:r>
        <w:rPr>
          <w:spacing w:val="10"/>
        </w:rPr>
        <w:t> </w:t>
      </w:r>
      <w:r>
        <w:rPr/>
        <w:t>or</w:t>
      </w:r>
      <w:r>
        <w:rPr>
          <w:spacing w:val="-2"/>
        </w:rPr>
        <w:t> </w:t>
      </w:r>
      <w:r>
        <w:rPr/>
        <w:t>regulations</w:t>
      </w:r>
      <w:r>
        <w:rPr>
          <w:spacing w:val="10"/>
        </w:rPr>
        <w:t> </w:t>
      </w:r>
      <w:r>
        <w:rPr/>
        <w:t>that</w:t>
      </w:r>
      <w:r>
        <w:rPr>
          <w:spacing w:val="-2"/>
        </w:rPr>
        <w:t> </w:t>
      </w:r>
      <w:r>
        <w:rPr/>
        <w:t>impose</w:t>
      </w:r>
      <w:r>
        <w:rPr>
          <w:spacing w:val="10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regulatory</w:t>
      </w:r>
      <w:r>
        <w:rPr>
          <w:spacing w:val="17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on</w:t>
      </w:r>
      <w:r>
        <w:rPr>
          <w:spacing w:val="10"/>
        </w:rPr>
        <w:t> </w:t>
      </w:r>
      <w:r>
        <w:rPr/>
        <w:t>us</w:t>
      </w:r>
      <w:r>
        <w:rPr>
          <w:spacing w:val="-2"/>
        </w:rPr>
        <w:t> </w:t>
      </w:r>
      <w:r>
        <w:rPr/>
        <w:t>could</w:t>
      </w:r>
      <w:r>
        <w:rPr>
          <w:spacing w:val="1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our cost of doing business or restrict our actions, causing our results of operations</w:t>
      </w:r>
      <w:r>
        <w:rPr>
          <w:spacing w:val="16"/>
        </w:rPr>
        <w:t> </w:t>
      </w:r>
      <w:r>
        <w:rPr/>
        <w:t>to be adversely affected.</w:t>
      </w:r>
    </w:p>
    <w:p>
      <w:pPr>
        <w:pStyle w:val="BodyText"/>
        <w:spacing w:before="112"/>
        <w:ind w:left="3166" w:right="3159"/>
        <w:jc w:val="both"/>
      </w:pPr>
      <w:r>
        <w:rPr/>
        <w:t>Significant</w:t>
      </w:r>
      <w:r>
        <w:rPr>
          <w:spacing w:val="-3"/>
        </w:rPr>
        <w:t> </w:t>
      </w:r>
      <w:r>
        <w:rPr/>
        <w:t>COVID-19 related</w:t>
      </w:r>
      <w:r>
        <w:rPr>
          <w:spacing w:val="-3"/>
        </w:rPr>
        <w:t> </w:t>
      </w:r>
      <w:r>
        <w:rPr/>
        <w:t>changes in</w:t>
      </w:r>
      <w:r>
        <w:rPr>
          <w:spacing w:val="-3"/>
        </w:rPr>
        <w:t> </w:t>
      </w:r>
      <w:r>
        <w:rPr/>
        <w:t>the political</w:t>
      </w:r>
      <w:r>
        <w:rPr>
          <w:spacing w:val="-3"/>
        </w:rPr>
        <w:t> </w:t>
      </w:r>
      <w:r>
        <w:rPr/>
        <w:t>conditions in</w:t>
      </w:r>
      <w:r>
        <w:rPr>
          <w:spacing w:val="-3"/>
        </w:rPr>
        <w:t> </w:t>
      </w:r>
      <w:r>
        <w:rPr/>
        <w:t>markets in</w:t>
      </w:r>
      <w:r>
        <w:rPr>
          <w:spacing w:val="-3"/>
        </w:rPr>
        <w:t> </w:t>
      </w:r>
      <w:r>
        <w:rPr/>
        <w:t>which we</w:t>
      </w:r>
      <w:r>
        <w:rPr>
          <w:spacing w:val="-3"/>
        </w:rPr>
        <w:t> </w:t>
      </w:r>
      <w:r>
        <w:rPr/>
        <w:t>manufacture, sell</w:t>
      </w:r>
      <w:r>
        <w:rPr>
          <w:spacing w:val="-3"/>
        </w:rPr>
        <w:t> </w:t>
      </w:r>
      <w:r>
        <w:rPr/>
        <w:t>or distribute</w:t>
      </w:r>
      <w:r>
        <w:rPr>
          <w:spacing w:val="-3"/>
        </w:rPr>
        <w:t> </w:t>
      </w:r>
      <w:r>
        <w:rPr/>
        <w:t>our products</w:t>
      </w:r>
      <w:r>
        <w:rPr>
          <w:spacing w:val="40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quarantines,</w:t>
      </w:r>
      <w:r>
        <w:rPr>
          <w:spacing w:val="-3"/>
        </w:rPr>
        <w:t> </w:t>
      </w:r>
      <w:r>
        <w:rPr/>
        <w:t>import/export</w:t>
      </w:r>
      <w:r>
        <w:rPr>
          <w:spacing w:val="9"/>
        </w:rPr>
        <w:t> </w:t>
      </w:r>
      <w:r>
        <w:rPr/>
        <w:t>restrictions,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controls,</w:t>
      </w:r>
      <w:r>
        <w:rPr>
          <w:spacing w:val="-3"/>
        </w:rPr>
        <w:t> </w:t>
      </w:r>
      <w:r>
        <w:rPr/>
        <w:t>governmental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actions,</w:t>
      </w:r>
      <w:r>
        <w:rPr>
          <w:spacing w:val="-3"/>
        </w:rPr>
        <w:t> </w:t>
      </w:r>
      <w:r>
        <w:rPr/>
        <w:t>closures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limit or close our operating and manufacturing facilities, restrict our employees’ ability to travel or perform necessary business</w:t>
      </w:r>
      <w:r>
        <w:rPr>
          <w:spacing w:val="40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otherwise</w:t>
      </w:r>
      <w:r>
        <w:rPr>
          <w:spacing w:val="23"/>
        </w:rPr>
        <w:t> </w:t>
      </w:r>
      <w:r>
        <w:rPr/>
        <w:t>prevent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third-party</w:t>
      </w:r>
      <w:r>
        <w:rPr>
          <w:spacing w:val="23"/>
        </w:rPr>
        <w:t> </w:t>
      </w:r>
      <w:r>
        <w:rPr/>
        <w:t>partners,</w:t>
      </w:r>
      <w:r>
        <w:rPr>
          <w:spacing w:val="24"/>
        </w:rPr>
        <w:t> </w:t>
      </w:r>
      <w:r>
        <w:rPr/>
        <w:t>suppliers,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customers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sufficiently</w:t>
      </w:r>
      <w:r>
        <w:rPr>
          <w:spacing w:val="24"/>
        </w:rPr>
        <w:t> </w:t>
      </w:r>
      <w:r>
        <w:rPr/>
        <w:t>staffing</w:t>
      </w:r>
      <w:r>
        <w:rPr>
          <w:spacing w:val="24"/>
        </w:rPr>
        <w:t> </w:t>
      </w:r>
      <w:r>
        <w:rPr/>
        <w:t>operations,</w:t>
      </w:r>
      <w:r>
        <w:rPr>
          <w:spacing w:val="23"/>
        </w:rPr>
        <w:t> </w:t>
      </w:r>
      <w:r>
        <w:rPr>
          <w:spacing w:val="-2"/>
        </w:rPr>
        <w:t>including</w:t>
      </w:r>
    </w:p>
    <w:p>
      <w:pPr>
        <w:pStyle w:val="BodyText"/>
        <w:spacing w:before="64"/>
        <w:ind w:right="16"/>
        <w:jc w:val="center"/>
      </w:pPr>
      <w:r>
        <w:rPr>
          <w:spacing w:val="-5"/>
        </w:rPr>
        <w:t>11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4432">
                <wp:simplePos x="0" y="0"/>
                <wp:positionH relativeFrom="page">
                  <wp:posOffset>233271</wp:posOffset>
                </wp:positionH>
                <wp:positionV relativeFrom="paragraph">
                  <wp:posOffset>-302008</wp:posOffset>
                </wp:positionV>
                <wp:extent cx="7312659" cy="510349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09069" y="6665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11449" y="6903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197pt;width:575.8pt;height:401.85pt;mso-position-horizontal-relative:page;mso-position-vertical-relative:paragraph;z-index:-24322048" id="docshapegroup70" coordorigin="367,-476" coordsize="11516,8037">
                <v:rect style="position:absolute;left:367;top:-476;width:11516;height:8037" id="docshape71" filled="true" fillcolor="#e6e6e6" stroked="false">
                  <v:fill type="solid"/>
                </v:rect>
                <v:rect style="position:absolute;left:3058;top:-371;width:6133;height:7932" id="docshape72" filled="true" fillcolor="#ffffff" stroked="false">
                  <v:fill type="solid"/>
                </v:rect>
                <v:rect style="position:absolute;left:3062;top:-367;width:6126;height:7925" id="docshape73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operations</w:t>
      </w:r>
      <w:r>
        <w:rPr>
          <w:spacing w:val="23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17"/>
        </w:rPr>
        <w:t> </w:t>
      </w:r>
      <w:r>
        <w:rPr/>
        <w:t>production,</w:t>
      </w:r>
      <w:r>
        <w:rPr>
          <w:spacing w:val="23"/>
        </w:rPr>
        <w:t> </w:t>
      </w:r>
      <w:r>
        <w:rPr/>
        <w:t>distribution,</w:t>
      </w:r>
      <w:r>
        <w:rPr>
          <w:spacing w:val="23"/>
        </w:rPr>
        <w:t> </w:t>
      </w:r>
      <w:r>
        <w:rPr/>
        <w:t>sale,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support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products)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adversely</w:t>
      </w:r>
      <w:r>
        <w:rPr>
          <w:spacing w:val="23"/>
        </w:rPr>
        <w:t> </w:t>
      </w:r>
      <w:r>
        <w:rPr/>
        <w:t>impact</w:t>
      </w:r>
      <w:r>
        <w:rPr>
          <w:spacing w:val="23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results.</w:t>
      </w:r>
    </w:p>
    <w:p>
      <w:pPr>
        <w:pStyle w:val="BodyText"/>
        <w:spacing w:before="105"/>
        <w:ind w:left="3166" w:right="3171"/>
        <w:jc w:val="both"/>
      </w:pPr>
      <w:r>
        <w:rPr/>
        <w:t>We are subject to various federal, state, local, and foreign environmental laws and regulations. Our failure to comply with</w:t>
      </w:r>
      <w:r>
        <w:rPr>
          <w:spacing w:val="40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laws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us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lawsuits,</w:t>
      </w:r>
      <w:r>
        <w:rPr>
          <w:spacing w:val="-4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penalties,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civil</w:t>
      </w:r>
      <w:r>
        <w:rPr>
          <w:spacing w:val="-4"/>
        </w:rPr>
        <w:t> </w:t>
      </w:r>
      <w:r>
        <w:rPr/>
        <w:t>remedies.</w:t>
      </w:r>
      <w:r>
        <w:rPr>
          <w:spacing w:val="8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8"/>
        </w:rPr>
        <w:t> </w:t>
      </w:r>
      <w:r>
        <w:rPr/>
        <w:t>party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 environmental</w:t>
      </w:r>
      <w:r>
        <w:rPr>
          <w:spacing w:val="-3"/>
        </w:rPr>
        <w:t> </w:t>
      </w:r>
      <w:r>
        <w:rPr/>
        <w:t>remediation</w:t>
      </w:r>
      <w:r>
        <w:rPr>
          <w:spacing w:val="-3"/>
        </w:rPr>
        <w:t> </w:t>
      </w:r>
      <w:r>
        <w:rPr/>
        <w:t>obligations. 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regulatory complexities,</w:t>
      </w:r>
      <w:r>
        <w:rPr>
          <w:spacing w:val="-3"/>
        </w:rPr>
        <w:t> </w:t>
      </w:r>
      <w:r>
        <w:rPr/>
        <w:t>uncertainties</w:t>
      </w:r>
      <w:r>
        <w:rPr>
          <w:spacing w:val="-3"/>
        </w:rPr>
        <w:t> </w:t>
      </w:r>
      <w:r>
        <w:rPr/>
        <w:t>inherent in</w:t>
      </w:r>
      <w:r>
        <w:rPr>
          <w:spacing w:val="-3"/>
        </w:rPr>
        <w:t> </w:t>
      </w:r>
      <w:r>
        <w:rPr/>
        <w:t>litigation,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unidentified</w:t>
      </w:r>
      <w:r>
        <w:rPr>
          <w:spacing w:val="-4"/>
        </w:rPr>
        <w:t> </w:t>
      </w:r>
      <w:r>
        <w:rPr/>
        <w:t>contaminants on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 former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 ours,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 exists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remediation, liability, indemnification,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compliance costs to differ from our estimates. We cannot guarantee that our costs in relation to these matters, or compliance with</w:t>
      </w:r>
      <w:r>
        <w:rPr>
          <w:spacing w:val="40"/>
        </w:rPr>
        <w:t> </w:t>
      </w:r>
      <w:r>
        <w:rPr/>
        <w:t>environmental</w:t>
      </w:r>
      <w:r>
        <w:rPr>
          <w:spacing w:val="18"/>
        </w:rPr>
        <w:t> </w:t>
      </w:r>
      <w:r>
        <w:rPr/>
        <w:t>laws in general, will not exceed our established liabilities or otherwise have an adverse effect on our business and</w:t>
      </w:r>
      <w:r>
        <w:rPr>
          <w:spacing w:val="40"/>
        </w:rPr>
        <w:t> </w:t>
      </w:r>
      <w:r>
        <w:rPr/>
        <w:t>results of operations.</w:t>
      </w:r>
    </w:p>
    <w:p>
      <w:pPr>
        <w:pStyle w:val="BodyText"/>
        <w:spacing w:before="2"/>
      </w:pPr>
    </w:p>
    <w:p>
      <w:pPr>
        <w:pStyle w:val="Heading2"/>
      </w:pPr>
      <w:r>
        <w:rPr/>
        <w:t>Climate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sustainability</w:t>
      </w:r>
      <w:r>
        <w:rPr>
          <w:spacing w:val="-4"/>
        </w:rPr>
        <w:t> </w:t>
      </w:r>
      <w:r>
        <w:rPr/>
        <w:t>matters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44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10"/>
        </w:rPr>
        <w:t> </w:t>
      </w:r>
      <w:r>
        <w:rPr/>
        <w:t>growing</w:t>
      </w:r>
      <w:r>
        <w:rPr>
          <w:spacing w:val="-2"/>
        </w:rPr>
        <w:t> </w:t>
      </w:r>
      <w:r>
        <w:rPr/>
        <w:t>concern</w:t>
      </w:r>
      <w:r>
        <w:rPr>
          <w:spacing w:val="18"/>
        </w:rPr>
        <w:t> </w:t>
      </w:r>
      <w:r>
        <w:rPr/>
        <w:t>that</w:t>
      </w:r>
      <w:r>
        <w:rPr>
          <w:spacing w:val="-2"/>
        </w:rPr>
        <w:t> </w:t>
      </w:r>
      <w:r>
        <w:rPr/>
        <w:t>carbon</w:t>
      </w:r>
      <w:r>
        <w:rPr>
          <w:spacing w:val="10"/>
        </w:rPr>
        <w:t> </w:t>
      </w:r>
      <w:r>
        <w:rPr/>
        <w:t>dioxide</w:t>
      </w:r>
      <w:r>
        <w:rPr>
          <w:spacing w:val="-2"/>
        </w:rPr>
        <w:t> </w:t>
      </w:r>
      <w:r>
        <w:rPr/>
        <w:t>and</w:t>
      </w:r>
      <w:r>
        <w:rPr>
          <w:spacing w:val="17"/>
        </w:rPr>
        <w:t> </w:t>
      </w:r>
      <w:r>
        <w:rPr/>
        <w:t>other</w:t>
      </w:r>
      <w:r>
        <w:rPr>
          <w:spacing w:val="-2"/>
        </w:rPr>
        <w:t> </w:t>
      </w:r>
      <w:r>
        <w:rPr/>
        <w:t>greenhouse</w:t>
      </w:r>
      <w:r>
        <w:rPr>
          <w:spacing w:val="10"/>
        </w:rPr>
        <w:t> </w:t>
      </w:r>
      <w:r>
        <w:rPr/>
        <w:t>gases</w:t>
      </w:r>
      <w:r>
        <w:rPr>
          <w:spacing w:val="-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earth’s</w:t>
      </w:r>
      <w:r>
        <w:rPr>
          <w:spacing w:val="18"/>
        </w:rPr>
        <w:t> </w:t>
      </w:r>
      <w:r>
        <w:rPr/>
        <w:t>atmosphere</w:t>
      </w:r>
      <w:r>
        <w:rPr>
          <w:spacing w:val="-2"/>
        </w:rPr>
        <w:t> </w:t>
      </w:r>
      <w:r>
        <w:rPr/>
        <w:t>may</w:t>
      </w:r>
      <w:r>
        <w:rPr>
          <w:spacing w:val="18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10"/>
        </w:rPr>
        <w:t> </w:t>
      </w:r>
      <w:r>
        <w:rPr/>
        <w:t>adverse</w:t>
      </w:r>
      <w:r>
        <w:rPr>
          <w:spacing w:val="-2"/>
        </w:rPr>
        <w:t> </w:t>
      </w:r>
      <w:r>
        <w:rPr/>
        <w:t>impact</w:t>
      </w:r>
      <w:r>
        <w:rPr>
          <w:spacing w:val="18"/>
        </w:rPr>
        <w:t> </w:t>
      </w:r>
      <w:r>
        <w:rPr/>
        <w:t>on</w:t>
      </w:r>
      <w:r>
        <w:rPr>
          <w:spacing w:val="40"/>
        </w:rPr>
        <w:t> </w:t>
      </w:r>
      <w:r>
        <w:rPr/>
        <w:t>global</w:t>
      </w:r>
      <w:r>
        <w:rPr>
          <w:spacing w:val="-2"/>
        </w:rPr>
        <w:t> </w:t>
      </w:r>
      <w:r>
        <w:rPr/>
        <w:t>temperatures,</w:t>
      </w:r>
      <w:r>
        <w:rPr>
          <w:spacing w:val="-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extreme</w:t>
      </w:r>
      <w:r>
        <w:rPr>
          <w:spacing w:val="-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disasters.</w:t>
      </w:r>
      <w:r>
        <w:rPr>
          <w:spacing w:val="32"/>
        </w:rPr>
        <w:t> </w:t>
      </w:r>
      <w:r>
        <w:rPr/>
        <w:t>If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climate</w:t>
      </w:r>
      <w:r>
        <w:rPr>
          <w:spacing w:val="-2"/>
        </w:rPr>
        <w:t> </w:t>
      </w:r>
      <w:r>
        <w:rPr/>
        <w:t>change</w:t>
      </w:r>
      <w:r>
        <w:rPr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agricultural</w:t>
      </w:r>
      <w:r>
        <w:rPr>
          <w:spacing w:val="-3"/>
        </w:rPr>
        <w:t> </w:t>
      </w:r>
      <w:r>
        <w:rPr/>
        <w:t>productivity,</w:t>
      </w:r>
      <w:r>
        <w:rPr>
          <w:spacing w:val="17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pricing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commodities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severity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extreme</w:t>
      </w:r>
      <w:r>
        <w:rPr>
          <w:spacing w:val="-3"/>
        </w:rPr>
        <w:t> </w:t>
      </w:r>
      <w:r>
        <w:rPr/>
        <w:t>weather</w:t>
      </w:r>
      <w:r>
        <w:rPr>
          <w:spacing w:val="9"/>
        </w:rPr>
        <w:t> </w:t>
      </w:r>
      <w:r>
        <w:rPr/>
        <w:t>could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impair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production</w:t>
      </w:r>
      <w:r>
        <w:rPr>
          <w:spacing w:val="9"/>
        </w:rPr>
        <w:t> </w:t>
      </w:r>
      <w:r>
        <w:rPr/>
        <w:t>capabilities,</w:t>
      </w:r>
      <w:r>
        <w:rPr>
          <w:spacing w:val="40"/>
        </w:rPr>
        <w:t> </w:t>
      </w:r>
      <w:r>
        <w:rPr/>
        <w:t>disrupt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chain,</w:t>
      </w:r>
      <w:r>
        <w:rPr>
          <w:spacing w:val="12"/>
        </w:rPr>
        <w:t> </w:t>
      </w:r>
      <w:r>
        <w:rPr/>
        <w:t>impact</w:t>
      </w:r>
      <w:r>
        <w:rPr>
          <w:spacing w:val="-1"/>
        </w:rPr>
        <w:t> </w:t>
      </w:r>
      <w:r>
        <w:rPr/>
        <w:t>demand</w:t>
      </w:r>
      <w:r>
        <w:rPr>
          <w:spacing w:val="1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</w:t>
      </w:r>
      <w:r>
        <w:rPr>
          <w:spacing w:val="-1"/>
        </w:rPr>
        <w:t> </w:t>
      </w:r>
      <w:r>
        <w:rPr/>
        <w:t>operating</w:t>
      </w:r>
      <w:r>
        <w:rPr>
          <w:spacing w:val="12"/>
        </w:rPr>
        <w:t> </w:t>
      </w:r>
      <w:r>
        <w:rPr/>
        <w:t>costs.</w:t>
      </w:r>
      <w:r>
        <w:rPr>
          <w:spacing w:val="35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concern</w:t>
      </w:r>
      <w:r>
        <w:rPr>
          <w:spacing w:val="40"/>
        </w:rPr>
        <w:t> </w:t>
      </w:r>
      <w:r>
        <w:rPr/>
        <w:t>over</w:t>
      </w:r>
      <w:r>
        <w:rPr>
          <w:spacing w:val="9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sustainability</w:t>
      </w:r>
      <w:r>
        <w:rPr>
          <w:spacing w:val="9"/>
        </w:rPr>
        <w:t> </w:t>
      </w:r>
      <w:r>
        <w:rPr/>
        <w:t>issues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adversely</w:t>
      </w:r>
      <w:r>
        <w:rPr>
          <w:spacing w:val="9"/>
        </w:rPr>
        <w:t> </w:t>
      </w:r>
      <w:r>
        <w:rPr/>
        <w:t>impact</w:t>
      </w:r>
      <w:r>
        <w:rPr>
          <w:spacing w:val="9"/>
        </w:rPr>
        <w:t> </w:t>
      </w:r>
      <w:r>
        <w:rPr/>
        <w:t>demand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products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or</w:t>
      </w:r>
      <w:r>
        <w:rPr>
          <w:spacing w:val="17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consumer</w:t>
      </w:r>
      <w:r>
        <w:rPr>
          <w:spacing w:val="17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commitments</w:t>
      </w:r>
      <w:r>
        <w:rPr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/>
        <w:t>actions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9"/>
        </w:rPr>
        <w:t> </w:t>
      </w:r>
      <w:r>
        <w:rPr/>
        <w:t>these</w:t>
      </w:r>
      <w:r>
        <w:rPr>
          <w:spacing w:val="-3"/>
        </w:rPr>
        <w:t> </w:t>
      </w:r>
      <w:r>
        <w:rPr/>
        <w:t>issues.</w:t>
      </w:r>
      <w:r>
        <w:rPr>
          <w:spacing w:val="40"/>
        </w:rPr>
        <w:t> </w:t>
      </w:r>
      <w:r>
        <w:rPr/>
        <w:t>We</w:t>
      </w:r>
      <w:r>
        <w:rPr>
          <w:spacing w:val="9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9"/>
        </w:rPr>
        <w:t> </w:t>
      </w:r>
      <w:r>
        <w:rPr/>
        <w:t>become</w:t>
      </w:r>
      <w:r>
        <w:rPr>
          <w:spacing w:val="-3"/>
        </w:rPr>
        <w:t> </w:t>
      </w:r>
      <w:r>
        <w:rPr/>
        <w:t>subject</w:t>
      </w:r>
      <w:r>
        <w:rPr>
          <w:spacing w:val="17"/>
        </w:rPr>
        <w:t> </w:t>
      </w:r>
      <w:r>
        <w:rPr/>
        <w:t>to</w:t>
      </w:r>
      <w:r>
        <w:rPr>
          <w:spacing w:val="40"/>
        </w:rPr>
        <w:t> </w:t>
      </w:r>
      <w:r>
        <w:rPr/>
        <w:t>additional</w:t>
      </w:r>
      <w:r>
        <w:rPr>
          <w:spacing w:val="24"/>
        </w:rPr>
        <w:t> </w:t>
      </w:r>
      <w:r>
        <w:rPr/>
        <w:t>legal</w:t>
      </w:r>
      <w:r>
        <w:rPr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/>
        <w:t>regulatory</w:t>
      </w:r>
      <w:r>
        <w:rPr>
          <w:spacing w:val="24"/>
        </w:rPr>
        <w:t> </w:t>
      </w:r>
      <w:r>
        <w:rPr/>
        <w:t>requirements</w:t>
      </w:r>
      <w:r>
        <w:rPr>
          <w:spacing w:val="24"/>
        </w:rPr>
        <w:t> </w:t>
      </w:r>
      <w:r>
        <w:rPr/>
        <w:t>relating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climate</w:t>
      </w:r>
      <w:r>
        <w:rPr>
          <w:spacing w:val="17"/>
        </w:rPr>
        <w:t> </w:t>
      </w:r>
      <w:r>
        <w:rPr/>
        <w:t>change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other</w:t>
      </w:r>
      <w:r>
        <w:rPr>
          <w:spacing w:val="17"/>
        </w:rPr>
        <w:t> </w:t>
      </w:r>
      <w:r>
        <w:rPr/>
        <w:t>sustainability</w:t>
      </w:r>
      <w:r>
        <w:rPr>
          <w:spacing w:val="24"/>
        </w:rPr>
        <w:t> </w:t>
      </w:r>
      <w:r>
        <w:rPr/>
        <w:t>issues,</w:t>
      </w:r>
      <w:r>
        <w:rPr>
          <w:spacing w:val="17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greenhouse</w:t>
      </w:r>
      <w:r>
        <w:rPr>
          <w:spacing w:val="24"/>
        </w:rPr>
        <w:t> </w:t>
      </w:r>
      <w:r>
        <w:rPr/>
        <w:t>gas</w:t>
      </w:r>
      <w:r>
        <w:rPr>
          <w:spacing w:val="40"/>
        </w:rPr>
        <w:t> </w:t>
      </w:r>
      <w:r>
        <w:rPr/>
        <w:t>emission</w:t>
      </w:r>
      <w:r>
        <w:rPr>
          <w:spacing w:val="18"/>
        </w:rPr>
        <w:t> </w:t>
      </w:r>
      <w:r>
        <w:rPr/>
        <w:t>regulations</w:t>
      </w:r>
      <w:r>
        <w:rPr>
          <w:spacing w:val="18"/>
        </w:rPr>
        <w:t> </w:t>
      </w:r>
      <w:r>
        <w:rPr/>
        <w:t>(e.g.,</w:t>
      </w:r>
      <w:r>
        <w:rPr>
          <w:spacing w:val="18"/>
        </w:rPr>
        <w:t> </w:t>
      </w:r>
      <w:r>
        <w:rPr/>
        <w:t>carbon</w:t>
      </w:r>
      <w:r>
        <w:rPr>
          <w:spacing w:val="18"/>
        </w:rPr>
        <w:t> </w:t>
      </w:r>
      <w:r>
        <w:rPr/>
        <w:t>taxes),</w:t>
      </w:r>
      <w:r>
        <w:rPr>
          <w:spacing w:val="18"/>
        </w:rPr>
        <w:t> </w:t>
      </w:r>
      <w:r>
        <w:rPr/>
        <w:t>energy</w:t>
      </w:r>
      <w:r>
        <w:rPr>
          <w:spacing w:val="18"/>
        </w:rPr>
        <w:t> </w:t>
      </w:r>
      <w:r>
        <w:rPr/>
        <w:t>policies,</w:t>
      </w:r>
      <w:r>
        <w:rPr>
          <w:spacing w:val="18"/>
        </w:rPr>
        <w:t> </w:t>
      </w:r>
      <w:r>
        <w:rPr/>
        <w:t>sustainability</w:t>
      </w:r>
      <w:r>
        <w:rPr>
          <w:spacing w:val="18"/>
        </w:rPr>
        <w:t> </w:t>
      </w:r>
      <w:r>
        <w:rPr/>
        <w:t>initiatives</w:t>
      </w:r>
      <w:r>
        <w:rPr>
          <w:spacing w:val="17"/>
        </w:rPr>
        <w:t> </w:t>
      </w:r>
      <w:r>
        <w:rPr/>
        <w:t>(e.g.,</w:t>
      </w:r>
      <w:r>
        <w:rPr>
          <w:spacing w:val="18"/>
        </w:rPr>
        <w:t> </w:t>
      </w:r>
      <w:r>
        <w:rPr/>
        <w:t>single-use</w:t>
      </w:r>
      <w:r>
        <w:rPr>
          <w:spacing w:val="18"/>
        </w:rPr>
        <w:t> </w:t>
      </w:r>
      <w:r>
        <w:rPr/>
        <w:t>plastic</w:t>
      </w:r>
      <w:r>
        <w:rPr>
          <w:spacing w:val="18"/>
        </w:rPr>
        <w:t> </w:t>
      </w:r>
      <w:r>
        <w:rPr/>
        <w:t>limits),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disclosure</w:t>
      </w:r>
      <w:r>
        <w:rPr>
          <w:spacing w:val="40"/>
        </w:rPr>
        <w:t> </w:t>
      </w:r>
      <w:r>
        <w:rPr/>
        <w:t>obligations.</w:t>
      </w:r>
      <w:r>
        <w:rPr>
          <w:spacing w:val="31"/>
        </w:rPr>
        <w:t> </w:t>
      </w:r>
      <w:r>
        <w:rPr/>
        <w:t>If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legal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regulatory</w:t>
      </w:r>
      <w:r>
        <w:rPr>
          <w:spacing w:val="10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are</w:t>
      </w:r>
      <w:r>
        <w:rPr>
          <w:spacing w:val="10"/>
        </w:rPr>
        <w:t> </w:t>
      </w:r>
      <w:r>
        <w:rPr/>
        <w:t>enacted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aggressive</w:t>
      </w:r>
      <w:r>
        <w:rPr>
          <w:spacing w:val="10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sustainability</w:t>
      </w:r>
      <w:r>
        <w:rPr>
          <w:spacing w:val="17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undertaking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emissions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efficiency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sustainability</w:t>
      </w:r>
      <w:r>
        <w:rPr>
          <w:spacing w:val="-2"/>
        </w:rPr>
        <w:t> </w:t>
      </w:r>
      <w:r>
        <w:rPr/>
        <w:t>goals,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chose</w:t>
      </w:r>
      <w:r>
        <w:rPr>
          <w:spacing w:val="40"/>
        </w:rPr>
        <w:t> </w:t>
      </w:r>
      <w:r>
        <w:rPr/>
        <w:t>to take actions to achieve more aggressive goals, we may experience significant</w:t>
      </w:r>
      <w:r>
        <w:rPr>
          <w:spacing w:val="16"/>
        </w:rPr>
        <w:t> </w:t>
      </w:r>
      <w:r>
        <w:rPr/>
        <w:t>increases in our costs of operations.</w:t>
      </w:r>
    </w:p>
    <w:p>
      <w:pPr>
        <w:pStyle w:val="BodyText"/>
        <w:spacing w:line="242" w:lineRule="auto" w:before="112"/>
        <w:ind w:left="3166" w:right="3179"/>
        <w:jc w:val="both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goals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to</w:t>
      </w:r>
      <w:r>
        <w:rPr>
          <w:spacing w:val="8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carbon</w:t>
      </w:r>
      <w:r>
        <w:rPr>
          <w:spacing w:val="-4"/>
        </w:rPr>
        <w:t> </w:t>
      </w:r>
      <w:r>
        <w:rPr/>
        <w:t>footprint.</w:t>
      </w:r>
      <w:r>
        <w:rPr>
          <w:spacing w:val="8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8"/>
        </w:rPr>
        <w:t> </w:t>
      </w:r>
      <w:r>
        <w:rPr/>
        <w:t>achieve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improperly</w:t>
      </w:r>
      <w:r>
        <w:rPr>
          <w:spacing w:val="8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progress</w:t>
      </w:r>
      <w:r>
        <w:rPr>
          <w:spacing w:val="40"/>
        </w:rPr>
        <w:t> </w:t>
      </w:r>
      <w:r>
        <w:rPr/>
        <w:t>toward achieving our carbon emissions reduction goals and commitments, then the resulting negative publicity could harm our</w:t>
      </w:r>
      <w:r>
        <w:rPr>
          <w:spacing w:val="40"/>
        </w:rPr>
        <w:t> </w:t>
      </w:r>
      <w:r>
        <w:rPr/>
        <w:t>reputation and adversely affect demand for our products.</w:t>
      </w:r>
    </w:p>
    <w:p>
      <w:pPr>
        <w:spacing w:before="109"/>
        <w:ind w:left="3166" w:right="0" w:firstLine="0"/>
        <w:jc w:val="left"/>
        <w:rPr>
          <w:b/>
          <w:i/>
          <w:sz w:val="10"/>
        </w:rPr>
      </w:pPr>
      <w:r>
        <w:rPr>
          <w:b/>
          <w:i/>
          <w:sz w:val="10"/>
        </w:rPr>
        <w:t>Financial</w:t>
      </w:r>
      <w:r>
        <w:rPr>
          <w:b/>
          <w:i/>
          <w:spacing w:val="-5"/>
          <w:sz w:val="10"/>
        </w:rPr>
        <w:t> </w:t>
      </w:r>
      <w:r>
        <w:rPr>
          <w:b/>
          <w:i/>
          <w:sz w:val="10"/>
        </w:rPr>
        <w:t>and</w:t>
      </w:r>
      <w:r>
        <w:rPr>
          <w:b/>
          <w:i/>
          <w:spacing w:val="-4"/>
          <w:sz w:val="10"/>
        </w:rPr>
        <w:t> </w:t>
      </w:r>
      <w:r>
        <w:rPr>
          <w:b/>
          <w:i/>
          <w:sz w:val="10"/>
        </w:rPr>
        <w:t>Economic</w:t>
      </w:r>
      <w:r>
        <w:rPr>
          <w:b/>
          <w:i/>
          <w:spacing w:val="-4"/>
          <w:sz w:val="10"/>
        </w:rPr>
        <w:t> Risks</w:t>
      </w:r>
    </w:p>
    <w:p>
      <w:pPr>
        <w:pStyle w:val="BodyText"/>
        <w:spacing w:before="4"/>
        <w:rPr>
          <w:b/>
          <w:i/>
        </w:rPr>
      </w:pPr>
    </w:p>
    <w:p>
      <w:pPr>
        <w:pStyle w:val="Heading2"/>
        <w:spacing w:line="235" w:lineRule="auto"/>
        <w:ind w:right="3144"/>
      </w:pPr>
      <w:r>
        <w:rPr/>
        <w:t>Volatility</w:t>
      </w:r>
      <w:r>
        <w:rPr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market</w:t>
      </w:r>
      <w:r>
        <w:rPr>
          <w:spacing w:val="16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derivatives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manage</w:t>
      </w:r>
      <w:r>
        <w:rPr>
          <w:spacing w:val="16"/>
        </w:rPr>
        <w:t> </w:t>
      </w:r>
      <w:r>
        <w:rPr/>
        <w:t>exposures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fluctuations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commodity</w:t>
      </w:r>
      <w:r>
        <w:rPr>
          <w:spacing w:val="15"/>
        </w:rPr>
        <w:t> </w:t>
      </w:r>
      <w:r>
        <w:rPr/>
        <w:t>prices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cause</w:t>
      </w:r>
      <w:r>
        <w:rPr>
          <w:spacing w:val="40"/>
        </w:rPr>
        <w:t> </w:t>
      </w:r>
      <w:r>
        <w:rPr/>
        <w:t>volatility in our gross margins and net earnings.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66"/>
        <w:jc w:val="both"/>
      </w:pPr>
      <w:r>
        <w:rPr/>
        <w:t>We utilize</w:t>
      </w:r>
      <w:r>
        <w:rPr>
          <w:spacing w:val="-3"/>
        </w:rPr>
        <w:t> </w:t>
      </w:r>
      <w:r>
        <w:rPr/>
        <w:t>derivatives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 price</w:t>
      </w:r>
      <w:r>
        <w:rPr>
          <w:spacing w:val="-3"/>
        </w:rPr>
        <w:t> </w:t>
      </w:r>
      <w:r>
        <w:rPr/>
        <w:t>risk for</w:t>
      </w:r>
      <w:r>
        <w:rPr>
          <w:spacing w:val="-3"/>
        </w:rPr>
        <w:t> </w:t>
      </w:r>
      <w:r>
        <w:rPr/>
        <w:t>some of</w:t>
      </w:r>
      <w:r>
        <w:rPr>
          <w:spacing w:val="-3"/>
        </w:rPr>
        <w:t> </w:t>
      </w:r>
      <w:r>
        <w:rPr/>
        <w:t>our principal</w:t>
      </w:r>
      <w:r>
        <w:rPr>
          <w:spacing w:val="-3"/>
        </w:rPr>
        <w:t> </w:t>
      </w:r>
      <w:r>
        <w:rPr/>
        <w:t>ingredient</w:t>
      </w:r>
      <w:r>
        <w:rPr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/>
        <w:t>energy</w:t>
      </w:r>
      <w:r>
        <w:rPr>
          <w:spacing w:val="17"/>
        </w:rPr>
        <w:t> </w:t>
      </w:r>
      <w:r>
        <w:rPr/>
        <w:t>costs,</w:t>
      </w:r>
      <w:r>
        <w:rPr>
          <w:spacing w:val="-3"/>
        </w:rPr>
        <w:t> </w:t>
      </w:r>
      <w:r>
        <w:rPr/>
        <w:t>including grains</w:t>
      </w:r>
      <w:r>
        <w:rPr>
          <w:spacing w:val="-3"/>
        </w:rPr>
        <w:t> </w:t>
      </w:r>
      <w:r>
        <w:rPr/>
        <w:t>(oats, wheat,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corn),</w:t>
      </w:r>
      <w:r>
        <w:rPr>
          <w:spacing w:val="-3"/>
        </w:rPr>
        <w:t> </w:t>
      </w:r>
      <w:r>
        <w:rPr/>
        <w:t>oils</w:t>
      </w:r>
      <w:r>
        <w:rPr>
          <w:spacing w:val="-3"/>
        </w:rPr>
        <w:t> </w:t>
      </w:r>
      <w:r>
        <w:rPr/>
        <w:t>(principally</w:t>
      </w:r>
      <w:r>
        <w:rPr>
          <w:spacing w:val="-3"/>
        </w:rPr>
        <w:t> </w:t>
      </w:r>
      <w:r>
        <w:rPr/>
        <w:t>soybean),</w:t>
      </w:r>
      <w:r>
        <w:rPr>
          <w:spacing w:val="9"/>
        </w:rPr>
        <w:t> </w:t>
      </w:r>
      <w:r>
        <w:rPr/>
        <w:t>dairy</w:t>
      </w:r>
      <w:r>
        <w:rPr>
          <w:spacing w:val="-3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gas,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diesel</w:t>
      </w:r>
      <w:r>
        <w:rPr>
          <w:spacing w:val="9"/>
        </w:rPr>
        <w:t> </w:t>
      </w:r>
      <w:r>
        <w:rPr/>
        <w:t>fuel.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derivatives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recorded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currently,</w:t>
      </w:r>
      <w:r>
        <w:rPr>
          <w:spacing w:val="16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volatility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gross</w:t>
      </w:r>
      <w:r>
        <w:rPr>
          <w:spacing w:val="9"/>
        </w:rPr>
        <w:t> </w:t>
      </w:r>
      <w:r>
        <w:rPr/>
        <w:t>margin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net</w:t>
      </w:r>
      <w:r>
        <w:rPr>
          <w:spacing w:val="-3"/>
        </w:rPr>
        <w:t> </w:t>
      </w:r>
      <w:r>
        <w:rPr/>
        <w:t>earnings.</w:t>
      </w:r>
      <w:r>
        <w:rPr>
          <w:spacing w:val="-4"/>
        </w:rPr>
        <w:t> </w:t>
      </w:r>
      <w:r>
        <w:rPr/>
        <w:t>These</w:t>
      </w:r>
      <w:r>
        <w:rPr>
          <w:spacing w:val="9"/>
        </w:rPr>
        <w:t> </w:t>
      </w:r>
      <w:r>
        <w:rPr/>
        <w:t>gains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losses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reported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sales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Consolidated Statements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Earnings 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unallocated corporate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outside our</w:t>
      </w:r>
      <w:r>
        <w:rPr>
          <w:spacing w:val="-3"/>
        </w:rPr>
        <w:t> </w:t>
      </w:r>
      <w:r>
        <w:rPr/>
        <w:t>segment operating</w:t>
      </w:r>
      <w:r>
        <w:rPr>
          <w:spacing w:val="-3"/>
        </w:rPr>
        <w:t> </w:t>
      </w:r>
      <w:r>
        <w:rPr/>
        <w:t>results until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utilize the</w:t>
      </w:r>
      <w:r>
        <w:rPr>
          <w:spacing w:val="40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manufacturing</w:t>
      </w:r>
      <w:r>
        <w:rPr>
          <w:spacing w:val="8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gains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losses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reclassified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segment</w:t>
      </w:r>
      <w:r>
        <w:rPr>
          <w:spacing w:val="8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profit.</w:t>
      </w:r>
      <w:r>
        <w:rPr>
          <w:spacing w:val="-4"/>
        </w:rPr>
        <w:t> </w:t>
      </w:r>
      <w:r>
        <w:rPr/>
        <w:t>We</w:t>
      </w:r>
      <w:r>
        <w:rPr>
          <w:spacing w:val="8"/>
        </w:rPr>
        <w:t> </w:t>
      </w:r>
      <w:r>
        <w:rPr/>
        <w:t>also</w:t>
      </w:r>
      <w:r>
        <w:rPr>
          <w:spacing w:val="40"/>
        </w:rPr>
        <w:t> </w:t>
      </w:r>
      <w:r>
        <w:rPr/>
        <w:t>record our grain inventories at net realizable value. We</w:t>
      </w:r>
      <w:r>
        <w:rPr>
          <w:spacing w:val="15"/>
        </w:rPr>
        <w:t> </w:t>
      </w:r>
      <w:r>
        <w:rPr/>
        <w:t>may experience volatile earnings as a result of these accounting treatments.</w:t>
      </w:r>
    </w:p>
    <w:p>
      <w:pPr>
        <w:pStyle w:val="Heading2"/>
        <w:spacing w:before="112"/>
      </w:pPr>
      <w:r>
        <w:rPr/>
        <w:t>Economic</w:t>
      </w:r>
      <w:r>
        <w:rPr>
          <w:spacing w:val="-4"/>
        </w:rPr>
        <w:t> </w:t>
      </w:r>
      <w:r>
        <w:rPr/>
        <w:t>downturns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limit</w:t>
      </w:r>
      <w:r>
        <w:rPr>
          <w:spacing w:val="-4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products.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65"/>
        <w:jc w:val="both"/>
      </w:pPr>
      <w:r>
        <w:rPr/>
        <w:t>The willingness of consumers to purchase our products depends in part on local economic conditions. In periods of economic</w:t>
      </w:r>
      <w:r>
        <w:rPr>
          <w:spacing w:val="40"/>
        </w:rPr>
        <w:t> </w:t>
      </w:r>
      <w:r>
        <w:rPr/>
        <w:t>uncertainty, consumers may purchase more generic, private label, and other economy brands and may forego certain purchases</w:t>
      </w:r>
      <w:r>
        <w:rPr>
          <w:spacing w:val="40"/>
        </w:rPr>
        <w:t> </w:t>
      </w:r>
      <w:r>
        <w:rPr/>
        <w:t>altogether. 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circumstances, 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experience a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sales of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margin products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shift 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mix to</w:t>
      </w:r>
      <w:r>
        <w:rPr>
          <w:spacing w:val="40"/>
        </w:rPr>
        <w:t> </w:t>
      </w:r>
      <w:r>
        <w:rPr/>
        <w:t>lower</w:t>
      </w:r>
      <w:r>
        <w:rPr>
          <w:spacing w:val="-3"/>
        </w:rPr>
        <w:t> </w:t>
      </w:r>
      <w:r>
        <w:rPr/>
        <w:t>margin</w:t>
      </w:r>
      <w:r>
        <w:rPr>
          <w:spacing w:val="17"/>
        </w:rPr>
        <w:t> </w:t>
      </w:r>
      <w:r>
        <w:rPr/>
        <w:t>offerings. In</w:t>
      </w:r>
      <w:r>
        <w:rPr>
          <w:spacing w:val="-3"/>
        </w:rPr>
        <w:t> </w:t>
      </w:r>
      <w:r>
        <w:rPr/>
        <w:t>addition,</w:t>
      </w:r>
      <w:r>
        <w:rPr>
          <w:spacing w:val="17"/>
        </w:rPr>
        <w:t> </w:t>
      </w:r>
      <w:r>
        <w:rPr/>
        <w:t>as</w:t>
      </w:r>
      <w:r>
        <w:rPr>
          <w:spacing w:val="-3"/>
        </w:rPr>
        <w:t> </w:t>
      </w:r>
      <w:r>
        <w:rPr/>
        <w:t>a result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conditions</w:t>
      </w:r>
      <w:r>
        <w:rPr>
          <w:spacing w:val="17"/>
        </w:rPr>
        <w:t> </w:t>
      </w:r>
      <w:r>
        <w:rPr/>
        <w:t>or</w:t>
      </w:r>
      <w:r>
        <w:rPr>
          <w:spacing w:val="-3"/>
        </w:rPr>
        <w:t> </w:t>
      </w:r>
      <w:r>
        <w:rPr/>
        <w:t>competitive actions,</w:t>
      </w:r>
      <w:r>
        <w:rPr>
          <w:spacing w:val="-3"/>
        </w:rPr>
        <w:t> </w:t>
      </w:r>
      <w:r>
        <w:rPr/>
        <w:t>we may</w:t>
      </w:r>
      <w:r>
        <w:rPr>
          <w:spacing w:val="-3"/>
        </w:rPr>
        <w:t> </w:t>
      </w:r>
      <w:r>
        <w:rPr/>
        <w:t>be unable</w:t>
      </w:r>
      <w:r>
        <w:rPr>
          <w:spacing w:val="-3"/>
        </w:rPr>
        <w:t> </w:t>
      </w:r>
      <w:r>
        <w:rPr/>
        <w:t>to</w:t>
      </w:r>
      <w:r>
        <w:rPr>
          <w:spacing w:val="17"/>
        </w:rPr>
        <w:t> </w:t>
      </w:r>
      <w:r>
        <w:rPr/>
        <w:t>raise</w:t>
      </w:r>
      <w:r>
        <w:rPr>
          <w:spacing w:val="-3"/>
        </w:rPr>
        <w:t> </w:t>
      </w:r>
      <w:r>
        <w:rPr/>
        <w:t>our prices</w:t>
      </w:r>
      <w:r>
        <w:rPr>
          <w:spacing w:val="40"/>
        </w:rPr>
        <w:t> </w:t>
      </w:r>
      <w:r>
        <w:rPr/>
        <w:t>sufficiently</w:t>
      </w:r>
      <w:r>
        <w:rPr>
          <w:spacing w:val="-3"/>
        </w:rPr>
        <w:t> </w:t>
      </w:r>
      <w:r>
        <w:rPr/>
        <w:t>to protect</w:t>
      </w:r>
      <w:r>
        <w:rPr>
          <w:spacing w:val="-3"/>
        </w:rPr>
        <w:t> </w:t>
      </w:r>
      <w:r>
        <w:rPr/>
        <w:t>margins. Consumers</w:t>
      </w:r>
      <w:r>
        <w:rPr>
          <w:spacing w:val="-3"/>
        </w:rPr>
        <w:t> </w:t>
      </w:r>
      <w:r>
        <w:rPr/>
        <w:t>may also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 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food 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consume 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home at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products from</w:t>
      </w:r>
      <w:r>
        <w:rPr>
          <w:spacing w:val="-2"/>
        </w:rPr>
        <w:t> </w:t>
      </w:r>
      <w:r>
        <w:rPr/>
        <w:t>our North</w:t>
      </w:r>
      <w:r>
        <w:rPr>
          <w:spacing w:val="-7"/>
        </w:rPr>
        <w:t> </w:t>
      </w:r>
      <w:r>
        <w:rPr/>
        <w:t>America Foodservice</w:t>
      </w:r>
      <w:r>
        <w:rPr>
          <w:spacing w:val="-2"/>
        </w:rPr>
        <w:t> </w:t>
      </w:r>
      <w:r>
        <w:rPr/>
        <w:t>segment. Any</w:t>
      </w:r>
      <w:r>
        <w:rPr>
          <w:spacing w:val="-2"/>
        </w:rPr>
        <w:t> </w:t>
      </w:r>
      <w:r>
        <w:rPr/>
        <w:t>of these</w:t>
      </w:r>
      <w:r>
        <w:rPr>
          <w:spacing w:val="-2"/>
        </w:rPr>
        <w:t> </w:t>
      </w:r>
      <w:r>
        <w:rPr/>
        <w:t>events could</w:t>
      </w:r>
      <w:r>
        <w:rPr>
          <w:spacing w:val="-2"/>
        </w:rPr>
        <w:t> </w:t>
      </w:r>
      <w:r>
        <w:rPr/>
        <w:t>have an</w:t>
      </w:r>
      <w:r>
        <w:rPr>
          <w:spacing w:val="-2"/>
        </w:rPr>
        <w:t> </w:t>
      </w:r>
      <w:r>
        <w:rPr/>
        <w:t>adverse effect</w:t>
      </w:r>
      <w:r>
        <w:rPr>
          <w:spacing w:val="-2"/>
        </w:rPr>
        <w:t> </w:t>
      </w:r>
      <w:r>
        <w:rPr/>
        <w:t>on our</w:t>
      </w:r>
      <w:r>
        <w:rPr>
          <w:spacing w:val="-2"/>
        </w:rPr>
        <w:t> </w:t>
      </w:r>
      <w:r>
        <w:rPr/>
        <w:t>results of</w:t>
      </w:r>
      <w:r>
        <w:rPr>
          <w:spacing w:val="40"/>
        </w:rPr>
        <w:t> </w:t>
      </w:r>
      <w:r>
        <w:rPr>
          <w:spacing w:val="-2"/>
        </w:rPr>
        <w:t>operations.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3" w:right="16"/>
        <w:jc w:val="center"/>
      </w:pPr>
      <w:r>
        <w:rPr>
          <w:spacing w:val="-5"/>
        </w:rPr>
        <w:t>12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spacing w:line="249" w:lineRule="auto" w:before="1"/>
        <w:ind w:right="31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4944">
                <wp:simplePos x="0" y="0"/>
                <wp:positionH relativeFrom="page">
                  <wp:posOffset>233271</wp:posOffset>
                </wp:positionH>
                <wp:positionV relativeFrom="paragraph">
                  <wp:posOffset>-302005</wp:posOffset>
                </wp:positionV>
                <wp:extent cx="7312659" cy="510349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79997pt;width:575.8pt;height:401.85pt;mso-position-horizontal-relative:page;mso-position-vertical-relative:paragraph;z-index:-24321536" id="docshapegroup74" coordorigin="367,-476" coordsize="11516,8037">
                <v:rect style="position:absolute;left:367;top:-476;width:11516;height:8037" id="docshape75" filled="true" fillcolor="#e6e6e6" stroked="false">
                  <v:fill type="solid"/>
                </v:rect>
                <v:rect style="position:absolute;left:3058;top:-371;width:6133;height:7932" id="docshape76" filled="true" fillcolor="#ffffff" stroked="false">
                  <v:fill type="solid"/>
                </v:rect>
                <v:rect style="position:absolute;left:3062;top:-367;width:6126;height:7925" id="docshape77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We have a substantial amount of indebtedness, which could limit financing and other options and in some cases adversely</w:t>
      </w:r>
      <w:r>
        <w:rPr>
          <w:spacing w:val="40"/>
        </w:rPr>
        <w:t> </w:t>
      </w:r>
      <w:r>
        <w:rPr/>
        <w:t>affect our ability to pay dividends.</w:t>
      </w:r>
    </w:p>
    <w:p>
      <w:pPr>
        <w:pStyle w:val="BodyText"/>
        <w:spacing w:line="242" w:lineRule="auto" w:before="105"/>
        <w:ind w:left="3166" w:right="3157"/>
        <w:jc w:val="both"/>
      </w:pPr>
      <w:r>
        <w:rPr/>
        <w:t>As of May 29, 2022, we had total debt and noncontrolling interests of $11.9 billion. The agreements under which we have issued</w:t>
      </w:r>
      <w:r>
        <w:rPr>
          <w:spacing w:val="40"/>
        </w:rPr>
        <w:t> </w:t>
      </w:r>
      <w:r>
        <w:rPr/>
        <w:t>indebtedness</w:t>
      </w:r>
      <w:r>
        <w:rPr>
          <w:spacing w:val="9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16"/>
        </w:rPr>
        <w:t> </w:t>
      </w:r>
      <w:r>
        <w:rPr/>
        <w:t>prevent</w:t>
      </w:r>
      <w:r>
        <w:rPr>
          <w:spacing w:val="-3"/>
        </w:rPr>
        <w:t> </w:t>
      </w:r>
      <w:r>
        <w:rPr/>
        <w:t>us</w:t>
      </w:r>
      <w:r>
        <w:rPr>
          <w:spacing w:val="16"/>
        </w:rPr>
        <w:t> </w:t>
      </w:r>
      <w:r>
        <w:rPr/>
        <w:t>from</w:t>
      </w:r>
      <w:r>
        <w:rPr>
          <w:spacing w:val="9"/>
        </w:rPr>
        <w:t> </w:t>
      </w:r>
      <w:r>
        <w:rPr/>
        <w:t>incurring</w:t>
      </w:r>
      <w:r>
        <w:rPr>
          <w:spacing w:val="9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unsecured</w:t>
      </w:r>
      <w:r>
        <w:rPr>
          <w:spacing w:val="16"/>
        </w:rPr>
        <w:t> </w:t>
      </w:r>
      <w:r>
        <w:rPr/>
        <w:t>indebtedness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6"/>
        </w:rPr>
        <w:t> </w:t>
      </w:r>
      <w:r>
        <w:rPr/>
        <w:t>future.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level</w:t>
      </w:r>
      <w:r>
        <w:rPr>
          <w:spacing w:val="15"/>
        </w:rPr>
        <w:t> </w:t>
      </w:r>
      <w:r>
        <w:rPr/>
        <w:t>of</w:t>
      </w:r>
      <w:r>
        <w:rPr>
          <w:spacing w:val="-3"/>
        </w:rPr>
        <w:t> </w:t>
      </w:r>
      <w:r>
        <w:rPr/>
        <w:t>indebtedness</w:t>
      </w:r>
      <w:r>
        <w:rPr>
          <w:spacing w:val="16"/>
        </w:rPr>
        <w:t> </w:t>
      </w:r>
      <w:r>
        <w:rPr/>
        <w:t>may</w:t>
      </w:r>
      <w:r>
        <w:rPr>
          <w:spacing w:val="9"/>
        </w:rPr>
        <w:t> </w:t>
      </w:r>
      <w:r>
        <w:rPr/>
        <w:t>limit</w:t>
      </w:r>
      <w:r>
        <w:rPr>
          <w:spacing w:val="40"/>
        </w:rPr>
        <w:t> </w:t>
      </w:r>
      <w:r>
        <w:rPr>
          <w:spacing w:val="-4"/>
        </w:rPr>
        <w:t>our: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3526" w:val="left" w:leader="none"/>
        </w:tabs>
        <w:spacing w:line="235" w:lineRule="auto" w:before="0" w:after="0"/>
        <w:ind w:left="3526" w:right="3165" w:hanging="180"/>
        <w:jc w:val="left"/>
        <w:rPr>
          <w:sz w:val="10"/>
        </w:rPr>
      </w:pPr>
      <w:r>
        <w:rPr>
          <w:sz w:val="10"/>
        </w:rPr>
        <w:t>ability</w:t>
      </w:r>
      <w:r>
        <w:rPr>
          <w:spacing w:val="-4"/>
          <w:sz w:val="10"/>
        </w:rPr>
        <w:t> </w:t>
      </w:r>
      <w:r>
        <w:rPr>
          <w:sz w:val="10"/>
        </w:rPr>
        <w:t>to</w:t>
      </w:r>
      <w:r>
        <w:rPr>
          <w:spacing w:val="15"/>
          <w:sz w:val="10"/>
        </w:rPr>
        <w:t> </w:t>
      </w:r>
      <w:r>
        <w:rPr>
          <w:sz w:val="10"/>
        </w:rPr>
        <w:t>obtain</w:t>
      </w:r>
      <w:r>
        <w:rPr>
          <w:spacing w:val="-4"/>
          <w:sz w:val="10"/>
        </w:rPr>
        <w:t> </w:t>
      </w:r>
      <w:r>
        <w:rPr>
          <w:sz w:val="10"/>
        </w:rPr>
        <w:t>additional</w:t>
      </w:r>
      <w:r>
        <w:rPr>
          <w:spacing w:val="8"/>
          <w:sz w:val="10"/>
        </w:rPr>
        <w:t> </w:t>
      </w:r>
      <w:r>
        <w:rPr>
          <w:sz w:val="10"/>
        </w:rPr>
        <w:t>financing</w:t>
      </w:r>
      <w:r>
        <w:rPr>
          <w:spacing w:val="-4"/>
          <w:sz w:val="10"/>
        </w:rPr>
        <w:t> </w:t>
      </w:r>
      <w:r>
        <w:rPr>
          <w:sz w:val="10"/>
        </w:rPr>
        <w:t>for</w:t>
      </w:r>
      <w:r>
        <w:rPr>
          <w:spacing w:val="8"/>
          <w:sz w:val="10"/>
        </w:rPr>
        <w:t> </w:t>
      </w:r>
      <w:r>
        <w:rPr>
          <w:sz w:val="10"/>
        </w:rPr>
        <w:t>working</w:t>
      </w:r>
      <w:r>
        <w:rPr>
          <w:spacing w:val="-4"/>
          <w:sz w:val="10"/>
        </w:rPr>
        <w:t> </w:t>
      </w:r>
      <w:r>
        <w:rPr>
          <w:sz w:val="10"/>
        </w:rPr>
        <w:t>capital,</w:t>
      </w:r>
      <w:r>
        <w:rPr>
          <w:spacing w:val="15"/>
          <w:sz w:val="10"/>
        </w:rPr>
        <w:t> </w:t>
      </w:r>
      <w:r>
        <w:rPr>
          <w:sz w:val="10"/>
        </w:rPr>
        <w:t>capital</w:t>
      </w:r>
      <w:r>
        <w:rPr>
          <w:spacing w:val="-4"/>
          <w:sz w:val="10"/>
        </w:rPr>
        <w:t> </w:t>
      </w:r>
      <w:r>
        <w:rPr>
          <w:sz w:val="10"/>
        </w:rPr>
        <w:t>expenditures,</w:t>
      </w:r>
      <w:r>
        <w:rPr>
          <w:spacing w:val="15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general</w:t>
      </w:r>
      <w:r>
        <w:rPr>
          <w:spacing w:val="8"/>
          <w:sz w:val="10"/>
        </w:rPr>
        <w:t> </w:t>
      </w:r>
      <w:r>
        <w:rPr>
          <w:sz w:val="10"/>
        </w:rPr>
        <w:t>corporate</w:t>
      </w:r>
      <w:r>
        <w:rPr>
          <w:spacing w:val="8"/>
          <w:sz w:val="10"/>
        </w:rPr>
        <w:t> </w:t>
      </w:r>
      <w:r>
        <w:rPr>
          <w:sz w:val="10"/>
        </w:rPr>
        <w:t>purposes,</w:t>
      </w:r>
      <w:r>
        <w:rPr>
          <w:spacing w:val="-4"/>
          <w:sz w:val="10"/>
        </w:rPr>
        <w:t> </w:t>
      </w:r>
      <w:r>
        <w:rPr>
          <w:sz w:val="10"/>
        </w:rPr>
        <w:t>particularly</w:t>
      </w:r>
      <w:r>
        <w:rPr>
          <w:spacing w:val="15"/>
          <w:sz w:val="10"/>
        </w:rPr>
        <w:t> </w:t>
      </w:r>
      <w:r>
        <w:rPr>
          <w:sz w:val="10"/>
        </w:rPr>
        <w:t>if</w:t>
      </w:r>
      <w:r>
        <w:rPr>
          <w:spacing w:val="40"/>
          <w:sz w:val="10"/>
        </w:rPr>
        <w:t> </w:t>
      </w:r>
      <w:r>
        <w:rPr>
          <w:sz w:val="10"/>
        </w:rPr>
        <w:t>the ratings assigned to our debt securities by rating organizations</w:t>
      </w:r>
      <w:r>
        <w:rPr>
          <w:spacing w:val="18"/>
          <w:sz w:val="10"/>
        </w:rPr>
        <w:t> </w:t>
      </w:r>
      <w:r>
        <w:rPr>
          <w:sz w:val="10"/>
        </w:rPr>
        <w:t>were revised downward; and</w:t>
      </w:r>
    </w:p>
    <w:p>
      <w:pPr>
        <w:pStyle w:val="ListParagraph"/>
        <w:numPr>
          <w:ilvl w:val="0"/>
          <w:numId w:val="3"/>
        </w:numPr>
        <w:tabs>
          <w:tab w:pos="3526" w:val="left" w:leader="none"/>
        </w:tabs>
        <w:spacing w:line="249" w:lineRule="auto" w:before="5" w:after="0"/>
        <w:ind w:left="3526" w:right="3184" w:hanging="180"/>
        <w:jc w:val="left"/>
        <w:rPr>
          <w:sz w:val="10"/>
        </w:rPr>
      </w:pPr>
      <w:r>
        <w:rPr>
          <w:sz w:val="10"/>
        </w:rPr>
        <w:t>flexibility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9"/>
          <w:sz w:val="10"/>
        </w:rPr>
        <w:t> </w:t>
      </w:r>
      <w:r>
        <w:rPr>
          <w:sz w:val="10"/>
        </w:rPr>
        <w:t>adjust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9"/>
          <w:sz w:val="10"/>
        </w:rPr>
        <w:t> </w:t>
      </w:r>
      <w:r>
        <w:rPr>
          <w:sz w:val="10"/>
        </w:rPr>
        <w:t>changing</w:t>
      </w:r>
      <w:r>
        <w:rPr>
          <w:spacing w:val="-3"/>
          <w:sz w:val="10"/>
        </w:rPr>
        <w:t> </w:t>
      </w:r>
      <w:r>
        <w:rPr>
          <w:sz w:val="10"/>
        </w:rPr>
        <w:t>business</w:t>
      </w:r>
      <w:r>
        <w:rPr>
          <w:spacing w:val="9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market</w:t>
      </w:r>
      <w:r>
        <w:rPr>
          <w:spacing w:val="9"/>
          <w:sz w:val="10"/>
        </w:rPr>
        <w:t> </w:t>
      </w:r>
      <w:r>
        <w:rPr>
          <w:sz w:val="10"/>
        </w:rPr>
        <w:t>conditions</w:t>
      </w:r>
      <w:r>
        <w:rPr>
          <w:spacing w:val="-3"/>
          <w:sz w:val="10"/>
        </w:rPr>
        <w:t> </w:t>
      </w:r>
      <w:r>
        <w:rPr>
          <w:sz w:val="10"/>
        </w:rPr>
        <w:t>and</w:t>
      </w:r>
      <w:r>
        <w:rPr>
          <w:spacing w:val="9"/>
          <w:sz w:val="10"/>
        </w:rPr>
        <w:t> </w:t>
      </w:r>
      <w:r>
        <w:rPr>
          <w:sz w:val="10"/>
        </w:rPr>
        <w:t>may</w:t>
      </w:r>
      <w:r>
        <w:rPr>
          <w:spacing w:val="-3"/>
          <w:sz w:val="10"/>
        </w:rPr>
        <w:t> </w:t>
      </w:r>
      <w:r>
        <w:rPr>
          <w:sz w:val="10"/>
        </w:rPr>
        <w:t>make</w:t>
      </w:r>
      <w:r>
        <w:rPr>
          <w:spacing w:val="9"/>
          <w:sz w:val="10"/>
        </w:rPr>
        <w:t> </w:t>
      </w:r>
      <w:r>
        <w:rPr>
          <w:sz w:val="10"/>
        </w:rPr>
        <w:t>us</w:t>
      </w:r>
      <w:r>
        <w:rPr>
          <w:spacing w:val="-3"/>
          <w:sz w:val="10"/>
        </w:rPr>
        <w:t> </w:t>
      </w:r>
      <w:r>
        <w:rPr>
          <w:sz w:val="10"/>
        </w:rPr>
        <w:t>more</w:t>
      </w:r>
      <w:r>
        <w:rPr>
          <w:spacing w:val="9"/>
          <w:sz w:val="10"/>
        </w:rPr>
        <w:t> </w:t>
      </w:r>
      <w:r>
        <w:rPr>
          <w:sz w:val="10"/>
        </w:rPr>
        <w:t>vulnerable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9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downturn</w:t>
      </w:r>
      <w:r>
        <w:rPr>
          <w:spacing w:val="9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general</w:t>
      </w:r>
      <w:r>
        <w:rPr>
          <w:spacing w:val="40"/>
          <w:sz w:val="10"/>
        </w:rPr>
        <w:t> </w:t>
      </w:r>
      <w:r>
        <w:rPr>
          <w:sz w:val="10"/>
        </w:rPr>
        <w:t>economic</w:t>
      </w:r>
      <w:r>
        <w:rPr>
          <w:spacing w:val="-7"/>
          <w:sz w:val="10"/>
        </w:rPr>
        <w:t> </w:t>
      </w:r>
      <w:r>
        <w:rPr>
          <w:sz w:val="10"/>
        </w:rPr>
        <w:t>conditions.</w:t>
      </w:r>
    </w:p>
    <w:p>
      <w:pPr>
        <w:pStyle w:val="BodyText"/>
        <w:spacing w:line="242" w:lineRule="auto" w:before="106"/>
        <w:ind w:left="3166" w:right="3175"/>
        <w:jc w:val="both"/>
      </w:pPr>
      <w:r>
        <w:rPr/>
        <w:t>There</w:t>
      </w:r>
      <w:r>
        <w:rPr>
          <w:spacing w:val="-3"/>
        </w:rPr>
        <w:t> </w:t>
      </w:r>
      <w:r>
        <w:rPr/>
        <w:t>are various</w:t>
      </w:r>
      <w:r>
        <w:rPr>
          <w:spacing w:val="-3"/>
        </w:rPr>
        <w:t> </w:t>
      </w:r>
      <w:r>
        <w:rPr/>
        <w:t>financial covenants</w:t>
      </w:r>
      <w:r>
        <w:rPr>
          <w:spacing w:val="-3"/>
        </w:rPr>
        <w:t> </w:t>
      </w:r>
      <w:r>
        <w:rPr/>
        <w:t>and other</w:t>
      </w:r>
      <w:r>
        <w:rPr>
          <w:spacing w:val="-3"/>
        </w:rPr>
        <w:t> </w:t>
      </w:r>
      <w:r>
        <w:rPr/>
        <w:t>restrictions in</w:t>
      </w:r>
      <w:r>
        <w:rPr>
          <w:spacing w:val="-3"/>
        </w:rPr>
        <w:t> </w:t>
      </w:r>
      <w:r>
        <w:rPr/>
        <w:t>our debt</w:t>
      </w:r>
      <w:r>
        <w:rPr>
          <w:spacing w:val="-3"/>
        </w:rPr>
        <w:t> </w:t>
      </w:r>
      <w:r>
        <w:rPr/>
        <w:t>instruments and</w:t>
      </w:r>
      <w:r>
        <w:rPr>
          <w:spacing w:val="-3"/>
        </w:rPr>
        <w:t> </w:t>
      </w:r>
      <w:r>
        <w:rPr/>
        <w:t>noncontrolling interests.</w:t>
      </w:r>
      <w:r>
        <w:rPr>
          <w:spacing w:val="-3"/>
        </w:rPr>
        <w:t> </w:t>
      </w:r>
      <w:r>
        <w:rPr/>
        <w:t>If we</w:t>
      </w:r>
      <w:r>
        <w:rPr>
          <w:spacing w:val="-3"/>
        </w:rPr>
        <w:t> </w:t>
      </w:r>
      <w:r>
        <w:rPr/>
        <w:t>fail</w:t>
      </w:r>
      <w:r>
        <w:rPr>
          <w:spacing w:val="-3"/>
        </w:rPr>
        <w:t> </w:t>
      </w:r>
      <w:r>
        <w:rPr/>
        <w:t>to comply</w:t>
      </w:r>
      <w:r>
        <w:rPr>
          <w:spacing w:val="40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 these</w:t>
      </w:r>
      <w:r>
        <w:rPr>
          <w:spacing w:val="-3"/>
        </w:rPr>
        <w:t> </w:t>
      </w:r>
      <w:r>
        <w:rPr/>
        <w:t>requirements,</w:t>
      </w:r>
      <w:r>
        <w:rPr>
          <w:spacing w:val="-3"/>
        </w:rPr>
        <w:t> </w:t>
      </w:r>
      <w:r>
        <w:rPr/>
        <w:t>the related</w:t>
      </w:r>
      <w:r>
        <w:rPr>
          <w:spacing w:val="-3"/>
        </w:rPr>
        <w:t> </w:t>
      </w:r>
      <w:r>
        <w:rPr/>
        <w:t>indebtedness, 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unrelated indebtedness,</w:t>
      </w:r>
      <w:r>
        <w:rPr>
          <w:spacing w:val="-3"/>
        </w:rPr>
        <w:t> </w:t>
      </w:r>
      <w:r>
        <w:rPr/>
        <w:t>could become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and payable</w:t>
      </w:r>
      <w:r>
        <w:rPr>
          <w:spacing w:val="-3"/>
        </w:rPr>
        <w:t> </w:t>
      </w:r>
      <w:r>
        <w:rPr/>
        <w:t>prior to</w:t>
      </w:r>
      <w:r>
        <w:rPr>
          <w:spacing w:val="-3"/>
        </w:rPr>
        <w:t> </w:t>
      </w:r>
      <w:r>
        <w:rPr/>
        <w:t>its</w:t>
      </w:r>
      <w:r>
        <w:rPr>
          <w:spacing w:val="40"/>
        </w:rPr>
        <w:t> </w:t>
      </w:r>
      <w:r>
        <w:rPr/>
        <w:t>stated maturity and our ability to obtain additional or alternative financing</w:t>
      </w:r>
      <w:r>
        <w:rPr>
          <w:spacing w:val="17"/>
        </w:rPr>
        <w:t> </w:t>
      </w:r>
      <w:r>
        <w:rPr/>
        <w:t>may also be adversely affected.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3166" w:right="3148"/>
        <w:jc w:val="both"/>
      </w:pPr>
      <w:r>
        <w:rPr/>
        <w:t>Our</w:t>
      </w:r>
      <w:r>
        <w:rPr>
          <w:spacing w:val="-2"/>
        </w:rPr>
        <w:t> </w:t>
      </w:r>
      <w:r>
        <w:rPr/>
        <w:t>ability to</w:t>
      </w:r>
      <w:r>
        <w:rPr>
          <w:spacing w:val="-2"/>
        </w:rPr>
        <w:t> </w:t>
      </w:r>
      <w:r>
        <w:rPr/>
        <w:t>make scheduled</w:t>
      </w:r>
      <w:r>
        <w:rPr>
          <w:spacing w:val="-2"/>
        </w:rPr>
        <w:t> </w:t>
      </w:r>
      <w:r>
        <w:rPr/>
        <w:t>payments on</w:t>
      </w:r>
      <w:r>
        <w:rPr>
          <w:spacing w:val="-2"/>
        </w:rPr>
        <w:t> </w:t>
      </w:r>
      <w:r>
        <w:rPr/>
        <w:t>or to</w:t>
      </w:r>
      <w:r>
        <w:rPr>
          <w:spacing w:val="-2"/>
        </w:rPr>
        <w:t> </w:t>
      </w:r>
      <w:r>
        <w:rPr/>
        <w:t>refinance our</w:t>
      </w:r>
      <w:r>
        <w:rPr>
          <w:spacing w:val="-2"/>
        </w:rPr>
        <w:t> </w:t>
      </w:r>
      <w:r>
        <w:rPr/>
        <w:t>debt and</w:t>
      </w:r>
      <w:r>
        <w:rPr>
          <w:spacing w:val="-2"/>
        </w:rPr>
        <w:t> </w:t>
      </w:r>
      <w:r>
        <w:rPr/>
        <w:t>other obligations</w:t>
      </w:r>
      <w:r>
        <w:rPr>
          <w:spacing w:val="-2"/>
        </w:rPr>
        <w:t> </w:t>
      </w:r>
      <w:r>
        <w:rPr/>
        <w:t>will depend</w:t>
      </w:r>
      <w:r>
        <w:rPr>
          <w:spacing w:val="-2"/>
        </w:rPr>
        <w:t> </w:t>
      </w:r>
      <w:r>
        <w:rPr/>
        <w:t>on our</w:t>
      </w:r>
      <w:r>
        <w:rPr>
          <w:spacing w:val="-2"/>
        </w:rPr>
        <w:t> </w:t>
      </w:r>
      <w:r>
        <w:rPr/>
        <w:t>operating and</w:t>
      </w:r>
      <w:r>
        <w:rPr>
          <w:spacing w:val="-2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performance, which in turn is subject to prevailing economic conditions and to financial, business, and other factors beyond </w:t>
      </w:r>
      <w:r>
        <w:rPr/>
        <w:t>our</w:t>
      </w:r>
      <w:r>
        <w:rPr>
          <w:spacing w:val="40"/>
        </w:rPr>
        <w:t> </w:t>
      </w:r>
      <w:r>
        <w:rPr>
          <w:spacing w:val="-2"/>
        </w:rPr>
        <w:t>control.</w:t>
      </w:r>
    </w:p>
    <w:p>
      <w:pPr>
        <w:pStyle w:val="BodyText"/>
        <w:spacing w:before="4"/>
      </w:pPr>
    </w:p>
    <w:p>
      <w:pPr>
        <w:pStyle w:val="Heading2"/>
        <w:spacing w:line="235" w:lineRule="auto"/>
        <w:ind w:right="3188"/>
        <w:jc w:val="both"/>
      </w:pPr>
      <w:r>
        <w:rPr/>
        <w:t>Global</w:t>
      </w:r>
      <w:r>
        <w:rPr>
          <w:spacing w:val="-4"/>
        </w:rPr>
        <w:t> </w:t>
      </w:r>
      <w:r>
        <w:rPr/>
        <w:t>capital and</w:t>
      </w:r>
      <w:r>
        <w:rPr>
          <w:spacing w:val="-4"/>
        </w:rPr>
        <w:t> </w:t>
      </w:r>
      <w:r>
        <w:rPr/>
        <w:t>credit market</w:t>
      </w:r>
      <w:r>
        <w:rPr>
          <w:spacing w:val="-4"/>
        </w:rPr>
        <w:t> </w:t>
      </w:r>
      <w:r>
        <w:rPr/>
        <w:t>issues could</w:t>
      </w:r>
      <w:r>
        <w:rPr>
          <w:spacing w:val="-4"/>
        </w:rPr>
        <w:t> </w:t>
      </w:r>
      <w:r>
        <w:rPr/>
        <w:t>negatively affect</w:t>
      </w:r>
      <w:r>
        <w:rPr>
          <w:spacing w:val="-4"/>
        </w:rPr>
        <w:t> </w:t>
      </w:r>
      <w:r>
        <w:rPr/>
        <w:t>our liquidity, increase</w:t>
      </w:r>
      <w:r>
        <w:rPr>
          <w:spacing w:val="-4"/>
        </w:rPr>
        <w:t> </w:t>
      </w:r>
      <w:r>
        <w:rPr/>
        <w:t>our costs</w:t>
      </w:r>
      <w:r>
        <w:rPr>
          <w:spacing w:val="-4"/>
        </w:rPr>
        <w:t> </w:t>
      </w:r>
      <w:r>
        <w:rPr/>
        <w:t>of borrowing,</w:t>
      </w:r>
      <w:r>
        <w:rPr>
          <w:spacing w:val="-4"/>
        </w:rPr>
        <w:t> </w:t>
      </w:r>
      <w:r>
        <w:rPr/>
        <w:t>and disrupt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operations of our suppliers and customers.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19"/>
      </w:pPr>
      <w:r>
        <w:rPr/>
        <w:t>We</w:t>
      </w:r>
      <w:r>
        <w:rPr>
          <w:spacing w:val="18"/>
        </w:rPr>
        <w:t> </w:t>
      </w:r>
      <w:r>
        <w:rPr/>
        <w:t>depend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stable,</w:t>
      </w:r>
      <w:r>
        <w:rPr>
          <w:spacing w:val="10"/>
        </w:rPr>
        <w:t> </w:t>
      </w:r>
      <w:r>
        <w:rPr/>
        <w:t>liquid,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well-functioning</w:t>
      </w:r>
      <w:r>
        <w:rPr>
          <w:spacing w:val="10"/>
        </w:rPr>
        <w:t> </w:t>
      </w:r>
      <w:r>
        <w:rPr/>
        <w:t>capital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credit</w:t>
      </w:r>
      <w:r>
        <w:rPr>
          <w:spacing w:val="10"/>
        </w:rPr>
        <w:t> </w:t>
      </w:r>
      <w:r>
        <w:rPr/>
        <w:t>markets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fund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operations.</w:t>
      </w:r>
      <w:r>
        <w:rPr>
          <w:spacing w:val="10"/>
        </w:rPr>
        <w:t> </w:t>
      </w:r>
      <w:r>
        <w:rPr/>
        <w:t>Although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believe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our</w:t>
      </w:r>
      <w:r>
        <w:rPr>
          <w:spacing w:val="40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flows,</w:t>
      </w:r>
      <w:r>
        <w:rPr>
          <w:spacing w:val="1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assets,</w:t>
      </w:r>
      <w:r>
        <w:rPr>
          <w:spacing w:val="-1"/>
        </w:rPr>
        <w:t> </w:t>
      </w:r>
      <w:r>
        <w:rPr/>
        <w:t>access</w:t>
      </w:r>
      <w:r>
        <w:rPr>
          <w:spacing w:val="12"/>
        </w:rPr>
        <w:t> </w:t>
      </w:r>
      <w:r>
        <w:rPr/>
        <w:t>to</w:t>
      </w:r>
      <w:r>
        <w:rPr>
          <w:spacing w:val="-1"/>
        </w:rPr>
        <w:t> </w:t>
      </w:r>
      <w:r>
        <w:rPr/>
        <w:t>capital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credit</w:t>
      </w:r>
      <w:r>
        <w:rPr>
          <w:spacing w:val="-1"/>
        </w:rPr>
        <w:t> </w:t>
      </w:r>
      <w:r>
        <w:rPr/>
        <w:t>markets,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revolving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agreements</w:t>
      </w:r>
      <w:r>
        <w:rPr>
          <w:spacing w:val="12"/>
        </w:rPr>
        <w:t> </w:t>
      </w:r>
      <w:r>
        <w:rPr/>
        <w:t>will</w:t>
      </w:r>
      <w:r>
        <w:rPr>
          <w:spacing w:val="-1"/>
        </w:rPr>
        <w:t> </w:t>
      </w:r>
      <w:r>
        <w:rPr/>
        <w:t>permit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12"/>
        </w:rPr>
        <w:t> </w:t>
      </w:r>
      <w:r>
        <w:rPr/>
        <w:t>meet</w:t>
      </w:r>
      <w:r>
        <w:rPr>
          <w:spacing w:val="-1"/>
        </w:rPr>
        <w:t> </w:t>
      </w:r>
      <w:r>
        <w:rPr/>
        <w:t>our</w:t>
      </w:r>
      <w:r>
        <w:rPr>
          <w:spacing w:val="40"/>
        </w:rPr>
        <w:t> </w:t>
      </w:r>
      <w:r>
        <w:rPr/>
        <w:t>financing</w:t>
      </w:r>
      <w:r>
        <w:rPr>
          <w:spacing w:val="17"/>
        </w:rPr>
        <w:t> </w:t>
      </w:r>
      <w:r>
        <w:rPr/>
        <w:t>needs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foreseeable</w:t>
      </w:r>
      <w:r>
        <w:rPr>
          <w:spacing w:val="17"/>
        </w:rPr>
        <w:t> </w:t>
      </w:r>
      <w:r>
        <w:rPr/>
        <w:t>future,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assurance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future</w:t>
      </w:r>
      <w:r>
        <w:rPr>
          <w:spacing w:val="17"/>
        </w:rPr>
        <w:t> </w:t>
      </w:r>
      <w:r>
        <w:rPr/>
        <w:t>volatility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disruption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capital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credit</w:t>
      </w:r>
      <w:r>
        <w:rPr>
          <w:spacing w:val="40"/>
        </w:rPr>
        <w:t> </w:t>
      </w:r>
      <w:r>
        <w:rPr/>
        <w:t>markets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impair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liquidity</w:t>
      </w:r>
      <w:r>
        <w:rPr>
          <w:spacing w:val="-2"/>
        </w:rPr>
        <w:t> </w:t>
      </w:r>
      <w:r>
        <w:rPr/>
        <w:t>or</w:t>
      </w:r>
      <w:r>
        <w:rPr>
          <w:spacing w:val="1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borrowing.</w:t>
      </w:r>
      <w:r>
        <w:rPr>
          <w:spacing w:val="-3"/>
        </w:rPr>
        <w:t> </w:t>
      </w:r>
      <w:r>
        <w:rPr/>
        <w:t>We</w:t>
      </w:r>
      <w:r>
        <w:rPr>
          <w:spacing w:val="19"/>
        </w:rPr>
        <w:t> </w:t>
      </w:r>
      <w:r>
        <w:rPr/>
        <w:t>also</w:t>
      </w:r>
      <w:r>
        <w:rPr>
          <w:spacing w:val="-2"/>
        </w:rPr>
        <w:t> </w:t>
      </w:r>
      <w:r>
        <w:rPr/>
        <w:t>utilize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derivatives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volatility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financing</w:t>
      </w:r>
      <w:r>
        <w:rPr>
          <w:spacing w:val="11"/>
        </w:rPr>
        <w:t> </w:t>
      </w:r>
      <w:r>
        <w:rPr/>
        <w:t>costs.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hedging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volatility,</w:t>
      </w:r>
      <w:r>
        <w:rPr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experience</w:t>
      </w:r>
      <w:r>
        <w:rPr>
          <w:spacing w:val="11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borrowing.</w:t>
      </w:r>
      <w:r>
        <w:rPr>
          <w:spacing w:val="11"/>
        </w:rPr>
        <w:t> </w:t>
      </w:r>
      <w:r>
        <w:rPr/>
        <w:t>Our</w:t>
      </w:r>
      <w:r>
        <w:rPr>
          <w:spacing w:val="40"/>
        </w:rPr>
        <w:t> </w:t>
      </w:r>
      <w:r>
        <w:rPr/>
        <w:t>business</w:t>
      </w:r>
      <w:r>
        <w:rPr>
          <w:spacing w:val="13"/>
        </w:rPr>
        <w:t> </w:t>
      </w:r>
      <w:r>
        <w:rPr/>
        <w:t>could</w:t>
      </w:r>
      <w:r>
        <w:rPr>
          <w:spacing w:val="22"/>
        </w:rPr>
        <w:t> </w:t>
      </w:r>
      <w:r>
        <w:rPr/>
        <w:t>also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negatively</w:t>
      </w:r>
      <w:r>
        <w:rPr>
          <w:spacing w:val="13"/>
        </w:rPr>
        <w:t> </w:t>
      </w:r>
      <w:r>
        <w:rPr/>
        <w:t>impacted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suppliers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customers</w:t>
      </w:r>
      <w:r>
        <w:rPr>
          <w:spacing w:val="13"/>
        </w:rPr>
        <w:t> </w:t>
      </w:r>
      <w:r>
        <w:rPr/>
        <w:t>experience</w:t>
      </w:r>
      <w:r>
        <w:rPr>
          <w:spacing w:val="13"/>
        </w:rPr>
        <w:t> </w:t>
      </w:r>
      <w:r>
        <w:rPr/>
        <w:t>disruptions</w:t>
      </w:r>
      <w:r>
        <w:rPr>
          <w:spacing w:val="13"/>
        </w:rPr>
        <w:t> </w:t>
      </w:r>
      <w:r>
        <w:rPr/>
        <w:t>resulting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tighter</w:t>
      </w:r>
      <w:r>
        <w:rPr>
          <w:spacing w:val="13"/>
        </w:rPr>
        <w:t> </w:t>
      </w:r>
      <w:r>
        <w:rPr/>
        <w:t>capital</w:t>
      </w:r>
      <w:r>
        <w:rPr>
          <w:spacing w:val="13"/>
        </w:rPr>
        <w:t> </w:t>
      </w:r>
      <w:r>
        <w:rPr/>
        <w:t>and</w:t>
      </w:r>
      <w:r>
        <w:rPr>
          <w:spacing w:val="40"/>
        </w:rPr>
        <w:t> </w:t>
      </w:r>
      <w:r>
        <w:rPr/>
        <w:t>credit markets or a slowdown in the general economy.</w:t>
      </w:r>
    </w:p>
    <w:p>
      <w:pPr>
        <w:pStyle w:val="BodyText"/>
        <w:spacing w:before="2"/>
      </w:pPr>
    </w:p>
    <w:p>
      <w:pPr>
        <w:pStyle w:val="BodyText"/>
        <w:ind w:left="3166" w:right="3119"/>
      </w:pPr>
      <w:r>
        <w:rPr/>
        <w:t>We</w:t>
      </w:r>
      <w:r>
        <w:rPr>
          <w:spacing w:val="1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1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sources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liquidity</w:t>
      </w:r>
      <w:r>
        <w:rPr>
          <w:spacing w:val="-2"/>
        </w:rPr>
        <w:t> </w:t>
      </w:r>
      <w:r>
        <w:rPr/>
        <w:t>when</w:t>
      </w:r>
      <w:r>
        <w:rPr>
          <w:spacing w:val="11"/>
        </w:rPr>
        <w:t> </w:t>
      </w:r>
      <w:r>
        <w:rPr/>
        <w:t>needed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11"/>
        </w:rPr>
        <w:t> </w:t>
      </w:r>
      <w:r>
        <w:rPr/>
        <w:t>terms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acceptable,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borrowing</w:t>
      </w:r>
      <w:r>
        <w:rPr>
          <w:spacing w:val="11"/>
        </w:rPr>
        <w:t> </w:t>
      </w:r>
      <w:r>
        <w:rPr/>
        <w:t>costs</w:t>
      </w:r>
      <w:r>
        <w:rPr>
          <w:spacing w:val="-2"/>
        </w:rPr>
        <w:t> </w:t>
      </w:r>
      <w:r>
        <w:rPr/>
        <w:t>could</w:t>
      </w:r>
      <w:r>
        <w:rPr>
          <w:spacing w:val="40"/>
        </w:rPr>
        <w:t> </w:t>
      </w:r>
      <w:r>
        <w:rPr/>
        <w:t>increase.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economic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credit</w:t>
      </w:r>
      <w:r>
        <w:rPr>
          <w:spacing w:val="17"/>
        </w:rPr>
        <w:t> </w:t>
      </w:r>
      <w:r>
        <w:rPr/>
        <w:t>crisis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occur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impair</w:t>
      </w:r>
      <w:r>
        <w:rPr>
          <w:spacing w:val="17"/>
        </w:rPr>
        <w:t> </w:t>
      </w:r>
      <w:r>
        <w:rPr/>
        <w:t>credit</w:t>
      </w:r>
      <w:r>
        <w:rPr>
          <w:spacing w:val="17"/>
        </w:rPr>
        <w:t> </w:t>
      </w:r>
      <w:r>
        <w:rPr/>
        <w:t>availability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our</w:t>
      </w:r>
      <w:r>
        <w:rPr>
          <w:spacing w:val="16"/>
        </w:rPr>
        <w:t> </w:t>
      </w:r>
      <w:r>
        <w:rPr/>
        <w:t>ability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raise</w:t>
      </w:r>
      <w:r>
        <w:rPr>
          <w:spacing w:val="17"/>
        </w:rPr>
        <w:t> </w:t>
      </w:r>
      <w:r>
        <w:rPr/>
        <w:t>capital</w:t>
      </w:r>
      <w:r>
        <w:rPr>
          <w:spacing w:val="17"/>
        </w:rPr>
        <w:t> </w:t>
      </w:r>
      <w:r>
        <w:rPr/>
        <w:t>when</w:t>
      </w:r>
      <w:r>
        <w:rPr>
          <w:spacing w:val="9"/>
        </w:rPr>
        <w:t> </w:t>
      </w:r>
      <w:r>
        <w:rPr/>
        <w:t>needed.</w:t>
      </w:r>
      <w:r>
        <w:rPr>
          <w:spacing w:val="17"/>
        </w:rPr>
        <w:t> </w:t>
      </w:r>
      <w:r>
        <w:rPr/>
        <w:t>A</w:t>
      </w:r>
      <w:r>
        <w:rPr>
          <w:spacing w:val="40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markets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1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derivative</w:t>
      </w:r>
      <w:r>
        <w:rPr>
          <w:spacing w:val="11"/>
        </w:rPr>
        <w:t> </w:t>
      </w:r>
      <w:r>
        <w:rPr/>
        <w:t>counterparties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could</w:t>
      </w:r>
      <w:r>
        <w:rPr>
          <w:spacing w:val="-2"/>
        </w:rPr>
        <w:t> </w:t>
      </w:r>
      <w:r>
        <w:rPr/>
        <w:t>impair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banking</w:t>
      </w:r>
      <w:r>
        <w:rPr>
          <w:spacing w:val="1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40"/>
        </w:rPr>
        <w:t> </w:t>
      </w:r>
      <w:r>
        <w:rPr/>
        <w:t>business partners, on whom we rely for access to capital and as counterparties to our derivative</w:t>
      </w:r>
      <w:r>
        <w:rPr>
          <w:spacing w:val="17"/>
        </w:rPr>
        <w:t> </w:t>
      </w:r>
      <w:r>
        <w:rPr/>
        <w:t>contracts.</w:t>
      </w:r>
    </w:p>
    <w:p>
      <w:pPr>
        <w:pStyle w:val="BodyText"/>
        <w:spacing w:before="110"/>
        <w:ind w:left="3166" w:right="3146"/>
        <w:jc w:val="both"/>
      </w:pPr>
      <w:r>
        <w:rPr/>
        <w:t>From time to time, we issue variable rate securities based on London Interbank Offered Rate (LIBOR) and enter into interest rate</w:t>
      </w:r>
      <w:r>
        <w:rPr>
          <w:spacing w:val="40"/>
        </w:rPr>
        <w:t> </w:t>
      </w:r>
      <w:r>
        <w:rPr/>
        <w:t>swaps</w:t>
      </w:r>
      <w:r>
        <w:rPr>
          <w:spacing w:val="-3"/>
        </w:rPr>
        <w:t> </w:t>
      </w:r>
      <w:r>
        <w:rPr/>
        <w:t>that contain</w:t>
      </w:r>
      <w:r>
        <w:rPr>
          <w:spacing w:val="-3"/>
        </w:rPr>
        <w:t> </w:t>
      </w:r>
      <w:r>
        <w:rPr/>
        <w:t>a variable</w:t>
      </w:r>
      <w:r>
        <w:rPr>
          <w:spacing w:val="-3"/>
        </w:rPr>
        <w:t> </w:t>
      </w:r>
      <w:r>
        <w:rPr/>
        <w:t>element based</w:t>
      </w:r>
      <w:r>
        <w:rPr>
          <w:spacing w:val="-3"/>
        </w:rPr>
        <w:t> </w:t>
      </w:r>
      <w:r>
        <w:rPr/>
        <w:t>on LIBOR.</w:t>
      </w:r>
      <w:r>
        <w:rPr>
          <w:spacing w:val="-4"/>
        </w:rPr>
        <w:t> </w:t>
      </w:r>
      <w:r>
        <w:rPr/>
        <w:t>The United Kingdom</w:t>
      </w:r>
      <w:r>
        <w:rPr>
          <w:spacing w:val="-3"/>
        </w:rPr>
        <w:t> </w:t>
      </w:r>
      <w:r>
        <w:rPr/>
        <w:t>Financial Conduct Authority</w:t>
      </w:r>
      <w:r>
        <w:rPr>
          <w:spacing w:val="-3"/>
        </w:rPr>
        <w:t> </w:t>
      </w:r>
      <w:r>
        <w:rPr/>
        <w:t>intends to</w:t>
      </w:r>
      <w:r>
        <w:rPr>
          <w:spacing w:val="-3"/>
        </w:rPr>
        <w:t> </w:t>
      </w:r>
      <w:r>
        <w:rPr/>
        <w:t>phase out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LIBOR</w:t>
      </w:r>
      <w:r>
        <w:rPr>
          <w:spacing w:val="-2"/>
        </w:rPr>
        <w:t> </w:t>
      </w:r>
      <w:r>
        <w:rPr/>
        <w:t>rates</w:t>
      </w:r>
      <w:r>
        <w:rPr>
          <w:spacing w:val="1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outstanding</w:t>
      </w:r>
      <w:r>
        <w:rPr>
          <w:spacing w:val="1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rate</w:t>
      </w:r>
      <w:r>
        <w:rPr>
          <w:spacing w:val="11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</w:t>
      </w:r>
      <w:r>
        <w:rPr>
          <w:spacing w:val="11"/>
        </w:rPr>
        <w:t> </w:t>
      </w:r>
      <w:r>
        <w:rPr/>
        <w:t>swaps</w:t>
      </w:r>
      <w:r>
        <w:rPr>
          <w:spacing w:val="-2"/>
        </w:rPr>
        <w:t> </w:t>
      </w:r>
      <w:r>
        <w:rPr/>
        <w:t>by</w:t>
      </w:r>
      <w:r>
        <w:rPr>
          <w:spacing w:val="11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11"/>
        </w:rPr>
        <w:t> </w:t>
      </w:r>
      <w:r>
        <w:rPr/>
        <w:t>Federal</w:t>
      </w:r>
      <w:r>
        <w:rPr>
          <w:spacing w:val="-2"/>
        </w:rPr>
        <w:t> </w:t>
      </w:r>
      <w:r>
        <w:rPr/>
        <w:t>Reserve</w:t>
      </w:r>
      <w:r>
        <w:rPr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Secured</w:t>
      </w:r>
      <w:r>
        <w:rPr>
          <w:spacing w:val="-3"/>
        </w:rPr>
        <w:t> </w:t>
      </w:r>
      <w:r>
        <w:rPr/>
        <w:t>Overnight</w:t>
      </w:r>
      <w:r>
        <w:rPr>
          <w:spacing w:val="-3"/>
        </w:rPr>
        <w:t> </w:t>
      </w:r>
      <w:r>
        <w:rPr/>
        <w:t>Funding</w:t>
      </w:r>
      <w:r>
        <w:rPr>
          <w:spacing w:val="10"/>
        </w:rPr>
        <w:t> </w:t>
      </w:r>
      <w:r>
        <w:rPr/>
        <w:t>Rate</w:t>
      </w:r>
      <w:r>
        <w:rPr>
          <w:spacing w:val="-3"/>
        </w:rPr>
        <w:t> </w:t>
      </w:r>
      <w:r>
        <w:rPr/>
        <w:t>(SOFR)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alternate</w:t>
      </w:r>
      <w:r>
        <w:rPr>
          <w:spacing w:val="-3"/>
        </w:rPr>
        <w:t> </w:t>
      </w:r>
      <w:r>
        <w:rPr/>
        <w:t>rate</w:t>
      </w:r>
      <w:r>
        <w:rPr>
          <w:spacing w:val="10"/>
        </w:rPr>
        <w:t> </w:t>
      </w:r>
      <w:r>
        <w:rPr/>
        <w:t>to</w:t>
      </w:r>
      <w:r>
        <w:rPr>
          <w:spacing w:val="-3"/>
        </w:rPr>
        <w:t> </w:t>
      </w:r>
      <w:r>
        <w:rPr/>
        <w:t>LIBOR.</w:t>
      </w:r>
      <w:r>
        <w:rPr>
          <w:spacing w:val="-4"/>
        </w:rPr>
        <w:t> </w:t>
      </w:r>
      <w:r>
        <w:rPr/>
        <w:t>We</w:t>
      </w:r>
      <w:r>
        <w:rPr>
          <w:spacing w:val="10"/>
        </w:rPr>
        <w:t> </w:t>
      </w:r>
      <w:r>
        <w:rPr/>
        <w:t>are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1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and will amend any contracts to accommodate the SOFR rate where required. We continue to evaluate the potential impact of this</w:t>
      </w:r>
      <w:r>
        <w:rPr>
          <w:spacing w:val="40"/>
        </w:rPr>
        <w:t> </w:t>
      </w:r>
      <w:r>
        <w:rPr/>
        <w:t>transition, which remains subject to uncertainty.</w:t>
      </w:r>
    </w:p>
    <w:p>
      <w:pPr>
        <w:pStyle w:val="BodyText"/>
        <w:spacing w:before="6"/>
      </w:pPr>
    </w:p>
    <w:p>
      <w:pPr>
        <w:pStyle w:val="Heading2"/>
        <w:spacing w:line="235" w:lineRule="auto" w:before="1"/>
        <w:ind w:right="3144"/>
      </w:pPr>
      <w:r>
        <w:rPr/>
        <w:t>Volatility</w:t>
      </w:r>
      <w:r>
        <w:rPr>
          <w:spacing w:val="1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4"/>
        </w:rPr>
        <w:t> </w:t>
      </w:r>
      <w:r>
        <w:rPr/>
        <w:t>securities</w:t>
      </w:r>
      <w:r>
        <w:rPr>
          <w:spacing w:val="-4"/>
        </w:rPr>
        <w:t> </w:t>
      </w:r>
      <w:r>
        <w:rPr/>
        <w:t>markets,</w:t>
      </w:r>
      <w:r>
        <w:rPr>
          <w:spacing w:val="14"/>
        </w:rPr>
        <w:t> </w:t>
      </w:r>
      <w:r>
        <w:rPr/>
        <w:t>interest</w:t>
      </w:r>
      <w:r>
        <w:rPr>
          <w:spacing w:val="7"/>
        </w:rPr>
        <w:t> </w:t>
      </w:r>
      <w:r>
        <w:rPr/>
        <w:t>rates,</w:t>
      </w:r>
      <w:r>
        <w:rPr>
          <w:spacing w:val="7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13"/>
        </w:rPr>
        <w:t> </w:t>
      </w:r>
      <w:r>
        <w:rPr/>
        <w:t>factors</w:t>
      </w:r>
      <w:r>
        <w:rPr>
          <w:spacing w:val="7"/>
        </w:rPr>
        <w:t> </w:t>
      </w:r>
      <w:r>
        <w:rPr/>
        <w:t>could</w:t>
      </w:r>
      <w:r>
        <w:rPr>
          <w:spacing w:val="-4"/>
        </w:rPr>
        <w:t> </w:t>
      </w:r>
      <w:r>
        <w:rPr/>
        <w:t>substantially</w:t>
      </w:r>
      <w:r>
        <w:rPr>
          <w:spacing w:val="14"/>
        </w:rPr>
        <w:t> </w:t>
      </w:r>
      <w:r>
        <w:rPr/>
        <w:t>increase</w:t>
      </w:r>
      <w:r>
        <w:rPr>
          <w:spacing w:val="7"/>
        </w:rPr>
        <w:t> </w:t>
      </w:r>
      <w:r>
        <w:rPr/>
        <w:t>our</w:t>
      </w:r>
      <w:r>
        <w:rPr>
          <w:spacing w:val="-5"/>
        </w:rPr>
        <w:t> </w:t>
      </w:r>
      <w:r>
        <w:rPr/>
        <w:t>defined</w:t>
      </w:r>
      <w:r>
        <w:rPr>
          <w:spacing w:val="14"/>
        </w:rPr>
        <w:t> </w:t>
      </w:r>
      <w:r>
        <w:rPr/>
        <w:t>benefit</w:t>
      </w:r>
      <w:r>
        <w:rPr>
          <w:spacing w:val="-12"/>
        </w:rPr>
        <w:t> </w:t>
      </w:r>
      <w:r>
        <w:rPr/>
        <w:t>pension,</w:t>
      </w:r>
      <w:r>
        <w:rPr>
          <w:spacing w:val="40"/>
        </w:rPr>
        <w:t> </w:t>
      </w:r>
      <w:r>
        <w:rPr/>
        <w:t>other postretirement benefit, and postemployment</w:t>
      </w:r>
      <w:r>
        <w:rPr>
          <w:spacing w:val="26"/>
        </w:rPr>
        <w:t> </w:t>
      </w:r>
      <w:r>
        <w:rPr/>
        <w:t>benefit costs.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44"/>
      </w:pPr>
      <w:r>
        <w:rPr/>
        <w:t>We</w:t>
      </w:r>
      <w:r>
        <w:rPr>
          <w:spacing w:val="16"/>
        </w:rPr>
        <w:t> </w:t>
      </w:r>
      <w:r>
        <w:rPr/>
        <w:t>sponsor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defined</w:t>
      </w:r>
      <w:r>
        <w:rPr>
          <w:spacing w:val="16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plans</w:t>
      </w:r>
      <w:r>
        <w:rPr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employees</w:t>
      </w:r>
      <w:r>
        <w:rPr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6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States,</w:t>
      </w:r>
      <w:r>
        <w:rPr>
          <w:spacing w:val="-3"/>
        </w:rPr>
        <w:t> </w:t>
      </w:r>
      <w:r>
        <w:rPr/>
        <w:t>Canada,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various</w:t>
      </w:r>
      <w:r>
        <w:rPr>
          <w:spacing w:val="16"/>
        </w:rPr>
        <w:t> </w:t>
      </w:r>
      <w:r>
        <w:rPr/>
        <w:t>foreign</w:t>
      </w:r>
      <w:r>
        <w:rPr>
          <w:spacing w:val="9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defined</w:t>
      </w:r>
      <w:r>
        <w:rPr>
          <w:spacing w:val="9"/>
        </w:rPr>
        <w:t> </w:t>
      </w:r>
      <w:r>
        <w:rPr/>
        <w:t>benefit</w:t>
      </w:r>
      <w:r>
        <w:rPr>
          <w:spacing w:val="9"/>
        </w:rPr>
        <w:t> </w:t>
      </w:r>
      <w:r>
        <w:rPr/>
        <w:t>pension,</w:t>
      </w:r>
      <w:r>
        <w:rPr>
          <w:spacing w:val="9"/>
        </w:rPr>
        <w:t> </w:t>
      </w:r>
      <w:r>
        <w:rPr/>
        <w:t>retiree</w:t>
      </w:r>
      <w:r>
        <w:rPr>
          <w:spacing w:val="9"/>
        </w:rPr>
        <w:t> </w:t>
      </w:r>
      <w:r>
        <w:rPr/>
        <w:t>health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welfare,</w:t>
      </w:r>
      <w:r>
        <w:rPr>
          <w:spacing w:val="9"/>
        </w:rPr>
        <w:t> </w:t>
      </w:r>
      <w:r>
        <w:rPr/>
        <w:t>severance,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postemployment</w:t>
      </w:r>
      <w:r>
        <w:rPr>
          <w:spacing w:val="9"/>
        </w:rPr>
        <w:t> </w:t>
      </w:r>
      <w:r>
        <w:rPr/>
        <w:t>plans.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major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benefit</w:t>
      </w:r>
      <w:r>
        <w:rPr>
          <w:spacing w:val="9"/>
        </w:rPr>
        <w:t> </w:t>
      </w:r>
      <w:r>
        <w:rPr/>
        <w:t>pension</w:t>
      </w:r>
      <w:r>
        <w:rPr>
          <w:spacing w:val="40"/>
        </w:rPr>
        <w:t> </w:t>
      </w:r>
      <w:r>
        <w:rPr/>
        <w:t>plans</w:t>
      </w:r>
      <w:r>
        <w:rPr>
          <w:spacing w:val="-2"/>
        </w:rPr>
        <w:t> </w:t>
      </w:r>
      <w:r>
        <w:rPr/>
        <w:t>are</w:t>
      </w:r>
      <w:r>
        <w:rPr>
          <w:spacing w:val="18"/>
        </w:rPr>
        <w:t> </w:t>
      </w:r>
      <w:r>
        <w:rPr/>
        <w:t>funded</w:t>
      </w:r>
      <w:r>
        <w:rPr>
          <w:spacing w:val="-2"/>
        </w:rPr>
        <w:t> </w:t>
      </w:r>
      <w:r>
        <w:rPr/>
        <w:t>with</w:t>
      </w:r>
      <w:r>
        <w:rPr>
          <w:spacing w:val="10"/>
        </w:rPr>
        <w:t> </w:t>
      </w:r>
      <w:r>
        <w:rPr/>
        <w:t>trust</w:t>
      </w:r>
      <w:r>
        <w:rPr>
          <w:spacing w:val="-2"/>
        </w:rPr>
        <w:t> </w:t>
      </w:r>
      <w:r>
        <w:rPr/>
        <w:t>assets</w:t>
      </w:r>
      <w:r>
        <w:rPr>
          <w:spacing w:val="10"/>
        </w:rPr>
        <w:t> </w:t>
      </w:r>
      <w:r>
        <w:rPr/>
        <w:t>invested</w:t>
      </w:r>
      <w:r>
        <w:rPr>
          <w:spacing w:val="-2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-2"/>
        </w:rPr>
        <w:t> </w:t>
      </w:r>
      <w:r>
        <w:rPr/>
        <w:t>globally</w:t>
      </w:r>
      <w:r>
        <w:rPr>
          <w:spacing w:val="18"/>
        </w:rPr>
        <w:t> </w:t>
      </w:r>
      <w:r>
        <w:rPr/>
        <w:t>diversified</w:t>
      </w:r>
      <w:r>
        <w:rPr>
          <w:spacing w:val="-2"/>
        </w:rPr>
        <w:t> </w:t>
      </w:r>
      <w:r>
        <w:rPr/>
        <w:t>portfolio</w:t>
      </w:r>
      <w:r>
        <w:rPr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/>
        <w:t>securities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17"/>
        </w:rPr>
        <w:t> </w:t>
      </w:r>
      <w:r>
        <w:rPr/>
        <w:t>investments.</w:t>
      </w:r>
      <w:r>
        <w:rPr>
          <w:spacing w:val="-2"/>
        </w:rPr>
        <w:t> </w:t>
      </w:r>
      <w:r>
        <w:rPr/>
        <w:t>Changes</w:t>
      </w:r>
      <w:r>
        <w:rPr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rates,</w:t>
      </w:r>
      <w:r>
        <w:rPr>
          <w:spacing w:val="-3"/>
        </w:rPr>
        <w:t> </w:t>
      </w:r>
      <w:r>
        <w:rPr/>
        <w:t>mortality</w:t>
      </w:r>
      <w:r>
        <w:rPr>
          <w:spacing w:val="16"/>
        </w:rPr>
        <w:t> </w:t>
      </w:r>
      <w:r>
        <w:rPr/>
        <w:t>rates,</w:t>
      </w:r>
      <w:r>
        <w:rPr>
          <w:spacing w:val="-3"/>
        </w:rPr>
        <w:t> </w:t>
      </w:r>
      <w:r>
        <w:rPr/>
        <w:t>health</w:t>
      </w:r>
      <w:r>
        <w:rPr>
          <w:spacing w:val="16"/>
        </w:rPr>
        <w:t> </w:t>
      </w:r>
      <w:r>
        <w:rPr/>
        <w:t>care</w:t>
      </w:r>
      <w:r>
        <w:rPr>
          <w:spacing w:val="-3"/>
        </w:rPr>
        <w:t> </w:t>
      </w:r>
      <w:r>
        <w:rPr/>
        <w:t>costs,</w:t>
      </w:r>
      <w:r>
        <w:rPr>
          <w:spacing w:val="16"/>
        </w:rPr>
        <w:t> </w:t>
      </w:r>
      <w:r>
        <w:rPr/>
        <w:t>early</w:t>
      </w:r>
      <w:r>
        <w:rPr>
          <w:spacing w:val="9"/>
        </w:rPr>
        <w:t> </w:t>
      </w:r>
      <w:r>
        <w:rPr/>
        <w:t>retirement</w:t>
      </w:r>
      <w:r>
        <w:rPr>
          <w:spacing w:val="-3"/>
        </w:rPr>
        <w:t> </w:t>
      </w:r>
      <w:r>
        <w:rPr/>
        <w:t>rates,</w:t>
      </w:r>
      <w:r>
        <w:rPr>
          <w:spacing w:val="16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returns,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16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15"/>
        </w:rPr>
        <w:t> </w:t>
      </w:r>
      <w:r>
        <w:rPr/>
        <w:t>plan</w:t>
      </w:r>
      <w:r>
        <w:rPr>
          <w:spacing w:val="9"/>
        </w:rPr>
        <w:t> </w:t>
      </w:r>
      <w:r>
        <w:rPr/>
        <w:t>assets</w:t>
      </w:r>
      <w:r>
        <w:rPr>
          <w:spacing w:val="-3"/>
        </w:rPr>
        <w:t> </w:t>
      </w:r>
      <w:r>
        <w:rPr/>
        <w:t>can</w:t>
      </w:r>
      <w:r>
        <w:rPr>
          <w:spacing w:val="16"/>
        </w:rPr>
        <w:t> </w:t>
      </w:r>
      <w:r>
        <w:rPr/>
        <w:t>affect</w:t>
      </w:r>
      <w:r>
        <w:rPr>
          <w:spacing w:val="9"/>
        </w:rPr>
        <w:t> </w:t>
      </w:r>
      <w:r>
        <w:rPr/>
        <w:t>the</w:t>
      </w:r>
      <w:r>
        <w:rPr>
          <w:spacing w:val="40"/>
        </w:rPr>
        <w:t> </w:t>
      </w:r>
      <w:r>
        <w:rPr/>
        <w:t>funded</w:t>
      </w:r>
      <w:r>
        <w:rPr>
          <w:spacing w:val="-1"/>
        </w:rPr>
        <w:t> </w:t>
      </w:r>
      <w:r>
        <w:rPr/>
        <w:t>status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benefit</w:t>
      </w:r>
      <w:r>
        <w:rPr>
          <w:spacing w:val="12"/>
        </w:rPr>
        <w:t> </w:t>
      </w:r>
      <w:r>
        <w:rPr/>
        <w:t>plans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cause</w:t>
      </w:r>
      <w:r>
        <w:rPr>
          <w:spacing w:val="-1"/>
        </w:rPr>
        <w:t> </w:t>
      </w:r>
      <w:r>
        <w:rPr/>
        <w:t>volatility</w:t>
      </w:r>
      <w:r>
        <w:rPr>
          <w:spacing w:val="1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net</w:t>
      </w:r>
      <w:r>
        <w:rPr>
          <w:spacing w:val="-1"/>
        </w:rPr>
        <w:t> </w:t>
      </w:r>
      <w:r>
        <w:rPr/>
        <w:t>periodic</w:t>
      </w:r>
      <w:r>
        <w:rPr>
          <w:spacing w:val="1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cost</w:t>
      </w:r>
      <w:r>
        <w:rPr>
          <w:spacing w:val="12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1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requirements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plans.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significant</w:t>
      </w:r>
      <w:r>
        <w:rPr>
          <w:spacing w:val="26"/>
        </w:rPr>
        <w:t> </w:t>
      </w:r>
      <w:r>
        <w:rPr/>
        <w:t>increase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obligations</w:t>
      </w:r>
      <w:r>
        <w:rPr>
          <w:spacing w:val="26"/>
        </w:rPr>
        <w:t> </w:t>
      </w:r>
      <w:r>
        <w:rPr/>
        <w:t>or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/>
        <w:t>funding</w:t>
      </w:r>
      <w:r>
        <w:rPr>
          <w:spacing w:val="26"/>
        </w:rPr>
        <w:t> </w:t>
      </w:r>
      <w:r>
        <w:rPr/>
        <w:t>requirements</w:t>
      </w:r>
      <w:r>
        <w:rPr>
          <w:spacing w:val="26"/>
        </w:rPr>
        <w:t> </w:t>
      </w:r>
      <w:r>
        <w:rPr/>
        <w:t>could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negative</w:t>
      </w:r>
      <w:r>
        <w:rPr>
          <w:spacing w:val="26"/>
        </w:rPr>
        <w:t> </w:t>
      </w:r>
      <w:r>
        <w:rPr/>
        <w:t>impact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 and cash flows from operations.</w:t>
      </w:r>
    </w:p>
    <w:p>
      <w:pPr>
        <w:pStyle w:val="Heading2"/>
        <w:spacing w:line="242" w:lineRule="auto" w:before="110"/>
        <w:ind w:right="3155"/>
        <w:jc w:val="both"/>
      </w:pPr>
      <w:r>
        <w:rPr/>
        <w:t>A change in the assumptions regarding the future performance of our businesses or a different weighted-average cost </w:t>
      </w:r>
      <w:r>
        <w:rPr/>
        <w:t>of</w:t>
      </w:r>
      <w:r>
        <w:rPr>
          <w:spacing w:val="80"/>
        </w:rPr>
        <w:t> </w:t>
      </w:r>
      <w:r>
        <w:rPr/>
        <w:t>capital used to value our reporting units or our indefinite-lived intangible assets could negatively affect our consolidated</w:t>
      </w:r>
      <w:r>
        <w:rPr>
          <w:spacing w:val="40"/>
        </w:rPr>
        <w:t> </w:t>
      </w:r>
      <w:r>
        <w:rPr/>
        <w:t>results of operations and net worth.</w:t>
      </w:r>
    </w:p>
    <w:p>
      <w:pPr>
        <w:pStyle w:val="BodyText"/>
        <w:spacing w:line="242" w:lineRule="auto" w:before="109"/>
        <w:ind w:left="3166" w:right="3144"/>
        <w:jc w:val="both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May</w:t>
      </w:r>
      <w:r>
        <w:rPr>
          <w:spacing w:val="10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10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$21.4</w:t>
      </w:r>
      <w:r>
        <w:rPr>
          <w:spacing w:val="10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goodwill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indefinite-lived</w:t>
      </w:r>
      <w:r>
        <w:rPr>
          <w:spacing w:val="-2"/>
        </w:rPr>
        <w:t> </w:t>
      </w:r>
      <w:r>
        <w:rPr/>
        <w:t>intangible</w:t>
      </w:r>
      <w:r>
        <w:rPr>
          <w:spacing w:val="10"/>
        </w:rPr>
        <w:t> </w:t>
      </w:r>
      <w:r>
        <w:rPr/>
        <w:t>assets.</w:t>
      </w:r>
      <w:r>
        <w:rPr>
          <w:spacing w:val="-2"/>
        </w:rPr>
        <w:t> </w:t>
      </w:r>
      <w:r>
        <w:rPr/>
        <w:t>Goodwill</w:t>
      </w:r>
      <w:r>
        <w:rPr>
          <w:spacing w:val="-2"/>
        </w:rPr>
        <w:t> </w:t>
      </w: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reporting</w:t>
      </w:r>
      <w:r>
        <w:rPr>
          <w:spacing w:val="10"/>
        </w:rPr>
        <w:t> </w:t>
      </w:r>
      <w:r>
        <w:rPr/>
        <w:t>units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tested for</w:t>
      </w:r>
      <w:r>
        <w:rPr>
          <w:spacing w:val="-2"/>
        </w:rPr>
        <w:t> </w:t>
      </w:r>
      <w:r>
        <w:rPr/>
        <w:t>impairment annually</w:t>
      </w:r>
      <w:r>
        <w:rPr>
          <w:spacing w:val="-2"/>
        </w:rPr>
        <w:t> </w:t>
      </w:r>
      <w:r>
        <w:rPr/>
        <w:t>and whenever</w:t>
      </w:r>
      <w:r>
        <w:rPr>
          <w:spacing w:val="-2"/>
        </w:rPr>
        <w:t> </w:t>
      </w:r>
      <w:r>
        <w:rPr/>
        <w:t>events or</w:t>
      </w:r>
      <w:r>
        <w:rPr>
          <w:spacing w:val="-2"/>
        </w:rPr>
        <w:t> </w:t>
      </w:r>
      <w:r>
        <w:rPr/>
        <w:t>changes in</w:t>
      </w:r>
      <w:r>
        <w:rPr>
          <w:spacing w:val="-2"/>
        </w:rPr>
        <w:t> </w:t>
      </w:r>
      <w:r>
        <w:rPr/>
        <w:t>circumstances indicate</w:t>
      </w:r>
      <w:r>
        <w:rPr>
          <w:spacing w:val="-2"/>
        </w:rPr>
        <w:t> </w:t>
      </w:r>
      <w:r>
        <w:rPr/>
        <w:t>that impairment</w:t>
      </w:r>
      <w:r>
        <w:rPr>
          <w:spacing w:val="-2"/>
        </w:rPr>
        <w:t> </w:t>
      </w:r>
      <w:r>
        <w:rPr/>
        <w:t>may have</w:t>
      </w:r>
      <w:r>
        <w:rPr>
          <w:spacing w:val="-2"/>
        </w:rPr>
        <w:t> </w:t>
      </w:r>
      <w:r>
        <w:rPr/>
        <w:t>occurred. We</w:t>
      </w:r>
      <w:r>
        <w:rPr>
          <w:spacing w:val="40"/>
        </w:rPr>
        <w:t> </w:t>
      </w:r>
      <w:r>
        <w:rPr/>
        <w:t>compare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carrying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reporting</w:t>
      </w:r>
      <w:r>
        <w:rPr>
          <w:spacing w:val="10"/>
        </w:rPr>
        <w:t> </w:t>
      </w:r>
      <w:r>
        <w:rPr/>
        <w:t>unit,</w:t>
      </w:r>
      <w:r>
        <w:rPr>
          <w:spacing w:val="10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goodwill,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fair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reporting</w:t>
      </w:r>
      <w:r>
        <w:rPr>
          <w:spacing w:val="11"/>
        </w:rPr>
        <w:t> </w:t>
      </w:r>
      <w:r>
        <w:rPr/>
        <w:t>unit.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fair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before="49"/>
        <w:ind w:left="3" w:right="16"/>
        <w:jc w:val="center"/>
      </w:pPr>
      <w:r>
        <w:rPr>
          <w:spacing w:val="-5"/>
        </w:rPr>
        <w:t>13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09069" y="6665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11449" y="6903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622846" y="479951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942340" y="305476"/>
                            <a:ext cx="3455670" cy="247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3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reporting unit is less than the carrying value of the reporting unit, including goodwill, impairment has occurred. Our estimates of fair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 are determined based on a discounted cash flow model. Growth rates for sales and profits are determined using inputs from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long-range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planning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process.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perpetuity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current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expectations for growth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sales and profits 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met, or other market factors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macroeconomic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impaired.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impaired,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lives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Blue</w:t>
                              </w:r>
                              <w:r>
                                <w:rPr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Buffalo,</w:t>
                              </w:r>
                              <w:r>
                                <w:rPr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Pillsbury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Totino’s</w:t>
                              </w:r>
                              <w:r>
                                <w:rPr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,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Progresso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Old</w:t>
                              </w:r>
                              <w:r>
                                <w:rPr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El</w:t>
                              </w:r>
                              <w:r>
                                <w:rPr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Paso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Yoki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Häagen-Dazs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Annie’s </w:t>
                              </w:r>
                              <w:r>
                                <w:rPr>
                                  <w:sz w:val="10"/>
                                </w:rPr>
                                <w:t>brands,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finite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Reaching a determination on useful life requires significant judgments and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 regarding the future effects of obsolescence,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demand, competition,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economic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(such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stability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industry,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known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technological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advances, legislative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results in an uncertain or changing regulatory environment, and expected changes in distribution channels), the level of required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maintenance expenditures, and the expected lives of other related groups of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whenever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circumstances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occurred.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revenues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long-range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royalty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macroeconomic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then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become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significantly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impaired.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Progresso</w:t>
                              </w:r>
                              <w:r>
                                <w:rPr>
                                  <w:i/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,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Green Giant</w:t>
                              </w:r>
                              <w:r>
                                <w:rPr>
                                  <w:sz w:val="10"/>
                                </w:rPr>
                                <w:t>,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EPIC</w:t>
                              </w:r>
                              <w:r>
                                <w:rPr>
                                  <w:sz w:val="10"/>
                                </w:rPr>
                                <w:t>, 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Uncle Toby’s </w:t>
                              </w:r>
                              <w:r>
                                <w:rPr>
                                  <w:sz w:val="10"/>
                                </w:rPr>
                                <w:t>brands had experienced declining business performance, and we continue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monitor these businesses.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further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1B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Unresolved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Staff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Comments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None.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Properties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 our principal executive offices and main research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facilities, which are located in the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Minneapolis, Minnesota metropolitan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operate numerous manufacturing facilities and maintain many sales and administrative offices, warehouses, and distribution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centers around the world.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78" coordorigin="0,0" coordsize="11516,8037">
                <v:rect style="position:absolute;left:0;top:0;width:11516;height:8037" id="docshape79" filled="true" fillcolor="#e6e6e6" stroked="false">
                  <v:fill type="solid"/>
                </v:rect>
                <v:rect style="position:absolute;left:2691;top:104;width:6133;height:7932" id="docshape80" filled="true" fillcolor="#ffffff" stroked="false">
                  <v:fill type="solid"/>
                </v:rect>
                <v:rect style="position:absolute;left:2695;top:108;width:6126;height:7925" id="docshape81" filled="false" stroked="true" strokeweight=".374853pt" strokecolor="#c6c6c6">
                  <v:stroke dashstyle="solid"/>
                </v:rect>
                <v:shape style="position:absolute;left:5705;top:7558;width:120;height:111" type="#_x0000_t202" id="docshape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42;height:3904" type="#_x0000_t202" id="docshape8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3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reporting unit is less than the carrying value of the reporting unit, including goodwill, impairment has occurred. Our estimates of fair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 are determined based on a discounted cash flow model. Growth rates for sales and profits are determined using inputs from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long-range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planning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process.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perpetuity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current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expectations for growth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sales and profits 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met, or other market factors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macroeconomic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impaired.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impaired,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lives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Blue</w:t>
                        </w:r>
                        <w:r>
                          <w:rPr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Buffalo,</w:t>
                        </w:r>
                        <w:r>
                          <w:rPr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Pillsbury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Totino’s</w:t>
                        </w:r>
                        <w:r>
                          <w:rPr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, </w:t>
                        </w:r>
                        <w:r>
                          <w:rPr>
                            <w:i/>
                            <w:sz w:val="10"/>
                          </w:rPr>
                          <w:t>Progresso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Old</w:t>
                        </w:r>
                        <w:r>
                          <w:rPr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El</w:t>
                        </w:r>
                        <w:r>
                          <w:rPr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Paso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Yoki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Häagen-Dazs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</w:t>
                        </w:r>
                        <w:r>
                          <w:rPr>
                            <w:i/>
                            <w:sz w:val="10"/>
                          </w:rPr>
                          <w:t>Annie’s </w:t>
                        </w:r>
                        <w:r>
                          <w:rPr>
                            <w:sz w:val="10"/>
                          </w:rPr>
                          <w:t>brands,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finite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Reaching a determination on useful life requires significant judgments and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 regarding the future effects of obsolescence,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demand, competition,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economic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(such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stability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industry,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known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technological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advances, legislative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results in an uncertain or changing regulatory environment, and expected changes in distribution channels), the level of required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maintenance expenditures, and the expected lives of other related groups of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whenever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circumstances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indicate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occurred.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model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revenues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long-range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royalty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macroeconomic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then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become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significantly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impaired.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Progresso</w:t>
                        </w:r>
                        <w:r>
                          <w:rPr>
                            <w:i/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, </w:t>
                        </w:r>
                        <w:r>
                          <w:rPr>
                            <w:i/>
                            <w:sz w:val="10"/>
                          </w:rPr>
                          <w:t>Green Giant</w:t>
                        </w:r>
                        <w:r>
                          <w:rPr>
                            <w:sz w:val="10"/>
                          </w:rPr>
                          <w:t>, </w:t>
                        </w:r>
                        <w:r>
                          <w:rPr>
                            <w:i/>
                            <w:sz w:val="10"/>
                          </w:rPr>
                          <w:t>EPIC</w:t>
                        </w:r>
                        <w:r>
                          <w:rPr>
                            <w:sz w:val="10"/>
                          </w:rPr>
                          <w:t>, 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Uncle Toby’s </w:t>
                        </w:r>
                        <w:r>
                          <w:rPr>
                            <w:sz w:val="10"/>
                          </w:rPr>
                          <w:t>brands had experienced declining business performance, and we continue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monitor these businesses.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further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1B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Unresolved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Staff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Comments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None.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Properties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 our principal executive offices and main research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facilities, which are located in the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Minneapolis, Minnesota metropolitan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area.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operate numerous manufacturing facilities and maintain many sales and administrative offices, warehouses, and distribution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centers around the world.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09069" y="6664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622846" y="479951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42340" y="2457281"/>
                            <a:ext cx="3450590" cy="189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numerous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elevators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support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domestic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manufacturing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 15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square feet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warehouse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distribution space,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nearly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leased,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primarily supports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segment. We own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number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dedicated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administrative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offices around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world,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 2 million square feet. We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additional warehouse, distribution, and office space in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plant locations.</w:t>
                              </w:r>
                            </w:p>
                            <w:p>
                              <w:pPr>
                                <w:spacing w:line="235" w:lineRule="auto" w:before="11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Häagen-Dazs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448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(all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leased)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franchise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384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cream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parlors in various countries around the world, all outside of the United States and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Proceedings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3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threatened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ordinary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course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uncertainties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outcomes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predictable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assurance.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opinion,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claims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litigation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May 29, 2022, that were reasonably likely to have a material adverse effect on our consolidated financial position or results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“Environmental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Matters”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discussion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environmental matters in which we are involved.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Mine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Disclosures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None.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Equity,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Stockholder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Matters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Issuer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Purchases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Securities</w:t>
                              </w:r>
                            </w:p>
                            <w:p>
                              <w:pPr>
                                <w:spacing w:line="249" w:lineRule="auto" w:before="105"/>
                                <w:ind w:left="0" w:right="2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 common stock is listed on the New York Stock Exchange under the symbol “GIS.” On June 15, 2022, there were approximately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25,000 record holders of our common stock.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284575" y="2314462"/>
                            <a:ext cx="461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Joplin,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Missouri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113458" y="2314462"/>
                            <a:ext cx="5600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Independence,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Iowa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942340" y="2185924"/>
                            <a:ext cx="53530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Pet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58" w:val="left" w:leader="none"/>
                                </w:tabs>
                                <w:spacing w:before="87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Richmond,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Indiana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284575" y="1705100"/>
                            <a:ext cx="50927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53" w:val="left" w:leader="none"/>
                                </w:tabs>
                                <w:spacing w:line="110" w:lineRule="exact" w:before="0"/>
                                <w:ind w:left="53" w:right="0" w:hanging="5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Arras,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France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Labatut,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France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Inofita,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Greece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Nashik,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India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San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Adrian,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Spain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113458" y="1705100"/>
                            <a:ext cx="52514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Recife,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Guangzhou,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China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Nanjing,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China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Sanhe,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China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Shanghai,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942340" y="1576562"/>
                            <a:ext cx="881380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International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8" w:val="left" w:leader="none"/>
                                </w:tabs>
                                <w:spacing w:before="87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Rooty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Hill,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Australia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Cambara,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Campo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Pareceis,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Paranavai,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Pouso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Alegre,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113458" y="1424222"/>
                            <a:ext cx="461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Joplin,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Missouri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42340" y="1295685"/>
                            <a:ext cx="75755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Foodservice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58" w:val="left" w:leader="none"/>
                                </w:tabs>
                                <w:spacing w:before="87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Chanhassen,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Minnesota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284575" y="810100"/>
                            <a:ext cx="68770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Buffalo,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York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8" w:val="left" w:leader="none"/>
                                </w:tabs>
                                <w:spacing w:before="2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Cincinnati,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Ohio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7" w:val="left" w:leader="none"/>
                                </w:tabs>
                                <w:spacing w:before="12"/>
                                <w:ind w:left="57" w:right="0" w:hanging="5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Wellston,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Ohio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Murfreesboro,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Tennessee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8" w:val="left" w:leader="none"/>
                                </w:tabs>
                                <w:spacing w:before="2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Milwaukee,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Wisconsin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13458" y="810100"/>
                            <a:ext cx="73723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" w:val="left" w:leader="none"/>
                                </w:tabs>
                                <w:spacing w:line="110" w:lineRule="exact" w:before="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Irapuato,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Mexico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" w:val="left" w:leader="none"/>
                                </w:tabs>
                                <w:spacing w:before="2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Reed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City,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Michigan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Fridley,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Minnesota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Hannibal,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Missouri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3" w:val="left" w:leader="none"/>
                                </w:tabs>
                                <w:spacing w:before="20"/>
                                <w:ind w:left="53" w:right="0" w:hanging="5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Albuquerque,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Mexico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942340" y="681562"/>
                            <a:ext cx="61658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Retail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58" w:val="left" w:leader="none"/>
                                </w:tabs>
                                <w:spacing w:before="87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Hyacinthe,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Canada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58" w:val="left" w:leader="none"/>
                                </w:tabs>
                                <w:spacing w:before="2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Covington,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Georgia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58" w:val="left" w:leader="none"/>
                                </w:tabs>
                                <w:spacing w:before="13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Belvidere,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Illinois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58" w:val="left" w:leader="none"/>
                                </w:tabs>
                                <w:spacing w:before="12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Geneva,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Illinois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58" w:val="left" w:leader="none"/>
                                </w:tabs>
                                <w:spacing w:before="20"/>
                                <w:ind w:left="58" w:right="0" w:hanging="5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Cedar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Rapids,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Iowa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42340" y="305472"/>
                            <a:ext cx="343979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facilities,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 United States (1 of which is leased), 4 in the Greater China region, 1 in the Asia/Middle East/Africa Region, 2 in Canada (1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is leased), 5 in Europe/Australia,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6 in Latin America and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Mexico.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following is a list of the locations of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principal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production facilities, which primarily support the segment noted: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84" coordorigin="0,0" coordsize="11516,8037">
                <v:rect style="position:absolute;left:0;top:0;width:11516;height:8037" id="docshape85" filled="true" fillcolor="#e6e6e6" stroked="false">
                  <v:fill type="solid"/>
                </v:rect>
                <v:rect style="position:absolute;left:2691;top:104;width:6133;height:7932" id="docshape86" filled="true" fillcolor="#ffffff" stroked="false">
                  <v:fill type="solid"/>
                </v:rect>
                <v:rect style="position:absolute;left:2695;top:108;width:6126;height:7925" id="docshape87" filled="false" stroked="true" strokeweight=".374853pt" strokecolor="#c6c6c6">
                  <v:stroke dashstyle="solid"/>
                </v:rect>
                <v:shape style="position:absolute;left:5705;top:7558;width:120;height:111" type="#_x0000_t202" id="docshape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bookmarkStart w:name="_bookmark5" w:id="12"/>
                        <w:bookmarkEnd w:id="12"/>
                        <w:r>
                          <w:rPr/>
                        </w: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058;top:3869;width:5434;height:2990" type="#_x0000_t202" id="docshape8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numerous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elevators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support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domestic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manufacturing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 15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square feet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warehouse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distribution space,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nearly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leased,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primarily supports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segment. We own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number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dedicated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administrative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offices around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world,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 2 million square feet. We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additional warehouse, distribution, and office space in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plant locations.</w:t>
                        </w:r>
                      </w:p>
                      <w:p>
                        <w:pPr>
                          <w:spacing w:line="235" w:lineRule="auto" w:before="11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Häagen-Dazs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448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(all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leased)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franchise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384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cream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parlors in various countries around the world, all outside of the United States and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Legal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Proceedings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3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threatened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ordinary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course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uncertainties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outcomes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predictable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assurance.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opinion,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claims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litigation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May 29, 2022, that were reasonably likely to have a material adverse effect on our consolidated financial position or results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“Environmental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Matters”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discussion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environmental matters in which we are involved.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4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Mine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Safety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Disclosures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None.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PART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II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5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Market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Registrant’s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Common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Equity,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Related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Stockholder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Matters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Issuer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Purchases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Equity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Securities</w:t>
                        </w:r>
                      </w:p>
                      <w:p>
                        <w:pPr>
                          <w:spacing w:line="249" w:lineRule="auto" w:before="105"/>
                          <w:ind w:left="0" w:right="2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 common stock is listed on the New York Stock Exchange under the symbol “GIS.” On June 15, 2022, there were approximately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25,000 record holders of our common stock.</w:t>
                        </w:r>
                      </w:p>
                    </w:txbxContent>
                  </v:textbox>
                  <w10:wrap type="none"/>
                </v:shape>
                <v:shape style="position:absolute;left:6747;top:3644;width:727;height:111" type="#_x0000_t202" id="docshape9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Joplin,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Missouri</w:t>
                        </w:r>
                      </w:p>
                    </w:txbxContent>
                  </v:textbox>
                  <w10:wrap type="none"/>
                </v:shape>
                <v:shape style="position:absolute;left:4903;top:3644;width:882;height:111" type="#_x0000_t202" id="docshape9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Independence,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Iowa</w:t>
                        </w:r>
                      </w:p>
                    </w:txbxContent>
                  </v:textbox>
                  <w10:wrap type="none"/>
                </v:shape>
                <v:shape style="position:absolute;left:3058;top:3442;width:843;height:313" type="#_x0000_t202" id="docshape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Pet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58" w:val="left" w:leader="none"/>
                          </w:tabs>
                          <w:spacing w:before="87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Richmond,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Indiana</w:t>
                        </w:r>
                      </w:p>
                    </w:txbxContent>
                  </v:textbox>
                  <w10:wrap type="none"/>
                </v:shape>
                <v:shape style="position:absolute;left:6747;top:2685;width:802;height:621" type="#_x0000_t202" id="docshape9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53" w:val="left" w:leader="none"/>
                          </w:tabs>
                          <w:spacing w:line="110" w:lineRule="exact" w:before="0"/>
                          <w:ind w:left="53" w:right="0" w:hanging="5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Arras,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France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Labatut,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France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Inofita,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Greece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Nashik,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India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San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Adrian,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Spain</w:t>
                        </w:r>
                      </w:p>
                    </w:txbxContent>
                  </v:textbox>
                  <w10:wrap type="none"/>
                </v:shape>
                <v:shape style="position:absolute;left:4903;top:2685;width:827;height:621" type="#_x0000_t202" id="docshape9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Recife,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Guangzhou,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China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Nanjing,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China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Sanhe,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China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Shanghai,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China</w:t>
                        </w:r>
                      </w:p>
                    </w:txbxContent>
                  </v:textbox>
                  <w10:wrap type="none"/>
                </v:shape>
                <v:shape style="position:absolute;left:3058;top:2482;width:1388;height:823" type="#_x0000_t202" id="docshape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International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8" w:val="left" w:leader="none"/>
                          </w:tabs>
                          <w:spacing w:before="87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Rooty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Hill,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Australia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Cambara,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Campo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Pareceis,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Paranavai,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Pouso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Alegre,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</w:txbxContent>
                  </v:textbox>
                  <w10:wrap type="none"/>
                </v:shape>
                <v:shape style="position:absolute;left:4903;top:2242;width:727;height:111" type="#_x0000_t202" id="docshape9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Joplin,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Missouri</w:t>
                        </w:r>
                      </w:p>
                    </w:txbxContent>
                  </v:textbox>
                  <w10:wrap type="none"/>
                </v:shape>
                <v:shape style="position:absolute;left:3058;top:2040;width:1193;height:313" type="#_x0000_t202" id="docshape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Foodservice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58" w:val="left" w:leader="none"/>
                          </w:tabs>
                          <w:spacing w:before="87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Chanhassen,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Minnesota</w:t>
                        </w:r>
                      </w:p>
                    </w:txbxContent>
                  </v:textbox>
                  <w10:wrap type="none"/>
                </v:shape>
                <v:shape style="position:absolute;left:6747;top:1275;width:1083;height:636" type="#_x0000_t202" id="docshape9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Buffalo,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York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8" w:val="left" w:leader="none"/>
                          </w:tabs>
                          <w:spacing w:before="2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Cincinnati,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Ohio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7" w:val="left" w:leader="none"/>
                          </w:tabs>
                          <w:spacing w:before="12"/>
                          <w:ind w:left="57" w:right="0" w:hanging="5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Wellston,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Ohio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Murfreesboro,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Tennessee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8" w:val="left" w:leader="none"/>
                          </w:tabs>
                          <w:spacing w:before="2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Milwaukee,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Wisconsin</w:t>
                        </w:r>
                      </w:p>
                    </w:txbxContent>
                  </v:textbox>
                  <w10:wrap type="none"/>
                </v:shape>
                <v:shape style="position:absolute;left:4903;top:1275;width:1161;height:636" type="#_x0000_t202" id="docshape9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" w:val="left" w:leader="none"/>
                          </w:tabs>
                          <w:spacing w:line="110" w:lineRule="exact" w:before="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Irapuato,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Mexico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" w:val="left" w:leader="none"/>
                          </w:tabs>
                          <w:spacing w:before="2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Reed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City,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Michigan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Fridley,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Minnesota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Hannibal,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Missouri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3" w:val="left" w:leader="none"/>
                          </w:tabs>
                          <w:spacing w:before="20"/>
                          <w:ind w:left="53" w:right="0" w:hanging="5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Albuquerque,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Mexico</w:t>
                        </w:r>
                      </w:p>
                    </w:txbxContent>
                  </v:textbox>
                  <w10:wrap type="none"/>
                </v:shape>
                <v:shape style="position:absolute;left:3058;top:1073;width:971;height:838" type="#_x0000_t202" id="docshape1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Retail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58" w:val="left" w:leader="none"/>
                          </w:tabs>
                          <w:spacing w:before="87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Hyacinthe,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Canada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58" w:val="left" w:leader="none"/>
                          </w:tabs>
                          <w:spacing w:before="2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Covington,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Georgia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58" w:val="left" w:leader="none"/>
                          </w:tabs>
                          <w:spacing w:before="13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Belvidere,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Illinois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58" w:val="left" w:leader="none"/>
                          </w:tabs>
                          <w:spacing w:before="12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Geneva,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Illinois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58" w:val="left" w:leader="none"/>
                          </w:tabs>
                          <w:spacing w:before="20"/>
                          <w:ind w:left="58" w:right="0" w:hanging="5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Cedar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Rapids,</w:t>
                        </w:r>
                        <w:r>
                          <w:rPr>
                            <w:spacing w:val="-4"/>
                            <w:sz w:val="10"/>
                          </w:rPr>
                          <w:t> Iowa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17;height:456" type="#_x0000_t202" id="docshape10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facilities,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 United States (1 of which is leased), 4 in the Greater China region, 1 in the Asia/Middle East/Africa Region, 2 in Canada (1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is leased), 5 in Europe/Australia,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6 in Latin America and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Mexico.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following is a list of the locations of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principal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production facilities, which primarily support the segment noted: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6480">
                <wp:simplePos x="0" y="0"/>
                <wp:positionH relativeFrom="page">
                  <wp:posOffset>233271</wp:posOffset>
                </wp:positionH>
                <wp:positionV relativeFrom="page">
                  <wp:posOffset>233276</wp:posOffset>
                </wp:positionV>
                <wp:extent cx="7312659" cy="510349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09069" y="6664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11449" y="6902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42340" y="305468"/>
                            <a:ext cx="344614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 May 29, 2022: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42340" y="1409936"/>
                            <a:ext cx="346011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35" w:lineRule="auto" w:before="0"/>
                                <w:ind w:left="179" w:right="69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withheld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withholding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 of deferred option units.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40" w:lineRule="auto" w:before="2"/>
                                <w:ind w:left="179" w:right="18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repurchase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100,000,000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terminated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negotiated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call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10b5-1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accelerated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repurchase programs. The Board did not specify an expiration date for 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622846" y="4799511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8238pt;width:575.8pt;height:401.85pt;mso-position-horizontal-relative:page;mso-position-vertical-relative:page;z-index:-24320000" id="docshapegroup102" coordorigin="367,367" coordsize="11516,8037">
                <v:rect style="position:absolute;left:367;top:367;width:11516;height:8037" id="docshape103" filled="true" fillcolor="#e6e6e6" stroked="false">
                  <v:fill type="solid"/>
                </v:rect>
                <v:rect style="position:absolute;left:3058;top:472;width:6133;height:7932" id="docshape104" filled="true" fillcolor="#ffffff" stroked="false">
                  <v:fill type="solid"/>
                </v:rect>
                <v:rect style="position:absolute;left:3062;top:476;width:6126;height:7925" id="docshape105" filled="false" stroked="true" strokeweight=".374853pt" strokecolor="#c6c6c6">
                  <v:stroke dashstyle="solid"/>
                </v:rect>
                <v:shape style="position:absolute;left:3426;top:848;width:5427;height:231" type="#_x0000_t202" id="docshape10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 May 29, 2022:</w:t>
                        </w:r>
                      </w:p>
                    </w:txbxContent>
                  </v:textbox>
                  <w10:wrap type="none"/>
                </v:shape>
                <v:shape style="position:absolute;left:3426;top:2587;width:5449;height:688" type="#_x0000_t202" id="docshape10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35" w:lineRule="auto" w:before="0"/>
                          <w:ind w:left="179" w:right="69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withheld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withholding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 of deferred option units.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40" w:lineRule="auto" w:before="2"/>
                          <w:ind w:left="179" w:right="18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repurchase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100,000,000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terminated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negotiated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call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10b5-1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accelerated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repurchase programs. The Board did not specify an expiration date for 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0" w:after="1"/>
        <w:rPr>
          <w:sz w:val="20"/>
        </w:rPr>
      </w:pPr>
    </w:p>
    <w:tbl>
      <w:tblPr>
        <w:tblW w:w="0" w:type="auto"/>
        <w:jc w:val="left"/>
        <w:tblInd w:w="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872"/>
        <w:gridCol w:w="836"/>
        <w:gridCol w:w="1444"/>
        <w:gridCol w:w="1320"/>
      </w:tblGrid>
      <w:tr>
        <w:trPr>
          <w:trHeight w:val="454" w:hRule="atLeast"/>
        </w:trPr>
        <w:tc>
          <w:tcPr>
            <w:tcW w:w="93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110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3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Period</w:t>
            </w:r>
          </w:p>
        </w:tc>
        <w:tc>
          <w:tcPr>
            <w:tcW w:w="87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08"/>
              <w:ind w:left="249" w:hanging="113"/>
              <w:rPr>
                <w:b/>
                <w:sz w:val="10"/>
              </w:rPr>
            </w:pPr>
            <w:r>
              <w:rPr>
                <w:b/>
                <w:sz w:val="10"/>
              </w:rPr>
              <w:t>Total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Number</w:t>
            </w:r>
          </w:p>
          <w:p>
            <w:pPr>
              <w:pStyle w:val="TableParagraph"/>
              <w:spacing w:line="112" w:lineRule="exact"/>
              <w:ind w:left="152" w:firstLine="97"/>
              <w:rPr>
                <w:b/>
                <w:sz w:val="10"/>
              </w:rPr>
            </w:pPr>
            <w:r>
              <w:rPr>
                <w:b/>
                <w:sz w:val="10"/>
              </w:rPr>
              <w:t>of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Shares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Purchased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(a)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5"/>
              <w:rPr>
                <w:sz w:val="10"/>
              </w:rPr>
            </w:pPr>
          </w:p>
          <w:p>
            <w:pPr>
              <w:pStyle w:val="TableParagraph"/>
              <w:spacing w:line="112" w:lineRule="exact" w:before="1"/>
              <w:ind w:left="67" w:right="121" w:firstLine="15"/>
              <w:rPr>
                <w:b/>
                <w:sz w:val="10"/>
              </w:rPr>
            </w:pPr>
            <w:r>
              <w:rPr>
                <w:b/>
                <w:sz w:val="10"/>
              </w:rPr>
              <w:t>Average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Price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Paid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Per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Share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2" w:lineRule="auto"/>
              <w:ind w:left="9" w:right="16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Total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z w:val="10"/>
              </w:rPr>
              <w:t>Number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6"/>
                <w:sz w:val="10"/>
              </w:rPr>
              <w:t> </w:t>
            </w:r>
            <w:r>
              <w:rPr>
                <w:b/>
                <w:sz w:val="10"/>
              </w:rPr>
              <w:t>Shares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Purchased as Part of a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Publicly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Announced</w:t>
            </w:r>
          </w:p>
          <w:p>
            <w:pPr>
              <w:pStyle w:val="TableParagraph"/>
              <w:spacing w:line="91" w:lineRule="exact"/>
              <w:ind w:left="19" w:right="162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Program</w:t>
            </w:r>
            <w:r>
              <w:rPr>
                <w:b/>
                <w:spacing w:val="7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(b)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2" w:lineRule="auto"/>
              <w:ind w:left="171" w:right="219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Maximum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Number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of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Shares that may yet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be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Purchased</w:t>
            </w:r>
          </w:p>
          <w:p>
            <w:pPr>
              <w:pStyle w:val="TableParagraph"/>
              <w:spacing w:line="91" w:lineRule="exact"/>
              <w:ind w:right="41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Under</w:t>
            </w:r>
            <w:r>
              <w:rPr>
                <w:b/>
                <w:spacing w:val="-6"/>
                <w:sz w:val="10"/>
              </w:rPr>
              <w:t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Program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(b)</w:t>
            </w:r>
          </w:p>
        </w:tc>
      </w:tr>
      <w:tr>
        <w:trPr>
          <w:trHeight w:val="253" w:hRule="atLeast"/>
        </w:trPr>
        <w:tc>
          <w:tcPr>
            <w:tcW w:w="93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114" w:lineRule="exact" w:before="25"/>
              <w:ind w:left="3"/>
              <w:rPr>
                <w:sz w:val="10"/>
              </w:rPr>
            </w:pPr>
            <w:r>
              <w:rPr>
                <w:sz w:val="10"/>
              </w:rPr>
              <w:t>February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28,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0"/>
                <w:sz w:val="10"/>
              </w:rPr>
              <w:t>-</w:t>
            </w:r>
          </w:p>
          <w:p>
            <w:pPr>
              <w:pStyle w:val="TableParagraph"/>
              <w:spacing w:line="95" w:lineRule="exact"/>
              <w:ind w:left="3"/>
              <w:rPr>
                <w:sz w:val="10"/>
              </w:rPr>
            </w:pPr>
            <w:r>
              <w:rPr>
                <w:sz w:val="10"/>
              </w:rPr>
              <w:t>April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872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before="1"/>
              <w:ind w:right="6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1,081,455</w:t>
            </w:r>
          </w:p>
        </w:tc>
        <w:tc>
          <w:tcPr>
            <w:tcW w:w="83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tabs>
                <w:tab w:pos="389" w:val="left" w:leader="none"/>
              </w:tabs>
              <w:spacing w:before="1"/>
              <w:ind w:right="137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64.84</w:t>
            </w:r>
          </w:p>
        </w:tc>
        <w:tc>
          <w:tcPr>
            <w:tcW w:w="144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before="1"/>
              <w:ind w:right="14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1,081,455</w:t>
            </w:r>
          </w:p>
        </w:tc>
        <w:tc>
          <w:tcPr>
            <w:tcW w:w="132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before="1"/>
              <w:ind w:right="3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24,569,322</w:t>
            </w:r>
          </w:p>
        </w:tc>
      </w:tr>
      <w:tr>
        <w:trPr>
          <w:trHeight w:val="262" w:hRule="atLeast"/>
        </w:trPr>
        <w:tc>
          <w:tcPr>
            <w:tcW w:w="931" w:type="dxa"/>
            <w:shd w:val="clear" w:color="auto" w:fill="FFFFFF"/>
          </w:tcPr>
          <w:p>
            <w:pPr>
              <w:pStyle w:val="TableParagraph"/>
              <w:spacing w:line="114" w:lineRule="exact" w:before="34"/>
              <w:ind w:left="3"/>
              <w:rPr>
                <w:sz w:val="10"/>
              </w:rPr>
            </w:pPr>
            <w:r>
              <w:rPr>
                <w:sz w:val="10"/>
              </w:rPr>
              <w:t>April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4,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10"/>
                <w:sz w:val="10"/>
              </w:rPr>
              <w:t>-</w:t>
            </w:r>
          </w:p>
          <w:p>
            <w:pPr>
              <w:pStyle w:val="TableParagraph"/>
              <w:spacing w:line="95" w:lineRule="exact"/>
              <w:ind w:left="3"/>
              <w:rPr>
                <w:sz w:val="10"/>
              </w:rPr>
            </w:pP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872" w:type="dxa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right="6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1,895,917</w:t>
            </w:r>
          </w:p>
        </w:tc>
        <w:tc>
          <w:tcPr>
            <w:tcW w:w="836" w:type="dxa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right="13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70.66</w:t>
            </w:r>
          </w:p>
        </w:tc>
        <w:tc>
          <w:tcPr>
            <w:tcW w:w="1444" w:type="dxa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right="14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1,895,917</w:t>
            </w:r>
          </w:p>
        </w:tc>
        <w:tc>
          <w:tcPr>
            <w:tcW w:w="1320" w:type="dxa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22,673,405</w:t>
            </w:r>
          </w:p>
        </w:tc>
      </w:tr>
      <w:tr>
        <w:trPr>
          <w:trHeight w:val="146" w:hRule="atLeast"/>
        </w:trPr>
        <w:tc>
          <w:tcPr>
            <w:tcW w:w="931" w:type="dxa"/>
            <w:shd w:val="clear" w:color="auto" w:fill="CCEDFF"/>
          </w:tcPr>
          <w:p>
            <w:pPr>
              <w:pStyle w:val="TableParagraph"/>
              <w:spacing w:line="100" w:lineRule="exact" w:before="26"/>
              <w:ind w:left="3"/>
              <w:rPr>
                <w:sz w:val="10"/>
              </w:rPr>
            </w:pP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10"/>
                <w:sz w:val="10"/>
              </w:rPr>
              <w:t>-</w:t>
            </w:r>
          </w:p>
        </w:tc>
        <w:tc>
          <w:tcPr>
            <w:tcW w:w="8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36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44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320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0" w:hRule="atLeast"/>
        </w:trPr>
        <w:tc>
          <w:tcPr>
            <w:tcW w:w="931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left="3"/>
              <w:rPr>
                <w:sz w:val="10"/>
              </w:rPr>
            </w:pP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29,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872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6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1,735,229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13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70.09</w:t>
            </w:r>
          </w:p>
        </w:tc>
        <w:tc>
          <w:tcPr>
            <w:tcW w:w="1444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14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1,735,229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20,938,176</w:t>
            </w:r>
          </w:p>
        </w:tc>
      </w:tr>
      <w:tr>
        <w:trPr>
          <w:trHeight w:val="123" w:hRule="atLeast"/>
        </w:trPr>
        <w:tc>
          <w:tcPr>
            <w:tcW w:w="93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left="3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right="6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4,712,601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89" w:val="left" w:leader="none"/>
              </w:tabs>
              <w:spacing w:before="10"/>
              <w:ind w:right="14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69.11</w:t>
            </w:r>
          </w:p>
        </w:tc>
        <w:tc>
          <w:tcPr>
            <w:tcW w:w="144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right="14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4,712,601</w:t>
            </w:r>
          </w:p>
        </w:tc>
        <w:tc>
          <w:tcPr>
            <w:tcW w:w="132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right="3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20,938,176</w:t>
            </w:r>
          </w:p>
        </w:tc>
      </w:tr>
    </w:tbl>
    <w:p>
      <w:pPr>
        <w:spacing w:after="0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spacing w:line="484" w:lineRule="auto" w:before="1"/>
        <w:ind w:right="3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6992">
                <wp:simplePos x="0" y="0"/>
                <wp:positionH relativeFrom="page">
                  <wp:posOffset>233271</wp:posOffset>
                </wp:positionH>
                <wp:positionV relativeFrom="paragraph">
                  <wp:posOffset>-302009</wp:posOffset>
                </wp:positionV>
                <wp:extent cx="7312659" cy="510349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09069" y="6664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26pt;width:575.8pt;height:401.85pt;mso-position-horizontal-relative:page;mso-position-vertical-relative:paragraph;z-index:-24319488" id="docshapegroup109" coordorigin="367,-476" coordsize="11516,8037">
                <v:rect style="position:absolute;left:367;top:-476;width:11516;height:8037" id="docshape110" filled="true" fillcolor="#e6e6e6" stroked="false">
                  <v:fill type="solid"/>
                </v:rect>
                <v:rect style="position:absolute;left:3058;top:-371;width:6133;height:7932" id="docshape111" filled="true" fillcolor="#ffffff" stroked="false">
                  <v:fill type="solid"/>
                </v:rect>
                <v:rect style="position:absolute;left:3062;top:-367;width:6126;height:7925" id="docshape112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ITEM</w:t>
      </w:r>
      <w:r>
        <w:rPr>
          <w:spacing w:val="-7"/>
        </w:rPr>
        <w:t> </w:t>
      </w:r>
      <w:r>
        <w:rPr/>
        <w:t>7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Management’s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40"/>
        </w:rPr>
        <w:t> </w:t>
      </w:r>
      <w:bookmarkStart w:name="_bookmark7" w:id="14"/>
      <w:bookmarkEnd w:id="14"/>
      <w:r>
        <w:rPr/>
        <w:t>EXECUTIVE</w:t>
      </w:r>
      <w:r>
        <w:rPr>
          <w:spacing w:val="-7"/>
        </w:rPr>
        <w:t> </w:t>
      </w:r>
      <w:r>
        <w:rPr/>
        <w:t>OVERVIEW</w:t>
      </w:r>
    </w:p>
    <w:p>
      <w:pPr>
        <w:pStyle w:val="BodyText"/>
        <w:spacing w:line="237" w:lineRule="auto" w:before="1"/>
        <w:ind w:left="3166" w:right="3144"/>
      </w:pPr>
      <w:r>
        <w:rPr/>
        <w:t>We</w:t>
      </w:r>
      <w:r>
        <w:rPr>
          <w:spacing w:val="15"/>
        </w:rPr>
        <w:t> </w:t>
      </w:r>
      <w:r>
        <w:rPr/>
        <w:t>are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global</w:t>
      </w:r>
      <w:r>
        <w:rPr>
          <w:spacing w:val="-4"/>
        </w:rPr>
        <w:t> </w:t>
      </w:r>
      <w:r>
        <w:rPr/>
        <w:t>packaged</w:t>
      </w:r>
      <w:r>
        <w:rPr>
          <w:spacing w:val="15"/>
        </w:rPr>
        <w:t> </w:t>
      </w:r>
      <w:r>
        <w:rPr/>
        <w:t>foods</w:t>
      </w:r>
      <w:r>
        <w:rPr>
          <w:spacing w:val="-4"/>
        </w:rPr>
        <w:t> </w:t>
      </w:r>
      <w:r>
        <w:rPr/>
        <w:t>company.</w:t>
      </w:r>
      <w:r>
        <w:rPr>
          <w:spacing w:val="21"/>
        </w:rPr>
        <w:t> </w:t>
      </w:r>
      <w:r>
        <w:rPr/>
        <w:t>We</w:t>
      </w:r>
      <w:r>
        <w:rPr>
          <w:spacing w:val="15"/>
        </w:rPr>
        <w:t> </w:t>
      </w:r>
      <w:r>
        <w:rPr/>
        <w:t>develop</w:t>
      </w:r>
      <w:r>
        <w:rPr>
          <w:spacing w:val="8"/>
        </w:rPr>
        <w:t> </w:t>
      </w:r>
      <w:r>
        <w:rPr/>
        <w:t>distinctive</w:t>
      </w:r>
      <w:r>
        <w:rPr>
          <w:spacing w:val="8"/>
        </w:rPr>
        <w:t> </w:t>
      </w:r>
      <w:r>
        <w:rPr/>
        <w:t>value-added</w:t>
      </w:r>
      <w:r>
        <w:rPr>
          <w:spacing w:val="8"/>
        </w:rPr>
        <w:t> </w:t>
      </w:r>
      <w:r>
        <w:rPr/>
        <w:t>food</w:t>
      </w:r>
      <w:r>
        <w:rPr>
          <w:spacing w:val="8"/>
        </w:rPr>
        <w:t> </w:t>
      </w:r>
      <w:r>
        <w:rPr/>
        <w:t>products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market</w:t>
      </w:r>
      <w:r>
        <w:rPr>
          <w:spacing w:val="8"/>
        </w:rPr>
        <w:t> </w:t>
      </w:r>
      <w:r>
        <w:rPr/>
        <w:t>them</w:t>
      </w:r>
      <w:r>
        <w:rPr>
          <w:spacing w:val="-4"/>
        </w:rPr>
        <w:t> </w:t>
      </w:r>
      <w:r>
        <w:rPr/>
        <w:t>under</w:t>
      </w:r>
      <w:r>
        <w:rPr>
          <w:spacing w:val="15"/>
        </w:rPr>
        <w:t> </w:t>
      </w:r>
      <w:r>
        <w:rPr/>
        <w:t>unique</w:t>
      </w:r>
      <w:r>
        <w:rPr>
          <w:spacing w:val="8"/>
        </w:rPr>
        <w:t> </w:t>
      </w:r>
      <w:r>
        <w:rPr/>
        <w:t>brand</w:t>
      </w:r>
      <w:r>
        <w:rPr>
          <w:spacing w:val="40"/>
        </w:rPr>
        <w:t> </w:t>
      </w:r>
      <w:r>
        <w:rPr/>
        <w:t>names.</w:t>
      </w:r>
      <w:r>
        <w:rPr>
          <w:spacing w:val="10"/>
        </w:rPr>
        <w:t> </w:t>
      </w:r>
      <w:r>
        <w:rPr/>
        <w:t>We</w:t>
      </w:r>
      <w:r>
        <w:rPr>
          <w:spacing w:val="18"/>
        </w:rPr>
        <w:t> </w:t>
      </w:r>
      <w:r>
        <w:rPr/>
        <w:t>work</w:t>
      </w:r>
      <w:r>
        <w:rPr>
          <w:spacing w:val="10"/>
        </w:rPr>
        <w:t> </w:t>
      </w:r>
      <w:r>
        <w:rPr/>
        <w:t>continuously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improve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core</w:t>
      </w:r>
      <w:r>
        <w:rPr>
          <w:spacing w:val="10"/>
        </w:rPr>
        <w:t> </w:t>
      </w:r>
      <w:r>
        <w:rPr/>
        <w:t>products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/>
        <w:t>products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meet</w:t>
      </w:r>
      <w:r>
        <w:rPr>
          <w:spacing w:val="10"/>
        </w:rPr>
        <w:t> </w:t>
      </w:r>
      <w:r>
        <w:rPr/>
        <w:t>consumers’</w:t>
      </w:r>
      <w:r>
        <w:rPr>
          <w:spacing w:val="10"/>
        </w:rPr>
        <w:t> </w:t>
      </w:r>
      <w:r>
        <w:rPr/>
        <w:t>evolving</w:t>
      </w:r>
      <w:r>
        <w:rPr>
          <w:spacing w:val="10"/>
        </w:rPr>
        <w:t> </w:t>
      </w:r>
      <w:r>
        <w:rPr/>
        <w:t>needs</w:t>
      </w:r>
      <w:r>
        <w:rPr>
          <w:spacing w:val="10"/>
        </w:rPr>
        <w:t> </w:t>
      </w:r>
      <w:r>
        <w:rPr/>
        <w:t>and</w:t>
      </w:r>
      <w:r>
        <w:rPr>
          <w:spacing w:val="40"/>
        </w:rPr>
        <w:t> </w:t>
      </w:r>
      <w:r>
        <w:rPr/>
        <w:t>preferences.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build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equity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brands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strong</w:t>
      </w:r>
      <w:r>
        <w:rPr>
          <w:spacing w:val="18"/>
        </w:rPr>
        <w:t> </w:t>
      </w:r>
      <w:r>
        <w:rPr/>
        <w:t>consumer-directed</w:t>
      </w:r>
      <w:r>
        <w:rPr>
          <w:spacing w:val="25"/>
        </w:rPr>
        <w:t> </w:t>
      </w:r>
      <w:r>
        <w:rPr/>
        <w:t>marketing,</w:t>
      </w:r>
      <w:r>
        <w:rPr>
          <w:spacing w:val="18"/>
        </w:rPr>
        <w:t> </w:t>
      </w:r>
      <w:r>
        <w:rPr/>
        <w:t>innovative</w:t>
      </w:r>
      <w:r>
        <w:rPr>
          <w:spacing w:val="18"/>
        </w:rPr>
        <w:t> </w:t>
      </w:r>
      <w:r>
        <w:rPr/>
        <w:t>new</w:t>
      </w:r>
      <w:r>
        <w:rPr>
          <w:spacing w:val="40"/>
        </w:rPr>
        <w:t> </w:t>
      </w:r>
      <w:r>
        <w:rPr/>
        <w:t>products,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effective</w:t>
      </w:r>
      <w:r>
        <w:rPr>
          <w:spacing w:val="9"/>
        </w:rPr>
        <w:t> </w:t>
      </w:r>
      <w:r>
        <w:rPr/>
        <w:t>merchandising.</w:t>
      </w:r>
      <w:r>
        <w:rPr>
          <w:spacing w:val="9"/>
        </w:rPr>
        <w:t> </w:t>
      </w:r>
      <w:r>
        <w:rPr/>
        <w:t>We</w:t>
      </w:r>
      <w:r>
        <w:rPr>
          <w:spacing w:val="16"/>
        </w:rPr>
        <w:t> </w:t>
      </w:r>
      <w:r>
        <w:rPr/>
        <w:t>believe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brand-building</w:t>
      </w:r>
      <w:r>
        <w:rPr>
          <w:spacing w:val="9"/>
        </w:rPr>
        <w:t> </w:t>
      </w:r>
      <w:r>
        <w:rPr/>
        <w:t>approach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key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winning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sustaining</w:t>
      </w:r>
      <w:r>
        <w:rPr>
          <w:spacing w:val="9"/>
        </w:rPr>
        <w:t> </w:t>
      </w:r>
      <w:r>
        <w:rPr/>
        <w:t>leading</w:t>
      </w:r>
      <w:r>
        <w:rPr>
          <w:spacing w:val="9"/>
        </w:rPr>
        <w:t> </w:t>
      </w:r>
      <w:r>
        <w:rPr/>
        <w:t>share</w:t>
      </w:r>
      <w:r>
        <w:rPr>
          <w:spacing w:val="40"/>
        </w:rPr>
        <w:t> </w:t>
      </w:r>
      <w:r>
        <w:rPr/>
        <w:t>positions in markets around the globe.</w:t>
      </w:r>
    </w:p>
    <w:p>
      <w:pPr>
        <w:pStyle w:val="BodyText"/>
        <w:spacing w:before="6"/>
      </w:pPr>
    </w:p>
    <w:p>
      <w:pPr>
        <w:pStyle w:val="BodyText"/>
        <w:spacing w:line="235" w:lineRule="auto"/>
        <w:ind w:left="3166" w:right="3165"/>
        <w:jc w:val="both"/>
      </w:pPr>
      <w:r>
        <w:rPr/>
        <w:t>Our</w:t>
      </w:r>
      <w:r>
        <w:rPr>
          <w:spacing w:val="-4"/>
        </w:rPr>
        <w:t> </w:t>
      </w:r>
      <w:r>
        <w:rPr/>
        <w:t>fundamental financial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 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competitively differentiated</w:t>
      </w:r>
      <w:r>
        <w:rPr>
          <w:spacing w:val="-4"/>
        </w:rPr>
        <w:t> </w:t>
      </w:r>
      <w:r>
        <w:rPr/>
        <w:t>returns 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shareholders 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long term.</w:t>
      </w:r>
      <w:r>
        <w:rPr>
          <w:spacing w:val="-5"/>
        </w:rPr>
        <w:t> </w:t>
      </w:r>
      <w:r>
        <w:rPr/>
        <w:t>We</w:t>
      </w:r>
      <w:r>
        <w:rPr>
          <w:spacing w:val="15"/>
        </w:rPr>
        <w:t> </w:t>
      </w:r>
      <w:r>
        <w:rPr/>
        <w:t>believe</w:t>
      </w:r>
      <w:r>
        <w:rPr>
          <w:spacing w:val="40"/>
        </w:rPr>
        <w:t> </w:t>
      </w:r>
      <w:r>
        <w:rPr/>
        <w:t>achieving</w:t>
      </w:r>
      <w:r>
        <w:rPr>
          <w:spacing w:val="18"/>
        </w:rPr>
        <w:t> </w:t>
      </w:r>
      <w:r>
        <w:rPr/>
        <w:t>that goal requires us to generate a consistent balance of net sales growth, margin</w:t>
      </w:r>
      <w:r>
        <w:rPr>
          <w:spacing w:val="18"/>
        </w:rPr>
        <w:t> </w:t>
      </w:r>
      <w:r>
        <w:rPr/>
        <w:t>expansion, cash conversion, and cash</w:t>
      </w:r>
      <w:r>
        <w:rPr>
          <w:spacing w:val="40"/>
        </w:rPr>
        <w:t> </w:t>
      </w:r>
      <w:r>
        <w:rPr/>
        <w:t>return to shareholders over time.</w:t>
      </w:r>
    </w:p>
    <w:p>
      <w:pPr>
        <w:pStyle w:val="BodyText"/>
        <w:spacing w:before="2"/>
      </w:pPr>
    </w:p>
    <w:p>
      <w:pPr>
        <w:pStyle w:val="BodyText"/>
        <w:spacing w:before="1"/>
        <w:ind w:left="3166"/>
        <w:jc w:val="both"/>
      </w:pPr>
      <w:r>
        <w:rPr/>
        <w:t>Our</w:t>
      </w:r>
      <w:r>
        <w:rPr>
          <w:spacing w:val="-4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on</w:t>
      </w:r>
      <w:r>
        <w:rPr>
          <w:spacing w:val="-4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2"/>
        </w:rPr>
        <w:t>time: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0" w:after="0"/>
        <w:ind w:left="3525" w:right="0" w:hanging="179"/>
        <w:jc w:val="left"/>
        <w:rPr>
          <w:sz w:val="10"/>
        </w:rPr>
      </w:pPr>
      <w:r>
        <w:rPr>
          <w:sz w:val="10"/>
        </w:rPr>
        <w:t>2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3</w:t>
      </w:r>
      <w:r>
        <w:rPr>
          <w:spacing w:val="-3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annual</w:t>
      </w:r>
      <w:r>
        <w:rPr>
          <w:spacing w:val="-3"/>
          <w:sz w:val="10"/>
        </w:rPr>
        <w:t> </w:t>
      </w:r>
      <w:r>
        <w:rPr>
          <w:sz w:val="10"/>
        </w:rPr>
        <w:t>growth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organic</w:t>
      </w:r>
      <w:r>
        <w:rPr>
          <w:spacing w:val="-3"/>
          <w:sz w:val="10"/>
        </w:rPr>
        <w:t> </w:t>
      </w:r>
      <w:r>
        <w:rPr>
          <w:sz w:val="10"/>
        </w:rPr>
        <w:t>net</w:t>
      </w:r>
      <w:r>
        <w:rPr>
          <w:spacing w:val="-3"/>
          <w:sz w:val="10"/>
        </w:rPr>
        <w:t> </w:t>
      </w:r>
      <w:r>
        <w:rPr>
          <w:spacing w:val="-2"/>
          <w:sz w:val="10"/>
        </w:rPr>
        <w:t>sales;</w:t>
      </w: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mid-single-digit</w:t>
      </w:r>
      <w:r>
        <w:rPr>
          <w:spacing w:val="-5"/>
          <w:sz w:val="10"/>
        </w:rPr>
        <w:t> </w:t>
      </w:r>
      <w:r>
        <w:rPr>
          <w:sz w:val="10"/>
        </w:rPr>
        <w:t>annual</w:t>
      </w:r>
      <w:r>
        <w:rPr>
          <w:spacing w:val="-4"/>
          <w:sz w:val="10"/>
        </w:rPr>
        <w:t> </w:t>
      </w:r>
      <w:r>
        <w:rPr>
          <w:sz w:val="10"/>
        </w:rPr>
        <w:t>growth</w:t>
      </w:r>
      <w:r>
        <w:rPr>
          <w:spacing w:val="-4"/>
          <w:sz w:val="10"/>
        </w:rPr>
        <w:t> </w:t>
      </w:r>
      <w:r>
        <w:rPr>
          <w:sz w:val="10"/>
        </w:rPr>
        <w:t>in</w:t>
      </w:r>
      <w:r>
        <w:rPr>
          <w:spacing w:val="-5"/>
          <w:sz w:val="10"/>
        </w:rPr>
        <w:t> </w:t>
      </w:r>
      <w:r>
        <w:rPr>
          <w:sz w:val="10"/>
        </w:rPr>
        <w:t>adjusted</w:t>
      </w:r>
      <w:r>
        <w:rPr>
          <w:spacing w:val="-4"/>
          <w:sz w:val="10"/>
        </w:rPr>
        <w:t> </w:t>
      </w:r>
      <w:r>
        <w:rPr>
          <w:sz w:val="10"/>
        </w:rPr>
        <w:t>operating</w:t>
      </w:r>
      <w:r>
        <w:rPr>
          <w:spacing w:val="-4"/>
          <w:sz w:val="10"/>
        </w:rPr>
        <w:t> </w:t>
      </w:r>
      <w:r>
        <w:rPr>
          <w:spacing w:val="-2"/>
          <w:sz w:val="10"/>
        </w:rPr>
        <w:t>profit;</w:t>
      </w: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mid-</w:t>
      </w:r>
      <w:r>
        <w:rPr>
          <w:spacing w:val="-4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high-single-digit</w:t>
      </w:r>
      <w:r>
        <w:rPr>
          <w:spacing w:val="-4"/>
          <w:sz w:val="10"/>
        </w:rPr>
        <w:t> </w:t>
      </w:r>
      <w:r>
        <w:rPr>
          <w:sz w:val="10"/>
        </w:rPr>
        <w:t>annual</w:t>
      </w:r>
      <w:r>
        <w:rPr>
          <w:spacing w:val="-3"/>
          <w:sz w:val="10"/>
        </w:rPr>
        <w:t> </w:t>
      </w:r>
      <w:r>
        <w:rPr>
          <w:sz w:val="10"/>
        </w:rPr>
        <w:t>growth</w:t>
      </w:r>
      <w:r>
        <w:rPr>
          <w:spacing w:val="-4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adjusted</w:t>
      </w:r>
      <w:r>
        <w:rPr>
          <w:spacing w:val="-4"/>
          <w:sz w:val="10"/>
        </w:rPr>
        <w:t> </w:t>
      </w:r>
      <w:r>
        <w:rPr>
          <w:sz w:val="10"/>
        </w:rPr>
        <w:t>diluted</w:t>
      </w:r>
      <w:r>
        <w:rPr>
          <w:spacing w:val="-3"/>
          <w:sz w:val="10"/>
        </w:rPr>
        <w:t> </w:t>
      </w:r>
      <w:r>
        <w:rPr>
          <w:sz w:val="10"/>
        </w:rPr>
        <w:t>earnings</w:t>
      </w:r>
      <w:r>
        <w:rPr>
          <w:spacing w:val="-4"/>
          <w:sz w:val="10"/>
        </w:rPr>
        <w:t> </w:t>
      </w:r>
      <w:r>
        <w:rPr>
          <w:sz w:val="10"/>
        </w:rPr>
        <w:t>per</w:t>
      </w:r>
      <w:r>
        <w:rPr>
          <w:spacing w:val="-3"/>
          <w:sz w:val="10"/>
        </w:rPr>
        <w:t> </w:t>
      </w:r>
      <w:r>
        <w:rPr>
          <w:sz w:val="10"/>
        </w:rPr>
        <w:t>share</w:t>
      </w:r>
      <w:r>
        <w:rPr>
          <w:spacing w:val="8"/>
          <w:sz w:val="10"/>
        </w:rPr>
        <w:t> </w:t>
      </w:r>
      <w:r>
        <w:rPr>
          <w:spacing w:val="-2"/>
          <w:sz w:val="10"/>
        </w:rPr>
        <w:t>(EPS);</w:t>
      </w: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5" w:after="0"/>
        <w:ind w:left="3525" w:right="0" w:hanging="179"/>
        <w:jc w:val="left"/>
        <w:rPr>
          <w:sz w:val="10"/>
        </w:rPr>
      </w:pPr>
      <w:r>
        <w:rPr>
          <w:sz w:val="10"/>
        </w:rPr>
        <w:t>free</w:t>
      </w:r>
      <w:r>
        <w:rPr>
          <w:spacing w:val="-3"/>
          <w:sz w:val="10"/>
        </w:rPr>
        <w:t> </w:t>
      </w:r>
      <w:r>
        <w:rPr>
          <w:sz w:val="10"/>
        </w:rPr>
        <w:t>cash</w:t>
      </w:r>
      <w:r>
        <w:rPr>
          <w:spacing w:val="-3"/>
          <w:sz w:val="10"/>
        </w:rPr>
        <w:t> </w:t>
      </w:r>
      <w:r>
        <w:rPr>
          <w:sz w:val="10"/>
        </w:rPr>
        <w:t>flow</w:t>
      </w:r>
      <w:r>
        <w:rPr>
          <w:spacing w:val="-3"/>
          <w:sz w:val="10"/>
        </w:rPr>
        <w:t> </w:t>
      </w:r>
      <w:r>
        <w:rPr>
          <w:sz w:val="10"/>
        </w:rPr>
        <w:t>conversion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at</w:t>
      </w:r>
      <w:r>
        <w:rPr>
          <w:spacing w:val="-3"/>
          <w:sz w:val="10"/>
        </w:rPr>
        <w:t> </w:t>
      </w:r>
      <w:r>
        <w:rPr>
          <w:sz w:val="10"/>
        </w:rPr>
        <w:t>least</w:t>
      </w:r>
      <w:r>
        <w:rPr>
          <w:spacing w:val="-3"/>
          <w:sz w:val="10"/>
        </w:rPr>
        <w:t> </w:t>
      </w:r>
      <w:r>
        <w:rPr>
          <w:sz w:val="10"/>
        </w:rPr>
        <w:t>95</w:t>
      </w:r>
      <w:r>
        <w:rPr>
          <w:spacing w:val="-2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adjusted</w:t>
      </w:r>
      <w:r>
        <w:rPr>
          <w:spacing w:val="-3"/>
          <w:sz w:val="10"/>
        </w:rPr>
        <w:t> </w:t>
      </w:r>
      <w:r>
        <w:rPr>
          <w:sz w:val="10"/>
        </w:rPr>
        <w:t>net</w:t>
      </w:r>
      <w:r>
        <w:rPr>
          <w:spacing w:val="-3"/>
          <w:sz w:val="10"/>
        </w:rPr>
        <w:t> </w:t>
      </w:r>
      <w:r>
        <w:rPr>
          <w:sz w:val="10"/>
        </w:rPr>
        <w:t>earnings</w:t>
      </w:r>
      <w:r>
        <w:rPr>
          <w:spacing w:val="-3"/>
          <w:sz w:val="10"/>
        </w:rPr>
        <w:t> </w:t>
      </w:r>
      <w:r>
        <w:rPr>
          <w:sz w:val="10"/>
        </w:rPr>
        <w:t>after</w:t>
      </w:r>
      <w:r>
        <w:rPr>
          <w:spacing w:val="9"/>
          <w:sz w:val="10"/>
        </w:rPr>
        <w:t> </w:t>
      </w:r>
      <w:r>
        <w:rPr>
          <w:sz w:val="10"/>
        </w:rPr>
        <w:t>tax;</w:t>
      </w:r>
      <w:r>
        <w:rPr>
          <w:spacing w:val="-2"/>
          <w:sz w:val="10"/>
        </w:rPr>
        <w:t> </w:t>
      </w:r>
      <w:r>
        <w:rPr>
          <w:spacing w:val="-5"/>
          <w:sz w:val="10"/>
        </w:rPr>
        <w:t>and</w:t>
      </w: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13" w:after="0"/>
        <w:ind w:left="3525" w:right="0" w:hanging="179"/>
        <w:jc w:val="left"/>
        <w:rPr>
          <w:sz w:val="10"/>
        </w:rPr>
      </w:pPr>
      <w:r>
        <w:rPr>
          <w:sz w:val="10"/>
        </w:rPr>
        <w:t>cash</w:t>
      </w:r>
      <w:r>
        <w:rPr>
          <w:spacing w:val="-4"/>
          <w:sz w:val="10"/>
        </w:rPr>
        <w:t> </w:t>
      </w:r>
      <w:r>
        <w:rPr>
          <w:sz w:val="10"/>
        </w:rPr>
        <w:t>return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4"/>
          <w:sz w:val="10"/>
        </w:rPr>
        <w:t> </w:t>
      </w:r>
      <w:r>
        <w:rPr>
          <w:sz w:val="10"/>
        </w:rPr>
        <w:t>shareholders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80</w:t>
      </w:r>
      <w:r>
        <w:rPr>
          <w:spacing w:val="-4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90</w:t>
      </w:r>
      <w:r>
        <w:rPr>
          <w:spacing w:val="-4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free</w:t>
      </w:r>
      <w:r>
        <w:rPr>
          <w:spacing w:val="-4"/>
          <w:sz w:val="10"/>
        </w:rPr>
        <w:t> </w:t>
      </w:r>
      <w:r>
        <w:rPr>
          <w:sz w:val="10"/>
        </w:rPr>
        <w:t>cash</w:t>
      </w:r>
      <w:r>
        <w:rPr>
          <w:spacing w:val="-3"/>
          <w:sz w:val="10"/>
        </w:rPr>
        <w:t> </w:t>
      </w:r>
      <w:r>
        <w:rPr>
          <w:sz w:val="10"/>
        </w:rPr>
        <w:t>flow,</w:t>
      </w:r>
      <w:r>
        <w:rPr>
          <w:spacing w:val="8"/>
          <w:sz w:val="10"/>
        </w:rPr>
        <w:t> </w:t>
      </w:r>
      <w:r>
        <w:rPr>
          <w:sz w:val="10"/>
        </w:rPr>
        <w:t>including</w:t>
      </w:r>
      <w:r>
        <w:rPr>
          <w:spacing w:val="-3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attractive</w:t>
      </w:r>
      <w:r>
        <w:rPr>
          <w:spacing w:val="-4"/>
          <w:sz w:val="10"/>
        </w:rPr>
        <w:t> </w:t>
      </w:r>
      <w:r>
        <w:rPr>
          <w:sz w:val="10"/>
        </w:rPr>
        <w:t>dividend</w:t>
      </w:r>
      <w:r>
        <w:rPr>
          <w:spacing w:val="-3"/>
          <w:sz w:val="10"/>
        </w:rPr>
        <w:t> </w:t>
      </w:r>
      <w:r>
        <w:rPr>
          <w:spacing w:val="-2"/>
          <w:sz w:val="10"/>
        </w:rPr>
        <w:t>yield.</w:t>
      </w:r>
    </w:p>
    <w:p>
      <w:pPr>
        <w:pStyle w:val="BodyText"/>
        <w:spacing w:line="242" w:lineRule="auto" w:before="110"/>
        <w:ind w:left="3166" w:right="3144"/>
      </w:pPr>
      <w:r>
        <w:rPr/>
        <w:t>We</w:t>
      </w:r>
      <w:r>
        <w:rPr>
          <w:spacing w:val="10"/>
        </w:rPr>
        <w:t> </w:t>
      </w:r>
      <w:r>
        <w:rPr/>
        <w:t>are</w:t>
      </w:r>
      <w:r>
        <w:rPr>
          <w:spacing w:val="-2"/>
        </w:rPr>
        <w:t> </w:t>
      </w:r>
      <w:r>
        <w:rPr/>
        <w:t>executing</w:t>
      </w:r>
      <w:r>
        <w:rPr>
          <w:spacing w:val="18"/>
        </w:rPr>
        <w:t> </w:t>
      </w:r>
      <w:r>
        <w:rPr/>
        <w:t>our</w:t>
      </w:r>
      <w:r>
        <w:rPr>
          <w:spacing w:val="-7"/>
        </w:rPr>
        <w:t> </w:t>
      </w:r>
      <w:r>
        <w:rPr/>
        <w:t>Accelerate</w:t>
      </w:r>
      <w:r>
        <w:rPr>
          <w:spacing w:val="1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to</w:t>
      </w:r>
      <w:r>
        <w:rPr>
          <w:spacing w:val="18"/>
        </w:rPr>
        <w:t> </w:t>
      </w:r>
      <w:r>
        <w:rPr/>
        <w:t>drive</w:t>
      </w:r>
      <w:r>
        <w:rPr>
          <w:spacing w:val="-2"/>
        </w:rPr>
        <w:t> </w:t>
      </w:r>
      <w:r>
        <w:rPr/>
        <w:t>sustainable,</w:t>
      </w:r>
      <w:r>
        <w:rPr>
          <w:spacing w:val="18"/>
        </w:rPr>
        <w:t> </w:t>
      </w:r>
      <w:r>
        <w:rPr/>
        <w:t>profitable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top-tier</w:t>
      </w:r>
      <w:r>
        <w:rPr>
          <w:spacing w:val="-2"/>
        </w:rPr>
        <w:t> </w:t>
      </w:r>
      <w:r>
        <w:rPr/>
        <w:t>shareholder</w:t>
      </w:r>
      <w:r>
        <w:rPr>
          <w:spacing w:val="18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over</w:t>
      </w:r>
      <w:r>
        <w:rPr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10"/>
        </w:rPr>
        <w:t> </w:t>
      </w:r>
      <w:r>
        <w:rPr/>
        <w:t>term.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focuses</w:t>
      </w:r>
      <w:r>
        <w:rPr>
          <w:spacing w:val="17"/>
        </w:rPr>
        <w:t> </w:t>
      </w:r>
      <w:r>
        <w:rPr/>
        <w:t>on</w:t>
      </w:r>
      <w:r>
        <w:rPr>
          <w:spacing w:val="23"/>
        </w:rPr>
        <w:t> </w:t>
      </w:r>
      <w:r>
        <w:rPr/>
        <w:t>four</w:t>
      </w:r>
      <w:r>
        <w:rPr>
          <w:spacing w:val="23"/>
        </w:rPr>
        <w:t> </w:t>
      </w:r>
      <w:r>
        <w:rPr/>
        <w:t>pillars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create</w:t>
      </w:r>
      <w:r>
        <w:rPr>
          <w:spacing w:val="23"/>
        </w:rPr>
        <w:t> </w:t>
      </w:r>
      <w:r>
        <w:rPr/>
        <w:t>competitive</w:t>
      </w:r>
      <w:r>
        <w:rPr>
          <w:spacing w:val="23"/>
        </w:rPr>
        <w:t> </w:t>
      </w:r>
      <w:r>
        <w:rPr/>
        <w:t>advantages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win:</w:t>
      </w:r>
      <w:r>
        <w:rPr>
          <w:spacing w:val="17"/>
        </w:rPr>
        <w:t> </w:t>
      </w:r>
      <w:r>
        <w:rPr/>
        <w:t>boldly</w:t>
      </w:r>
      <w:r>
        <w:rPr>
          <w:spacing w:val="23"/>
        </w:rPr>
        <w:t> </w:t>
      </w:r>
      <w:r>
        <w:rPr/>
        <w:t>building</w:t>
      </w:r>
      <w:r>
        <w:rPr>
          <w:spacing w:val="23"/>
        </w:rPr>
        <w:t> </w:t>
      </w:r>
      <w:r>
        <w:rPr/>
        <w:t>brands,</w:t>
      </w:r>
      <w:r>
        <w:rPr>
          <w:spacing w:val="23"/>
        </w:rPr>
        <w:t> </w:t>
      </w:r>
      <w:r>
        <w:rPr/>
        <w:t>relentlessly</w:t>
      </w:r>
      <w:r>
        <w:rPr>
          <w:spacing w:val="23"/>
        </w:rPr>
        <w:t> </w:t>
      </w:r>
      <w:r>
        <w:rPr/>
        <w:t>innovating,</w:t>
      </w:r>
      <w:r>
        <w:rPr>
          <w:spacing w:val="40"/>
        </w:rPr>
        <w:t> </w:t>
      </w:r>
      <w:r>
        <w:rPr/>
        <w:t>unleashing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scale,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being</w:t>
      </w:r>
      <w:r>
        <w:rPr>
          <w:spacing w:val="-3"/>
        </w:rPr>
        <w:t> </w:t>
      </w:r>
      <w:r>
        <w:rPr/>
        <w:t>a</w:t>
      </w:r>
      <w:r>
        <w:rPr>
          <w:spacing w:val="16"/>
        </w:rPr>
        <w:t> </w:t>
      </w:r>
      <w:r>
        <w:rPr/>
        <w:t>force</w:t>
      </w:r>
      <w:r>
        <w:rPr>
          <w:spacing w:val="-3"/>
        </w:rPr>
        <w:t> </w:t>
      </w:r>
      <w:r>
        <w:rPr/>
        <w:t>for</w:t>
      </w:r>
      <w:r>
        <w:rPr>
          <w:spacing w:val="16"/>
        </w:rPr>
        <w:t> </w:t>
      </w:r>
      <w:r>
        <w:rPr/>
        <w:t>good.</w:t>
      </w:r>
      <w:r>
        <w:rPr>
          <w:spacing w:val="-4"/>
        </w:rPr>
        <w:t> </w:t>
      </w:r>
      <w:r>
        <w:rPr/>
        <w:t>We</w:t>
      </w:r>
      <w:r>
        <w:rPr>
          <w:spacing w:val="23"/>
        </w:rPr>
        <w:t> </w:t>
      </w:r>
      <w:r>
        <w:rPr/>
        <w:t>are</w:t>
      </w:r>
      <w:r>
        <w:rPr>
          <w:spacing w:val="-3"/>
        </w:rPr>
        <w:t> </w:t>
      </w:r>
      <w:r>
        <w:rPr/>
        <w:t>prioritizing</w:t>
      </w:r>
      <w:r>
        <w:rPr>
          <w:spacing w:val="17"/>
        </w:rPr>
        <w:t> </w:t>
      </w:r>
      <w:r>
        <w:rPr/>
        <w:t>our</w:t>
      </w:r>
      <w:r>
        <w:rPr>
          <w:spacing w:val="-3"/>
        </w:rPr>
        <w:t> </w:t>
      </w:r>
      <w:r>
        <w:rPr/>
        <w:t>core</w:t>
      </w:r>
      <w:r>
        <w:rPr>
          <w:spacing w:val="17"/>
        </w:rPr>
        <w:t> </w:t>
      </w:r>
      <w:r>
        <w:rPr/>
        <w:t>markets,</w:t>
      </w:r>
      <w:r>
        <w:rPr>
          <w:spacing w:val="-3"/>
        </w:rPr>
        <w:t> </w:t>
      </w:r>
      <w:r>
        <w:rPr/>
        <w:t>global</w:t>
      </w:r>
      <w:r>
        <w:rPr>
          <w:spacing w:val="17"/>
        </w:rPr>
        <w:t> </w:t>
      </w:r>
      <w:r>
        <w:rPr/>
        <w:t>platforms,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local</w:t>
      </w:r>
      <w:r>
        <w:rPr>
          <w:spacing w:val="-3"/>
        </w:rPr>
        <w:t> </w:t>
      </w:r>
      <w:r>
        <w:rPr/>
        <w:t>gem</w:t>
      </w:r>
      <w:r>
        <w:rPr>
          <w:spacing w:val="17"/>
        </w:rPr>
        <w:t> </w:t>
      </w:r>
      <w:r>
        <w:rPr/>
        <w:t>brands</w:t>
      </w:r>
      <w:r>
        <w:rPr>
          <w:spacing w:val="9"/>
        </w:rPr>
        <w:t> </w:t>
      </w:r>
      <w:r>
        <w:rPr/>
        <w:t>that</w:t>
      </w:r>
      <w:r>
        <w:rPr>
          <w:spacing w:val="40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19"/>
        </w:rPr>
        <w:t> </w:t>
      </w:r>
      <w:r>
        <w:rPr/>
        <w:t>prospects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profitable</w:t>
      </w:r>
      <w:r>
        <w:rPr>
          <w:spacing w:val="26"/>
        </w:rPr>
        <w:t> </w:t>
      </w:r>
      <w:r>
        <w:rPr/>
        <w:t>growth</w:t>
      </w:r>
      <w:r>
        <w:rPr>
          <w:spacing w:val="26"/>
        </w:rPr>
        <w:t> </w:t>
      </w:r>
      <w:r>
        <w:rPr/>
        <w:t>and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committed</w:t>
      </w:r>
      <w:r>
        <w:rPr>
          <w:spacing w:val="26"/>
        </w:rPr>
        <w:t> </w:t>
      </w:r>
      <w:r>
        <w:rPr/>
        <w:t>to</w:t>
      </w:r>
      <w:r>
        <w:rPr>
          <w:spacing w:val="19"/>
        </w:rPr>
        <w:t> </w:t>
      </w:r>
      <w:r>
        <w:rPr/>
        <w:t>reshaping</w:t>
      </w:r>
      <w:r>
        <w:rPr>
          <w:spacing w:val="26"/>
        </w:rPr>
        <w:t> </w:t>
      </w:r>
      <w:r>
        <w:rPr/>
        <w:t>our</w:t>
      </w:r>
      <w:r>
        <w:rPr>
          <w:spacing w:val="18"/>
        </w:rPr>
        <w:t> </w:t>
      </w:r>
      <w:r>
        <w:rPr/>
        <w:t>portfolio</w:t>
      </w:r>
      <w:r>
        <w:rPr>
          <w:spacing w:val="26"/>
        </w:rPr>
        <w:t> </w:t>
      </w:r>
      <w:r>
        <w:rPr/>
        <w:t>with</w:t>
      </w:r>
      <w:r>
        <w:rPr>
          <w:spacing w:val="19"/>
        </w:rPr>
        <w:t> </w:t>
      </w:r>
      <w:r>
        <w:rPr/>
        <w:t>strategic</w:t>
      </w:r>
      <w:r>
        <w:rPr>
          <w:spacing w:val="26"/>
        </w:rPr>
        <w:t> </w:t>
      </w:r>
      <w:r>
        <w:rPr/>
        <w:t>acquisitions</w:t>
      </w:r>
      <w:r>
        <w:rPr>
          <w:spacing w:val="19"/>
        </w:rPr>
        <w:t> </w:t>
      </w:r>
      <w:r>
        <w:rPr/>
        <w:t>and</w:t>
      </w:r>
      <w:r>
        <w:rPr>
          <w:spacing w:val="40"/>
        </w:rPr>
        <w:t> </w:t>
      </w:r>
      <w:r>
        <w:rPr/>
        <w:t>divestitures to further enhance our growth profile.</w:t>
      </w:r>
    </w:p>
    <w:p>
      <w:pPr>
        <w:pStyle w:val="BodyText"/>
        <w:spacing w:before="109"/>
        <w:ind w:left="3166" w:right="3155"/>
        <w:jc w:val="both"/>
      </w:pPr>
      <w:r>
        <w:rPr/>
        <w:t>We</w:t>
      </w:r>
      <w:r>
        <w:rPr>
          <w:spacing w:val="9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that</w:t>
      </w:r>
      <w:r>
        <w:rPr>
          <w:spacing w:val="9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behaviors</w:t>
      </w:r>
      <w:r>
        <w:rPr>
          <w:spacing w:val="9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9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will</w:t>
      </w:r>
      <w:r>
        <w:rPr>
          <w:spacing w:val="9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ongoing</w:t>
      </w:r>
      <w:r>
        <w:rPr>
          <w:spacing w:val="-3"/>
        </w:rPr>
        <w:t> </w:t>
      </w:r>
      <w:r>
        <w:rPr/>
        <w:t>elevated</w:t>
      </w:r>
      <w:r>
        <w:rPr>
          <w:spacing w:val="9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demand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home,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pre-pandemic</w:t>
      </w:r>
      <w:r>
        <w:rPr>
          <w:spacing w:val="-2"/>
        </w:rPr>
        <w:t> </w:t>
      </w:r>
      <w:r>
        <w:rPr/>
        <w:t>levels.</w:t>
      </w:r>
      <w:r>
        <w:rPr>
          <w:spacing w:val="-3"/>
        </w:rPr>
        <w:t> </w:t>
      </w:r>
      <w:r>
        <w:rPr/>
        <w:t>These</w:t>
      </w:r>
      <w:r>
        <w:rPr>
          <w:spacing w:val="10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spent</w:t>
      </w:r>
      <w:r>
        <w:rPr>
          <w:spacing w:val="-2"/>
        </w:rPr>
        <w:t> </w:t>
      </w:r>
      <w:r>
        <w:rPr/>
        <w:t>working</w:t>
      </w:r>
      <w:r>
        <w:rPr>
          <w:spacing w:val="10"/>
        </w:rPr>
        <w:t> </w:t>
      </w:r>
      <w:r>
        <w:rPr/>
        <w:t>from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appreciation for</w:t>
      </w:r>
      <w:r>
        <w:rPr>
          <w:spacing w:val="-4"/>
        </w:rPr>
        <w:t> </w:t>
      </w:r>
      <w:r>
        <w:rPr/>
        <w:t>cooking and</w:t>
      </w:r>
      <w:r>
        <w:rPr>
          <w:spacing w:val="-4"/>
        </w:rPr>
        <w:t> </w:t>
      </w:r>
      <w:r>
        <w:rPr/>
        <w:t>baking. We plan</w:t>
      </w:r>
      <w:r>
        <w:rPr>
          <w:spacing w:val="-4"/>
        </w:rPr>
        <w:t> </w:t>
      </w:r>
      <w:r>
        <w:rPr/>
        <w:t>to capitalize</w:t>
      </w:r>
      <w:r>
        <w:rPr>
          <w:spacing w:val="-4"/>
        </w:rPr>
        <w:t> </w:t>
      </w:r>
      <w:r>
        <w:rPr/>
        <w:t>on these</w:t>
      </w:r>
      <w:r>
        <w:rPr>
          <w:spacing w:val="-4"/>
        </w:rPr>
        <w:t> </w:t>
      </w:r>
      <w:r>
        <w:rPr/>
        <w:t>opportunities, addressing</w:t>
      </w:r>
      <w:r>
        <w:rPr>
          <w:spacing w:val="-4"/>
        </w:rPr>
        <w:t> </w:t>
      </w:r>
      <w:r>
        <w:rPr/>
        <w:t>evolving consumer needs</w:t>
      </w:r>
      <w:r>
        <w:rPr>
          <w:spacing w:val="-4"/>
        </w:rPr>
        <w:t> </w:t>
      </w:r>
      <w:r>
        <w:rPr/>
        <w:t>through our</w:t>
      </w:r>
      <w:r>
        <w:rPr>
          <w:spacing w:val="40"/>
        </w:rPr>
        <w:t> </w:t>
      </w:r>
      <w:r>
        <w:rPr/>
        <w:t>leading brands, innovation, and advantaged capabilities to generate profitable</w:t>
      </w:r>
      <w:r>
        <w:rPr>
          <w:spacing w:val="21"/>
        </w:rPr>
        <w:t> </w:t>
      </w:r>
      <w:r>
        <w:rPr/>
        <w:t>growth.</w:t>
      </w:r>
    </w:p>
    <w:p>
      <w:pPr>
        <w:pStyle w:val="BodyText"/>
        <w:spacing w:before="2"/>
      </w:pPr>
    </w:p>
    <w:p>
      <w:pPr>
        <w:pStyle w:val="BodyText"/>
        <w:ind w:left="3166" w:right="3177"/>
        <w:jc w:val="both"/>
      </w:pPr>
      <w:r>
        <w:rPr/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2022,</w:t>
      </w:r>
      <w:r>
        <w:rPr>
          <w:spacing w:val="8"/>
        </w:rPr>
        <w:t> </w:t>
      </w:r>
      <w:r>
        <w:rPr/>
        <w:t>we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adapted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volatile</w:t>
      </w:r>
      <w:r>
        <w:rPr>
          <w:spacing w:val="-4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environment,</w:t>
      </w:r>
      <w:r>
        <w:rPr>
          <w:spacing w:val="-4"/>
        </w:rPr>
        <w:t> </w:t>
      </w:r>
      <w:r>
        <w:rPr/>
        <w:t>responding</w:t>
      </w:r>
      <w:r>
        <w:rPr>
          <w:spacing w:val="-4"/>
        </w:rPr>
        <w:t> </w:t>
      </w:r>
      <w:r>
        <w:rPr/>
        <w:t>quickly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in</w:t>
      </w:r>
      <w:r>
        <w:rPr>
          <w:spacing w:val="8"/>
        </w:rPr>
        <w:t> </w:t>
      </w:r>
      <w:r>
        <w:rPr/>
        <w:t>input</w:t>
      </w:r>
      <w:r>
        <w:rPr>
          <w:spacing w:val="-4"/>
        </w:rPr>
        <w:t> </w:t>
      </w:r>
      <w:r>
        <w:rPr/>
        <w:t>cost</w:t>
      </w:r>
      <w:r>
        <w:rPr>
          <w:spacing w:val="40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keeping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brands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consumers.</w:t>
      </w:r>
      <w:r>
        <w:rPr>
          <w:spacing w:val="3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grow</w:t>
      </w:r>
      <w:r>
        <w:rPr>
          <w:spacing w:val="-4"/>
        </w:rPr>
        <w:t> </w:t>
      </w:r>
      <w:r>
        <w:rPr/>
        <w:t>organic net</w:t>
      </w:r>
      <w:r>
        <w:rPr>
          <w:spacing w:val="-4"/>
        </w:rPr>
        <w:t> </w:t>
      </w:r>
      <w:r>
        <w:rPr/>
        <w:t>sales,</w:t>
      </w:r>
      <w:r>
        <w:rPr>
          <w:spacing w:val="-4"/>
        </w:rPr>
        <w:t> </w:t>
      </w:r>
      <w:r>
        <w:rPr/>
        <w:t>adjusted operating</w:t>
      </w:r>
      <w:r>
        <w:rPr>
          <w:spacing w:val="-4"/>
        </w:rPr>
        <w:t> </w:t>
      </w:r>
      <w:r>
        <w:rPr/>
        <w:t>profit, and</w:t>
      </w:r>
      <w:r>
        <w:rPr>
          <w:spacing w:val="-4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diluted EPS</w:t>
      </w:r>
      <w:r>
        <w:rPr>
          <w:spacing w:val="-4"/>
        </w:rPr>
        <w:t> </w:t>
      </w:r>
      <w:r>
        <w:rPr/>
        <w:t>ahead</w:t>
      </w:r>
      <w:r>
        <w:rPr>
          <w:spacing w:val="-4"/>
        </w:rPr>
        <w:t> </w:t>
      </w:r>
      <w:r>
        <w:rPr/>
        <w:t>of our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targets. We achieved</w:t>
      </w:r>
      <w:r>
        <w:rPr>
          <w:spacing w:val="-4"/>
        </w:rPr>
        <w:t> </w:t>
      </w:r>
      <w:r>
        <w:rPr/>
        <w:t>each of</w:t>
      </w:r>
      <w:r>
        <w:rPr>
          <w:spacing w:val="-4"/>
        </w:rPr>
        <w:t> </w:t>
      </w:r>
      <w:r>
        <w:rPr/>
        <w:t>the three</w:t>
      </w:r>
      <w:r>
        <w:rPr>
          <w:spacing w:val="40"/>
        </w:rPr>
        <w:t> </w:t>
      </w:r>
      <w:r>
        <w:rPr/>
        <w:t>priorities we established at the beginning of the year:</w:t>
      </w:r>
    </w:p>
    <w:p>
      <w:pPr>
        <w:pStyle w:val="BodyText"/>
        <w:spacing w:before="2"/>
      </w:pPr>
    </w:p>
    <w:p>
      <w:pPr>
        <w:pStyle w:val="BodyText"/>
        <w:ind w:left="3526" w:right="3158"/>
        <w:jc w:val="both"/>
      </w:pPr>
      <w:r>
        <w:rPr/>
        <w:t>We continued to compete effectively, including holding or growing market share in 70 percent of our global priority</w:t>
      </w:r>
      <w:r>
        <w:rPr>
          <w:spacing w:val="40"/>
        </w:rPr>
        <w:t> </w:t>
      </w:r>
      <w:r>
        <w:rPr/>
        <w:t>businesses.</w:t>
      </w:r>
      <w:r>
        <w:rPr>
          <w:spacing w:val="31"/>
        </w:rPr>
        <w:t> </w:t>
      </w:r>
      <w:r>
        <w:rPr/>
        <w:t>We generated</w:t>
      </w:r>
      <w:r>
        <w:rPr>
          <w:spacing w:val="-3"/>
        </w:rPr>
        <w:t> </w:t>
      </w:r>
      <w:r>
        <w:rPr/>
        <w:t>organic net</w:t>
      </w:r>
      <w:r>
        <w:rPr>
          <w:spacing w:val="-3"/>
        </w:rPr>
        <w:t> </w:t>
      </w:r>
      <w:r>
        <w:rPr/>
        <w:t>sales growth</w:t>
      </w:r>
      <w:r>
        <w:rPr>
          <w:spacing w:val="-3"/>
        </w:rPr>
        <w:t> </w:t>
      </w:r>
      <w:r>
        <w:rPr/>
        <w:t>across each</w:t>
      </w:r>
      <w:r>
        <w:rPr>
          <w:spacing w:val="-3"/>
        </w:rPr>
        <w:t> </w:t>
      </w:r>
      <w:r>
        <w:rPr/>
        <w:t>of our</w:t>
      </w:r>
      <w:r>
        <w:rPr>
          <w:spacing w:val="-3"/>
        </w:rPr>
        <w:t> </w:t>
      </w:r>
      <w:r>
        <w:rPr/>
        <w:t>four operating</w:t>
      </w:r>
      <w:r>
        <w:rPr>
          <w:spacing w:val="-3"/>
        </w:rPr>
        <w:t> </w:t>
      </w:r>
      <w:r>
        <w:rPr/>
        <w:t>segments, fueled</w:t>
      </w:r>
      <w:r>
        <w:rPr>
          <w:spacing w:val="-3"/>
        </w:rPr>
        <w:t> </w:t>
      </w:r>
      <w:r>
        <w:rPr/>
        <w:t>by compelling</w:t>
      </w:r>
      <w:r>
        <w:rPr>
          <w:spacing w:val="-3"/>
        </w:rPr>
        <w:t> </w:t>
      </w:r>
      <w:r>
        <w:rPr/>
        <w:t>brand</w:t>
      </w:r>
      <w:r>
        <w:rPr>
          <w:spacing w:val="40"/>
        </w:rPr>
        <w:t> </w:t>
      </w:r>
      <w:r>
        <w:rPr/>
        <w:t>building and innovation across</w:t>
      </w:r>
      <w:r>
        <w:rPr>
          <w:spacing w:val="-3"/>
        </w:rPr>
        <w:t> </w:t>
      </w:r>
      <w:r>
        <w:rPr/>
        <w:t>our leading brands, and supported with strong levels of net</w:t>
      </w:r>
      <w:r>
        <w:rPr>
          <w:spacing w:val="-3"/>
        </w:rPr>
        <w:t> </w:t>
      </w:r>
      <w:r>
        <w:rPr/>
        <w:t>price realization in response to</w:t>
      </w:r>
      <w:r>
        <w:rPr>
          <w:spacing w:val="40"/>
        </w:rPr>
        <w:t> </w:t>
      </w:r>
      <w:r>
        <w:rPr/>
        <w:t>significant input cost inflation.</w:t>
      </w:r>
    </w:p>
    <w:p>
      <w:pPr>
        <w:pStyle w:val="BodyText"/>
        <w:spacing w:before="110"/>
        <w:ind w:left="3526" w:right="3149"/>
        <w:jc w:val="both"/>
      </w:pPr>
      <w:r>
        <w:rPr/>
        <w:t>We successfully</w:t>
      </w:r>
      <w:r>
        <w:rPr>
          <w:spacing w:val="-3"/>
        </w:rPr>
        <w:t> </w:t>
      </w:r>
      <w:r>
        <w:rPr/>
        <w:t>navigated the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supply chain</w:t>
      </w:r>
      <w:r>
        <w:rPr>
          <w:spacing w:val="-3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which was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by steadily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input cost</w:t>
      </w:r>
      <w:r>
        <w:rPr>
          <w:spacing w:val="40"/>
        </w:rPr>
        <w:t> </w:t>
      </w:r>
      <w:r>
        <w:rPr/>
        <w:t>inflation, reaching 8 percent for the full year, and record levels of supply chain disruptions affecting our sourcing,</w:t>
      </w:r>
      <w:r>
        <w:rPr>
          <w:spacing w:val="40"/>
        </w:rPr>
        <w:t> </w:t>
      </w:r>
      <w:r>
        <w:rPr/>
        <w:t>manufacturing, and</w:t>
      </w:r>
      <w:r>
        <w:rPr>
          <w:spacing w:val="-3"/>
        </w:rPr>
        <w:t> </w:t>
      </w:r>
      <w:r>
        <w:rPr/>
        <w:t>logistics operations.</w:t>
      </w:r>
      <w:r>
        <w:rPr>
          <w:spacing w:val="37"/>
        </w:rPr>
        <w:t> </w:t>
      </w:r>
      <w:r>
        <w:rPr/>
        <w:t>We leveraged our</w:t>
      </w:r>
      <w:r>
        <w:rPr>
          <w:spacing w:val="-3"/>
        </w:rPr>
        <w:t> </w:t>
      </w:r>
      <w:r>
        <w:rPr/>
        <w:t>Strategic Revenue Management (SRM)</w:t>
      </w:r>
      <w:r>
        <w:rPr>
          <w:spacing w:val="-3"/>
        </w:rPr>
        <w:t> </w:t>
      </w:r>
      <w:r>
        <w:rPr/>
        <w:t>capability to</w:t>
      </w:r>
      <w:r>
        <w:rPr>
          <w:spacing w:val="-3"/>
        </w:rPr>
        <w:t> </w:t>
      </w:r>
      <w:r>
        <w:rPr/>
        <w:t>accelerate</w:t>
      </w:r>
      <w:r>
        <w:rPr>
          <w:spacing w:val="40"/>
        </w:rPr>
        <w:t> </w:t>
      </w:r>
      <w:r>
        <w:rPr/>
        <w:t>pricing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increasing inflation,</w:t>
      </w:r>
      <w:r>
        <w:rPr>
          <w:spacing w:val="-2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7 points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positive organic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price realization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mix for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year.</w:t>
      </w:r>
      <w:r>
        <w:rPr>
          <w:spacing w:val="40"/>
        </w:rPr>
        <w:t> </w:t>
      </w:r>
      <w:r>
        <w:rPr/>
        <w:t>And we moved quickly to address supply chain disruptions and outpace our competition in terms of on-shelf</w:t>
      </w:r>
      <w:r>
        <w:rPr>
          <w:spacing w:val="40"/>
        </w:rPr>
        <w:t> </w:t>
      </w:r>
      <w:r>
        <w:rPr/>
        <w:t>availability for our brands.</w:t>
      </w:r>
    </w:p>
    <w:p>
      <w:pPr>
        <w:pStyle w:val="BodyText"/>
        <w:spacing w:before="5"/>
      </w:pPr>
    </w:p>
    <w:p>
      <w:pPr>
        <w:pStyle w:val="BodyText"/>
        <w:ind w:left="3526" w:right="3144"/>
      </w:pPr>
      <w:r>
        <w:rPr/>
        <w:t>We</w:t>
      </w:r>
      <w:r>
        <w:rPr>
          <w:spacing w:val="16"/>
        </w:rPr>
        <w:t> </w:t>
      </w:r>
      <w:r>
        <w:rPr/>
        <w:t>executed</w:t>
      </w:r>
      <w:r>
        <w:rPr>
          <w:spacing w:val="15"/>
        </w:rPr>
        <w:t> </w:t>
      </w:r>
      <w:r>
        <w:rPr/>
        <w:t>our</w:t>
      </w:r>
      <w:r>
        <w:rPr>
          <w:spacing w:val="9"/>
        </w:rPr>
        <w:t> </w:t>
      </w:r>
      <w:r>
        <w:rPr/>
        <w:t>portfolio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organizational</w:t>
      </w:r>
      <w:r>
        <w:rPr>
          <w:spacing w:val="15"/>
        </w:rPr>
        <w:t> </w:t>
      </w:r>
      <w:r>
        <w:rPr/>
        <w:t>reshaping</w:t>
      </w:r>
      <w:r>
        <w:rPr>
          <w:spacing w:val="9"/>
        </w:rPr>
        <w:t> </w:t>
      </w:r>
      <w:r>
        <w:rPr/>
        <w:t>actions</w:t>
      </w:r>
      <w:r>
        <w:rPr>
          <w:spacing w:val="9"/>
        </w:rPr>
        <w:t> </w:t>
      </w:r>
      <w:r>
        <w:rPr/>
        <w:t>without</w:t>
      </w:r>
      <w:r>
        <w:rPr>
          <w:spacing w:val="16"/>
        </w:rPr>
        <w:t> </w:t>
      </w:r>
      <w:r>
        <w:rPr/>
        <w:t>disrupting</w:t>
      </w:r>
      <w:r>
        <w:rPr>
          <w:spacing w:val="15"/>
        </w:rPr>
        <w:t> </w:t>
      </w:r>
      <w:r>
        <w:rPr/>
        <w:t>our</w:t>
      </w:r>
      <w:r>
        <w:rPr>
          <w:spacing w:val="9"/>
        </w:rPr>
        <w:t> </w:t>
      </w:r>
      <w:r>
        <w:rPr/>
        <w:t>base</w:t>
      </w:r>
      <w:r>
        <w:rPr>
          <w:spacing w:val="9"/>
        </w:rPr>
        <w:t> </w:t>
      </w:r>
      <w:r>
        <w:rPr/>
        <w:t>business.</w:t>
      </w:r>
      <w:r>
        <w:rPr>
          <w:spacing w:val="40"/>
        </w:rPr>
        <w:t> </w:t>
      </w:r>
      <w:r>
        <w:rPr/>
        <w:t>We</w:t>
      </w:r>
      <w:r>
        <w:rPr>
          <w:spacing w:val="16"/>
        </w:rPr>
        <w:t> </w:t>
      </w:r>
      <w:r>
        <w:rPr/>
        <w:t>announced</w:t>
      </w:r>
      <w:r>
        <w:rPr>
          <w:spacing w:val="16"/>
        </w:rPr>
        <w:t> </w:t>
      </w:r>
      <w:r>
        <w:rPr/>
        <w:t>or</w:t>
      </w:r>
      <w:r>
        <w:rPr>
          <w:spacing w:val="40"/>
        </w:rPr>
        <w:t> </w:t>
      </w:r>
      <w:r>
        <w:rPr/>
        <w:t>closed</w:t>
      </w:r>
      <w:r>
        <w:rPr>
          <w:spacing w:val="23"/>
        </w:rPr>
        <w:t> </w:t>
      </w:r>
      <w:r>
        <w:rPr/>
        <w:t>seven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acquisitions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divestitures</w:t>
      </w:r>
      <w:r>
        <w:rPr>
          <w:spacing w:val="23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year,</w:t>
      </w:r>
      <w:r>
        <w:rPr>
          <w:spacing w:val="23"/>
        </w:rPr>
        <w:t> </w:t>
      </w:r>
      <w:r>
        <w:rPr/>
        <w:t>helping</w:t>
      </w:r>
      <w:r>
        <w:rPr>
          <w:spacing w:val="23"/>
        </w:rPr>
        <w:t> </w:t>
      </w:r>
      <w:r>
        <w:rPr/>
        <w:t>further</w:t>
      </w:r>
      <w:r>
        <w:rPr>
          <w:spacing w:val="17"/>
        </w:rPr>
        <w:t> </w:t>
      </w:r>
      <w:r>
        <w:rPr/>
        <w:t>upgrade</w:t>
      </w:r>
      <w:r>
        <w:rPr>
          <w:spacing w:val="23"/>
        </w:rPr>
        <w:t> </w:t>
      </w:r>
      <w:r>
        <w:rPr/>
        <w:t>the</w:t>
      </w:r>
      <w:r>
        <w:rPr>
          <w:spacing w:val="17"/>
        </w:rPr>
        <w:t> </w:t>
      </w:r>
      <w:r>
        <w:rPr/>
        <w:t>growth</w:t>
      </w:r>
      <w:r>
        <w:rPr>
          <w:spacing w:val="23"/>
        </w:rPr>
        <w:t> </w:t>
      </w:r>
      <w:r>
        <w:rPr/>
        <w:t>profile</w:t>
      </w:r>
      <w:r>
        <w:rPr>
          <w:spacing w:val="17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40"/>
        </w:rPr>
        <w:t> </w:t>
      </w:r>
      <w:r>
        <w:rPr/>
        <w:t>portfolio.</w:t>
      </w:r>
      <w:r>
        <w:rPr>
          <w:spacing w:val="37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16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changes</w:t>
      </w:r>
      <w:r>
        <w:rPr>
          <w:spacing w:val="16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organizational</w:t>
      </w:r>
      <w:r>
        <w:rPr>
          <w:spacing w:val="9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streamlining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North</w:t>
      </w:r>
      <w:r>
        <w:rPr>
          <w:spacing w:val="16"/>
        </w:rPr>
        <w:t> </w:t>
      </w:r>
      <w:r>
        <w:rPr/>
        <w:t>America</w:t>
      </w:r>
      <w:r>
        <w:rPr>
          <w:spacing w:val="16"/>
        </w:rPr>
        <w:t> </w:t>
      </w:r>
      <w:r>
        <w:rPr/>
        <w:t>Retail</w:t>
      </w:r>
      <w:r>
        <w:rPr>
          <w:spacing w:val="8"/>
        </w:rPr>
        <w:t> </w:t>
      </w:r>
      <w:r>
        <w:rPr/>
        <w:t>operating</w:t>
      </w:r>
      <w:r>
        <w:rPr>
          <w:spacing w:val="16"/>
        </w:rPr>
        <w:t> </w:t>
      </w:r>
      <w:r>
        <w:rPr/>
        <w:t>unit</w:t>
      </w:r>
      <w:r>
        <w:rPr>
          <w:spacing w:val="16"/>
        </w:rPr>
        <w:t> </w:t>
      </w:r>
      <w:r>
        <w:rPr/>
        <w:t>structure,</w:t>
      </w:r>
      <w:r>
        <w:rPr>
          <w:spacing w:val="15"/>
        </w:rPr>
        <w:t> </w:t>
      </w:r>
      <w:r>
        <w:rPr/>
        <w:t>realigning</w:t>
      </w:r>
      <w:r>
        <w:rPr>
          <w:spacing w:val="16"/>
        </w:rPr>
        <w:t> </w:t>
      </w:r>
      <w:r>
        <w:rPr/>
        <w:t>our</w:t>
      </w:r>
      <w:r>
        <w:rPr>
          <w:spacing w:val="15"/>
        </w:rPr>
        <w:t> </w:t>
      </w:r>
      <w:r>
        <w:rPr/>
        <w:t>North</w:t>
      </w:r>
      <w:r>
        <w:rPr>
          <w:spacing w:val="16"/>
        </w:rPr>
        <w:t> </w:t>
      </w:r>
      <w:r>
        <w:rPr/>
        <w:t>America</w:t>
      </w:r>
      <w:r>
        <w:rPr>
          <w:spacing w:val="16"/>
        </w:rPr>
        <w:t> </w:t>
      </w:r>
      <w:r>
        <w:rPr/>
        <w:t>Foodservice</w:t>
      </w:r>
      <w:r>
        <w:rPr>
          <w:spacing w:val="8"/>
        </w:rPr>
        <w:t> </w:t>
      </w:r>
      <w:r>
        <w:rPr/>
        <w:t>segment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shifting</w:t>
      </w:r>
      <w:r>
        <w:rPr>
          <w:spacing w:val="16"/>
        </w:rPr>
        <w:t> </w:t>
      </w:r>
      <w:r>
        <w:rPr/>
        <w:t>our</w:t>
      </w:r>
      <w:r>
        <w:rPr>
          <w:spacing w:val="8"/>
        </w:rPr>
        <w:t> </w:t>
      </w:r>
      <w:r>
        <w:rPr/>
        <w:t>U.S.</w:t>
      </w:r>
      <w:r>
        <w:rPr>
          <w:spacing w:val="40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stores</w:t>
      </w:r>
      <w:r>
        <w:rPr>
          <w:spacing w:val="10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North</w:t>
      </w:r>
      <w:r>
        <w:rPr>
          <w:spacing w:val="10"/>
        </w:rPr>
        <w:t> </w:t>
      </w:r>
      <w:r>
        <w:rPr/>
        <w:t>America</w:t>
      </w:r>
      <w:r>
        <w:rPr>
          <w:spacing w:val="-2"/>
        </w:rPr>
        <w:t> </w:t>
      </w:r>
      <w:r>
        <w:rPr/>
        <w:t>Retail,</w:t>
      </w:r>
      <w:r>
        <w:rPr>
          <w:spacing w:val="-2"/>
        </w:rPr>
        <w:t> </w:t>
      </w:r>
      <w:r>
        <w:rPr/>
        <w:t>creating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International</w:t>
      </w:r>
      <w:r>
        <w:rPr>
          <w:spacing w:val="10"/>
        </w:rPr>
        <w:t> </w:t>
      </w:r>
      <w:r>
        <w:rPr/>
        <w:t>segment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adjusting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go-to-market</w:t>
      </w:r>
      <w:r>
        <w:rPr>
          <w:spacing w:val="40"/>
        </w:rPr>
        <w:t> </w:t>
      </w:r>
      <w:r>
        <w:rPr/>
        <w:t>model</w:t>
      </w:r>
      <w:r>
        <w:rPr>
          <w:spacing w:val="11"/>
        </w:rPr>
        <w:t> </w:t>
      </w:r>
      <w:r>
        <w:rPr/>
        <w:t>across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global</w:t>
      </w:r>
      <w:r>
        <w:rPr>
          <w:spacing w:val="11"/>
        </w:rPr>
        <w:t> </w:t>
      </w:r>
      <w:r>
        <w:rPr/>
        <w:t>markets,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establishing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Strategy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Growth</w:t>
      </w:r>
      <w:r>
        <w:rPr>
          <w:spacing w:val="11"/>
        </w:rPr>
        <w:t> </w:t>
      </w:r>
      <w:r>
        <w:rPr/>
        <w:t>organization</w:t>
      </w:r>
      <w:r>
        <w:rPr>
          <w:spacing w:val="19"/>
        </w:rPr>
        <w:t> </w:t>
      </w:r>
      <w:r>
        <w:rPr/>
        <w:t>tasked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advancing</w:t>
      </w:r>
      <w:r>
        <w:rPr>
          <w:spacing w:val="11"/>
        </w:rPr>
        <w:t> </w:t>
      </w:r>
      <w:r>
        <w:rPr/>
        <w:t>many</w:t>
      </w:r>
      <w:r>
        <w:rPr>
          <w:spacing w:val="40"/>
        </w:rPr>
        <w:t> </w:t>
      </w:r>
      <w:r>
        <w:rPr/>
        <w:t>aspects of our Accelerate strategy.</w:t>
      </w:r>
    </w:p>
    <w:p>
      <w:pPr>
        <w:pStyle w:val="BodyText"/>
        <w:spacing w:line="242" w:lineRule="auto" w:before="110"/>
        <w:ind w:left="3166" w:right="3174"/>
        <w:jc w:val="both"/>
      </w:pPr>
      <w:r>
        <w:rPr/>
        <w:t>Our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net</w:t>
      </w:r>
      <w:r>
        <w:rPr>
          <w:spacing w:val="9"/>
        </w:rPr>
        <w:t> </w:t>
      </w:r>
      <w:r>
        <w:rPr/>
        <w:t>sales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2022</w:t>
      </w:r>
      <w:r>
        <w:rPr>
          <w:spacing w:val="-3"/>
        </w:rPr>
        <w:t> </w:t>
      </w:r>
      <w:r>
        <w:rPr/>
        <w:t>rose</w:t>
      </w:r>
      <w:r>
        <w:rPr>
          <w:spacing w:val="-3"/>
        </w:rPr>
        <w:t> </w:t>
      </w:r>
      <w:r>
        <w:rPr/>
        <w:t>5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$19.0</w:t>
      </w:r>
      <w:r>
        <w:rPr>
          <w:spacing w:val="-3"/>
        </w:rPr>
        <w:t> </w:t>
      </w:r>
      <w:r>
        <w:rPr/>
        <w:t>billion.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organic</w:t>
      </w:r>
      <w:r>
        <w:rPr>
          <w:spacing w:val="9"/>
        </w:rPr>
        <w:t> </w:t>
      </w:r>
      <w:r>
        <w:rPr/>
        <w:t>basis,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9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percent</w:t>
      </w:r>
      <w:r>
        <w:rPr>
          <w:spacing w:val="9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year-ago</w:t>
      </w:r>
      <w:r>
        <w:rPr>
          <w:spacing w:val="16"/>
        </w:rPr>
        <w:t> </w:t>
      </w:r>
      <w:r>
        <w:rPr/>
        <w:t>levels.</w:t>
      </w:r>
      <w:r>
        <w:rPr>
          <w:spacing w:val="-3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$3.5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11</w:t>
      </w:r>
      <w:r>
        <w:rPr>
          <w:spacing w:val="-3"/>
        </w:rPr>
        <w:t> </w:t>
      </w:r>
      <w:r>
        <w:rPr/>
        <w:t>percent.</w:t>
      </w:r>
      <w:r>
        <w:rPr>
          <w:spacing w:val="16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profit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$3.2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2</w:t>
      </w:r>
      <w:r>
        <w:rPr>
          <w:spacing w:val="-3"/>
        </w:rPr>
        <w:t> </w:t>
      </w:r>
      <w:r>
        <w:rPr/>
        <w:t>percent</w:t>
      </w:r>
      <w:r>
        <w:rPr>
          <w:spacing w:val="40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constant-currency</w:t>
      </w:r>
      <w:r>
        <w:rPr>
          <w:spacing w:val="9"/>
        </w:rPr>
        <w:t> </w:t>
      </w:r>
      <w:r>
        <w:rPr/>
        <w:t>basis.</w:t>
      </w:r>
      <w:r>
        <w:rPr>
          <w:spacing w:val="23"/>
        </w:rPr>
        <w:t> </w:t>
      </w:r>
      <w:r>
        <w:rPr/>
        <w:t>Diluted</w:t>
      </w:r>
      <w:r>
        <w:rPr>
          <w:spacing w:val="-3"/>
        </w:rPr>
        <w:t> </w:t>
      </w:r>
      <w:r>
        <w:rPr/>
        <w:t>EPS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$4.42</w:t>
      </w:r>
      <w:r>
        <w:rPr>
          <w:spacing w:val="9"/>
        </w:rPr>
        <w:t> </w:t>
      </w:r>
      <w:r>
        <w:rPr/>
        <w:t>was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17</w:t>
      </w:r>
      <w:r>
        <w:rPr>
          <w:spacing w:val="-3"/>
        </w:rPr>
        <w:t> </w:t>
      </w:r>
      <w:r>
        <w:rPr/>
        <w:t>percent</w:t>
      </w:r>
      <w:r>
        <w:rPr>
          <w:spacing w:val="9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</w:t>
      </w:r>
      <w:r>
        <w:rPr>
          <w:spacing w:val="9"/>
        </w:rPr>
        <w:t> </w:t>
      </w:r>
      <w:r>
        <w:rPr/>
        <w:t>results.</w:t>
      </w:r>
      <w:r>
        <w:rPr>
          <w:spacing w:val="-6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diluted</w:t>
      </w:r>
      <w:r>
        <w:rPr>
          <w:spacing w:val="-3"/>
        </w:rPr>
        <w:t> </w:t>
      </w:r>
      <w:r>
        <w:rPr/>
        <w:t>EPS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$3.94</w:t>
      </w:r>
    </w:p>
    <w:p>
      <w:pPr>
        <w:pStyle w:val="BodyText"/>
        <w:spacing w:before="26"/>
        <w:ind w:left="3" w:right="16"/>
        <w:jc w:val="center"/>
      </w:pPr>
      <w:r>
        <w:rPr>
          <w:spacing w:val="-5"/>
        </w:rPr>
        <w:t>17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7504">
                <wp:simplePos x="0" y="0"/>
                <wp:positionH relativeFrom="page">
                  <wp:posOffset>233271</wp:posOffset>
                </wp:positionH>
                <wp:positionV relativeFrom="paragraph">
                  <wp:posOffset>-302011</wp:posOffset>
                </wp:positionV>
                <wp:extent cx="7312659" cy="510349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09069" y="6665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11449" y="6903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472pt;width:575.8pt;height:401.85pt;mso-position-horizontal-relative:page;mso-position-vertical-relative:paragraph;z-index:-24318976" id="docshapegroup113" coordorigin="367,-476" coordsize="11516,8037">
                <v:rect style="position:absolute;left:367;top:-476;width:11516;height:8037" id="docshape114" filled="true" fillcolor="#e6e6e6" stroked="false">
                  <v:fill type="solid"/>
                </v:rect>
                <v:rect style="position:absolute;left:3058;top:-371;width:6133;height:7932" id="docshape115" filled="true" fillcolor="#ffffff" stroked="false">
                  <v:fill type="solid"/>
                </v:rect>
                <v:rect style="position:absolute;left:3062;top:-367;width:6126;height:7925" id="docshape116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increased 4 percent on a constant-currency basis (See the “Non-GAAP Measures” section below for a description of our use </w:t>
      </w:r>
      <w:r>
        <w:rPr/>
        <w:t>of</w:t>
      </w:r>
      <w:r>
        <w:rPr>
          <w:spacing w:val="40"/>
        </w:rPr>
        <w:t> </w:t>
      </w:r>
      <w:r>
        <w:rPr/>
        <w:t>measures not defined by generally accepted accounting principles (GAAP)).</w:t>
      </w:r>
    </w:p>
    <w:p>
      <w:pPr>
        <w:pStyle w:val="BodyText"/>
        <w:spacing w:line="249" w:lineRule="auto" w:before="105"/>
        <w:ind w:left="3166" w:right="3173"/>
        <w:jc w:val="both"/>
      </w:pPr>
      <w:r>
        <w:rPr/>
        <w:t>Net cash provided by operations totaled $3.3</w:t>
      </w:r>
      <w:r>
        <w:rPr>
          <w:spacing w:val="-2"/>
        </w:rPr>
        <w:t> </w:t>
      </w:r>
      <w:r>
        <w:rPr/>
        <w:t>billion in fiscal 2022 representing a conversion rate of 121 percent of net earnings,</w:t>
      </w:r>
      <w:r>
        <w:rPr>
          <w:spacing w:val="40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attributable</w:t>
      </w:r>
      <w:r>
        <w:rPr>
          <w:spacing w:val="7"/>
        </w:rPr>
        <w:t> </w:t>
      </w:r>
      <w:r>
        <w:rPr/>
        <w:t>to</w:t>
      </w:r>
      <w:r>
        <w:rPr>
          <w:spacing w:val="-4"/>
        </w:rPr>
        <w:t> </w:t>
      </w:r>
      <w:r>
        <w:rPr/>
        <w:t>redeemable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noncontrolling</w:t>
      </w:r>
      <w:r>
        <w:rPr>
          <w:spacing w:val="8"/>
        </w:rPr>
        <w:t> </w:t>
      </w:r>
      <w:r>
        <w:rPr/>
        <w:t>interests.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generation</w:t>
      </w:r>
      <w:r>
        <w:rPr>
          <w:spacing w:val="8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investments</w:t>
      </w:r>
      <w:r>
        <w:rPr>
          <w:spacing w:val="7"/>
        </w:rPr>
        <w:t> </w:t>
      </w:r>
      <w:r>
        <w:rPr>
          <w:spacing w:val="-2"/>
        </w:rPr>
        <w:t>totaling</w:t>
      </w:r>
    </w:p>
    <w:p>
      <w:pPr>
        <w:pStyle w:val="BodyText"/>
        <w:spacing w:line="235" w:lineRule="auto"/>
        <w:ind w:left="3166" w:right="3177"/>
        <w:jc w:val="both"/>
      </w:pPr>
      <w:r>
        <w:rPr/>
        <w:t>$569</w:t>
      </w:r>
      <w:r>
        <w:rPr>
          <w:spacing w:val="-3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and our</w:t>
      </w:r>
      <w:r>
        <w:rPr>
          <w:spacing w:val="-3"/>
        </w:rPr>
        <w:t> </w:t>
      </w:r>
      <w:r>
        <w:rPr/>
        <w:t>resulting free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 was</w:t>
      </w:r>
      <w:r>
        <w:rPr>
          <w:spacing w:val="-3"/>
        </w:rPr>
        <w:t> </w:t>
      </w:r>
      <w:r>
        <w:rPr/>
        <w:t>$2.7</w:t>
      </w:r>
      <w:r>
        <w:rPr>
          <w:spacing w:val="-3"/>
        </w:rPr>
        <w:t> </w:t>
      </w:r>
      <w:r>
        <w:rPr/>
        <w:t>billion 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conversion 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113</w:t>
      </w:r>
      <w:r>
        <w:rPr>
          <w:spacing w:val="16"/>
        </w:rPr>
        <w:t> </w:t>
      </w:r>
      <w:r>
        <w:rPr/>
        <w:t>percent</w:t>
      </w:r>
      <w:r>
        <w:rPr>
          <w:spacing w:val="-3"/>
        </w:rPr>
        <w:t> </w:t>
      </w:r>
      <w:r>
        <w:rPr/>
        <w:t>of adjusted</w:t>
      </w:r>
      <w:r>
        <w:rPr>
          <w:spacing w:val="-3"/>
        </w:rPr>
        <w:t> </w:t>
      </w:r>
      <w:r>
        <w:rPr/>
        <w:t>net earnings,</w:t>
      </w:r>
      <w:r>
        <w:rPr>
          <w:spacing w:val="-3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earnings</w:t>
      </w:r>
      <w:r>
        <w:rPr>
          <w:spacing w:val="8"/>
        </w:rPr>
        <w:t> </w:t>
      </w:r>
      <w:r>
        <w:rPr/>
        <w:t>attributable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redeemable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noncontrolling</w:t>
      </w:r>
      <w:r>
        <w:rPr>
          <w:spacing w:val="8"/>
        </w:rPr>
        <w:t> </w:t>
      </w:r>
      <w:r>
        <w:rPr/>
        <w:t>interests.</w:t>
      </w:r>
      <w:r>
        <w:rPr>
          <w:spacing w:val="8"/>
        </w:rPr>
        <w:t> </w:t>
      </w:r>
      <w:r>
        <w:rPr/>
        <w:t>We</w:t>
      </w:r>
      <w:r>
        <w:rPr>
          <w:spacing w:val="16"/>
        </w:rPr>
        <w:t> </w:t>
      </w:r>
      <w:r>
        <w:rPr/>
        <w:t>returned</w:t>
      </w:r>
      <w:r>
        <w:rPr>
          <w:spacing w:val="8"/>
        </w:rPr>
        <w:t> </w:t>
      </w:r>
      <w:r>
        <w:rPr/>
        <w:t>cash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shareholders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dividends</w:t>
      </w:r>
      <w:r>
        <w:rPr>
          <w:spacing w:val="8"/>
        </w:rPr>
        <w:t> </w:t>
      </w:r>
      <w:r>
        <w:rPr/>
        <w:t>totaling</w:t>
      </w:r>
      <w:r>
        <w:rPr>
          <w:spacing w:val="9"/>
        </w:rPr>
        <w:t> </w:t>
      </w:r>
      <w:r>
        <w:rPr>
          <w:spacing w:val="-4"/>
        </w:rPr>
        <w:t>$1.2</w:t>
      </w:r>
    </w:p>
    <w:p>
      <w:pPr>
        <w:pStyle w:val="BodyText"/>
        <w:spacing w:line="235" w:lineRule="auto" w:before="2"/>
        <w:ind w:left="3166" w:right="3165"/>
        <w:jc w:val="both"/>
      </w:pPr>
      <w:r>
        <w:rPr/>
        <w:t>billion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repurchases</w:t>
      </w:r>
      <w:r>
        <w:rPr>
          <w:spacing w:val="9"/>
        </w:rPr>
        <w:t> </w:t>
      </w:r>
      <w:r>
        <w:rPr/>
        <w:t>totaling</w:t>
      </w:r>
      <w:r>
        <w:rPr>
          <w:spacing w:val="-3"/>
        </w:rPr>
        <w:t> </w:t>
      </w:r>
      <w:r>
        <w:rPr/>
        <w:t>$715</w:t>
      </w:r>
      <w:r>
        <w:rPr>
          <w:spacing w:val="-3"/>
        </w:rPr>
        <w:t> </w:t>
      </w:r>
      <w:r>
        <w:rPr/>
        <w:t>million.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ratio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debt-to-operating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</w:t>
      </w:r>
      <w:r>
        <w:rPr>
          <w:spacing w:val="9"/>
        </w:rPr>
        <w:t> </w:t>
      </w:r>
      <w:r>
        <w:rPr/>
        <w:t>was</w:t>
      </w:r>
      <w:r>
        <w:rPr>
          <w:spacing w:val="-3"/>
        </w:rPr>
        <w:t> </w:t>
      </w:r>
      <w:r>
        <w:rPr/>
        <w:t>3.3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net</w:t>
      </w:r>
      <w:r>
        <w:rPr>
          <w:spacing w:val="40"/>
        </w:rPr>
        <w:t> </w:t>
      </w:r>
      <w:r>
        <w:rPr/>
        <w:t>debt-to-adjusted</w:t>
      </w:r>
      <w:r>
        <w:rPr>
          <w:spacing w:val="-3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taxes,</w:t>
      </w:r>
      <w:r>
        <w:rPr>
          <w:spacing w:val="-3"/>
        </w:rPr>
        <w:t> </w:t>
      </w:r>
      <w:r>
        <w:rPr/>
        <w:t>depreciation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amortization</w:t>
      </w:r>
      <w:r>
        <w:rPr>
          <w:spacing w:val="-3"/>
        </w:rPr>
        <w:t> </w:t>
      </w:r>
      <w:r>
        <w:rPr/>
        <w:t>(net</w:t>
      </w:r>
      <w:r>
        <w:rPr>
          <w:spacing w:val="-3"/>
        </w:rPr>
        <w:t> </w:t>
      </w:r>
      <w:r>
        <w:rPr/>
        <w:t>debt-to-adjusted</w:t>
      </w:r>
      <w:r>
        <w:rPr>
          <w:spacing w:val="-3"/>
        </w:rPr>
        <w:t> </w:t>
      </w:r>
      <w:r>
        <w:rPr/>
        <w:t>EBITDA)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2.8</w:t>
      </w:r>
      <w:r>
        <w:rPr>
          <w:spacing w:val="40"/>
        </w:rPr>
        <w:t> </w:t>
      </w:r>
      <w:r>
        <w:rPr/>
        <w:t>(See the “Non-GAAP</w:t>
      </w:r>
      <w:r>
        <w:rPr>
          <w:spacing w:val="-2"/>
        </w:rPr>
        <w:t> </w:t>
      </w:r>
      <w:r>
        <w:rPr/>
        <w:t>Measures” section below for a description of our use of</w:t>
      </w:r>
      <w:r>
        <w:rPr>
          <w:spacing w:val="17"/>
        </w:rPr>
        <w:t> </w:t>
      </w:r>
      <w:r>
        <w:rPr/>
        <w:t>measures not defined by GAAP).</w:t>
      </w:r>
    </w:p>
    <w:p>
      <w:pPr>
        <w:pStyle w:val="BodyText"/>
        <w:spacing w:before="3"/>
      </w:pPr>
    </w:p>
    <w:p>
      <w:pPr>
        <w:pStyle w:val="BodyText"/>
        <w:spacing w:line="237" w:lineRule="auto" w:before="1"/>
        <w:ind w:left="3166" w:right="3155"/>
        <w:jc w:val="both"/>
      </w:pPr>
      <w:r>
        <w:rPr/>
        <w:t>A detailed review of our fiscal 2022 performance compared to fiscal 2021 appears below in the section titled “Fiscal 2022</w:t>
      </w:r>
      <w:r>
        <w:rPr>
          <w:spacing w:val="40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Operations.”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review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2020</w:t>
      </w:r>
      <w:r>
        <w:rPr>
          <w:spacing w:val="1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40"/>
        </w:rPr>
        <w:t> </w:t>
      </w:r>
      <w:r>
        <w:rPr/>
        <w:t>forth in</w:t>
      </w:r>
      <w:r>
        <w:rPr>
          <w:spacing w:val="-3"/>
        </w:rPr>
        <w:t> </w:t>
      </w:r>
      <w:r>
        <w:rPr/>
        <w:t>Part II,</w:t>
      </w:r>
      <w:r>
        <w:rPr>
          <w:spacing w:val="-3"/>
        </w:rPr>
        <w:t> </w:t>
      </w:r>
      <w:r>
        <w:rPr/>
        <w:t>Item 7</w:t>
      </w:r>
      <w:r>
        <w:rPr>
          <w:spacing w:val="-3"/>
        </w:rPr>
        <w:t> </w:t>
      </w:r>
      <w:r>
        <w:rPr/>
        <w:t>of our</w:t>
      </w:r>
      <w:r>
        <w:rPr>
          <w:spacing w:val="-3"/>
        </w:rPr>
        <w:t> </w:t>
      </w:r>
      <w:r>
        <w:rPr/>
        <w:t>Form 10-K</w:t>
      </w:r>
      <w:r>
        <w:rPr>
          <w:spacing w:val="-3"/>
        </w:rPr>
        <w:t> </w:t>
      </w:r>
      <w:r>
        <w:rPr/>
        <w:t>for the</w:t>
      </w:r>
      <w:r>
        <w:rPr>
          <w:spacing w:val="-3"/>
        </w:rPr>
        <w:t> </w:t>
      </w:r>
      <w:r>
        <w:rPr/>
        <w:t>fiscal year ended May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2021 under</w:t>
      </w:r>
      <w:r>
        <w:rPr>
          <w:spacing w:val="-3"/>
        </w:rPr>
        <w:t> </w:t>
      </w:r>
      <w:r>
        <w:rPr/>
        <w:t>the caption “Management’s Discussion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 Financial</w:t>
      </w:r>
      <w:r>
        <w:rPr>
          <w:spacing w:val="-2"/>
        </w:rPr>
        <w:t> </w:t>
      </w:r>
      <w:r>
        <w:rPr/>
        <w:t>Condition and</w:t>
      </w:r>
      <w:r>
        <w:rPr>
          <w:spacing w:val="-2"/>
        </w:rPr>
        <w:t> </w:t>
      </w:r>
      <w:r>
        <w:rPr/>
        <w:t>Results of</w:t>
      </w:r>
      <w:r>
        <w:rPr>
          <w:spacing w:val="-2"/>
        </w:rPr>
        <w:t> </w:t>
      </w:r>
      <w:r>
        <w:rPr/>
        <w:t>Operations –</w:t>
      </w:r>
      <w:r>
        <w:rPr>
          <w:spacing w:val="-2"/>
        </w:rPr>
        <w:t> </w:t>
      </w:r>
      <w:r>
        <w:rPr/>
        <w:t>Fiscal 2021</w:t>
      </w:r>
      <w:r>
        <w:rPr>
          <w:spacing w:val="-2"/>
        </w:rPr>
        <w:t> </w:t>
      </w:r>
      <w:r>
        <w:rPr/>
        <w:t>Results of</w:t>
      </w:r>
      <w:r>
        <w:rPr>
          <w:spacing w:val="-2"/>
        </w:rPr>
        <w:t> </w:t>
      </w:r>
      <w:r>
        <w:rPr/>
        <w:t>Consolidated Operations,”</w:t>
      </w:r>
      <w:r>
        <w:rPr>
          <w:spacing w:val="-2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incorporated</w:t>
      </w:r>
      <w:r>
        <w:rPr>
          <w:spacing w:val="40"/>
        </w:rPr>
        <w:t> </w:t>
      </w:r>
      <w:r>
        <w:rPr/>
        <w:t>herein by reference.</w:t>
      </w:r>
    </w:p>
    <w:p>
      <w:pPr>
        <w:pStyle w:val="BodyText"/>
        <w:spacing w:before="4"/>
      </w:pPr>
    </w:p>
    <w:p>
      <w:pPr>
        <w:pStyle w:val="BodyText"/>
        <w:ind w:left="3166" w:right="3161"/>
      </w:pP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2023,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build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momentum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Accelerate</w:t>
      </w:r>
      <w:r>
        <w:rPr>
          <w:spacing w:val="-3"/>
        </w:rPr>
        <w:t> </w:t>
      </w:r>
      <w:r>
        <w:rPr/>
        <w:t>strategy.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priorities</w:t>
      </w:r>
      <w:r>
        <w:rPr>
          <w:spacing w:val="9"/>
        </w:rPr>
        <w:t> </w:t>
      </w:r>
      <w:r>
        <w:rPr/>
        <w:t>are</w:t>
      </w:r>
      <w:r>
        <w:rPr>
          <w:spacing w:val="40"/>
        </w:rPr>
        <w:t> </w:t>
      </w:r>
      <w:r>
        <w:rPr/>
        <w:t>to</w:t>
      </w:r>
      <w:r>
        <w:rPr>
          <w:spacing w:val="10"/>
        </w:rPr>
        <w:t> </w:t>
      </w:r>
      <w:r>
        <w:rPr/>
        <w:t>continue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compete</w:t>
      </w:r>
      <w:r>
        <w:rPr>
          <w:spacing w:val="10"/>
        </w:rPr>
        <w:t> </w:t>
      </w:r>
      <w:r>
        <w:rPr/>
        <w:t>effectively,</w:t>
      </w:r>
      <w:r>
        <w:rPr>
          <w:spacing w:val="25"/>
        </w:rPr>
        <w:t> </w:t>
      </w:r>
      <w:r>
        <w:rPr/>
        <w:t>invest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brands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capabilities,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reshape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portfolio.</w:t>
      </w:r>
      <w:r>
        <w:rPr>
          <w:spacing w:val="10"/>
        </w:rPr>
        <w:t> </w:t>
      </w:r>
      <w:r>
        <w:rPr/>
        <w:t>We</w:t>
      </w:r>
      <w:r>
        <w:rPr>
          <w:spacing w:val="18"/>
        </w:rPr>
        <w:t> </w:t>
      </w:r>
      <w:r>
        <w:rPr/>
        <w:t>expect</w:t>
      </w:r>
      <w:r>
        <w:rPr>
          <w:spacing w:val="18"/>
        </w:rPr>
        <w:t> </w:t>
      </w:r>
      <w:r>
        <w:rPr/>
        <w:t>the</w:t>
      </w:r>
      <w:r>
        <w:rPr>
          <w:spacing w:val="10"/>
        </w:rPr>
        <w:t> </w:t>
      </w:r>
      <w:r>
        <w:rPr/>
        <w:t>largest</w:t>
      </w:r>
      <w:r>
        <w:rPr>
          <w:spacing w:val="18"/>
        </w:rPr>
        <w:t> </w:t>
      </w:r>
      <w:r>
        <w:rPr/>
        <w:t>factors</w:t>
      </w:r>
      <w:r>
        <w:rPr>
          <w:spacing w:val="40"/>
        </w:rPr>
        <w:t> </w:t>
      </w:r>
      <w:r>
        <w:rPr/>
        <w:t>impacting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2023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economic</w:t>
      </w:r>
      <w:r>
        <w:rPr>
          <w:spacing w:val="17"/>
        </w:rPr>
        <w:t> </w:t>
      </w:r>
      <w:r>
        <w:rPr/>
        <w:t>health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consumers,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inflationary</w:t>
      </w:r>
      <w:r>
        <w:rPr>
          <w:spacing w:val="17"/>
        </w:rPr>
        <w:t> </w:t>
      </w:r>
      <w:r>
        <w:rPr/>
        <w:t>cost</w:t>
      </w:r>
      <w:r>
        <w:rPr>
          <w:spacing w:val="16"/>
        </w:rPr>
        <w:t> </w:t>
      </w:r>
      <w:r>
        <w:rPr/>
        <w:t>environment,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40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disruptions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chain.</w:t>
      </w:r>
      <w:r>
        <w:rPr>
          <w:spacing w:val="30"/>
        </w:rPr>
        <w:t> </w:t>
      </w:r>
      <w:r>
        <w:rPr/>
        <w:t>Total</w:t>
      </w:r>
      <w:r>
        <w:rPr>
          <w:spacing w:val="-3"/>
        </w:rPr>
        <w:t> </w:t>
      </w:r>
      <w:r>
        <w:rPr/>
        <w:t>input</w:t>
      </w:r>
      <w:r>
        <w:rPr>
          <w:spacing w:val="9"/>
        </w:rPr>
        <w:t> </w:t>
      </w:r>
      <w:r>
        <w:rPr/>
        <w:t>cost</w:t>
      </w:r>
      <w:r>
        <w:rPr>
          <w:spacing w:val="-3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percent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cost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goods</w:t>
      </w:r>
      <w:r>
        <w:rPr>
          <w:spacing w:val="9"/>
        </w:rPr>
        <w:t> </w:t>
      </w:r>
      <w:r>
        <w:rPr/>
        <w:t>sold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2023.</w:t>
      </w:r>
      <w:r>
        <w:rPr>
          <w:spacing w:val="37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addressing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inflationary</w:t>
      </w:r>
      <w:r>
        <w:rPr>
          <w:spacing w:val="9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with</w:t>
      </w:r>
      <w:r>
        <w:rPr>
          <w:spacing w:val="9"/>
        </w:rPr>
        <w:t> </w:t>
      </w:r>
      <w:r>
        <w:rPr/>
        <w:t>holistic</w:t>
      </w:r>
      <w:r>
        <w:rPr>
          <w:spacing w:val="-3"/>
        </w:rPr>
        <w:t> </w:t>
      </w:r>
      <w:r>
        <w:rPr/>
        <w:t>margin</w:t>
      </w:r>
      <w:r>
        <w:rPr>
          <w:spacing w:val="9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(HMM)</w:t>
      </w:r>
      <w:r>
        <w:rPr>
          <w:spacing w:val="9"/>
        </w:rPr>
        <w:t> </w:t>
      </w:r>
      <w:r>
        <w:rPr/>
        <w:t>cost</w:t>
      </w:r>
      <w:r>
        <w:rPr>
          <w:spacing w:val="-3"/>
        </w:rPr>
        <w:t> </w:t>
      </w:r>
      <w:r>
        <w:rPr/>
        <w:t>savings</w:t>
      </w:r>
      <w:r>
        <w:rPr>
          <w:spacing w:val="40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total</w:t>
      </w:r>
      <w:r>
        <w:rPr>
          <w:spacing w:val="-2"/>
        </w:rPr>
        <w:t> </w:t>
      </w:r>
      <w:r>
        <w:rPr/>
        <w:t>approximately</w:t>
      </w:r>
      <w:r>
        <w:rPr>
          <w:spacing w:val="10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4</w:t>
      </w:r>
      <w:r>
        <w:rPr>
          <w:spacing w:val="-2"/>
        </w:rPr>
        <w:t> </w:t>
      </w:r>
      <w:r>
        <w:rPr/>
        <w:t>percent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cost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goods</w:t>
      </w:r>
      <w:r>
        <w:rPr>
          <w:spacing w:val="10"/>
        </w:rPr>
        <w:t> </w:t>
      </w:r>
      <w:r>
        <w:rPr/>
        <w:t>sold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low-double-digit</w:t>
      </w:r>
      <w:r>
        <w:rPr>
          <w:spacing w:val="-2"/>
        </w:rPr>
        <w:t> </w:t>
      </w:r>
      <w:r>
        <w:rPr/>
        <w:t>net</w:t>
      </w:r>
      <w:r>
        <w:rPr>
          <w:spacing w:val="10"/>
        </w:rPr>
        <w:t> </w:t>
      </w:r>
      <w:r>
        <w:rPr/>
        <w:t>price</w:t>
      </w:r>
      <w:r>
        <w:rPr>
          <w:spacing w:val="-2"/>
        </w:rPr>
        <w:t> </w:t>
      </w:r>
      <w:r>
        <w:rPr/>
        <w:t>realization</w:t>
      </w:r>
      <w:r>
        <w:rPr>
          <w:spacing w:val="10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through</w:t>
      </w:r>
      <w:r>
        <w:rPr>
          <w:spacing w:val="10"/>
        </w:rPr>
        <w:t> </w:t>
      </w:r>
      <w:r>
        <w:rPr/>
        <w:t>our</w:t>
      </w:r>
      <w:r>
        <w:rPr>
          <w:spacing w:val="40"/>
        </w:rPr>
        <w:t> </w:t>
      </w:r>
      <w:r>
        <w:rPr/>
        <w:t>SRM</w:t>
      </w:r>
      <w:r>
        <w:rPr>
          <w:spacing w:val="-3"/>
        </w:rPr>
        <w:t> </w:t>
      </w:r>
      <w:r>
        <w:rPr/>
        <w:t>capability.</w:t>
      </w:r>
      <w:r>
        <w:rPr>
          <w:spacing w:val="3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planning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elasticities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remain</w:t>
      </w:r>
      <w:r>
        <w:rPr>
          <w:spacing w:val="-3"/>
        </w:rPr>
        <w:t> </w:t>
      </w:r>
      <w:r>
        <w:rPr/>
        <w:t>below</w:t>
      </w:r>
      <w:r>
        <w:rPr>
          <w:spacing w:val="9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slowly moderate in fiscal 2023 compared to fiscal 2022 levels.</w:t>
      </w:r>
    </w:p>
    <w:p>
      <w:pPr>
        <w:pStyle w:val="BodyText"/>
      </w:pPr>
    </w:p>
    <w:p>
      <w:pPr>
        <w:pStyle w:val="BodyText"/>
        <w:ind w:left="3166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full-year</w:t>
      </w:r>
      <w:r>
        <w:rPr>
          <w:spacing w:val="-3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2023</w:t>
      </w:r>
      <w:r>
        <w:rPr>
          <w:spacing w:val="-3"/>
        </w:rPr>
        <w:t> </w:t>
      </w:r>
      <w:r>
        <w:rPr/>
        <w:t>targets</w:t>
      </w:r>
      <w:r>
        <w:rPr>
          <w:spacing w:val="-4"/>
        </w:rPr>
        <w:t> </w:t>
      </w:r>
      <w:r>
        <w:rPr/>
        <w:t>are</w:t>
      </w:r>
      <w:r>
        <w:rPr>
          <w:spacing w:val="8"/>
        </w:rPr>
        <w:t> </w:t>
      </w:r>
      <w:r>
        <w:rPr/>
        <w:t>summarized</w:t>
      </w:r>
      <w:r>
        <w:rPr>
          <w:spacing w:val="-3"/>
        </w:rPr>
        <w:t> </w:t>
      </w:r>
      <w:r>
        <w:rPr>
          <w:spacing w:val="-2"/>
        </w:rPr>
        <w:t>below: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0" w:after="0"/>
        <w:ind w:left="3525" w:right="0" w:hanging="179"/>
        <w:jc w:val="both"/>
        <w:rPr>
          <w:sz w:val="10"/>
        </w:rPr>
      </w:pPr>
      <w:r>
        <w:rPr>
          <w:sz w:val="10"/>
        </w:rPr>
        <w:t>Organic</w:t>
      </w:r>
      <w:r>
        <w:rPr>
          <w:spacing w:val="-3"/>
          <w:sz w:val="10"/>
        </w:rPr>
        <w:t> </w:t>
      </w:r>
      <w:r>
        <w:rPr>
          <w:sz w:val="10"/>
        </w:rPr>
        <w:t>net</w:t>
      </w:r>
      <w:r>
        <w:rPr>
          <w:spacing w:val="-3"/>
          <w:sz w:val="10"/>
        </w:rPr>
        <w:t> </w:t>
      </w:r>
      <w:r>
        <w:rPr>
          <w:sz w:val="10"/>
        </w:rPr>
        <w:t>sales</w:t>
      </w:r>
      <w:r>
        <w:rPr>
          <w:spacing w:val="-3"/>
          <w:sz w:val="10"/>
        </w:rPr>
        <w:t> </w:t>
      </w:r>
      <w:r>
        <w:rPr>
          <w:sz w:val="10"/>
        </w:rPr>
        <w:t>are</w:t>
      </w:r>
      <w:r>
        <w:rPr>
          <w:spacing w:val="-3"/>
          <w:sz w:val="10"/>
        </w:rPr>
        <w:t> </w:t>
      </w:r>
      <w:r>
        <w:rPr>
          <w:sz w:val="10"/>
        </w:rPr>
        <w:t>expected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increase</w:t>
      </w:r>
      <w:r>
        <w:rPr>
          <w:spacing w:val="-3"/>
          <w:sz w:val="10"/>
        </w:rPr>
        <w:t> </w:t>
      </w:r>
      <w:r>
        <w:rPr>
          <w:sz w:val="10"/>
        </w:rPr>
        <w:t>4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5</w:t>
      </w:r>
      <w:r>
        <w:rPr>
          <w:spacing w:val="-2"/>
          <w:sz w:val="10"/>
        </w:rPr>
        <w:t> percent.</w:t>
      </w:r>
    </w:p>
    <w:p>
      <w:pPr>
        <w:pStyle w:val="ListParagraph"/>
        <w:numPr>
          <w:ilvl w:val="0"/>
          <w:numId w:val="16"/>
        </w:numPr>
        <w:tabs>
          <w:tab w:pos="3526" w:val="left" w:leader="none"/>
        </w:tabs>
        <w:spacing w:line="242" w:lineRule="auto" w:before="5" w:after="0"/>
        <w:ind w:left="3526" w:right="3185" w:hanging="180"/>
        <w:jc w:val="both"/>
        <w:rPr>
          <w:sz w:val="10"/>
        </w:rPr>
      </w:pPr>
      <w:r>
        <w:rPr>
          <w:sz w:val="10"/>
        </w:rPr>
        <w:t>Adjusted</w:t>
      </w:r>
      <w:r>
        <w:rPr>
          <w:spacing w:val="-3"/>
          <w:sz w:val="10"/>
        </w:rPr>
        <w:t> </w:t>
      </w:r>
      <w:r>
        <w:rPr>
          <w:sz w:val="10"/>
        </w:rPr>
        <w:t>operating</w:t>
      </w:r>
      <w:r>
        <w:rPr>
          <w:spacing w:val="9"/>
          <w:sz w:val="10"/>
        </w:rPr>
        <w:t> </w:t>
      </w:r>
      <w:r>
        <w:rPr>
          <w:sz w:val="10"/>
        </w:rPr>
        <w:t>profit</w:t>
      </w:r>
      <w:r>
        <w:rPr>
          <w:spacing w:val="-3"/>
          <w:sz w:val="10"/>
        </w:rPr>
        <w:t> </w:t>
      </w:r>
      <w:r>
        <w:rPr>
          <w:sz w:val="10"/>
        </w:rPr>
        <w:t>is</w:t>
      </w:r>
      <w:r>
        <w:rPr>
          <w:spacing w:val="9"/>
          <w:sz w:val="10"/>
        </w:rPr>
        <w:t> </w:t>
      </w:r>
      <w:r>
        <w:rPr>
          <w:sz w:val="10"/>
        </w:rPr>
        <w:t>expected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9"/>
          <w:sz w:val="10"/>
        </w:rPr>
        <w:t> </w:t>
      </w:r>
      <w:r>
        <w:rPr>
          <w:sz w:val="10"/>
        </w:rPr>
        <w:t>range</w:t>
      </w:r>
      <w:r>
        <w:rPr>
          <w:spacing w:val="-3"/>
          <w:sz w:val="10"/>
        </w:rPr>
        <w:t> </w:t>
      </w:r>
      <w:r>
        <w:rPr>
          <w:sz w:val="10"/>
        </w:rPr>
        <w:t>between</w:t>
      </w:r>
      <w:r>
        <w:rPr>
          <w:spacing w:val="9"/>
          <w:sz w:val="10"/>
        </w:rPr>
        <w:t> </w:t>
      </w:r>
      <w:r>
        <w:rPr>
          <w:sz w:val="10"/>
        </w:rPr>
        <w:t>down</w:t>
      </w:r>
      <w:r>
        <w:rPr>
          <w:spacing w:val="-3"/>
          <w:sz w:val="10"/>
        </w:rPr>
        <w:t> </w:t>
      </w:r>
      <w:r>
        <w:rPr>
          <w:sz w:val="10"/>
        </w:rPr>
        <w:t>2</w:t>
      </w:r>
      <w:r>
        <w:rPr>
          <w:spacing w:val="9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and</w:t>
      </w:r>
      <w:r>
        <w:rPr>
          <w:spacing w:val="9"/>
          <w:sz w:val="10"/>
        </w:rPr>
        <w:t> </w:t>
      </w:r>
      <w:r>
        <w:rPr>
          <w:sz w:val="10"/>
        </w:rPr>
        <w:t>up</w:t>
      </w:r>
      <w:r>
        <w:rPr>
          <w:spacing w:val="-3"/>
          <w:sz w:val="10"/>
        </w:rPr>
        <w:t> </w:t>
      </w:r>
      <w:r>
        <w:rPr>
          <w:sz w:val="10"/>
        </w:rPr>
        <w:t>1</w:t>
      </w:r>
      <w:r>
        <w:rPr>
          <w:spacing w:val="9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9"/>
          <w:sz w:val="10"/>
        </w:rPr>
        <w:t> </w:t>
      </w:r>
      <w:r>
        <w:rPr>
          <w:sz w:val="10"/>
        </w:rPr>
        <w:t>constant-currency</w:t>
      </w:r>
      <w:r>
        <w:rPr>
          <w:spacing w:val="-3"/>
          <w:sz w:val="10"/>
        </w:rPr>
        <w:t> </w:t>
      </w:r>
      <w:r>
        <w:rPr>
          <w:sz w:val="10"/>
        </w:rPr>
        <w:t>from</w:t>
      </w:r>
      <w:r>
        <w:rPr>
          <w:spacing w:val="9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base</w:t>
      </w:r>
      <w:r>
        <w:rPr>
          <w:spacing w:val="40"/>
          <w:sz w:val="10"/>
        </w:rPr>
        <w:t> </w:t>
      </w:r>
      <w:r>
        <w:rPr>
          <w:sz w:val="10"/>
        </w:rPr>
        <w:t>of $3.2 billion reported in fiscal 2022, including a 3-point net headwind from divestitures and acquisitions announced or</w:t>
      </w:r>
      <w:r>
        <w:rPr>
          <w:spacing w:val="40"/>
          <w:sz w:val="10"/>
        </w:rPr>
        <w:t> </w:t>
      </w:r>
      <w:r>
        <w:rPr>
          <w:sz w:val="10"/>
        </w:rPr>
        <w:t>closed in fiscal 2022.</w:t>
      </w:r>
    </w:p>
    <w:p>
      <w:pPr>
        <w:pStyle w:val="ListParagraph"/>
        <w:numPr>
          <w:ilvl w:val="0"/>
          <w:numId w:val="16"/>
        </w:numPr>
        <w:tabs>
          <w:tab w:pos="3526" w:val="left" w:leader="none"/>
        </w:tabs>
        <w:spacing w:line="235" w:lineRule="auto" w:before="6" w:after="0"/>
        <w:ind w:left="3526" w:right="3176" w:hanging="180"/>
        <w:jc w:val="both"/>
        <w:rPr>
          <w:sz w:val="10"/>
        </w:rPr>
      </w:pPr>
      <w:r>
        <w:rPr>
          <w:sz w:val="10"/>
        </w:rPr>
        <w:t>Adjusted</w:t>
      </w:r>
      <w:r>
        <w:rPr>
          <w:spacing w:val="-3"/>
          <w:sz w:val="10"/>
        </w:rPr>
        <w:t> </w:t>
      </w:r>
      <w:r>
        <w:rPr>
          <w:sz w:val="10"/>
        </w:rPr>
        <w:t>diluted</w:t>
      </w:r>
      <w:r>
        <w:rPr>
          <w:spacing w:val="-3"/>
          <w:sz w:val="10"/>
        </w:rPr>
        <w:t> </w:t>
      </w:r>
      <w:r>
        <w:rPr>
          <w:sz w:val="10"/>
        </w:rPr>
        <w:t>EPS</w:t>
      </w:r>
      <w:r>
        <w:rPr>
          <w:spacing w:val="-3"/>
          <w:sz w:val="10"/>
        </w:rPr>
        <w:t> </w:t>
      </w:r>
      <w:r>
        <w:rPr>
          <w:sz w:val="10"/>
        </w:rPr>
        <w:t>are</w:t>
      </w:r>
      <w:r>
        <w:rPr>
          <w:spacing w:val="9"/>
          <w:sz w:val="10"/>
        </w:rPr>
        <w:t> </w:t>
      </w:r>
      <w:r>
        <w:rPr>
          <w:sz w:val="10"/>
        </w:rPr>
        <w:t>expected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range</w:t>
      </w:r>
      <w:r>
        <w:rPr>
          <w:spacing w:val="-3"/>
          <w:sz w:val="10"/>
        </w:rPr>
        <w:t> </w:t>
      </w:r>
      <w:r>
        <w:rPr>
          <w:sz w:val="10"/>
        </w:rPr>
        <w:t>between</w:t>
      </w:r>
      <w:r>
        <w:rPr>
          <w:spacing w:val="9"/>
          <w:sz w:val="10"/>
        </w:rPr>
        <w:t> </w:t>
      </w:r>
      <w:r>
        <w:rPr>
          <w:sz w:val="10"/>
        </w:rPr>
        <w:t>flat</w:t>
      </w:r>
      <w:r>
        <w:rPr>
          <w:spacing w:val="-3"/>
          <w:sz w:val="10"/>
        </w:rPr>
        <w:t> </w:t>
      </w:r>
      <w:r>
        <w:rPr>
          <w:sz w:val="10"/>
        </w:rPr>
        <w:t>and</w:t>
      </w:r>
      <w:r>
        <w:rPr>
          <w:spacing w:val="-3"/>
          <w:sz w:val="10"/>
        </w:rPr>
        <w:t> </w:t>
      </w:r>
      <w:r>
        <w:rPr>
          <w:sz w:val="10"/>
        </w:rPr>
        <w:t>up</w:t>
      </w:r>
      <w:r>
        <w:rPr>
          <w:spacing w:val="-3"/>
          <w:sz w:val="10"/>
        </w:rPr>
        <w:t> </w:t>
      </w:r>
      <w:r>
        <w:rPr>
          <w:sz w:val="10"/>
        </w:rPr>
        <w:t>3</w:t>
      </w:r>
      <w:r>
        <w:rPr>
          <w:spacing w:val="-3"/>
          <w:sz w:val="10"/>
        </w:rPr>
        <w:t> </w:t>
      </w:r>
      <w:r>
        <w:rPr>
          <w:sz w:val="10"/>
        </w:rPr>
        <w:t>percent</w:t>
      </w:r>
      <w:r>
        <w:rPr>
          <w:spacing w:val="9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constant-currency</w:t>
      </w:r>
      <w:r>
        <w:rPr>
          <w:spacing w:val="-3"/>
          <w:sz w:val="10"/>
        </w:rPr>
        <w:t> </w:t>
      </w:r>
      <w:r>
        <w:rPr>
          <w:sz w:val="10"/>
        </w:rPr>
        <w:t>from</w:t>
      </w:r>
      <w:r>
        <w:rPr>
          <w:spacing w:val="9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base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$3.94</w:t>
      </w:r>
      <w:r>
        <w:rPr>
          <w:spacing w:val="-3"/>
          <w:sz w:val="10"/>
        </w:rPr>
        <w:t> </w:t>
      </w:r>
      <w:r>
        <w:rPr>
          <w:sz w:val="10"/>
        </w:rPr>
        <w:t>earned</w:t>
      </w:r>
      <w:r>
        <w:rPr>
          <w:spacing w:val="40"/>
          <w:sz w:val="10"/>
        </w:rPr>
        <w:t> </w:t>
      </w:r>
      <w:r>
        <w:rPr>
          <w:sz w:val="10"/>
        </w:rPr>
        <w:t>in fiscal 2022, including a 3-point net headwind from divestitures and</w:t>
      </w:r>
      <w:r>
        <w:rPr>
          <w:spacing w:val="16"/>
          <w:sz w:val="10"/>
        </w:rPr>
        <w:t> </w:t>
      </w:r>
      <w:r>
        <w:rPr>
          <w:sz w:val="10"/>
        </w:rPr>
        <w:t>acquisitions announced or closed in fiscal 2022.</w:t>
      </w:r>
    </w:p>
    <w:p>
      <w:pPr>
        <w:pStyle w:val="ListParagraph"/>
        <w:numPr>
          <w:ilvl w:val="0"/>
          <w:numId w:val="16"/>
        </w:numPr>
        <w:tabs>
          <w:tab w:pos="3525" w:val="left" w:leader="none"/>
        </w:tabs>
        <w:spacing w:line="240" w:lineRule="auto" w:before="12" w:after="0"/>
        <w:ind w:left="3525" w:right="0" w:hanging="179"/>
        <w:jc w:val="both"/>
        <w:rPr>
          <w:sz w:val="10"/>
        </w:rPr>
      </w:pPr>
      <w:r>
        <w:rPr>
          <w:sz w:val="10"/>
        </w:rPr>
        <w:t>Free</w:t>
      </w:r>
      <w:r>
        <w:rPr>
          <w:spacing w:val="-4"/>
          <w:sz w:val="10"/>
        </w:rPr>
        <w:t> </w:t>
      </w:r>
      <w:r>
        <w:rPr>
          <w:sz w:val="10"/>
        </w:rPr>
        <w:t>cash</w:t>
      </w:r>
      <w:r>
        <w:rPr>
          <w:spacing w:val="-3"/>
          <w:sz w:val="10"/>
        </w:rPr>
        <w:t> </w:t>
      </w:r>
      <w:r>
        <w:rPr>
          <w:sz w:val="10"/>
        </w:rPr>
        <w:t>flow</w:t>
      </w:r>
      <w:r>
        <w:rPr>
          <w:spacing w:val="-3"/>
          <w:sz w:val="10"/>
        </w:rPr>
        <w:t> </w:t>
      </w:r>
      <w:r>
        <w:rPr>
          <w:sz w:val="10"/>
        </w:rPr>
        <w:t>conversion</w:t>
      </w:r>
      <w:r>
        <w:rPr>
          <w:spacing w:val="-3"/>
          <w:sz w:val="10"/>
        </w:rPr>
        <w:t> </w:t>
      </w:r>
      <w:r>
        <w:rPr>
          <w:sz w:val="10"/>
        </w:rPr>
        <w:t>is</w:t>
      </w:r>
      <w:r>
        <w:rPr>
          <w:spacing w:val="-3"/>
          <w:sz w:val="10"/>
        </w:rPr>
        <w:t> </w:t>
      </w:r>
      <w:r>
        <w:rPr>
          <w:sz w:val="10"/>
        </w:rPr>
        <w:t>expected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be</w:t>
      </w:r>
      <w:r>
        <w:rPr>
          <w:spacing w:val="-3"/>
          <w:sz w:val="10"/>
        </w:rPr>
        <w:t> </w:t>
      </w:r>
      <w:r>
        <w:rPr>
          <w:sz w:val="10"/>
        </w:rPr>
        <w:t>at</w:t>
      </w:r>
      <w:r>
        <w:rPr>
          <w:spacing w:val="-3"/>
          <w:sz w:val="10"/>
        </w:rPr>
        <w:t> </w:t>
      </w:r>
      <w:r>
        <w:rPr>
          <w:sz w:val="10"/>
        </w:rPr>
        <w:t>least</w:t>
      </w:r>
      <w:r>
        <w:rPr>
          <w:spacing w:val="-3"/>
          <w:sz w:val="10"/>
        </w:rPr>
        <w:t> </w:t>
      </w:r>
      <w:r>
        <w:rPr>
          <w:sz w:val="10"/>
        </w:rPr>
        <w:t>90</w:t>
      </w:r>
      <w:r>
        <w:rPr>
          <w:spacing w:val="-3"/>
          <w:sz w:val="10"/>
        </w:rPr>
        <w:t> </w:t>
      </w:r>
      <w:r>
        <w:rPr>
          <w:sz w:val="10"/>
        </w:rPr>
        <w:t>percent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adjusted</w:t>
      </w:r>
      <w:r>
        <w:rPr>
          <w:spacing w:val="-3"/>
          <w:sz w:val="10"/>
        </w:rPr>
        <w:t> </w:t>
      </w:r>
      <w:r>
        <w:rPr>
          <w:sz w:val="10"/>
        </w:rPr>
        <w:t>after-tax</w:t>
      </w:r>
      <w:r>
        <w:rPr>
          <w:spacing w:val="9"/>
          <w:sz w:val="10"/>
        </w:rPr>
        <w:t> </w:t>
      </w:r>
      <w:r>
        <w:rPr>
          <w:spacing w:val="-2"/>
          <w:sz w:val="10"/>
        </w:rPr>
        <w:t>earnings.</w:t>
      </w:r>
    </w:p>
    <w:p>
      <w:pPr>
        <w:pStyle w:val="BodyText"/>
        <w:spacing w:line="484" w:lineRule="auto" w:before="110"/>
        <w:ind w:left="3166" w:right="3956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“Non-GAAP</w:t>
      </w:r>
      <w:r>
        <w:rPr>
          <w:spacing w:val="-7"/>
        </w:rPr>
        <w:t> </w:t>
      </w:r>
      <w:r>
        <w:rPr/>
        <w:t>Measures”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GAAP.</w:t>
      </w:r>
      <w:r>
        <w:rPr>
          <w:spacing w:val="40"/>
        </w:rPr>
        <w:t> </w:t>
      </w:r>
      <w:r>
        <w:rPr/>
        <w:t>Certain terms used throughout this report are defined in a glossary in Item</w:t>
      </w:r>
      <w:r>
        <w:rPr>
          <w:spacing w:val="17"/>
        </w:rPr>
        <w:t> </w:t>
      </w:r>
      <w:r>
        <w:rPr/>
        <w:t>8 of this report.</w:t>
      </w:r>
    </w:p>
    <w:p>
      <w:pPr>
        <w:pStyle w:val="Heading1"/>
      </w:pPr>
      <w:r>
        <w:rPr>
          <w:spacing w:val="-2"/>
        </w:rPr>
        <w:t>FISCAL</w:t>
      </w:r>
      <w:r>
        <w:rPr>
          <w:spacing w:val="-3"/>
        </w:rPr>
        <w:t> </w:t>
      </w:r>
      <w:r>
        <w:rPr>
          <w:spacing w:val="-2"/>
        </w:rPr>
        <w:t>2022</w:t>
      </w:r>
      <w:r>
        <w:rPr>
          <w:spacing w:val="3"/>
        </w:rPr>
        <w:t> </w:t>
      </w:r>
      <w:r>
        <w:rPr>
          <w:spacing w:val="-2"/>
        </w:rPr>
        <w:t>CONSOLIDATED</w:t>
      </w:r>
      <w:r>
        <w:rPr>
          <w:spacing w:val="19"/>
        </w:rPr>
        <w:t> </w:t>
      </w:r>
      <w:r>
        <w:rPr>
          <w:spacing w:val="-2"/>
        </w:rPr>
        <w:t>RESULTS</w:t>
      </w:r>
      <w:r>
        <w:rPr>
          <w:spacing w:val="18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OPERATIONS</w:t>
      </w:r>
    </w:p>
    <w:p>
      <w:pPr>
        <w:pStyle w:val="BodyText"/>
        <w:spacing w:before="110"/>
        <w:ind w:left="3166" w:right="3138"/>
      </w:pP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2022,</w:t>
      </w:r>
      <w:r>
        <w:rPr>
          <w:spacing w:val="-2"/>
        </w:rPr>
        <w:t> </w:t>
      </w:r>
      <w:r>
        <w:rPr/>
        <w:t>net</w:t>
      </w:r>
      <w:r>
        <w:rPr>
          <w:spacing w:val="11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5</w:t>
      </w:r>
      <w:r>
        <w:rPr>
          <w:spacing w:val="-2"/>
        </w:rPr>
        <w:t> </w:t>
      </w:r>
      <w:r>
        <w:rPr/>
        <w:t>percent</w:t>
      </w:r>
      <w:r>
        <w:rPr>
          <w:spacing w:val="1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organic</w:t>
      </w:r>
      <w:r>
        <w:rPr>
          <w:spacing w:val="11"/>
        </w:rPr>
        <w:t> </w:t>
      </w: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increased</w:t>
      </w:r>
      <w:r>
        <w:rPr>
          <w:spacing w:val="19"/>
        </w:rPr>
        <w:t> </w:t>
      </w:r>
      <w:r>
        <w:rPr/>
        <w:t>6</w:t>
      </w:r>
      <w:r>
        <w:rPr>
          <w:spacing w:val="-2"/>
        </w:rPr>
        <w:t> </w:t>
      </w:r>
      <w:r>
        <w:rPr/>
        <w:t>percent</w:t>
      </w:r>
      <w:r>
        <w:rPr>
          <w:spacing w:val="1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  <w:r>
        <w:rPr>
          <w:spacing w:val="40"/>
        </w:rPr>
        <w:t> </w:t>
      </w:r>
      <w:r>
        <w:rPr/>
        <w:t>Operating</w:t>
      </w:r>
      <w:r>
        <w:rPr>
          <w:spacing w:val="24"/>
        </w:rPr>
        <w:t> </w:t>
      </w:r>
      <w:r>
        <w:rPr/>
        <w:t>profit</w:t>
      </w:r>
      <w:r>
        <w:rPr>
          <w:spacing w:val="24"/>
        </w:rPr>
        <w:t> </w:t>
      </w:r>
      <w:r>
        <w:rPr/>
        <w:t>increased</w:t>
      </w:r>
      <w:r>
        <w:rPr>
          <w:spacing w:val="24"/>
        </w:rPr>
        <w:t> </w:t>
      </w:r>
      <w:r>
        <w:rPr/>
        <w:t>11</w:t>
      </w:r>
      <w:r>
        <w:rPr>
          <w:spacing w:val="24"/>
        </w:rPr>
        <w:t> </w:t>
      </w:r>
      <w:r>
        <w:rPr/>
        <w:t>percent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$3,476</w:t>
      </w:r>
      <w:r>
        <w:rPr>
          <w:spacing w:val="24"/>
        </w:rPr>
        <w:t> </w:t>
      </w:r>
      <w:r>
        <w:rPr/>
        <w:t>million</w:t>
      </w:r>
      <w:r>
        <w:rPr>
          <w:spacing w:val="24"/>
        </w:rPr>
        <w:t> </w:t>
      </w:r>
      <w:r>
        <w:rPr/>
        <w:t>primarily</w:t>
      </w:r>
      <w:r>
        <w:rPr>
          <w:spacing w:val="24"/>
        </w:rPr>
        <w:t> </w:t>
      </w:r>
      <w:r>
        <w:rPr/>
        <w:t>driven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favorable</w:t>
      </w:r>
      <w:r>
        <w:rPr>
          <w:spacing w:val="24"/>
        </w:rPr>
        <w:t> </w:t>
      </w:r>
      <w:r>
        <w:rPr/>
        <w:t>net</w:t>
      </w:r>
      <w:r>
        <w:rPr>
          <w:spacing w:val="24"/>
        </w:rPr>
        <w:t> </w:t>
      </w:r>
      <w:r>
        <w:rPr/>
        <w:t>price</w:t>
      </w:r>
      <w:r>
        <w:rPr>
          <w:spacing w:val="24"/>
        </w:rPr>
        <w:t> </w:t>
      </w:r>
      <w:r>
        <w:rPr/>
        <w:t>realization</w:t>
      </w:r>
      <w:r>
        <w:rPr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/>
        <w:t>mix,</w:t>
      </w:r>
      <w:r>
        <w:rPr>
          <w:spacing w:val="24"/>
        </w:rPr>
        <w:t> </w:t>
      </w:r>
      <w:r>
        <w:rPr/>
        <w:t>gains</w:t>
      </w:r>
      <w:r>
        <w:rPr>
          <w:spacing w:val="24"/>
        </w:rPr>
        <w:t> </w:t>
      </w:r>
      <w:r>
        <w:rPr/>
        <w:t>on</w:t>
      </w:r>
      <w:r>
        <w:rPr>
          <w:spacing w:val="40"/>
        </w:rPr>
        <w:t> </w:t>
      </w:r>
      <w:r>
        <w:rPr/>
        <w:t>divestitures, net restructuring recoveries,</w:t>
      </w:r>
      <w:r>
        <w:rPr>
          <w:spacing w:val="19"/>
        </w:rPr>
        <w:t> </w:t>
      </w:r>
      <w:r>
        <w:rPr/>
        <w:t>and a decrease in certain selling, general, and administrative</w:t>
      </w:r>
      <w:r>
        <w:rPr>
          <w:spacing w:val="19"/>
        </w:rPr>
        <w:t> </w:t>
      </w:r>
      <w:r>
        <w:rPr/>
        <w:t>(SG&amp;A) expenses, partially</w:t>
      </w:r>
      <w:r>
        <w:rPr>
          <w:spacing w:val="40"/>
        </w:rPr>
        <w:t> </w:t>
      </w:r>
      <w:r>
        <w:rPr/>
        <w:t>offset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higher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costs,</w:t>
      </w:r>
      <w:r>
        <w:rPr>
          <w:spacing w:val="9"/>
        </w:rPr>
        <w:t> </w:t>
      </w:r>
      <w:r>
        <w:rPr/>
        <w:t>lower</w:t>
      </w:r>
      <w:r>
        <w:rPr>
          <w:spacing w:val="9"/>
        </w:rPr>
        <w:t> </w:t>
      </w:r>
      <w:r>
        <w:rPr/>
        <w:t>net</w:t>
      </w:r>
      <w:r>
        <w:rPr>
          <w:spacing w:val="9"/>
        </w:rPr>
        <w:t> </w:t>
      </w:r>
      <w:r>
        <w:rPr/>
        <w:t>corporate</w:t>
      </w:r>
      <w:r>
        <w:rPr>
          <w:spacing w:val="9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activity,</w:t>
      </w:r>
      <w:r>
        <w:rPr>
          <w:spacing w:val="17"/>
        </w:rPr>
        <w:t> </w:t>
      </w:r>
      <w:r>
        <w:rPr/>
        <w:t>higher</w:t>
      </w:r>
      <w:r>
        <w:rPr>
          <w:spacing w:val="9"/>
        </w:rPr>
        <w:t> </w:t>
      </w:r>
      <w:r>
        <w:rPr/>
        <w:t>transaction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integration</w:t>
      </w:r>
      <w:r>
        <w:rPr>
          <w:spacing w:val="9"/>
        </w:rPr>
        <w:t> </w:t>
      </w:r>
      <w:r>
        <w:rPr/>
        <w:t>costs,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volume</w:t>
      </w:r>
      <w:r>
        <w:rPr>
          <w:spacing w:val="9"/>
        </w:rPr>
        <w:t> </w:t>
      </w:r>
      <w:r>
        <w:rPr/>
        <w:t>declines.</w:t>
      </w:r>
      <w:r>
        <w:rPr>
          <w:spacing w:val="40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margin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18.3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100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points.</w:t>
      </w:r>
      <w:r>
        <w:rPr>
          <w:spacing w:val="11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profit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$3,213</w:t>
      </w:r>
      <w:r>
        <w:rPr>
          <w:spacing w:val="-2"/>
        </w:rPr>
        <w:t> </w:t>
      </w:r>
      <w:r>
        <w:rPr/>
        <w:t>million</w:t>
      </w:r>
      <w:r>
        <w:rPr>
          <w:spacing w:val="1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constant-currency</w:t>
      </w:r>
      <w:r>
        <w:rPr>
          <w:spacing w:val="18"/>
        </w:rPr>
        <w:t> </w:t>
      </w:r>
      <w:r>
        <w:rPr/>
        <w:t>basis,</w:t>
      </w:r>
      <w:r>
        <w:rPr>
          <w:spacing w:val="-2"/>
        </w:rPr>
        <w:t> </w:t>
      </w:r>
      <w:r>
        <w:rPr/>
        <w:t>primarily</w:t>
      </w:r>
      <w:r>
        <w:rPr>
          <w:spacing w:val="18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-2"/>
        </w:rPr>
        <w:t> </w:t>
      </w:r>
      <w:r>
        <w:rPr/>
        <w:t>decrease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certain</w:t>
      </w:r>
      <w:r>
        <w:rPr>
          <w:spacing w:val="18"/>
        </w:rPr>
        <w:t> </w:t>
      </w:r>
      <w:r>
        <w:rPr/>
        <w:t>SG&amp;A</w:t>
      </w:r>
      <w:r>
        <w:rPr>
          <w:spacing w:val="-7"/>
        </w:rPr>
        <w:t> </w:t>
      </w:r>
      <w:r>
        <w:rPr/>
        <w:t>expenses.</w:t>
      </w:r>
      <w:r>
        <w:rPr>
          <w:spacing w:val="19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operating</w:t>
      </w:r>
      <w:r>
        <w:rPr>
          <w:spacing w:val="18"/>
        </w:rPr>
        <w:t> </w:t>
      </w:r>
      <w:r>
        <w:rPr/>
        <w:t>profit</w:t>
      </w:r>
      <w:r>
        <w:rPr>
          <w:spacing w:val="-2"/>
        </w:rPr>
        <w:t> </w:t>
      </w:r>
      <w:r>
        <w:rPr/>
        <w:t>margin</w:t>
      </w:r>
      <w:r>
        <w:rPr>
          <w:spacing w:val="18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50</w:t>
      </w:r>
      <w:r>
        <w:rPr>
          <w:spacing w:val="40"/>
        </w:rPr>
        <w:t> </w:t>
      </w:r>
      <w:r>
        <w:rPr/>
        <w:t>basis</w:t>
      </w:r>
      <w:r>
        <w:rPr>
          <w:spacing w:val="11"/>
        </w:rPr>
        <w:t> </w:t>
      </w:r>
      <w:r>
        <w:rPr/>
        <w:t>points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16.9</w:t>
      </w:r>
      <w:r>
        <w:rPr>
          <w:spacing w:val="18"/>
        </w:rPr>
        <w:t> </w:t>
      </w:r>
      <w:r>
        <w:rPr/>
        <w:t>percent.</w:t>
      </w:r>
      <w:r>
        <w:rPr>
          <w:spacing w:val="11"/>
        </w:rPr>
        <w:t> </w:t>
      </w:r>
      <w:r>
        <w:rPr/>
        <w:t>Diluted</w:t>
      </w:r>
      <w:r>
        <w:rPr>
          <w:spacing w:val="18"/>
        </w:rPr>
        <w:t> </w:t>
      </w:r>
      <w:r>
        <w:rPr/>
        <w:t>earnings</w:t>
      </w:r>
      <w:r>
        <w:rPr>
          <w:spacing w:val="18"/>
        </w:rPr>
        <w:t> </w:t>
      </w:r>
      <w:r>
        <w:rPr/>
        <w:t>per</w:t>
      </w:r>
      <w:r>
        <w:rPr>
          <w:spacing w:val="18"/>
        </w:rPr>
        <w:t> </w:t>
      </w:r>
      <w:r>
        <w:rPr/>
        <w:t>share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$4.42</w:t>
      </w:r>
      <w:r>
        <w:rPr>
          <w:spacing w:val="18"/>
        </w:rPr>
        <w:t> </w:t>
      </w:r>
      <w:r>
        <w:rPr/>
        <w:t>increased</w:t>
      </w:r>
      <w:r>
        <w:rPr>
          <w:spacing w:val="18"/>
        </w:rPr>
        <w:t> </w:t>
      </w:r>
      <w:r>
        <w:rPr/>
        <w:t>17</w:t>
      </w:r>
      <w:r>
        <w:rPr>
          <w:spacing w:val="11"/>
        </w:rPr>
        <w:t> </w:t>
      </w:r>
      <w:r>
        <w:rPr/>
        <w:t>percent</w:t>
      </w:r>
      <w:r>
        <w:rPr>
          <w:spacing w:val="11"/>
        </w:rPr>
        <w:t> </w:t>
      </w:r>
      <w:r>
        <w:rPr/>
        <w:t>compared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2021.</w:t>
      </w:r>
      <w:r>
        <w:rPr>
          <w:spacing w:val="18"/>
        </w:rPr>
        <w:t> </w:t>
      </w:r>
      <w:r>
        <w:rPr/>
        <w:t>Adjusted</w:t>
      </w:r>
      <w:r>
        <w:rPr>
          <w:spacing w:val="11"/>
        </w:rPr>
        <w:t> </w:t>
      </w:r>
      <w:r>
        <w:rPr/>
        <w:t>diluted</w:t>
      </w:r>
      <w:r>
        <w:rPr>
          <w:spacing w:val="40"/>
        </w:rPr>
        <w:t> </w:t>
      </w:r>
      <w:r>
        <w:rPr/>
        <w:t>earnings</w:t>
      </w:r>
      <w:r>
        <w:rPr>
          <w:spacing w:val="12"/>
        </w:rPr>
        <w:t> </w:t>
      </w:r>
      <w:r>
        <w:rPr/>
        <w:t>per</w:t>
      </w:r>
      <w:r>
        <w:rPr>
          <w:spacing w:val="12"/>
        </w:rPr>
        <w:t> </w:t>
      </w:r>
      <w:r>
        <w:rPr/>
        <w:t>share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$3.94</w:t>
      </w:r>
      <w:r>
        <w:rPr>
          <w:spacing w:val="12"/>
        </w:rPr>
        <w:t> </w:t>
      </w:r>
      <w:r>
        <w:rPr/>
        <w:t>increased</w:t>
      </w:r>
      <w:r>
        <w:rPr>
          <w:spacing w:val="12"/>
        </w:rPr>
        <w:t> </w:t>
      </w:r>
      <w:r>
        <w:rPr/>
        <w:t>4</w:t>
      </w:r>
      <w:r>
        <w:rPr>
          <w:spacing w:val="12"/>
        </w:rPr>
        <w:t> </w:t>
      </w:r>
      <w:r>
        <w:rPr/>
        <w:t>percent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constant-currency</w:t>
      </w:r>
      <w:r>
        <w:rPr>
          <w:spacing w:val="12"/>
        </w:rPr>
        <w:t> </w:t>
      </w:r>
      <w:r>
        <w:rPr/>
        <w:t>basis</w:t>
      </w:r>
      <w:r>
        <w:rPr>
          <w:spacing w:val="12"/>
        </w:rPr>
        <w:t> </w:t>
      </w:r>
      <w:r>
        <w:rPr/>
        <w:t>(see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“Non-GAAP</w:t>
      </w:r>
      <w:r>
        <w:rPr>
          <w:spacing w:val="12"/>
        </w:rPr>
        <w:t> </w:t>
      </w:r>
      <w:r>
        <w:rPr/>
        <w:t>Measures”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/>
        <w:t>below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40"/>
        </w:rPr>
        <w:t> </w:t>
      </w:r>
      <w:r>
        <w:rPr/>
        <w:t>description of our use of measures not defined by GAAP).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3" w:right="16"/>
        <w:jc w:val="center"/>
      </w:pPr>
      <w:r>
        <w:rPr>
          <w:spacing w:val="-5"/>
        </w:rPr>
        <w:t>18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05"/>
                                </a:moveTo>
                                <a:lnTo>
                                  <a:pt x="0" y="5103405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09069" y="6664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11449" y="6902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28058" y="676010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28058" y="666489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28058" y="118539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28058" y="1271090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42340" y="1737633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42340" y="1732879"/>
                            <a:ext cx="3427729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338455">
                                <a:moveTo>
                                  <a:pt x="2804007" y="80937"/>
                                </a:moveTo>
                                <a:lnTo>
                                  <a:pt x="2399360" y="80937"/>
                                </a:lnTo>
                                <a:lnTo>
                                  <a:pt x="2399360" y="85699"/>
                                </a:lnTo>
                                <a:lnTo>
                                  <a:pt x="2804007" y="85699"/>
                                </a:lnTo>
                                <a:lnTo>
                                  <a:pt x="2804007" y="80937"/>
                                </a:lnTo>
                                <a:close/>
                              </a:path>
                              <a:path w="3427729" h="338455">
                                <a:moveTo>
                                  <a:pt x="3427653" y="333248"/>
                                </a:moveTo>
                                <a:lnTo>
                                  <a:pt x="0" y="333248"/>
                                </a:lnTo>
                                <a:lnTo>
                                  <a:pt x="0" y="338010"/>
                                </a:lnTo>
                                <a:lnTo>
                                  <a:pt x="3427653" y="338010"/>
                                </a:lnTo>
                                <a:lnTo>
                                  <a:pt x="3427653" y="333248"/>
                                </a:lnTo>
                                <a:close/>
                              </a:path>
                              <a:path w="3427729" h="33845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42340" y="3080133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42340" y="3161070"/>
                            <a:ext cx="342772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90805">
                                <a:moveTo>
                                  <a:pt x="3427653" y="80937"/>
                                </a:moveTo>
                                <a:lnTo>
                                  <a:pt x="0" y="80937"/>
                                </a:lnTo>
                                <a:lnTo>
                                  <a:pt x="0" y="90462"/>
                                </a:lnTo>
                                <a:lnTo>
                                  <a:pt x="3427653" y="90462"/>
                                </a:lnTo>
                                <a:lnTo>
                                  <a:pt x="3427653" y="80937"/>
                                </a:lnTo>
                                <a:close/>
                              </a:path>
                              <a:path w="3427729" h="9080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942340" y="305473"/>
                            <a:ext cx="18357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summary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42340" y="600633"/>
                            <a:ext cx="3130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418139" y="453053"/>
                            <a:ext cx="31877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millions,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889442" y="524462"/>
                            <a:ext cx="4013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vs.</w:t>
                              </w:r>
                            </w:p>
                            <w:p>
                              <w:pPr>
                                <w:spacing w:before="5"/>
                                <w:ind w:left="6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408351" y="524462"/>
                            <a:ext cx="39814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94" w:right="11" w:hanging="19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970107" y="453053"/>
                            <a:ext cx="31242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29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Constant-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942340" y="772016"/>
                            <a:ext cx="4222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580000" y="772016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3,475.8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160798" y="772016"/>
                            <a:ext cx="1701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627341" y="772016"/>
                            <a:ext cx="2228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18.3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942340" y="943399"/>
                            <a:ext cx="6781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351490" y="94339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656170" y="94339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4.42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160798" y="943399"/>
                            <a:ext cx="1701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17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942340" y="1114782"/>
                            <a:ext cx="7378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580000" y="1114782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3,213.3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189362" y="1114782"/>
                            <a:ext cx="1416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646383" y="1114782"/>
                            <a:ext cx="2038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16.9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227181" y="1114782"/>
                            <a:ext cx="1416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42340" y="1276643"/>
                            <a:ext cx="248602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"Non-GAAP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Measures"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GAAP.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913245" y="1662255"/>
                            <a:ext cx="3130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408351" y="1590846"/>
                            <a:ext cx="40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vs.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6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989149" y="1662255"/>
                            <a:ext cx="3130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942340" y="1828878"/>
                            <a:ext cx="98551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674947" y="1828878"/>
                            <a:ext cx="1581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(5)pts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942340" y="1995500"/>
                            <a:ext cx="188277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646383" y="1995500"/>
                            <a:ext cx="1111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942340" y="2304941"/>
                            <a:ext cx="3440429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contributions from volume growth.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97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942340" y="2847654"/>
                            <a:ext cx="954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mix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851091" y="2847654"/>
                            <a:ext cx="532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spacing w:val="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pts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942340" y="3009516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160532" y="3009516"/>
                            <a:ext cx="1111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942340" y="3171378"/>
                            <a:ext cx="188277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growth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203378" y="3171378"/>
                            <a:ext cx="1390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942340" y="3480819"/>
                            <a:ext cx="3441700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 driven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 offset by a decrease in contributions from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 volume growth.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sales </w:t>
                              </w:r>
                              <w:r>
                                <w:rPr>
                                  <w:sz w:val="10"/>
                                </w:rPr>
                                <w:t>increased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$912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$12,591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$1,514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product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mix,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$608 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lower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volume. We recorded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$133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 in cost of sales related to mark-to-market valuation of certain commodity positions and grain inventories in fiscal 2022,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$139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 (please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 for additional information).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versus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points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33.7 percent compared to fiscal 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2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SG&amp;A expenses </w:t>
                              </w:r>
                              <w:r>
                                <w:rPr>
                                  <w:sz w:val="10"/>
                                </w:rPr>
                                <w:t>increased $67 million to $3,147 million in fiscal 2022 compared to fiscal 2021. The increase in SG&amp;A expenses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reflects lower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 investment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 costs,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 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lower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media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administrative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points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622846" y="4799516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942340" y="3080133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05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(1)pt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942340" y="2918271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135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942340" y="2761170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1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(a)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(1)pt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42340" y="1899494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88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942340" y="1737633"/>
                            <a:ext cx="3427729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76" w:val="left" w:leader="none"/>
                                  <w:tab w:pos="3321" w:val="left" w:leader="none"/>
                                  <w:tab w:pos="4333" w:val="left" w:leader="none"/>
                                  <w:tab w:pos="501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18,992.8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spacing w:val="37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18,127.0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28058" y="118539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41" w:val="left" w:leader="none"/>
                                  <w:tab w:pos="2721" w:val="left" w:leader="none"/>
                                  <w:tab w:pos="3561" w:val="left" w:leader="none"/>
                                  <w:tab w:pos="5195" w:val="left" w:leader="none"/>
                                </w:tabs>
                                <w:spacing w:before="19"/>
                                <w:ind w:left="22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3.94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928058" y="1014016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561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928058" y="842633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601" w:val="left" w:leader="none"/>
                                  <w:tab w:pos="3516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2,707.3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16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928058" y="671250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41" w:val="left" w:leader="none"/>
                                  <w:tab w:pos="2548" w:val="left" w:leader="none"/>
                                  <w:tab w:pos="3561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18,992.8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17" coordorigin="0,0" coordsize="11516,8037">
                <v:rect style="position:absolute;left:0;top:0;width:11516;height:8037" id="docshape118" filled="true" fillcolor="#e6e6e6" stroked="false">
                  <v:fill type="solid"/>
                </v:rect>
                <v:rect style="position:absolute;left:2691;top:104;width:6133;height:7932" id="docshape119" filled="true" fillcolor="#ffffff" stroked="false">
                  <v:fill type="solid"/>
                </v:rect>
                <v:rect style="position:absolute;left:2695;top:108;width:6126;height:7925" id="docshape120" filled="false" stroked="true" strokeweight=".374853pt" strokecolor="#c6c6c6">
                  <v:stroke dashstyle="solid"/>
                </v:rect>
                <v:rect style="position:absolute;left:3036;top:1064;width:5398;height:128" id="docshape121" filled="true" fillcolor="#ccedff" stroked="false">
                  <v:fill type="solid"/>
                </v:rect>
                <v:rect style="position:absolute;left:3036;top:1049;width:5398;height:8" id="docshape122" filled="true" fillcolor="#000000" stroked="false">
                  <v:fill type="solid"/>
                </v:rect>
                <v:rect style="position:absolute;left:3036;top:1866;width:5398;height:135" id="docshape123" filled="true" fillcolor="#ccedff" stroked="false">
                  <v:fill type="solid"/>
                </v:rect>
                <v:rect style="position:absolute;left:3036;top:2001;width:5398;height:8" id="docshape124" filled="true" fillcolor="#000000" stroked="false">
                  <v:fill type="solid"/>
                </v:rect>
                <v:rect style="position:absolute;left:3058;top:2736;width:5398;height:120" id="docshape125" filled="true" fillcolor="#ccedff" stroked="false">
                  <v:fill type="solid"/>
                </v:rect>
                <v:shape style="position:absolute;left:3058;top:2728;width:5398;height:533" id="docshape126" coordorigin="3059,2729" coordsize="5398,533" path="m7475,2856l6837,2856,6837,2864,7475,2864,7475,2856xm8457,3254l3059,3254,3059,3261,8457,3261,8457,3254xm8457,2729l3059,2729,3059,2736,8457,2736,8457,2729xe" filled="true" fillcolor="#000000" stroked="false">
                  <v:path arrowok="t"/>
                  <v:fill type="solid"/>
                </v:shape>
                <v:rect style="position:absolute;left:3058;top:4850;width:5398;height:128" id="docshape127" filled="true" fillcolor="#ccedff" stroked="false">
                  <v:fill type="solid"/>
                </v:rect>
                <v:shape style="position:absolute;left:3058;top:4978;width:5398;height:143" id="docshape128" coordorigin="3059,4978" coordsize="5398,143" path="m8457,5106l3059,5106,3059,5121,8457,5121,8457,5106xm8457,4978l3059,4978,3059,4986,8457,4986,8457,4978xe" filled="true" fillcolor="#000000" stroked="false">
                  <v:path arrowok="t"/>
                  <v:fill type="solid"/>
                </v:shape>
                <v:shape style="position:absolute;left:3058;top:481;width:2891;height:111" type="#_x0000_t202" id="docshape1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summary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58;top:945;width:493;height:111" type="#_x0000_t202" id="docshape1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5382;top:713;width:502;height:343" type="#_x0000_t202" id="docshape131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-1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millions,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except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per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share</w:t>
                        </w:r>
                      </w:p>
                    </w:txbxContent>
                  </v:textbox>
                  <w10:wrap type="none"/>
                </v:shape>
                <v:shape style="position:absolute;left:6125;top:825;width:632;height:231" type="#_x0000_t202" id="docshape1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vs.</w:t>
                        </w:r>
                      </w:p>
                      <w:p>
                        <w:pPr>
                          <w:spacing w:before="5"/>
                          <w:ind w:left="6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6942;top:825;width:627;height:231" type="#_x0000_t202" id="docshape133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94" w:right="11" w:hanging="19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Percent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Sales</w:t>
                        </w:r>
                      </w:p>
                    </w:txbxContent>
                  </v:textbox>
                  <w10:wrap type="none"/>
                </v:shape>
                <v:shape style="position:absolute;left:7826;top:713;width:492;height:343" type="#_x0000_t202" id="docshape134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29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Constant-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Currency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3058;top:1215;width:665;height:111" type="#_x0000_t202" id="docshape1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</w:t>
                        </w:r>
                      </w:p>
                    </w:txbxContent>
                  </v:textbox>
                  <w10:wrap type="none"/>
                </v:shape>
                <v:shape style="position:absolute;left:5637;top:1215;width:319;height:111" type="#_x0000_t202" id="docshape1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3,475.8</w:t>
                        </w:r>
                      </w:p>
                    </w:txbxContent>
                  </v:textbox>
                  <w10:wrap type="none"/>
                </v:shape>
                <v:shape style="position:absolute;left:6552;top:1215;width:268;height:111" type="#_x0000_t202" id="docshape1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11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287;top:1215;width:351;height:111" type="#_x0000_t202" id="docshape1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18.3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1485;width:1068;height:111" type="#_x0000_t202" id="docshape1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share</w:t>
                        </w:r>
                      </w:p>
                    </w:txbxContent>
                  </v:textbox>
                  <w10:wrap type="none"/>
                </v:shape>
                <v:shape style="position:absolute;left:5277;top:1485;width:70;height:111" type="#_x0000_t202" id="docshape1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757;top:1485;width:195;height:111" type="#_x0000_t202" id="docshape1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4.42</w:t>
                        </w:r>
                      </w:p>
                    </w:txbxContent>
                  </v:textbox>
                  <w10:wrap type="none"/>
                </v:shape>
                <v:shape style="position:absolute;left:6552;top:1485;width:268;height:111" type="#_x0000_t202" id="docshape1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17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1755;width:1162;height:111" type="#_x0000_t202" id="docshape1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637;top:1755;width:319;height:111" type="#_x0000_t202" id="docshape1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3,213.3</w:t>
                        </w:r>
                      </w:p>
                    </w:txbxContent>
                  </v:textbox>
                  <w10:wrap type="none"/>
                </v:shape>
                <v:shape style="position:absolute;left:6597;top:1755;width:223;height:111" type="#_x0000_t202" id="docshape1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317;top:1755;width:321;height:111" type="#_x0000_t202" id="docshape1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16.9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8231;top:1755;width:223;height:111" type="#_x0000_t202" id="docshape1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2010;width:3915;height:351" type="#_x0000_t202" id="docshape1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"Non-GAAP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Measures"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GAAP.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sales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6162;top:2617;width:493;height:111" type="#_x0000_t202" id="docshape1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6942;top:2505;width:632;height:223" type="#_x0000_t202" id="docshape15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vs.</w:t>
                        </w:r>
                      </w:p>
                      <w:p>
                        <w:pPr>
                          <w:spacing w:line="114" w:lineRule="exact" w:before="0"/>
                          <w:ind w:left="6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7856;top:2617;width:493;height:111" type="#_x0000_t202" id="docshape1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58;top:2880;width:1552;height:111" type="#_x0000_t202" id="docshape1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</w:p>
                    </w:txbxContent>
                  </v:textbox>
                  <w10:wrap type="none"/>
                </v:shape>
                <v:shape style="position:absolute;left:7362;top:2880;width:249;height:111" type="#_x0000_t202" id="docshape1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(5)pts</w:t>
                        </w:r>
                      </w:p>
                    </w:txbxContent>
                  </v:textbox>
                  <w10:wrap type="none"/>
                </v:shape>
                <v:shape style="position:absolute;left:3058;top:3142;width:2965;height:358" type="#_x0000_t202" id="docshape1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7317;top:3142;width:175;height:111" type="#_x0000_t202" id="docshape1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3629;width:5418;height:711" type="#_x0000_t202" id="docshape15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contributions from volume growth.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5397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vs.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58;top:4484;width:1503;height:111" type="#_x0000_t202" id="docshape1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mix</w:t>
                        </w:r>
                      </w:p>
                    </w:txbxContent>
                  </v:textbox>
                  <w10:wrap type="none"/>
                </v:shape>
                <v:shape style="position:absolute;left:7639;top:4484;width:838;height:111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>7</w:t>
                        </w:r>
                        <w:r>
                          <w:rPr>
                            <w:spacing w:val="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pts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4739;width:1104;height:111" type="#_x0000_t202" id="docshape1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126;top:4739;width:175;height:111" type="#_x0000_t202" id="docshape1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4994;width:2965;height:366" type="#_x0000_t202" id="docshape1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growth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8194;top:4994;width:219;height:111" type="#_x0000_t202" id="docshape1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58;top:5481;width:5420;height:1835" type="#_x0000_t202" id="docshape16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 driven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 offset by a decrease in contributions from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 volume growth.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Cost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sales </w:t>
                        </w:r>
                        <w:r>
                          <w:rPr>
                            <w:sz w:val="10"/>
                          </w:rPr>
                          <w:t>increased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$912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$12,591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$1,514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product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mix,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$608 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lower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volume. We recorded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$133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 in cost of sales related to mark-to-market valuation of certain commodity positions and grain inventories in fiscal 2022,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$139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 (please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 for additional information).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Gross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margin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versus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points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33.7 percent compared to fiscal 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2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SG&amp;A expenses </w:t>
                        </w:r>
                        <w:r>
                          <w:rPr>
                            <w:sz w:val="10"/>
                          </w:rPr>
                          <w:t>increased $67 million to $3,147 million in fiscal 2022 compared to fiscal 2021. The increase in SG&amp;A expenses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reflects lower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 investment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 costs,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 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lower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media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administrative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points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3058;top:4850;width:5398;height:128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5105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divestitures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(1)pt</w:t>
                        </w:r>
                      </w:p>
                    </w:txbxContent>
                  </v:textbox>
                  <w10:wrap type="none"/>
                </v:shape>
                <v:shape style="position:absolute;left:3058;top:4595;width:5398;height:128" type="#_x0000_t202" id="docshape166" filled="true" fillcolor="#ccedff" stroked="false">
                  <v:textbox inset="0,0,0,0">
                    <w:txbxContent>
                      <w:p>
                        <w:pPr>
                          <w:tabs>
                            <w:tab w:pos="5135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6</w:t>
                        </w:r>
                        <w:r>
                          <w:rPr>
                            <w:color w:val="000000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348;width:5398;height:120" type="#_x0000_t202" id="docshape167" filled="true" fillcolor="#ccedff" stroked="false">
                  <v:textbox inset="0,0,0,0">
                    <w:txbxContent>
                      <w:p>
                        <w:pPr>
                          <w:tabs>
                            <w:tab w:pos="51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Contributions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volume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(a)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(1)pt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991;width:5398;height:128" type="#_x0000_t202" id="docshape168" filled="true" fillcolor="#ccedff" stroked="false">
                  <v:textbox inset="0,0,0,0">
                    <w:txbxContent>
                      <w:p>
                        <w:pPr>
                          <w:tabs>
                            <w:tab w:pos="4288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10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736;width:5398;height:124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2976" w:val="left" w:leader="none"/>
                            <w:tab w:pos="3321" w:val="left" w:leader="none"/>
                            <w:tab w:pos="4333" w:val="left" w:leader="none"/>
                            <w:tab w:pos="501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18,992.8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5</w:t>
                        </w:r>
                        <w:r>
                          <w:rPr>
                            <w:spacing w:val="37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%</w:t>
                        </w:r>
                        <w:r>
                          <w:rPr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18,127.0</w:t>
                        </w:r>
                      </w:p>
                    </w:txbxContent>
                  </v:textbox>
                  <w10:wrap type="none"/>
                </v:shape>
                <v:shape style="position:absolute;left:3036;top:1866;width:5398;height:135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2241" w:val="left" w:leader="none"/>
                            <w:tab w:pos="2721" w:val="left" w:leader="none"/>
                            <w:tab w:pos="3561" w:val="left" w:leader="none"/>
                            <w:tab w:pos="5195" w:val="left" w:leader="none"/>
                          </w:tabs>
                          <w:spacing w:before="19"/>
                          <w:ind w:left="22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3.94</w:t>
                        </w:r>
                        <w:r>
                          <w:rPr>
                            <w:sz w:val="10"/>
                          </w:rPr>
                          <w:tab/>
                          <w:t>4</w:t>
                        </w:r>
                        <w:r>
                          <w:rPr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4</w:t>
                        </w:r>
                        <w:r>
                          <w:rPr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6;top:1596;width:5398;height:135" type="#_x0000_t202" id="docshape171" filled="true" fillcolor="#ccedff" stroked="false">
                  <v:textbox inset="0,0,0,0">
                    <w:txbxContent>
                      <w:p>
                        <w:pPr>
                          <w:tabs>
                            <w:tab w:pos="3561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(a)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6</w:t>
                        </w:r>
                        <w:r>
                          <w:rPr>
                            <w:color w:val="000000"/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1326;width:5398;height:135" type="#_x0000_t202" id="docshape172" filled="true" fillcolor="#ccedff" stroked="false">
                  <v:textbox inset="0,0,0,0">
                    <w:txbxContent>
                      <w:p>
                        <w:pPr>
                          <w:tabs>
                            <w:tab w:pos="2601" w:val="left" w:leader="none"/>
                            <w:tab w:pos="3516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earnings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attributable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Mills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2,707.3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16</w:t>
                        </w:r>
                        <w:r>
                          <w:rPr>
                            <w:color w:val="000000"/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1057;width:5398;height:135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2241" w:val="left" w:leader="none"/>
                            <w:tab w:pos="2548" w:val="left" w:leader="none"/>
                            <w:tab w:pos="3561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18,992.8</w:t>
                        </w:r>
                        <w:r>
                          <w:rPr>
                            <w:sz w:val="10"/>
                          </w:rPr>
                          <w:tab/>
                          <w:t>5</w:t>
                        </w:r>
                        <w:r>
                          <w:rPr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 w:before="1"/>
        <w:ind w:left="3166" w:right="3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999040">
                <wp:simplePos x="0" y="0"/>
                <wp:positionH relativeFrom="page">
                  <wp:posOffset>233271</wp:posOffset>
                </wp:positionH>
                <wp:positionV relativeFrom="paragraph">
                  <wp:posOffset>-302006</wp:posOffset>
                </wp:positionV>
                <wp:extent cx="7312659" cy="510349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709069" y="6664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711449" y="6902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42340" y="2580262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942340" y="257550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073pt;width:575.8pt;height:401.85pt;mso-position-horizontal-relative:page;mso-position-vertical-relative:paragraph;z-index:-24317440" id="docshapegroup174" coordorigin="367,-476" coordsize="11516,8037">
                <v:rect style="position:absolute;left:367;top:-476;width:11516;height:8037" id="docshape175" filled="true" fillcolor="#e6e6e6" stroked="false">
                  <v:fill type="solid"/>
                </v:rect>
                <v:rect style="position:absolute;left:3058;top:-371;width:6133;height:7932" id="docshape176" filled="true" fillcolor="#ffffff" stroked="false">
                  <v:fill type="solid"/>
                </v:rect>
                <v:rect style="position:absolute;left:3062;top:-367;width:6126;height:7925" id="docshape177" filled="false" stroked="true" strokeweight=".374853pt" strokecolor="#c6c6c6">
                  <v:stroke dashstyle="solid"/>
                </v:rect>
                <v:rect style="position:absolute;left:3426;top:3587;width:5398;height:135" id="docshape178" filled="true" fillcolor="#ccedff" stroked="false">
                  <v:fill type="solid"/>
                </v:rect>
                <v:rect style="position:absolute;left:3426;top:3580;width:5398;height:8" id="docshape179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</w:rPr>
        <w:t>Divestitures gain</w:t>
      </w:r>
      <w:r>
        <w:rPr>
          <w:b/>
          <w:spacing w:val="17"/>
        </w:rPr>
        <w:t> </w:t>
      </w:r>
      <w:r>
        <w:rPr/>
        <w:t>totaled $194</w:t>
      </w:r>
      <w:r>
        <w:rPr>
          <w:spacing w:val="17"/>
        </w:rPr>
        <w:t> </w:t>
      </w:r>
      <w:r>
        <w:rPr/>
        <w:t>million in fiscal 2022 due to the sale of our interests in Yoplait</w:t>
      </w:r>
      <w:r>
        <w:rPr>
          <w:spacing w:val="23"/>
        </w:rPr>
        <w:t> </w:t>
      </w:r>
      <w:r>
        <w:rPr/>
        <w:t>SAS, Yoplait</w:t>
      </w:r>
      <w:r>
        <w:rPr>
          <w:spacing w:val="23"/>
        </w:rPr>
        <w:t> </w:t>
      </w:r>
      <w:r>
        <w:rPr/>
        <w:t>Marques SNC, and</w:t>
      </w:r>
      <w:r>
        <w:rPr>
          <w:spacing w:val="40"/>
        </w:rPr>
        <w:t> </w:t>
      </w:r>
      <w:r>
        <w:rPr/>
        <w:t>Liberté</w:t>
      </w:r>
      <w:r>
        <w:rPr>
          <w:spacing w:val="-3"/>
        </w:rPr>
        <w:t> </w:t>
      </w:r>
      <w:r>
        <w:rPr/>
        <w:t>Marques</w:t>
      </w:r>
      <w:r>
        <w:rPr>
          <w:spacing w:val="16"/>
        </w:rPr>
        <w:t> </w:t>
      </w:r>
      <w:r>
        <w:rPr/>
        <w:t>Sàrl</w:t>
      </w:r>
      <w:r>
        <w:rPr>
          <w:spacing w:val="-3"/>
        </w:rPr>
        <w:t> </w:t>
      </w:r>
      <w:r>
        <w:rPr/>
        <w:t>and our</w:t>
      </w:r>
      <w:r>
        <w:rPr>
          <w:spacing w:val="-3"/>
        </w:rPr>
        <w:t> </w:t>
      </w:r>
      <w:r>
        <w:rPr/>
        <w:t>European dough</w:t>
      </w:r>
      <w:r>
        <w:rPr>
          <w:spacing w:val="-3"/>
        </w:rPr>
        <w:t> </w:t>
      </w:r>
      <w:r>
        <w:rPr/>
        <w:t>businesses</w:t>
      </w:r>
      <w:r>
        <w:rPr>
          <w:spacing w:val="16"/>
        </w:rPr>
        <w:t> </w:t>
      </w:r>
      <w:r>
        <w:rPr/>
        <w:t>(please</w:t>
      </w:r>
      <w:r>
        <w:rPr>
          <w:spacing w:val="-3"/>
        </w:rPr>
        <w:t> </w:t>
      </w:r>
      <w:r>
        <w:rPr/>
        <w:t>refer</w:t>
      </w:r>
      <w:r>
        <w:rPr>
          <w:spacing w:val="16"/>
        </w:rPr>
        <w:t> </w:t>
      </w:r>
      <w:r>
        <w:rPr/>
        <w:t>to</w:t>
      </w:r>
      <w:r>
        <w:rPr>
          <w:spacing w:val="-3"/>
        </w:rPr>
        <w:t> </w:t>
      </w:r>
      <w:r>
        <w:rPr/>
        <w:t>Note 3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Consolidated</w:t>
      </w:r>
      <w:r>
        <w:rPr>
          <w:spacing w:val="16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/>
        <w:t>Part I,</w:t>
      </w:r>
      <w:r>
        <w:rPr>
          <w:spacing w:val="40"/>
        </w:rPr>
        <w:t> </w:t>
      </w:r>
      <w:r>
        <w:rPr/>
        <w:t>Item 1 of this report). Divestiture loss totaled $54 million in fiscal 2021 due</w:t>
      </w:r>
      <w:r>
        <w:rPr>
          <w:spacing w:val="15"/>
        </w:rPr>
        <w:t> </w:t>
      </w:r>
      <w:r>
        <w:rPr/>
        <w:t>to the sale of our Laticínios Carolina business in Brazil.</w:t>
      </w:r>
    </w:p>
    <w:p>
      <w:pPr>
        <w:pStyle w:val="BodyText"/>
        <w:spacing w:before="1"/>
      </w:pPr>
    </w:p>
    <w:p>
      <w:pPr>
        <w:pStyle w:val="BodyText"/>
        <w:ind w:left="3166" w:right="3166"/>
      </w:pPr>
      <w:r>
        <w:rPr>
          <w:b/>
        </w:rPr>
        <w:t>Restructuring,</w:t>
      </w:r>
      <w:r>
        <w:rPr>
          <w:b/>
          <w:spacing w:val="-3"/>
        </w:rPr>
        <w:t> </w:t>
      </w:r>
      <w:r>
        <w:rPr>
          <w:b/>
        </w:rPr>
        <w:t>impairment,</w:t>
      </w:r>
      <w:r>
        <w:rPr>
          <w:b/>
          <w:spacing w:val="8"/>
        </w:rPr>
        <w:t> </w:t>
      </w:r>
      <w:r>
        <w:rPr>
          <w:b/>
        </w:rPr>
        <w:t>and</w:t>
      </w:r>
      <w:r>
        <w:rPr>
          <w:b/>
          <w:spacing w:val="-3"/>
        </w:rPr>
        <w:t> </w:t>
      </w:r>
      <w:r>
        <w:rPr>
          <w:b/>
        </w:rPr>
        <w:t>other</w:t>
      </w:r>
      <w:r>
        <w:rPr>
          <w:b/>
          <w:spacing w:val="-4"/>
        </w:rPr>
        <w:t> </w:t>
      </w:r>
      <w:r>
        <w:rPr>
          <w:b/>
        </w:rPr>
        <w:t>exit</w:t>
      </w:r>
      <w:r>
        <w:rPr>
          <w:b/>
          <w:spacing w:val="8"/>
        </w:rPr>
        <w:t> </w:t>
      </w:r>
      <w:r>
        <w:rPr>
          <w:b/>
        </w:rPr>
        <w:t>costs</w:t>
      </w:r>
      <w:r>
        <w:rPr>
          <w:b/>
          <w:spacing w:val="-3"/>
        </w:rPr>
        <w:t> </w:t>
      </w:r>
      <w:r>
        <w:rPr>
          <w:b/>
        </w:rPr>
        <w:t>(recoveries)</w:t>
      </w:r>
      <w:r>
        <w:rPr>
          <w:b/>
          <w:spacing w:val="8"/>
        </w:rPr>
        <w:t> </w:t>
      </w:r>
      <w:r>
        <w:rPr/>
        <w:t>totaled</w:t>
      </w:r>
      <w:r>
        <w:rPr>
          <w:spacing w:val="-3"/>
        </w:rPr>
        <w:t> </w:t>
      </w:r>
      <w:r>
        <w:rPr/>
        <w:t>$26</w:t>
      </w:r>
      <w:r>
        <w:rPr>
          <w:spacing w:val="-3"/>
        </w:rPr>
        <w:t> </w:t>
      </w:r>
      <w:r>
        <w:rPr/>
        <w:t>million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recoveries</w:t>
      </w:r>
      <w:r>
        <w:rPr>
          <w:spacing w:val="8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</w:t>
      </w:r>
      <w:r>
        <w:rPr>
          <w:spacing w:val="8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$170</w:t>
      </w:r>
      <w:r>
        <w:rPr>
          <w:spacing w:val="40"/>
        </w:rPr>
        <w:t> </w:t>
      </w:r>
      <w:r>
        <w:rPr/>
        <w:t>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charges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actions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segment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drive</w:t>
      </w:r>
      <w:r>
        <w:rPr>
          <w:spacing w:val="-3"/>
        </w:rPr>
        <w:t> </w:t>
      </w:r>
      <w:r>
        <w:rPr/>
        <w:t>efficiencies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logistics</w:t>
      </w:r>
      <w:r>
        <w:rPr>
          <w:spacing w:val="-4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, and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we</w:t>
      </w:r>
      <w:r>
        <w:rPr>
          <w:spacing w:val="8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$12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/>
        <w:t>of</w:t>
      </w:r>
      <w:r>
        <w:rPr>
          <w:spacing w:val="8"/>
        </w:rPr>
        <w:t> </w:t>
      </w:r>
      <w:r>
        <w:rPr/>
        <w:t>charges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2022.</w:t>
      </w:r>
      <w:r>
        <w:rPr>
          <w:spacing w:val="8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recovery</w:t>
      </w:r>
      <w:r>
        <w:rPr>
          <w:spacing w:val="40"/>
        </w:rPr>
        <w:t> </w:t>
      </w:r>
      <w:r>
        <w:rPr/>
        <w:t>of</w:t>
      </w:r>
      <w:r>
        <w:rPr>
          <w:spacing w:val="11"/>
        </w:rPr>
        <w:t> </w:t>
      </w:r>
      <w:r>
        <w:rPr/>
        <w:t>$38</w:t>
      </w:r>
      <w:r>
        <w:rPr>
          <w:spacing w:val="11"/>
        </w:rPr>
        <w:t> </w:t>
      </w:r>
      <w:r>
        <w:rPr/>
        <w:t>million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2022,</w:t>
      </w:r>
      <w:r>
        <w:rPr>
          <w:spacing w:val="19"/>
        </w:rPr>
        <w:t> </w:t>
      </w:r>
      <w:r>
        <w:rPr/>
        <w:t>which</w:t>
      </w:r>
      <w:r>
        <w:rPr>
          <w:spacing w:val="11"/>
        </w:rPr>
        <w:t> </w:t>
      </w:r>
      <w:r>
        <w:rPr/>
        <w:t>includes</w:t>
      </w:r>
      <w:r>
        <w:rPr>
          <w:spacing w:val="19"/>
        </w:rPr>
        <w:t> </w:t>
      </w:r>
      <w:r>
        <w:rPr/>
        <w:t>a</w:t>
      </w:r>
      <w:r>
        <w:rPr>
          <w:spacing w:val="11"/>
        </w:rPr>
        <w:t> </w:t>
      </w:r>
      <w:r>
        <w:rPr/>
        <w:t>$34</w:t>
      </w:r>
      <w:r>
        <w:rPr>
          <w:spacing w:val="11"/>
        </w:rPr>
        <w:t> </w:t>
      </w:r>
      <w:r>
        <w:rPr/>
        <w:t>million</w:t>
      </w:r>
      <w:r>
        <w:rPr>
          <w:spacing w:val="11"/>
        </w:rPr>
        <w:t> </w:t>
      </w:r>
      <w:r>
        <w:rPr/>
        <w:t>reduction</w:t>
      </w:r>
      <w:r>
        <w:rPr>
          <w:spacing w:val="19"/>
        </w:rPr>
        <w:t> </w:t>
      </w:r>
      <w:r>
        <w:rPr/>
        <w:t>to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restructuring</w:t>
      </w:r>
      <w:r>
        <w:rPr>
          <w:spacing w:val="19"/>
        </w:rPr>
        <w:t> </w:t>
      </w:r>
      <w:r>
        <w:rPr/>
        <w:t>reserves</w:t>
      </w:r>
      <w:r>
        <w:rPr>
          <w:spacing w:val="11"/>
        </w:rPr>
        <w:t> </w:t>
      </w:r>
      <w:r>
        <w:rPr/>
        <w:t>primarily</w:t>
      </w:r>
      <w:r>
        <w:rPr>
          <w:spacing w:val="11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severance</w:t>
      </w:r>
      <w:r>
        <w:rPr>
          <w:spacing w:val="40"/>
        </w:rPr>
        <w:t> </w:t>
      </w:r>
      <w:r>
        <w:rPr/>
        <w:t>charges.</w:t>
      </w:r>
      <w:r>
        <w:rPr>
          <w:spacing w:val="17"/>
        </w:rPr>
        <w:t> </w:t>
      </w:r>
      <w:r>
        <w:rPr/>
        <w:t>In</w:t>
      </w:r>
      <w:r>
        <w:rPr>
          <w:spacing w:val="10"/>
        </w:rPr>
        <w:t> </w:t>
      </w:r>
      <w:r>
        <w:rPr/>
        <w:t>fiscal</w:t>
      </w:r>
      <w:r>
        <w:rPr>
          <w:spacing w:val="10"/>
        </w:rPr>
        <w:t> </w:t>
      </w:r>
      <w:r>
        <w:rPr/>
        <w:t>2021,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approved</w:t>
      </w:r>
      <w:r>
        <w:rPr>
          <w:spacing w:val="10"/>
        </w:rPr>
        <w:t> </w:t>
      </w:r>
      <w:r>
        <w:rPr/>
        <w:t>restructuring</w:t>
      </w:r>
      <w:r>
        <w:rPr>
          <w:spacing w:val="10"/>
        </w:rPr>
        <w:t> </w:t>
      </w:r>
      <w:r>
        <w:rPr/>
        <w:t>actions</w:t>
      </w:r>
      <w:r>
        <w:rPr>
          <w:spacing w:val="10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better</w:t>
      </w:r>
      <w:r>
        <w:rPr>
          <w:spacing w:val="10"/>
        </w:rPr>
        <w:t> </w:t>
      </w:r>
      <w:r>
        <w:rPr/>
        <w:t>align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organizational</w:t>
      </w:r>
      <w:r>
        <w:rPr>
          <w:spacing w:val="16"/>
        </w:rPr>
        <w:t> </w:t>
      </w:r>
      <w:r>
        <w:rPr/>
        <w:t>structure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resources</w:t>
      </w:r>
      <w:r>
        <w:rPr>
          <w:spacing w:val="10"/>
        </w:rPr>
        <w:t> </w:t>
      </w:r>
      <w:r>
        <w:rPr/>
        <w:t>with</w:t>
      </w:r>
      <w:r>
        <w:rPr>
          <w:spacing w:val="40"/>
        </w:rPr>
        <w:t> </w:t>
      </w:r>
      <w:r>
        <w:rPr/>
        <w:t>strategic</w:t>
      </w:r>
      <w:r>
        <w:rPr>
          <w:spacing w:val="17"/>
        </w:rPr>
        <w:t> </w:t>
      </w:r>
      <w:r>
        <w:rPr/>
        <w:t>initiatives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actions</w:t>
      </w:r>
      <w:r>
        <w:rPr>
          <w:spacing w:val="17"/>
        </w:rPr>
        <w:t> </w:t>
      </w:r>
      <w:r>
        <w:rPr/>
        <w:t>related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route-to-market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supply</w:t>
      </w:r>
      <w:r>
        <w:rPr>
          <w:spacing w:val="17"/>
        </w:rPr>
        <w:t> </w:t>
      </w:r>
      <w:r>
        <w:rPr/>
        <w:t>chain</w:t>
      </w:r>
      <w:r>
        <w:rPr>
          <w:spacing w:val="17"/>
        </w:rPr>
        <w:t> </w:t>
      </w:r>
      <w:r>
        <w:rPr/>
        <w:t>optimization.</w:t>
      </w:r>
      <w:r>
        <w:rPr>
          <w:spacing w:val="17"/>
        </w:rPr>
        <w:t> </w:t>
      </w:r>
      <w:r>
        <w:rPr/>
        <w:t>Please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Note</w:t>
      </w:r>
      <w:r>
        <w:rPr>
          <w:spacing w:val="17"/>
        </w:rPr>
        <w:t> </w:t>
      </w:r>
      <w:r>
        <w:rPr/>
        <w:t>4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Consolidated</w:t>
      </w:r>
      <w:r>
        <w:rPr>
          <w:spacing w:val="40"/>
        </w:rPr>
        <w:t> </w:t>
      </w:r>
      <w:r>
        <w:rPr/>
        <w:t>Financial Statements in Item 8 of this report for additional information.</w:t>
      </w:r>
    </w:p>
    <w:p>
      <w:pPr>
        <w:pStyle w:val="BodyText"/>
        <w:spacing w:line="242" w:lineRule="auto" w:before="110"/>
        <w:ind w:left="3166" w:right="3119"/>
      </w:pPr>
      <w:r>
        <w:rPr>
          <w:b/>
        </w:rPr>
        <w:t>Benefit</w:t>
      </w:r>
      <w:r>
        <w:rPr>
          <w:b/>
          <w:spacing w:val="11"/>
        </w:rPr>
        <w:t> </w:t>
      </w:r>
      <w:r>
        <w:rPr>
          <w:b/>
        </w:rPr>
        <w:t>plan</w:t>
      </w:r>
      <w:r>
        <w:rPr>
          <w:b/>
          <w:spacing w:val="11"/>
        </w:rPr>
        <w:t> </w:t>
      </w:r>
      <w:r>
        <w:rPr>
          <w:b/>
        </w:rPr>
        <w:t>non-service</w:t>
      </w:r>
      <w:r>
        <w:rPr>
          <w:b/>
          <w:spacing w:val="11"/>
        </w:rPr>
        <w:t> </w:t>
      </w:r>
      <w:r>
        <w:rPr>
          <w:b/>
        </w:rPr>
        <w:t>income</w:t>
      </w:r>
      <w:r>
        <w:rPr>
          <w:b/>
          <w:spacing w:val="10"/>
        </w:rPr>
        <w:t> </w:t>
      </w:r>
      <w:r>
        <w:rPr/>
        <w:t>totaled</w:t>
      </w:r>
      <w:r>
        <w:rPr>
          <w:spacing w:val="11"/>
        </w:rPr>
        <w:t> </w:t>
      </w:r>
      <w:r>
        <w:rPr/>
        <w:t>$113</w:t>
      </w:r>
      <w:r>
        <w:rPr>
          <w:spacing w:val="-2"/>
        </w:rPr>
        <w:t> </w:t>
      </w:r>
      <w:r>
        <w:rPr/>
        <w:t>million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2022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$133</w:t>
      </w:r>
      <w:r>
        <w:rPr>
          <w:spacing w:val="-2"/>
        </w:rPr>
        <w:t> </w:t>
      </w:r>
      <w:r>
        <w:rPr/>
        <w:t>million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2021,</w:t>
      </w:r>
      <w:r>
        <w:rPr>
          <w:spacing w:val="11"/>
        </w:rPr>
        <w:t> </w:t>
      </w:r>
      <w:r>
        <w:rPr/>
        <w:t>primarily</w:t>
      </w:r>
      <w:r>
        <w:rPr>
          <w:spacing w:val="11"/>
        </w:rPr>
        <w:t> </w:t>
      </w:r>
      <w:r>
        <w:rPr/>
        <w:t>reflecting</w:t>
      </w:r>
      <w:r>
        <w:rPr>
          <w:spacing w:val="40"/>
        </w:rPr>
        <w:t> </w:t>
      </w:r>
      <w:r>
        <w:rPr/>
        <w:t>higher</w:t>
      </w:r>
      <w:r>
        <w:rPr>
          <w:spacing w:val="17"/>
        </w:rPr>
        <w:t> </w:t>
      </w:r>
      <w:r>
        <w:rPr/>
        <w:t>amortization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losses</w:t>
      </w:r>
      <w:r>
        <w:rPr>
          <w:spacing w:val="17"/>
        </w:rPr>
        <w:t> </w:t>
      </w:r>
      <w:r>
        <w:rPr/>
        <w:t>(please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Note</w:t>
      </w:r>
      <w:r>
        <w:rPr>
          <w:spacing w:val="17"/>
        </w:rPr>
        <w:t> </w:t>
      </w:r>
      <w:r>
        <w:rPr/>
        <w:t>2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Consolidated</w:t>
      </w:r>
      <w:r>
        <w:rPr>
          <w:spacing w:val="17"/>
        </w:rPr>
        <w:t> </w:t>
      </w:r>
      <w:r>
        <w:rPr/>
        <w:t>Financial</w:t>
      </w:r>
      <w:r>
        <w:rPr>
          <w:spacing w:val="17"/>
        </w:rPr>
        <w:t> </w:t>
      </w:r>
      <w:r>
        <w:rPr/>
        <w:t>Statements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Item</w:t>
      </w:r>
      <w:r>
        <w:rPr>
          <w:spacing w:val="17"/>
        </w:rPr>
        <w:t> </w:t>
      </w:r>
      <w:r>
        <w:rPr/>
        <w:t>8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9"/>
        </w:rPr>
        <w:t> </w:t>
      </w:r>
      <w:r>
        <w:rPr/>
        <w:t>report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additional</w:t>
      </w:r>
      <w:r>
        <w:rPr>
          <w:spacing w:val="40"/>
        </w:rPr>
        <w:t> </w:t>
      </w:r>
      <w:r>
        <w:rPr>
          <w:spacing w:val="-2"/>
        </w:rPr>
        <w:t>information).</w:t>
      </w:r>
    </w:p>
    <w:p>
      <w:pPr>
        <w:pStyle w:val="BodyText"/>
        <w:spacing w:before="1"/>
      </w:pPr>
    </w:p>
    <w:p>
      <w:pPr>
        <w:pStyle w:val="BodyText"/>
        <w:ind w:left="3166"/>
      </w:pPr>
      <w:r>
        <w:rPr>
          <w:b/>
        </w:rPr>
        <w:t>Interest,</w:t>
      </w:r>
      <w:r>
        <w:rPr>
          <w:b/>
          <w:spacing w:val="-4"/>
        </w:rPr>
        <w:t> </w:t>
      </w:r>
      <w:r>
        <w:rPr>
          <w:b/>
        </w:rPr>
        <w:t>net </w:t>
      </w:r>
      <w:r>
        <w:rPr/>
        <w:t>for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totaled</w:t>
      </w:r>
      <w:r>
        <w:rPr>
          <w:spacing w:val="-4"/>
        </w:rPr>
        <w:t> </w:t>
      </w:r>
      <w:r>
        <w:rPr/>
        <w:t>$380</w:t>
      </w:r>
      <w:r>
        <w:rPr>
          <w:spacing w:val="-3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$40</w:t>
      </w:r>
      <w:r>
        <w:rPr>
          <w:spacing w:val="-3"/>
        </w:rPr>
        <w:t> </w:t>
      </w:r>
      <w:r>
        <w:rPr/>
        <w:t>million</w:t>
      </w:r>
      <w:r>
        <w:rPr>
          <w:spacing w:val="-4"/>
        </w:rPr>
        <w:t> </w:t>
      </w:r>
      <w:r>
        <w:rPr/>
        <w:t>lower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2021,</w:t>
      </w:r>
      <w:r>
        <w:rPr>
          <w:spacing w:val="9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driven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2"/>
        </w:rPr>
        <w:t>balances.</w:t>
      </w:r>
    </w:p>
    <w:p>
      <w:pPr>
        <w:pStyle w:val="BodyText"/>
        <w:spacing w:line="242" w:lineRule="auto" w:before="110"/>
        <w:ind w:left="3166" w:right="3144"/>
      </w:pPr>
      <w:r>
        <w:rPr/>
        <w:t>Our </w:t>
      </w:r>
      <w:r>
        <w:rPr>
          <w:b/>
        </w:rPr>
        <w:t>effective</w:t>
      </w:r>
      <w:r>
        <w:rPr>
          <w:b/>
          <w:spacing w:val="9"/>
        </w:rPr>
        <w:t> </w:t>
      </w:r>
      <w:r>
        <w:rPr>
          <w:b/>
        </w:rPr>
        <w:t>tax</w:t>
      </w:r>
      <w:r>
        <w:rPr>
          <w:b/>
          <w:spacing w:val="-3"/>
        </w:rPr>
        <w:t> </w:t>
      </w:r>
      <w:r>
        <w:rPr>
          <w:b/>
        </w:rPr>
        <w:t>rate</w:t>
      </w:r>
      <w:r>
        <w:rPr>
          <w:b/>
          <w:spacing w:val="16"/>
        </w:rPr>
        <w:t> </w:t>
      </w:r>
      <w:r>
        <w:rPr/>
        <w:t>for</w:t>
      </w:r>
      <w:r>
        <w:rPr>
          <w:spacing w:val="-3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2022</w:t>
      </w:r>
      <w:r>
        <w:rPr>
          <w:spacing w:val="9"/>
        </w:rPr>
        <w:t> </w:t>
      </w:r>
      <w:r>
        <w:rPr/>
        <w:t>was</w:t>
      </w:r>
      <w:r>
        <w:rPr>
          <w:spacing w:val="-3"/>
        </w:rPr>
        <w:t> </w:t>
      </w:r>
      <w:r>
        <w:rPr/>
        <w:t>18.3</w:t>
      </w:r>
      <w:r>
        <w:rPr>
          <w:spacing w:val="17"/>
        </w:rPr>
        <w:t> </w:t>
      </w:r>
      <w:r>
        <w:rPr/>
        <w:t>percent</w:t>
      </w:r>
      <w:r>
        <w:rPr>
          <w:spacing w:val="9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17"/>
        </w:rPr>
        <w:t> </w:t>
      </w:r>
      <w:r>
        <w:rPr/>
        <w:t>22.0</w:t>
      </w:r>
      <w:r>
        <w:rPr>
          <w:spacing w:val="-3"/>
        </w:rPr>
        <w:t> </w:t>
      </w:r>
      <w:r>
        <w:rPr/>
        <w:t>percent</w:t>
      </w:r>
      <w:r>
        <w:rPr>
          <w:spacing w:val="17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2021.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3.7</w:t>
      </w:r>
      <w:r>
        <w:rPr>
          <w:spacing w:val="17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point</w:t>
      </w:r>
      <w:r>
        <w:rPr>
          <w:spacing w:val="17"/>
        </w:rPr>
        <w:t> </w:t>
      </w:r>
      <w:r>
        <w:rPr/>
        <w:t>decrease</w:t>
      </w:r>
      <w:r>
        <w:rPr>
          <w:spacing w:val="40"/>
        </w:rPr>
        <w:t> </w:t>
      </w:r>
      <w:r>
        <w:rPr/>
        <w:t>was</w:t>
      </w:r>
      <w:r>
        <w:rPr>
          <w:spacing w:val="-2"/>
        </w:rPr>
        <w:t> </w:t>
      </w:r>
      <w:r>
        <w:rPr/>
        <w:t>primarily</w:t>
      </w:r>
      <w:r>
        <w:rPr>
          <w:spacing w:val="11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1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1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allowance</w:t>
      </w:r>
      <w:r>
        <w:rPr>
          <w:spacing w:val="-2"/>
        </w:rPr>
        <w:t> </w:t>
      </w:r>
      <w:r>
        <w:rPr/>
        <w:t>on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capital</w:t>
      </w:r>
      <w:r>
        <w:rPr>
          <w:spacing w:val="-2"/>
        </w:rPr>
        <w:t> </w:t>
      </w:r>
      <w:r>
        <w:rPr/>
        <w:t>loss</w:t>
      </w:r>
      <w:r>
        <w:rPr>
          <w:spacing w:val="11"/>
        </w:rPr>
        <w:t> </w:t>
      </w:r>
      <w:r>
        <w:rPr/>
        <w:t>carryforwards,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non-taxable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40"/>
        </w:rPr>
        <w:t> </w:t>
      </w:r>
      <w:r>
        <w:rPr/>
        <w:t>divestiture</w:t>
      </w:r>
      <w:r>
        <w:rPr>
          <w:spacing w:val="-2"/>
        </w:rPr>
        <w:t> </w:t>
      </w:r>
      <w:r>
        <w:rPr/>
        <w:t>gains,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changes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jurisdiction.</w:t>
      </w:r>
      <w:r>
        <w:rPr>
          <w:spacing w:val="10"/>
        </w:rPr>
        <w:t> </w:t>
      </w:r>
      <w:r>
        <w:rPr/>
        <w:t>Our</w:t>
      </w:r>
      <w:r>
        <w:rPr>
          <w:spacing w:val="-2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10"/>
        </w:rPr>
        <w:t> </w:t>
      </w:r>
      <w:r>
        <w:rPr/>
        <w:t>was</w:t>
      </w:r>
      <w:r>
        <w:rPr>
          <w:spacing w:val="-2"/>
        </w:rPr>
        <w:t> </w:t>
      </w:r>
      <w:r>
        <w:rPr/>
        <w:t>20.9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2022</w:t>
      </w:r>
      <w:r>
        <w:rPr>
          <w:spacing w:val="40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19"/>
        </w:rPr>
        <w:t> </w:t>
      </w:r>
      <w:r>
        <w:rPr/>
        <w:t>21.1</w:t>
      </w:r>
      <w:r>
        <w:rPr>
          <w:spacing w:val="-2"/>
        </w:rPr>
        <w:t> </w:t>
      </w:r>
      <w:r>
        <w:rPr/>
        <w:t>percent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2021</w:t>
      </w:r>
      <w:r>
        <w:rPr>
          <w:spacing w:val="-2"/>
        </w:rPr>
        <w:t> </w:t>
      </w:r>
      <w:r>
        <w:rPr/>
        <w:t>(see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“Non-GAAP</w:t>
      </w:r>
      <w:r>
        <w:rPr>
          <w:spacing w:val="11"/>
        </w:rPr>
        <w:t> </w:t>
      </w:r>
      <w:r>
        <w:rPr/>
        <w:t>Measures”</w:t>
      </w:r>
      <w:r>
        <w:rPr>
          <w:spacing w:val="-2"/>
        </w:rPr>
        <w:t> </w:t>
      </w:r>
      <w:r>
        <w:rPr/>
        <w:t>section</w:t>
      </w:r>
      <w:r>
        <w:rPr>
          <w:spacing w:val="19"/>
        </w:rPr>
        <w:t> </w:t>
      </w:r>
      <w:r>
        <w:rPr/>
        <w:t>below</w:t>
      </w:r>
      <w:r>
        <w:rPr>
          <w:spacing w:val="-2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not</w:t>
      </w:r>
      <w:r>
        <w:rPr>
          <w:spacing w:val="40"/>
        </w:rPr>
        <w:t> </w:t>
      </w:r>
      <w:r>
        <w:rPr/>
        <w:t>defined by GAAP).</w:t>
      </w:r>
    </w:p>
    <w:p>
      <w:pPr>
        <w:pStyle w:val="BodyText"/>
        <w:spacing w:line="242" w:lineRule="auto" w:before="109"/>
        <w:ind w:left="3166" w:right="3170"/>
        <w:jc w:val="both"/>
      </w:pPr>
      <w:r>
        <w:rPr>
          <w:b/>
        </w:rPr>
        <w:t>After-tax</w:t>
      </w:r>
      <w:r>
        <w:rPr>
          <w:b/>
          <w:spacing w:val="-4"/>
        </w:rPr>
        <w:t> </w:t>
      </w:r>
      <w:r>
        <w:rPr>
          <w:b/>
        </w:rPr>
        <w:t>earnings</w:t>
      </w:r>
      <w:r>
        <w:rPr>
          <w:b/>
          <w:spacing w:val="-4"/>
        </w:rPr>
        <w:t> </w:t>
      </w:r>
      <w:r>
        <w:rPr>
          <w:b/>
        </w:rPr>
        <w:t>from</w:t>
      </w:r>
      <w:r>
        <w:rPr>
          <w:b/>
          <w:spacing w:val="8"/>
        </w:rPr>
        <w:t> </w:t>
      </w:r>
      <w:r>
        <w:rPr>
          <w:b/>
        </w:rPr>
        <w:t>joint</w:t>
      </w:r>
      <w:r>
        <w:rPr>
          <w:b/>
          <w:spacing w:val="-4"/>
        </w:rPr>
        <w:t> </w:t>
      </w:r>
      <w:r>
        <w:rPr>
          <w:b/>
        </w:rPr>
        <w:t>ventures</w:t>
      </w:r>
      <w:r>
        <w:rPr>
          <w:b/>
          <w:spacing w:val="12"/>
        </w:rPr>
        <w:t> </w:t>
      </w:r>
      <w:r>
        <w:rPr/>
        <w:t>decreased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percent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$112</w:t>
      </w:r>
      <w:r>
        <w:rPr>
          <w:spacing w:val="-4"/>
        </w:rPr>
        <w:t> </w:t>
      </w:r>
      <w:r>
        <w:rPr/>
        <w:t>million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2021,</w:t>
      </w:r>
      <w:r>
        <w:rPr>
          <w:spacing w:val="8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driven</w:t>
      </w:r>
      <w:r>
        <w:rPr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lower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CPW,</w:t>
      </w:r>
      <w:r>
        <w:rPr>
          <w:spacing w:val="16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3"/>
        </w:rPr>
        <w:t> </w:t>
      </w:r>
      <w:r>
        <w:rPr/>
        <w:t>by</w:t>
      </w:r>
      <w:r>
        <w:rPr>
          <w:spacing w:val="9"/>
        </w:rPr>
        <w:t> </w:t>
      </w:r>
      <w:r>
        <w:rPr/>
        <w:t>lower</w:t>
      </w:r>
      <w:r>
        <w:rPr>
          <w:spacing w:val="-3"/>
        </w:rPr>
        <w:t> </w:t>
      </w:r>
      <w:r>
        <w:rPr/>
        <w:t>SG&amp;A</w:t>
      </w:r>
      <w:r>
        <w:rPr>
          <w:spacing w:val="-7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CPW</w:t>
      </w:r>
      <w:r>
        <w:rPr>
          <w:spacing w:val="-4"/>
        </w:rPr>
        <w:t> </w:t>
      </w:r>
      <w:r>
        <w:rPr/>
        <w:t>and</w:t>
      </w:r>
      <w:r>
        <w:rPr>
          <w:spacing w:val="9"/>
        </w:rPr>
        <w:t> </w:t>
      </w:r>
      <w:r>
        <w:rPr/>
        <w:t>higher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HDJ.</w:t>
      </w:r>
      <w:r>
        <w:rPr>
          <w:spacing w:val="-3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40"/>
        </w:rPr>
        <w:t> </w:t>
      </w:r>
      <w:r>
        <w:rPr/>
        <w:t>constant-currency</w:t>
      </w:r>
      <w:r>
        <w:rPr>
          <w:spacing w:val="-4"/>
        </w:rPr>
        <w:t> </w:t>
      </w:r>
      <w:r>
        <w:rPr/>
        <w:t>basis,</w:t>
      </w:r>
      <w:r>
        <w:rPr>
          <w:spacing w:val="8"/>
        </w:rPr>
        <w:t> </w:t>
      </w:r>
      <w:r>
        <w:rPr/>
        <w:t>after-tax</w:t>
      </w:r>
      <w:r>
        <w:rPr>
          <w:spacing w:val="-4"/>
        </w:rPr>
        <w:t> </w:t>
      </w:r>
      <w:r>
        <w:rPr/>
        <w:t>earnings</w:t>
      </w:r>
      <w:r>
        <w:rPr>
          <w:spacing w:val="8"/>
        </w:rPr>
        <w:t> </w:t>
      </w:r>
      <w:r>
        <w:rPr/>
        <w:t>from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ventures</w:t>
      </w:r>
      <w:r>
        <w:rPr>
          <w:spacing w:val="8"/>
        </w:rPr>
        <w:t> </w:t>
      </w:r>
      <w:r>
        <w:rPr/>
        <w:t>decreased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percent</w:t>
      </w:r>
      <w:r>
        <w:rPr>
          <w:spacing w:val="8"/>
        </w:rPr>
        <w:t> </w:t>
      </w:r>
      <w:r>
        <w:rPr/>
        <w:t>(see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“Non-GAAP</w:t>
      </w:r>
      <w:r>
        <w:rPr>
          <w:spacing w:val="8"/>
        </w:rPr>
        <w:t> </w:t>
      </w:r>
      <w:r>
        <w:rPr/>
        <w:t>Measures”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below</w:t>
      </w:r>
      <w:r>
        <w:rPr>
          <w:spacing w:val="8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defined</w:t>
      </w:r>
      <w:r>
        <w:rPr>
          <w:spacing w:val="11"/>
        </w:rPr>
        <w:t> </w:t>
      </w:r>
      <w:r>
        <w:rPr/>
        <w:t>by</w:t>
      </w:r>
      <w:r>
        <w:rPr>
          <w:spacing w:val="-2"/>
        </w:rPr>
        <w:t> </w:t>
      </w:r>
      <w:r>
        <w:rPr/>
        <w:t>GAAP).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joint</w:t>
      </w:r>
      <w:r>
        <w:rPr>
          <w:spacing w:val="-2"/>
        </w:rPr>
        <w:t> </w:t>
      </w:r>
      <w:r>
        <w:rPr/>
        <w:t>ventures’</w:t>
      </w:r>
      <w:r>
        <w:rPr>
          <w:spacing w:val="-7"/>
        </w:rPr>
        <w:t> </w:t>
      </w:r>
      <w:r>
        <w:rPr/>
        <w:t>net</w:t>
      </w:r>
      <w:r>
        <w:rPr>
          <w:spacing w:val="11"/>
        </w:rPr>
        <w:t> </w:t>
      </w:r>
      <w:r>
        <w:rPr/>
        <w:t>sales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are</w:t>
      </w:r>
      <w:r>
        <w:rPr>
          <w:spacing w:val="1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table:</w:t>
      </w:r>
    </w:p>
    <w:p>
      <w:pPr>
        <w:pStyle w:val="BodyText"/>
        <w:spacing w:before="9"/>
      </w:pPr>
    </w:p>
    <w:p>
      <w:pPr>
        <w:pStyle w:val="Heading2"/>
        <w:tabs>
          <w:tab w:pos="6314" w:val="left" w:leader="none"/>
          <w:tab w:pos="7147" w:val="left" w:leader="none"/>
          <w:tab w:pos="7949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2175611</wp:posOffset>
                </wp:positionH>
                <wp:positionV relativeFrom="paragraph">
                  <wp:posOffset>78529</wp:posOffset>
                </wp:positionV>
                <wp:extent cx="3427729" cy="85725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427729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63" w:val="left" w:leader="none"/>
                                <w:tab w:pos="4318" w:val="left" w:leader="none"/>
                              </w:tabs>
                              <w:spacing w:before="19"/>
                            </w:pPr>
                            <w:r>
                              <w:rPr/>
                              <w:t>Contributions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volume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growth</w:t>
                            </w:r>
                            <w:r>
                              <w:rPr>
                                <w:spacing w:val="-5"/>
                              </w:rPr>
                              <w:t> (a)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(3)pts</w:t>
                            </w:r>
                            <w:r>
                              <w:rPr/>
                              <w:tab/>
                              <w:t>8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08029pt;margin-top:6.183448pt;width:269.9pt;height:6.75pt;mso-position-horizontal-relative:page;mso-position-vertical-relative:paragraph;z-index:-15718400;mso-wrap-distance-left:0;mso-wrap-distance-right:0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63" w:val="left" w:leader="none"/>
                          <w:tab w:pos="4318" w:val="left" w:leader="none"/>
                        </w:tabs>
                        <w:spacing w:before="19"/>
                      </w:pPr>
                      <w:r>
                        <w:rPr/>
                        <w:t>Contributions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volume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growth</w:t>
                      </w:r>
                      <w:r>
                        <w:rPr>
                          <w:spacing w:val="-5"/>
                        </w:rPr>
                        <w:t> (a)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(3)pts</w:t>
                      </w:r>
                      <w:r>
                        <w:rPr/>
                        <w:tab/>
                        <w:t>8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5"/>
                        </w:rPr>
                        <w:t>pts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Fiscal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vs.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>
          <w:spacing w:val="-4"/>
        </w:rPr>
        <w:t>2021</w:t>
      </w:r>
      <w:r>
        <w:rPr/>
        <w:tab/>
      </w:r>
      <w:r>
        <w:rPr>
          <w:spacing w:val="-5"/>
        </w:rPr>
        <w:t>CPW</w:t>
      </w:r>
      <w:r>
        <w:rPr/>
        <w:tab/>
      </w:r>
      <w:r>
        <w:rPr>
          <w:spacing w:val="-5"/>
        </w:rPr>
        <w:t>HDJ</w:t>
      </w:r>
      <w:r>
        <w:rPr/>
        <w:tab/>
      </w:r>
      <w:r>
        <w:rPr>
          <w:spacing w:val="-2"/>
        </w:rPr>
        <w:t>Total</w:t>
      </w:r>
    </w:p>
    <w:p>
      <w:pPr>
        <w:pStyle w:val="BodyText"/>
        <w:tabs>
          <w:tab w:pos="6667" w:val="left" w:leader="none"/>
          <w:tab w:pos="7484" w:val="left" w:leader="none"/>
        </w:tabs>
        <w:spacing w:before="19"/>
        <w:ind w:left="3166"/>
      </w:pPr>
      <w:r>
        <w:rPr>
          <w:u w:val="single"/>
        </w:rPr>
        <w:t>Net</w:t>
      </w:r>
      <w:r>
        <w:rPr>
          <w:spacing w:val="-4"/>
          <w:u w:val="single"/>
        </w:rPr>
        <w:t> </w:t>
      </w:r>
      <w:r>
        <w:rPr>
          <w:u w:val="single"/>
        </w:rPr>
        <w:t>price</w:t>
      </w:r>
      <w:r>
        <w:rPr>
          <w:spacing w:val="-3"/>
          <w:u w:val="single"/>
        </w:rPr>
        <w:t> </w:t>
      </w:r>
      <w:r>
        <w:rPr>
          <w:u w:val="single"/>
        </w:rPr>
        <w:t>realization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mix</w:t>
      </w:r>
      <w:r>
        <w:rPr>
          <w:u w:val="single"/>
        </w:rPr>
        <w:tab/>
        <w:t>2</w:t>
      </w:r>
      <w:r>
        <w:rPr>
          <w:spacing w:val="6"/>
          <w:u w:val="single"/>
        </w:rPr>
        <w:t> </w:t>
      </w:r>
      <w:r>
        <w:rPr>
          <w:spacing w:val="-5"/>
          <w:u w:val="single"/>
        </w:rPr>
        <w:t>pts</w:t>
      </w:r>
      <w:r>
        <w:rPr>
          <w:u w:val="single"/>
        </w:rPr>
        <w:tab/>
        <w:t>1</w:t>
      </w:r>
      <w:r>
        <w:rPr>
          <w:spacing w:val="6"/>
          <w:u w:val="single"/>
        </w:rPr>
        <w:t> </w:t>
      </w:r>
      <w:r>
        <w:rPr>
          <w:spacing w:val="-5"/>
          <w:u w:val="single"/>
        </w:rPr>
        <w:t>pt</w:t>
      </w:r>
      <w:r>
        <w:rPr>
          <w:spacing w:val="40"/>
          <w:u w:val="single"/>
        </w:rPr>
        <w:t> </w:t>
      </w: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803"/>
        <w:gridCol w:w="818"/>
        <w:gridCol w:w="587"/>
      </w:tblGrid>
      <w:tr>
        <w:trPr>
          <w:trHeight w:val="142" w:hRule="atLeast"/>
        </w:trPr>
        <w:tc>
          <w:tcPr>
            <w:tcW w:w="3192" w:type="dxa"/>
            <w:shd w:val="clear" w:color="auto" w:fill="CCEDFF"/>
          </w:tcPr>
          <w:p>
            <w:pPr>
              <w:pStyle w:val="TableParagraph"/>
              <w:spacing w:line="102" w:lineRule="exact" w:before="20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sales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growth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constant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currency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spacing w:line="102" w:lineRule="exact" w:before="20"/>
              <w:ind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(1)pt</w:t>
            </w:r>
          </w:p>
        </w:tc>
        <w:tc>
          <w:tcPr>
            <w:tcW w:w="818" w:type="dxa"/>
            <w:shd w:val="clear" w:color="auto" w:fill="CCEDFF"/>
          </w:tcPr>
          <w:p>
            <w:pPr>
              <w:pStyle w:val="TableParagraph"/>
              <w:spacing w:line="102" w:lineRule="exact" w:before="20"/>
              <w:ind w:left="36" w:right="9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5"/>
                <w:sz w:val="10"/>
              </w:rPr>
              <w:t>pts</w:t>
            </w:r>
          </w:p>
        </w:tc>
        <w:tc>
          <w:tcPr>
            <w:tcW w:w="587" w:type="dxa"/>
            <w:shd w:val="clear" w:color="auto" w:fill="CCEDFF"/>
          </w:tcPr>
          <w:p>
            <w:pPr>
              <w:pStyle w:val="TableParagraph"/>
              <w:spacing w:line="102" w:lineRule="exact" w:before="20"/>
              <w:ind w:right="102"/>
              <w:jc w:val="right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7"/>
                <w:sz w:val="10"/>
              </w:rPr>
              <w:t>pt</w:t>
            </w:r>
          </w:p>
        </w:tc>
      </w:tr>
      <w:tr>
        <w:trPr>
          <w:trHeight w:val="126" w:hRule="atLeast"/>
        </w:trPr>
        <w:tc>
          <w:tcPr>
            <w:tcW w:w="319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1" w:lineRule="exact" w:before="5"/>
              <w:rPr>
                <w:sz w:val="10"/>
              </w:rPr>
            </w:pP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exchange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1" w:lineRule="exact" w:before="5"/>
              <w:ind w:left="39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(2)pts</w:t>
            </w:r>
          </w:p>
        </w:tc>
        <w:tc>
          <w:tcPr>
            <w:tcW w:w="81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1" w:lineRule="exact" w:before="5"/>
              <w:ind w:left="27" w:right="2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(8)pts</w:t>
            </w:r>
          </w:p>
        </w:tc>
        <w:tc>
          <w:tcPr>
            <w:tcW w:w="58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1" w:lineRule="exact" w:before="5"/>
              <w:ind w:right="6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(3)pts</w:t>
            </w:r>
          </w:p>
        </w:tc>
      </w:tr>
      <w:tr>
        <w:trPr>
          <w:trHeight w:val="132" w:hRule="atLeast"/>
        </w:trPr>
        <w:tc>
          <w:tcPr>
            <w:tcW w:w="31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101" w:lineRule="exact" w:before="11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sales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growth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101" w:lineRule="exact" w:before="11"/>
              <w:ind w:left="39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(3)pts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101" w:lineRule="exact" w:before="11"/>
              <w:ind w:left="27" w:right="36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7"/>
                <w:sz w:val="10"/>
              </w:rPr>
              <w:t>pt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101" w:lineRule="exact" w:before="11"/>
              <w:ind w:right="6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(2)pts</w:t>
            </w:r>
          </w:p>
        </w:tc>
      </w:tr>
      <w:tr>
        <w:trPr>
          <w:trHeight w:val="245" w:hRule="atLeast"/>
        </w:trPr>
        <w:tc>
          <w:tcPr>
            <w:tcW w:w="3192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11" w:lineRule="exact"/>
              <w:rPr>
                <w:sz w:val="10"/>
              </w:rPr>
            </w:pPr>
            <w:r>
              <w:rPr>
                <w:sz w:val="10"/>
              </w:rPr>
              <w:t>Note: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8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foot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rounding</w:t>
            </w:r>
          </w:p>
          <w:p>
            <w:pPr>
              <w:pStyle w:val="TableParagraph"/>
              <w:spacing w:line="101" w:lineRule="exact" w:before="12"/>
              <w:rPr>
                <w:sz w:val="10"/>
              </w:rPr>
            </w:pPr>
            <w:r>
              <w:rPr>
                <w:sz w:val="10"/>
              </w:rPr>
              <w:t>(a)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Measured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tons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based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stated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weight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our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product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shipments</w:t>
            </w:r>
          </w:p>
        </w:tc>
        <w:tc>
          <w:tcPr>
            <w:tcW w:w="80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1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87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pStyle w:val="BodyText"/>
        <w:spacing w:before="12"/>
      </w:pPr>
    </w:p>
    <w:p>
      <w:pPr>
        <w:pStyle w:val="BodyText"/>
        <w:spacing w:line="242" w:lineRule="auto"/>
        <w:ind w:left="3166" w:right="3168"/>
        <w:jc w:val="both"/>
      </w:pPr>
      <w:r>
        <w:rPr>
          <w:b/>
        </w:rPr>
        <w:t>Net earnings attributable to redeemable and noncontrolling interests </w:t>
      </w:r>
      <w:r>
        <w:rPr/>
        <w:t>increased to $28 million in fiscal 2022 compared to $6</w:t>
      </w:r>
      <w:r>
        <w:rPr>
          <w:spacing w:val="40"/>
        </w:rPr>
        <w:t> </w:t>
      </w:r>
      <w:r>
        <w:rPr/>
        <w:t>million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9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sale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Laticínios</w:t>
      </w:r>
      <w:r>
        <w:rPr>
          <w:spacing w:val="9"/>
        </w:rPr>
        <w:t> </w:t>
      </w:r>
      <w:r>
        <w:rPr/>
        <w:t>Carolina</w:t>
      </w:r>
      <w:r>
        <w:rPr>
          <w:spacing w:val="-3"/>
        </w:rPr>
        <w:t> </w:t>
      </w:r>
      <w:r>
        <w:rPr/>
        <w:t>business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Brazil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9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9"/>
        </w:rPr>
        <w:t> </w:t>
      </w:r>
      <w:r>
        <w:rPr/>
        <w:t>by</w:t>
      </w:r>
      <w:r>
        <w:rPr>
          <w:spacing w:val="40"/>
        </w:rPr>
        <w:t> </w:t>
      </w:r>
      <w:r>
        <w:rPr/>
        <w:t>the sale of our interests in</w:t>
      </w:r>
      <w:r>
        <w:rPr>
          <w:spacing w:val="-3"/>
        </w:rPr>
        <w:t> </w:t>
      </w:r>
      <w:r>
        <w:rPr/>
        <w:t>Yoplait</w:t>
      </w:r>
      <w:r>
        <w:rPr>
          <w:spacing w:val="15"/>
        </w:rPr>
        <w:t> </w:t>
      </w:r>
      <w:r>
        <w:rPr/>
        <w:t>SAS,</w:t>
      </w:r>
      <w:r>
        <w:rPr>
          <w:spacing w:val="-3"/>
        </w:rPr>
        <w:t> </w:t>
      </w:r>
      <w:r>
        <w:rPr/>
        <w:t>Yoplait</w:t>
      </w:r>
      <w:r>
        <w:rPr>
          <w:spacing w:val="15"/>
        </w:rPr>
        <w:t> </w:t>
      </w:r>
      <w:r>
        <w:rPr/>
        <w:t>Marques SNC, and Liberté Marques Sàrl in fiscal 2022.</w:t>
      </w:r>
    </w:p>
    <w:p>
      <w:pPr>
        <w:spacing w:line="249" w:lineRule="auto" w:before="109"/>
        <w:ind w:left="3166" w:right="3186" w:firstLine="0"/>
        <w:jc w:val="both"/>
        <w:rPr>
          <w:sz w:val="10"/>
        </w:rPr>
      </w:pPr>
      <w:r>
        <w:rPr>
          <w:b/>
          <w:sz w:val="10"/>
        </w:rPr>
        <w:t>Average</w:t>
      </w:r>
      <w:r>
        <w:rPr>
          <w:b/>
          <w:spacing w:val="22"/>
          <w:sz w:val="10"/>
        </w:rPr>
        <w:t> </w:t>
      </w:r>
      <w:r>
        <w:rPr>
          <w:b/>
          <w:sz w:val="10"/>
        </w:rPr>
        <w:t>diluted shares outstanding</w:t>
      </w:r>
      <w:r>
        <w:rPr>
          <w:b/>
          <w:spacing w:val="21"/>
          <w:sz w:val="10"/>
        </w:rPr>
        <w:t> </w:t>
      </w:r>
      <w:r>
        <w:rPr>
          <w:sz w:val="10"/>
        </w:rPr>
        <w:t>decreased by 6</w:t>
      </w:r>
      <w:r>
        <w:rPr>
          <w:spacing w:val="-3"/>
          <w:sz w:val="10"/>
        </w:rPr>
        <w:t> </w:t>
      </w:r>
      <w:r>
        <w:rPr>
          <w:sz w:val="10"/>
        </w:rPr>
        <w:t>million in fiscal 2022 from fiscal 2021 primarily due to share </w:t>
      </w:r>
      <w:r>
        <w:rPr>
          <w:sz w:val="10"/>
        </w:rPr>
        <w:t>repurchase</w:t>
      </w:r>
      <w:r>
        <w:rPr>
          <w:spacing w:val="40"/>
          <w:sz w:val="10"/>
        </w:rPr>
        <w:t> </w:t>
      </w:r>
      <w:r>
        <w:rPr>
          <w:spacing w:val="-2"/>
          <w:sz w:val="10"/>
        </w:rPr>
        <w:t>activity.</w:t>
      </w:r>
    </w:p>
    <w:p>
      <w:pPr>
        <w:pStyle w:val="Heading1"/>
        <w:spacing w:before="106"/>
        <w:jc w:val="both"/>
      </w:pPr>
      <w:r>
        <w:rPr>
          <w:spacing w:val="-2"/>
        </w:rPr>
        <w:t>RESULTS</w:t>
      </w:r>
      <w:r>
        <w:rPr>
          <w:spacing w:val="17"/>
        </w:rPr>
        <w:t> </w:t>
      </w:r>
      <w:r>
        <w:rPr>
          <w:spacing w:val="-2"/>
        </w:rPr>
        <w:t>OF SEGMENT</w:t>
      </w:r>
      <w:r>
        <w:rPr>
          <w:spacing w:val="2"/>
        </w:rPr>
        <w:t> </w:t>
      </w:r>
      <w:r>
        <w:rPr>
          <w:spacing w:val="-2"/>
        </w:rPr>
        <w:t>OPERATIONS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/>
      </w:pPr>
      <w:r>
        <w:rPr/>
        <w:t>Our</w:t>
      </w:r>
      <w:r>
        <w:rPr>
          <w:spacing w:val="-6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segments:</w:t>
      </w:r>
      <w:r>
        <w:rPr>
          <w:spacing w:val="-4"/>
        </w:rPr>
        <w:t> </w:t>
      </w:r>
      <w:r>
        <w:rPr/>
        <w:t>North</w:t>
      </w:r>
      <w:r>
        <w:rPr>
          <w:spacing w:val="7"/>
        </w:rPr>
        <w:t> </w:t>
      </w:r>
      <w:r>
        <w:rPr/>
        <w:t>America</w:t>
      </w:r>
      <w:r>
        <w:rPr>
          <w:spacing w:val="-4"/>
        </w:rPr>
        <w:t> </w:t>
      </w:r>
      <w:r>
        <w:rPr/>
        <w:t>Retail;</w:t>
      </w:r>
      <w:r>
        <w:rPr>
          <w:spacing w:val="-3"/>
        </w:rPr>
        <w:t> </w:t>
      </w:r>
      <w:r>
        <w:rPr/>
        <w:t>International;</w:t>
      </w:r>
      <w:r>
        <w:rPr>
          <w:spacing w:val="-4"/>
        </w:rPr>
        <w:t> </w:t>
      </w:r>
      <w:r>
        <w:rPr/>
        <w:t>Pet,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North</w:t>
      </w:r>
      <w:r>
        <w:rPr>
          <w:spacing w:val="-6"/>
        </w:rPr>
        <w:t> </w:t>
      </w:r>
      <w:r>
        <w:rPr/>
        <w:t>America</w:t>
      </w:r>
      <w:r>
        <w:rPr>
          <w:spacing w:val="-4"/>
        </w:rPr>
        <w:t> </w:t>
      </w:r>
      <w:r>
        <w:rPr>
          <w:spacing w:val="-2"/>
        </w:rPr>
        <w:t>Foodservice.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44"/>
      </w:pPr>
      <w:r>
        <w:rPr/>
        <w:t>In</w:t>
      </w:r>
      <w:r>
        <w:rPr>
          <w:spacing w:val="31"/>
        </w:rPr>
        <w:t> </w:t>
      </w:r>
      <w:r>
        <w:rPr/>
        <w:t>fiscal</w:t>
      </w:r>
      <w:r>
        <w:rPr>
          <w:spacing w:val="32"/>
        </w:rPr>
        <w:t> </w:t>
      </w:r>
      <w:r>
        <w:rPr/>
        <w:t>2022,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announced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31"/>
        </w:rPr>
        <w:t> </w:t>
      </w:r>
      <w:r>
        <w:rPr/>
        <w:t>organization</w:t>
      </w:r>
      <w:r>
        <w:rPr>
          <w:spacing w:val="32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streamline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global</w:t>
      </w:r>
      <w:r>
        <w:rPr>
          <w:spacing w:val="32"/>
        </w:rPr>
        <w:t> </w:t>
      </w:r>
      <w:r>
        <w:rPr/>
        <w:t>operations.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result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global</w:t>
      </w:r>
      <w:r>
        <w:rPr>
          <w:spacing w:val="40"/>
        </w:rPr>
        <w:t> </w:t>
      </w:r>
      <w:r>
        <w:rPr/>
        <w:t>reorganization,</w:t>
      </w:r>
      <w:r>
        <w:rPr>
          <w:spacing w:val="17"/>
        </w:rPr>
        <w:t> </w:t>
      </w:r>
      <w:r>
        <w:rPr/>
        <w:t>beginning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third</w:t>
      </w:r>
      <w:r>
        <w:rPr>
          <w:spacing w:val="9"/>
        </w:rPr>
        <w:t> </w:t>
      </w:r>
      <w:r>
        <w:rPr/>
        <w:t>quarter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2022,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reported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four</w:t>
      </w:r>
      <w:r>
        <w:rPr>
          <w:spacing w:val="9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segments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  <w:r>
        <w:rPr>
          <w:spacing w:val="9"/>
        </w:rPr>
        <w:t> </w:t>
      </w:r>
      <w:r>
        <w:rPr/>
        <w:t>North</w:t>
      </w:r>
      <w:r>
        <w:rPr>
          <w:spacing w:val="40"/>
        </w:rPr>
        <w:t> </w:t>
      </w:r>
      <w:r>
        <w:rPr/>
        <w:t>America</w:t>
      </w:r>
      <w:r>
        <w:rPr>
          <w:spacing w:val="-3"/>
        </w:rPr>
        <w:t> </w:t>
      </w:r>
      <w:r>
        <w:rPr/>
        <w:t>Retail;</w:t>
      </w:r>
      <w:r>
        <w:rPr>
          <w:spacing w:val="-2"/>
        </w:rPr>
        <w:t> </w:t>
      </w:r>
      <w:r>
        <w:rPr/>
        <w:t>International;</w:t>
      </w:r>
      <w:r>
        <w:rPr>
          <w:spacing w:val="10"/>
        </w:rPr>
        <w:t> </w:t>
      </w:r>
      <w:r>
        <w:rPr/>
        <w:t>Pet;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11"/>
        </w:rPr>
        <w:t> </w:t>
      </w:r>
      <w:r>
        <w:rPr/>
        <w:t>Foodservice.</w:t>
      </w:r>
      <w:r>
        <w:rPr>
          <w:spacing w:val="-3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-2"/>
        </w:rPr>
        <w:t> </w:t>
      </w:r>
      <w:r>
        <w:rPr/>
        <w:t>restated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net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segment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40"/>
        </w:rPr>
        <w:t> </w:t>
      </w:r>
      <w:r>
        <w:rPr/>
        <w:t>profit</w:t>
      </w:r>
      <w:r>
        <w:rPr>
          <w:spacing w:val="-3"/>
        </w:rPr>
        <w:t> </w:t>
      </w:r>
      <w:r>
        <w:rPr/>
        <w:t>amounts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reflect</w:t>
      </w:r>
      <w:r>
        <w:rPr>
          <w:spacing w:val="17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9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segments.</w:t>
      </w:r>
      <w:r>
        <w:rPr>
          <w:spacing w:val="17"/>
        </w:rPr>
        <w:t> </w:t>
      </w:r>
      <w:r>
        <w:rPr/>
        <w:t>These</w:t>
      </w:r>
      <w:r>
        <w:rPr>
          <w:spacing w:val="-3"/>
        </w:rPr>
        <w:t> </w:t>
      </w:r>
      <w:r>
        <w:rPr/>
        <w:t>segment</w:t>
      </w:r>
      <w:r>
        <w:rPr>
          <w:spacing w:val="17"/>
        </w:rPr>
        <w:t> </w:t>
      </w:r>
      <w:r>
        <w:rPr/>
        <w:t>changes</w:t>
      </w:r>
      <w:r>
        <w:rPr>
          <w:spacing w:val="-3"/>
        </w:rPr>
        <w:t> </w:t>
      </w:r>
      <w:r>
        <w:rPr/>
        <w:t>had</w:t>
      </w:r>
      <w:r>
        <w:rPr>
          <w:spacing w:val="16"/>
        </w:rPr>
        <w:t> </w:t>
      </w:r>
      <w:r>
        <w:rPr/>
        <w:t>no</w:t>
      </w:r>
      <w:r>
        <w:rPr>
          <w:spacing w:val="-3"/>
        </w:rPr>
        <w:t> </w:t>
      </w:r>
      <w:r>
        <w:rPr/>
        <w:t>effect</w:t>
      </w:r>
      <w:r>
        <w:rPr>
          <w:spacing w:val="16"/>
        </w:rPr>
        <w:t> </w:t>
      </w:r>
      <w:r>
        <w:rPr/>
        <w:t>on</w:t>
      </w:r>
      <w:r>
        <w:rPr>
          <w:spacing w:val="-3"/>
        </w:rPr>
        <w:t> </w:t>
      </w:r>
      <w:r>
        <w:rPr/>
        <w:t>previously</w:t>
      </w:r>
      <w:r>
        <w:rPr>
          <w:spacing w:val="17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consolidated</w:t>
      </w:r>
      <w:r>
        <w:rPr>
          <w:spacing w:val="17"/>
        </w:rPr>
        <w:t> </w:t>
      </w:r>
      <w:r>
        <w:rPr/>
        <w:t>net</w:t>
      </w:r>
      <w:r>
        <w:rPr>
          <w:spacing w:val="40"/>
        </w:rPr>
        <w:t> </w:t>
      </w:r>
      <w:r>
        <w:rPr/>
        <w:t>sales,</w:t>
      </w:r>
      <w:r>
        <w:rPr>
          <w:spacing w:val="-2"/>
        </w:rPr>
        <w:t> </w:t>
      </w:r>
      <w:r>
        <w:rPr/>
        <w:t>operating</w:t>
      </w:r>
      <w:r>
        <w:rPr>
          <w:spacing w:val="18"/>
        </w:rPr>
        <w:t> </w:t>
      </w:r>
      <w:r>
        <w:rPr/>
        <w:t>profit,</w:t>
      </w:r>
      <w:r>
        <w:rPr>
          <w:spacing w:val="-2"/>
        </w:rPr>
        <w:t> </w:t>
      </w:r>
      <w:r>
        <w:rPr/>
        <w:t>net</w:t>
      </w:r>
      <w:r>
        <w:rPr>
          <w:spacing w:val="18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attributable</w:t>
      </w:r>
      <w:r>
        <w:rPr>
          <w:spacing w:val="18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General</w:t>
      </w:r>
      <w:r>
        <w:rPr>
          <w:spacing w:val="18"/>
        </w:rPr>
        <w:t> </w:t>
      </w:r>
      <w:r>
        <w:rPr/>
        <w:t>Mills,</w:t>
      </w:r>
      <w:r>
        <w:rPr>
          <w:spacing w:val="-2"/>
        </w:rPr>
        <w:t> </w:t>
      </w:r>
      <w:r>
        <w:rPr/>
        <w:t>or</w:t>
      </w:r>
      <w:r>
        <w:rPr>
          <w:spacing w:val="18"/>
        </w:rPr>
        <w:t> </w:t>
      </w:r>
      <w:r>
        <w:rPr/>
        <w:t>earnings</w:t>
      </w:r>
      <w:r>
        <w:rPr>
          <w:spacing w:val="11"/>
        </w:rPr>
        <w:t> </w:t>
      </w:r>
      <w:r>
        <w:rPr/>
        <w:t>per</w:t>
      </w:r>
      <w:r>
        <w:rPr>
          <w:spacing w:val="-2"/>
        </w:rPr>
        <w:t> </w:t>
      </w:r>
      <w:r>
        <w:rPr/>
        <w:t>share.</w:t>
      </w:r>
      <w:r>
        <w:rPr>
          <w:spacing w:val="18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18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18"/>
        </w:rPr>
        <w:t> </w:t>
      </w:r>
      <w:r>
        <w:rPr/>
        <w:t>17</w:t>
      </w:r>
      <w:r>
        <w:rPr>
          <w:spacing w:val="-2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40"/>
        </w:rPr>
        <w:t> </w:t>
      </w:r>
      <w:r>
        <w:rPr/>
        <w:t>Financial Statements in Part 8 of this report for a description of our operating</w:t>
      </w:r>
      <w:r>
        <w:rPr>
          <w:spacing w:val="18"/>
        </w:rPr>
        <w:t> </w:t>
      </w:r>
      <w:r>
        <w:rPr/>
        <w:t>segments.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3166" w:right="3175" w:hanging="17"/>
        <w:jc w:val="center"/>
      </w:pPr>
      <w:r>
        <w:rPr/>
        <w:t>Our</w:t>
      </w:r>
      <w:r>
        <w:rPr>
          <w:spacing w:val="33"/>
        </w:rPr>
        <w:t> </w:t>
      </w:r>
      <w:r>
        <w:rPr/>
        <w:t>North</w:t>
      </w:r>
      <w:r>
        <w:rPr>
          <w:spacing w:val="25"/>
        </w:rPr>
        <w:t> </w:t>
      </w:r>
      <w:r>
        <w:rPr/>
        <w:t>America</w:t>
      </w:r>
      <w:r>
        <w:rPr>
          <w:spacing w:val="25"/>
        </w:rPr>
        <w:t> </w:t>
      </w:r>
      <w:r>
        <w:rPr/>
        <w:t>Retail</w:t>
      </w:r>
      <w:r>
        <w:rPr>
          <w:spacing w:val="25"/>
        </w:rPr>
        <w:t> </w:t>
      </w:r>
      <w:r>
        <w:rPr/>
        <w:t>operating</w:t>
      </w:r>
      <w:r>
        <w:rPr>
          <w:spacing w:val="33"/>
        </w:rPr>
        <w:t> </w:t>
      </w:r>
      <w:r>
        <w:rPr/>
        <w:t>segment</w:t>
      </w:r>
      <w:r>
        <w:rPr>
          <w:spacing w:val="25"/>
        </w:rPr>
        <w:t> </w:t>
      </w:r>
      <w:r>
        <w:rPr/>
        <w:t>includes</w:t>
      </w:r>
      <w:r>
        <w:rPr>
          <w:spacing w:val="25"/>
        </w:rPr>
        <w:t> </w:t>
      </w:r>
      <w:r>
        <w:rPr/>
        <w:t>convenience</w:t>
      </w:r>
      <w:r>
        <w:rPr>
          <w:spacing w:val="33"/>
        </w:rPr>
        <w:t> </w:t>
      </w:r>
      <w:r>
        <w:rPr/>
        <w:t>store</w:t>
      </w:r>
      <w:r>
        <w:rPr>
          <w:spacing w:val="25"/>
        </w:rPr>
        <w:t> </w:t>
      </w:r>
      <w:r>
        <w:rPr/>
        <w:t>businesses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former</w:t>
      </w:r>
      <w:r>
        <w:rPr>
          <w:spacing w:val="33"/>
        </w:rPr>
        <w:t> </w:t>
      </w:r>
      <w:r>
        <w:rPr/>
        <w:t>Convenience</w:t>
      </w:r>
      <w:r>
        <w:rPr>
          <w:spacing w:val="25"/>
        </w:rPr>
        <w:t> </w:t>
      </w:r>
      <w:r>
        <w:rPr/>
        <w:t>Stores</w:t>
      </w:r>
      <w:r>
        <w:rPr>
          <w:spacing w:val="25"/>
        </w:rPr>
        <w:t> </w:t>
      </w:r>
      <w:r>
        <w:rPr/>
        <w:t>&amp;</w:t>
      </w:r>
      <w:r>
        <w:rPr>
          <w:spacing w:val="40"/>
        </w:rPr>
        <w:t> </w:t>
      </w:r>
      <w:r>
        <w:rPr/>
        <w:t>Foodservice</w:t>
      </w:r>
      <w:r>
        <w:rPr>
          <w:spacing w:val="8"/>
        </w:rPr>
        <w:t> </w:t>
      </w:r>
      <w:r>
        <w:rPr/>
        <w:t>segment.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North</w:t>
      </w:r>
      <w:r>
        <w:rPr>
          <w:spacing w:val="8"/>
        </w:rPr>
        <w:t> </w:t>
      </w:r>
      <w:r>
        <w:rPr/>
        <w:t>America</w:t>
      </w:r>
      <w:r>
        <w:rPr>
          <w:spacing w:val="8"/>
        </w:rPr>
        <w:t> </w:t>
      </w:r>
      <w:r>
        <w:rPr/>
        <w:t>Retail</w:t>
      </w:r>
      <w:r>
        <w:rPr>
          <w:spacing w:val="8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segment,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former</w:t>
      </w:r>
      <w:r>
        <w:rPr>
          <w:spacing w:val="8"/>
        </w:rPr>
        <w:t> </w:t>
      </w:r>
      <w:r>
        <w:rPr/>
        <w:t>U.S.</w:t>
      </w:r>
      <w:r>
        <w:rPr>
          <w:spacing w:val="8"/>
        </w:rPr>
        <w:t> </w:t>
      </w:r>
      <w:r>
        <w:rPr/>
        <w:t>Cereal</w:t>
      </w:r>
      <w:r>
        <w:rPr>
          <w:spacing w:val="8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unit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U.S.</w:t>
      </w:r>
      <w:r>
        <w:rPr>
          <w:spacing w:val="8"/>
        </w:rPr>
        <w:t> </w:t>
      </w:r>
      <w:r>
        <w:rPr/>
        <w:t>Yogurt</w:t>
      </w:r>
      <w:r>
        <w:rPr>
          <w:spacing w:val="40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unit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combined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U.S.</w:t>
      </w:r>
      <w:r>
        <w:rPr>
          <w:spacing w:val="9"/>
        </w:rPr>
        <w:t> </w:t>
      </w:r>
      <w:r>
        <w:rPr/>
        <w:t>Morning</w:t>
      </w:r>
      <w:r>
        <w:rPr>
          <w:spacing w:val="9"/>
        </w:rPr>
        <w:t> </w:t>
      </w:r>
      <w:r>
        <w:rPr/>
        <w:t>Foods</w:t>
      </w:r>
      <w:r>
        <w:rPr>
          <w:spacing w:val="9"/>
        </w:rPr>
        <w:t> </w:t>
      </w:r>
      <w:r>
        <w:rPr/>
        <w:t>operating</w:t>
      </w:r>
      <w:r>
        <w:rPr>
          <w:spacing w:val="9"/>
        </w:rPr>
        <w:t> </w:t>
      </w:r>
      <w:r>
        <w:rPr/>
        <w:t>unit.</w:t>
      </w:r>
      <w:r>
        <w:rPr>
          <w:spacing w:val="9"/>
        </w:rPr>
        <w:t> </w:t>
      </w:r>
      <w:r>
        <w:rPr/>
        <w:t>Additionally,</w:t>
      </w:r>
      <w:r>
        <w:rPr>
          <w:spacing w:val="16"/>
        </w:rPr>
        <w:t> </w:t>
      </w:r>
      <w:r>
        <w:rPr/>
        <w:t>the</w:t>
      </w:r>
      <w:r>
        <w:rPr>
          <w:spacing w:val="9"/>
        </w:rPr>
        <w:t> </w:t>
      </w:r>
      <w:r>
        <w:rPr/>
        <w:t>U.S.</w:t>
      </w:r>
      <w:r>
        <w:rPr>
          <w:spacing w:val="9"/>
        </w:rPr>
        <w:t> </w:t>
      </w:r>
      <w:r>
        <w:rPr/>
        <w:t>Meals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Baking</w:t>
      </w:r>
      <w:r>
        <w:rPr>
          <w:spacing w:val="9"/>
        </w:rPr>
        <w:t> </w:t>
      </w:r>
      <w:r>
        <w:rPr/>
        <w:t>Solutions</w:t>
      </w:r>
      <w:r>
        <w:rPr>
          <w:spacing w:val="40"/>
        </w:rPr>
        <w:t> </w:t>
      </w:r>
      <w:r>
        <w:rPr>
          <w:spacing w:val="-6"/>
        </w:rPr>
        <w:t>20</w:t>
      </w:r>
    </w:p>
    <w:p>
      <w:pPr>
        <w:spacing w:after="0" w:line="249" w:lineRule="auto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709069" y="6665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11449" y="6903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42340" y="121872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42340" y="1213969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42340" y="1561495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42340" y="164242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42340" y="1742400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42340" y="1732878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42340" y="2247027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37577" y="2242282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42340" y="359904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37577" y="3594299"/>
                            <a:ext cx="343281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352425">
                                <a:moveTo>
                                  <a:pt x="3432416" y="347522"/>
                                </a:moveTo>
                                <a:lnTo>
                                  <a:pt x="0" y="347522"/>
                                </a:lnTo>
                                <a:lnTo>
                                  <a:pt x="0" y="352285"/>
                                </a:lnTo>
                                <a:lnTo>
                                  <a:pt x="3432416" y="352285"/>
                                </a:lnTo>
                                <a:lnTo>
                                  <a:pt x="3432416" y="347522"/>
                                </a:lnTo>
                                <a:close/>
                              </a:path>
                              <a:path w="3432810" h="35242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942340" y="305480"/>
                            <a:ext cx="3446145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 unit combines the former U.S. Meals &amp; Baking operating unit with certain businesses from the U.S. Snacks operating unit.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Canada operating unit excludes Canada foodservice businesses which are now included in our North America Foodservice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segment.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 America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segment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exclusively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 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businesses.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 operating segment combines our former Europe &amp; Australia and Asia &amp; Latin America operating segments. Our Pet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segment is unchanged.</w:t>
                              </w:r>
                            </w:p>
                            <w:p>
                              <w:pPr>
                                <w:spacing w:line="249" w:lineRule="auto" w:before="104"/>
                                <w:ind w:left="0" w:right="2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2021: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11" w:val="left" w:leader="none"/>
                                  <w:tab w:pos="3013" w:val="left" w:leader="none"/>
                                </w:tabs>
                                <w:spacing w:before="0"/>
                                <w:ind w:left="0" w:right="2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637" w:val="left" w:leader="none"/>
                                  <w:tab w:pos="1469" w:val="left" w:leader="none"/>
                                  <w:tab w:pos="2181" w:val="left" w:leader="none"/>
                                  <w:tab w:pos="3013" w:val="left" w:leader="none"/>
                                </w:tabs>
                                <w:spacing w:before="20"/>
                                <w:ind w:left="0" w:right="2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2593" w:val="left" w:leader="none"/>
                                  <w:tab w:pos="3141" w:val="left" w:leader="none"/>
                                  <w:tab w:pos="4138" w:val="left" w:leader="none"/>
                                  <w:tab w:pos="4685" w:val="left" w:leader="none"/>
                                </w:tabs>
                                <w:spacing w:before="20"/>
                                <w:ind w:left="0" w:right="6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Dollars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Percent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Dollars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Percent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942340" y="1319496"/>
                            <a:ext cx="557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456223" y="1319496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675213" y="1319496"/>
                            <a:ext cx="23050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11,572.0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241729" y="1319496"/>
                            <a:ext cx="24002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61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655904" y="1319496"/>
                            <a:ext cx="2317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11,250.0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5222421" y="1319496"/>
                            <a:ext cx="1606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62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942340" y="1490879"/>
                            <a:ext cx="939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Pet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708537" y="1490879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2,259.4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241729" y="149087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689229" y="1490879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1,732.4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5222421" y="149087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942340" y="1662262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456223" y="1662262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675213" y="1662262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18,992.8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208404" y="1662262"/>
                            <a:ext cx="2730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100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4655904" y="1662262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18,127.0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189096" y="1662262"/>
                            <a:ext cx="1943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100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929640" y="1820945"/>
                            <a:ext cx="70929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  <w:u w:val="single"/>
                                </w:rPr>
                                <w:t>Segment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  <w:u w:val="single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  <w:u w:val="single"/>
                                </w:rPr>
                                <w:t>Profit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743444" y="1987567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232.0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257593" y="1987567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4724136" y="1987567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236.6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238284" y="1987567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929640" y="2158950"/>
                            <a:ext cx="7404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743444" y="2158950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4257593" y="2158950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724136" y="2158950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203.3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5238284" y="2158950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929640" y="2401743"/>
                            <a:ext cx="347027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0" w:right="4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Segment operating profit as reviewed by our executive management excludes unallocated corporate items, net gain or loss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divestitures, and restructuring, impairment, and other exit costs that are centrally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managed.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NORTH AMERICA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b/>
                                  <w:i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40" w:lineRule="auto" w:before="109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grocery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merchandisers,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membership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 natural food chains, drug, dollar and discount chains, convenience stores, and e-commerce grocery providers. Our 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 in this business segment are ready-to-eat cereals, refrigerated yogurt, soup, meal kits, refrigerated and frozen dough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products, dessert and baking mixes, frozen pizza and pizza snacks, snack bars, fruit snacks, savory snacks, and a wide variety</w:t>
                              </w:r>
                              <w:r>
                                <w:rPr>
                                  <w:spacing w:val="3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 including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ready-to-eat cereal,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shelf-stable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vegetables,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fruit snacks,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 bars,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refrigerated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yogurt.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719641" y="3510972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214747" y="3439562"/>
                            <a:ext cx="5689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938364" y="3510972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929640" y="3687115"/>
                            <a:ext cx="101091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590837" y="3687115"/>
                            <a:ext cx="1835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(6)pts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929640" y="3858498"/>
                            <a:ext cx="193675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  <w:p>
                              <w:pPr>
                                <w:spacing w:line="114" w:lineRule="exact" w:before="13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562274" y="3858498"/>
                            <a:ext cx="136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929640" y="4158419"/>
                            <a:ext cx="34969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 offset by a decrease in contributions from volume growth.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610146" y="4786823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942340" y="3770432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20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942340" y="359904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38" w:val="left" w:leader="none"/>
                                  <w:tab w:pos="3096" w:val="left" w:leader="none"/>
                                  <w:tab w:pos="4220" w:val="left" w:leader="none"/>
                                  <w:tab w:pos="5015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11,572.0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pacing w:val="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%</w:t>
                              </w:r>
                              <w:r>
                                <w:rPr>
                                  <w:spacing w:val="7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11,250.0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942340" y="2247027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83" w:val="left" w:leader="none"/>
                                  <w:tab w:pos="2781" w:val="left" w:leader="none"/>
                                  <w:tab w:pos="3568" w:val="left" w:leader="none"/>
                                  <w:tab w:pos="4325" w:val="left" w:leader="none"/>
                                  <w:tab w:pos="5112" w:val="left" w:leader="none"/>
                                </w:tabs>
                                <w:spacing w:before="19"/>
                                <w:ind w:left="0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3,657.8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100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3,580.8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100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942340" y="2070884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856" w:val="left" w:leader="none"/>
                                  <w:tab w:pos="3620" w:val="left" w:leader="none"/>
                                  <w:tab w:pos="4400" w:val="left" w:leader="none"/>
                                  <w:tab w:pos="5264" w:val="righ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470.6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415.0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942340" y="1904261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83" w:val="left" w:leader="none"/>
                                  <w:tab w:pos="2781" w:val="left" w:leader="none"/>
                                  <w:tab w:pos="3620" w:val="left" w:leader="none"/>
                                  <w:tab w:pos="4325" w:val="left" w:leader="none"/>
                                  <w:tab w:pos="5165" w:val="left" w:leader="none"/>
                                </w:tabs>
                                <w:spacing w:before="11"/>
                                <w:ind w:left="0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2,699.7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74</w:t>
                              </w:r>
                              <w:r>
                                <w:rPr>
                                  <w:b/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0000"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2,725.9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75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942340" y="1561495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81" w:val="left" w:leader="none"/>
                                  <w:tab w:pos="3620" w:val="left" w:leader="none"/>
                                  <w:tab w:pos="4325" w:val="left" w:leader="none"/>
                                  <w:tab w:pos="5260" w:val="righ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1,845.7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1,487.8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942340" y="1390112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781" w:val="left" w:leader="none"/>
                                  <w:tab w:pos="3620" w:val="left" w:leader="none"/>
                                  <w:tab w:pos="4325" w:val="left" w:leader="none"/>
                                  <w:tab w:pos="5264" w:val="righ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3,315.7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17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3,656.8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942340" y="121872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81" coordorigin="0,0" coordsize="11516,8037">
                <v:rect style="position:absolute;left:0;top:0;width:11516;height:8037" id="docshape182" filled="true" fillcolor="#e6e6e6" stroked="false">
                  <v:fill type="solid"/>
                </v:rect>
                <v:rect style="position:absolute;left:2691;top:104;width:6133;height:7932" id="docshape183" filled="true" fillcolor="#ffffff" stroked="false">
                  <v:fill type="solid"/>
                </v:rect>
                <v:rect style="position:absolute;left:2695;top:108;width:6126;height:7925" id="docshape184" filled="false" stroked="true" strokeweight=".374853pt" strokecolor="#c6c6c6">
                  <v:stroke dashstyle="solid"/>
                </v:rect>
                <v:rect style="position:absolute;left:3058;top:1919;width:5398;height:135" id="docshape185" filled="true" fillcolor="#ccedff" stroked="false">
                  <v:fill type="solid"/>
                </v:rect>
                <v:rect style="position:absolute;left:3058;top:1911;width:5398;height:8" id="docshape186" filled="true" fillcolor="#000000" stroked="false">
                  <v:fill type="solid"/>
                </v:rect>
                <v:rect style="position:absolute;left:3058;top:2459;width:5398;height:135" id="docshape187" filled="true" fillcolor="#ccedff" stroked="false">
                  <v:fill type="solid"/>
                </v:rect>
                <v:rect style="position:absolute;left:3058;top:2586;width:5398;height:8" id="docshape188" filled="true" fillcolor="#000000" stroked="false">
                  <v:fill type="solid"/>
                </v:rect>
                <v:rect style="position:absolute;left:3058;top:2743;width:5398;height:120" id="docshape189" filled="true" fillcolor="#ccedff" stroked="false">
                  <v:fill type="solid"/>
                </v:rect>
                <v:rect style="position:absolute;left:3058;top:2728;width:5398;height:8" id="docshape190" filled="true" fillcolor="#000000" stroked="false">
                  <v:fill type="solid"/>
                </v:rect>
                <v:rect style="position:absolute;left:3058;top:3538;width:5398;height:135" id="docshape191" filled="true" fillcolor="#ccedff" stroked="false">
                  <v:fill type="solid"/>
                </v:rect>
                <v:shape style="position:absolute;left:3051;top:3531;width:5406;height:150" id="docshape192" coordorigin="3051,3531" coordsize="5406,150" path="m8457,3674l3051,3674,3051,3681,8457,3681,8457,3674xm8457,3531l3059,3531,3059,3539,8457,3539,8457,3531xe" filled="true" fillcolor="#000000" stroked="false">
                  <v:path arrowok="t"/>
                  <v:fill type="solid"/>
                </v:shape>
                <v:rect style="position:absolute;left:3058;top:5667;width:5398;height:135" id="docshape193" filled="true" fillcolor="#ccedff" stroked="false">
                  <v:fill type="solid"/>
                </v:rect>
                <v:shape style="position:absolute;left:3051;top:5660;width:5406;height:555" id="docshape194" coordorigin="3051,5660" coordsize="5406,555" path="m8457,6208l3051,6208,3051,6215,8457,6215,8457,6208xm8457,5660l3059,5660,3059,5668,8457,5668,8457,5660xe" filled="true" fillcolor="#000000" stroked="false">
                  <v:path arrowok="t"/>
                  <v:fill type="solid"/>
                </v:shape>
                <v:shape style="position:absolute;left:3058;top:481;width:5427;height:1430" type="#_x0000_t202" id="docshape195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 unit combines the former U.S. Meals &amp; Baking operating unit with certain businesses from the U.S. Snacks operating unit.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Canada operating unit excludes Canada foodservice businesses which are now included in our North America Foodservice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segment.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 America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segment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exclusively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 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businesses.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 operating segment combines our former Europe &amp; Australia and Asia &amp; Latin America operating segments. Our Pet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segment is unchanged.</w:t>
                        </w:r>
                      </w:p>
                      <w:p>
                        <w:pPr>
                          <w:spacing w:line="249" w:lineRule="auto" w:before="104"/>
                          <w:ind w:left="0" w:right="2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2021: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311" w:val="left" w:leader="none"/>
                            <w:tab w:pos="3013" w:val="left" w:leader="none"/>
                          </w:tabs>
                          <w:spacing w:before="0"/>
                          <w:ind w:left="0" w:right="2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637" w:val="left" w:leader="none"/>
                            <w:tab w:pos="1469" w:val="left" w:leader="none"/>
                            <w:tab w:pos="2181" w:val="left" w:leader="none"/>
                            <w:tab w:pos="3013" w:val="left" w:leader="none"/>
                          </w:tabs>
                          <w:spacing w:before="20"/>
                          <w:ind w:left="0" w:right="2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2593" w:val="left" w:leader="none"/>
                            <w:tab w:pos="3141" w:val="left" w:leader="none"/>
                            <w:tab w:pos="4138" w:val="left" w:leader="none"/>
                            <w:tab w:pos="4685" w:val="left" w:leader="none"/>
                          </w:tabs>
                          <w:spacing w:before="20"/>
                          <w:ind w:left="0" w:right="6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Dollars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Percent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Dollars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Percent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3058;top:2077;width:878;height:111" type="#_x0000_t202" id="docshape1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Retail</w:t>
                        </w:r>
                      </w:p>
                    </w:txbxContent>
                  </v:textbox>
                  <w10:wrap type="none"/>
                </v:shape>
                <v:shape style="position:absolute;left:5442;top:2077;width:70;height:111" type="#_x0000_t202" id="docshape1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787;top:2077;width:363;height:111" type="#_x0000_t202" id="docshape1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11,572.0</w:t>
                        </w:r>
                      </w:p>
                    </w:txbxContent>
                  </v:textbox>
                  <w10:wrap type="none"/>
                </v:shape>
                <v:shape style="position:absolute;left:6679;top:2077;width:378;height:111" type="#_x0000_t202" id="docshape1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61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32;top:2077;width:365;height:111" type="#_x0000_t202" id="docshape2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11,250.0</w:t>
                        </w:r>
                      </w:p>
                    </w:txbxContent>
                  </v:textbox>
                  <w10:wrap type="none"/>
                </v:shape>
                <v:shape style="position:absolute;left:8224;top:2077;width:253;height:111" type="#_x0000_t202" id="docshape2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62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pacing w:val="-12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2347;width:148;height:111" type="#_x0000_t202" id="docshape2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Pet</w:t>
                        </w:r>
                      </w:p>
                    </w:txbxContent>
                  </v:textbox>
                  <w10:wrap type="none"/>
                </v:shape>
                <v:shape style="position:absolute;left:5840;top:2347;width:319;height:111" type="#_x0000_t202" id="docshape2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2,259.4</w:t>
                        </w:r>
                      </w:p>
                    </w:txbxContent>
                  </v:textbox>
                  <w10:wrap type="none"/>
                </v:shape>
                <v:shape style="position:absolute;left:6679;top:2347;width:120;height:111" type="#_x0000_t202" id="docshape2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384;top:2347;width:319;height:111" type="#_x0000_t202" id="docshape2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1,732.4</w:t>
                        </w:r>
                      </w:p>
                    </w:txbxContent>
                  </v:textbox>
                  <w10:wrap type="none"/>
                </v:shape>
                <v:shape style="position:absolute;left:8224;top:2347;width:120;height:111" type="#_x0000_t202" id="docshape2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058;top:2617;width:224;height:111" type="#_x0000_t202" id="docshape2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5442;top:2617;width:70;height:111" type="#_x0000_t202" id="docshape2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787;top:2617;width:369;height:111" type="#_x0000_t202" id="docshape2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18,992.8</w:t>
                        </w:r>
                      </w:p>
                    </w:txbxContent>
                  </v:textbox>
                  <w10:wrap type="none"/>
                </v:shape>
                <v:shape style="position:absolute;left:6627;top:2617;width:430;height:111" type="#_x0000_t202" id="docshape2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100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32;top:2617;width:369;height:111" type="#_x0000_t202" id="docshape2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18,127.0</w:t>
                        </w:r>
                      </w:p>
                    </w:txbxContent>
                  </v:textbox>
                  <w10:wrap type="none"/>
                </v:shape>
                <v:shape style="position:absolute;left:8171;top:2617;width:306;height:111" type="#_x0000_t202" id="docshape2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100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8;top:2867;width:1117;height:413" type="#_x0000_t202" id="docshape21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  <w:u w:val="single"/>
                          </w:rPr>
                          <w:t>Segment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  <w:u w:val="single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  <w:u w:val="single"/>
                          </w:rPr>
                          <w:t>Profit</w:t>
                        </w:r>
                      </w:p>
                      <w:p>
                        <w:pPr>
                          <w:spacing w:line="240" w:lineRule="auto" w:before="3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International</w:t>
                        </w:r>
                      </w:p>
                    </w:txbxContent>
                  </v:textbox>
                  <w10:wrap type="none"/>
                </v:shape>
                <v:shape style="position:absolute;left:5895;top:3130;width:285;height:151" type="#_x0000_t202" id="docshape21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232.0</w:t>
                        </w:r>
                      </w:p>
                    </w:txbxContent>
                  </v:textbox>
                  <w10:wrap type="none"/>
                </v:shape>
                <v:shape style="position:absolute;left:6704;top:3130;width:110;height:151" type="#_x0000_t202" id="docshape21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439;top:3130;width:285;height:151" type="#_x0000_t202" id="docshape21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236.6</w:t>
                        </w:r>
                      </w:p>
                    </w:txbxContent>
                  </v:textbox>
                  <w10:wrap type="none"/>
                </v:shape>
                <v:shape style="position:absolute;left:8249;top:3130;width:110;height:151" type="#_x0000_t202" id="docshape21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038;top:3399;width:1166;height:151" type="#_x0000_t202" id="docshape2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Foodservice</w:t>
                        </w:r>
                      </w:p>
                    </w:txbxContent>
                  </v:textbox>
                  <w10:wrap type="none"/>
                </v:shape>
                <v:shape style="position:absolute;left:5895;top:3399;width:285;height:151" type="#_x0000_t202" id="docshape2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255.5</w:t>
                        </w:r>
                      </w:p>
                    </w:txbxContent>
                  </v:textbox>
                  <w10:wrap type="none"/>
                </v:shape>
                <v:shape style="position:absolute;left:6704;top:3399;width:110;height:151" type="#_x0000_t202" id="docshape2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439;top:3399;width:285;height:151" type="#_x0000_t202" id="docshape2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203.3</w:t>
                        </w:r>
                      </w:p>
                    </w:txbxContent>
                  </v:textbox>
                  <w10:wrap type="none"/>
                </v:shape>
                <v:shape style="position:absolute;left:8249;top:3399;width:110;height:151" type="#_x0000_t202" id="docshape2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38;top:3782;width:5465;height:1530" type="#_x0000_t202" id="docshape223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0" w:right="4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Segment operating profit as reviewed by our executive management excludes unallocated corporate items, net gain or loss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divestitures, and restructuring, impairment, and other exit costs that are centrally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managed.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NORTH AMERICA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RETAIL</w:t>
                        </w:r>
                        <w:r>
                          <w:rPr>
                            <w:b/>
                            <w:i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SEGMENT</w:t>
                        </w:r>
                      </w:p>
                      <w:p>
                        <w:pPr>
                          <w:spacing w:line="240" w:lineRule="auto" w:before="109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grocery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merchandisers,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membership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 natural food chains, drug, dollar and discount chains, convenience stores, and e-commerce grocery providers. Our 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 in this business segment are ready-to-eat cereals, refrigerated yogurt, soup, meal kits, refrigerated and frozen dough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products, dessert and baking mixes, frozen pizza and pizza snacks, snack bars, fruit snacks, savory snacks, and a wide variety</w:t>
                        </w:r>
                        <w:r>
                          <w:rPr>
                            <w:spacing w:val="3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 including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ready-to-eat cereal,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shelf-stable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vegetables,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fruit snacks,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 bars,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refrigerated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yogurt.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857;top:5529;width:533;height:151" type="#_x0000_t202" id="docshape2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6637;top:5416;width:896;height:263" type="#_x0000_t202" id="docshape225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7776;top:5529;width:533;height:151" type="#_x0000_t202" id="docshape2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38;top:5806;width:1592;height:151" type="#_x0000_t202" id="docshape2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</w:p>
                    </w:txbxContent>
                  </v:textbox>
                  <w10:wrap type="none"/>
                </v:shape>
                <v:shape style="position:absolute;left:7229;top:5806;width:289;height:151" type="#_x0000_t202" id="docshape2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(6)pts</w:t>
                        </w:r>
                      </w:p>
                    </w:txbxContent>
                  </v:textbox>
                  <w10:wrap type="none"/>
                </v:shape>
                <v:shape style="position:absolute;left:3038;top:6076;width:3050;height:391" type="#_x0000_t202" id="docshape22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  <w:p>
                        <w:pPr>
                          <w:spacing w:line="114" w:lineRule="exact" w:before="13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7184;top:6076;width:215;height:151" type="#_x0000_t202" id="docshape23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38;top:6548;width:5507;height:263" type="#_x0000_t202" id="docshape231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 offset by a decrease in contributions from volume growth.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2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3058;top:5937;width:5398;height:135" type="#_x0000_t202" id="docshape233" filled="true" fillcolor="#ccedff" stroked="false">
                  <v:textbox inset="0,0,0,0">
                    <w:txbxContent>
                      <w:p>
                        <w:pPr>
                          <w:tabs>
                            <w:tab w:pos="4220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9</w:t>
                        </w:r>
                        <w:r>
                          <w:rPr>
                            <w:color w:val="000000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667;width:5398;height:135" type="#_x0000_t202" id="docshape234" filled="false" stroked="false">
                  <v:textbox inset="0,0,0,0">
                    <w:txbxContent>
                      <w:p>
                        <w:pPr>
                          <w:tabs>
                            <w:tab w:pos="2638" w:val="left" w:leader="none"/>
                            <w:tab w:pos="3096" w:val="left" w:leader="none"/>
                            <w:tab w:pos="4220" w:val="left" w:leader="none"/>
                            <w:tab w:pos="5015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11,572.0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>3</w:t>
                        </w:r>
                        <w:r>
                          <w:rPr>
                            <w:spacing w:val="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%</w:t>
                        </w:r>
                        <w:r>
                          <w:rPr>
                            <w:spacing w:val="7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11,250.0</w:t>
                        </w:r>
                      </w:p>
                    </w:txbxContent>
                  </v:textbox>
                  <w10:wrap type="none"/>
                </v:shape>
                <v:shape style="position:absolute;left:3058;top:3538;width:5398;height:135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2383" w:val="left" w:leader="none"/>
                            <w:tab w:pos="2781" w:val="left" w:leader="none"/>
                            <w:tab w:pos="3568" w:val="left" w:leader="none"/>
                            <w:tab w:pos="4325" w:val="left" w:leader="none"/>
                            <w:tab w:pos="5112" w:val="left" w:leader="none"/>
                          </w:tabs>
                          <w:spacing w:before="19"/>
                          <w:ind w:left="0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3,657.8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100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3,580.8</w:t>
                        </w:r>
                        <w:r>
                          <w:rPr>
                            <w:sz w:val="10"/>
                          </w:rPr>
                          <w:tab/>
                          <w:t>100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3261;width:5398;height:135" type="#_x0000_t202" id="docshape236" filled="true" fillcolor="#ccedff" stroked="false">
                  <v:textbox inset="0,0,0,0">
                    <w:txbxContent>
                      <w:p>
                        <w:pPr>
                          <w:tabs>
                            <w:tab w:pos="2856" w:val="left" w:leader="none"/>
                            <w:tab w:pos="3620" w:val="left" w:leader="none"/>
                            <w:tab w:pos="4400" w:val="left" w:leader="none"/>
                            <w:tab w:pos="5264" w:val="righ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Pet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470.6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13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415.0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12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998;width:5398;height:128" type="#_x0000_t202" id="docshape237" filled="true" fillcolor="#ccedff" stroked="false">
                  <v:textbox inset="0,0,0,0">
                    <w:txbxContent>
                      <w:p>
                        <w:pPr>
                          <w:tabs>
                            <w:tab w:pos="2383" w:val="left" w:leader="none"/>
                            <w:tab w:pos="2781" w:val="left" w:leader="none"/>
                            <w:tab w:pos="3620" w:val="left" w:leader="none"/>
                            <w:tab w:pos="4325" w:val="left" w:leader="none"/>
                            <w:tab w:pos="5165" w:val="left" w:leader="none"/>
                          </w:tabs>
                          <w:spacing w:before="11"/>
                          <w:ind w:left="0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color w:val="00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Retail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2,699.7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74</w:t>
                        </w:r>
                        <w:r>
                          <w:rPr>
                            <w:b/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color w:val="000000"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2,725.9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75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459;width:5398;height:128" type="#_x0000_t202" id="docshape238" filled="false" stroked="false">
                  <v:textbox inset="0,0,0,0">
                    <w:txbxContent>
                      <w:p>
                        <w:pPr>
                          <w:tabs>
                            <w:tab w:pos="2781" w:val="left" w:leader="none"/>
                            <w:tab w:pos="3620" w:val="left" w:leader="none"/>
                            <w:tab w:pos="4325" w:val="left" w:leader="none"/>
                            <w:tab w:pos="5260" w:val="righ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Foodservice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1,845.7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10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1,487.8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058;top:2189;width:5398;height:135" type="#_x0000_t202" id="docshape239" filled="true" fillcolor="#ccedff" stroked="false">
                  <v:textbox inset="0,0,0,0">
                    <w:txbxContent>
                      <w:p>
                        <w:pPr>
                          <w:tabs>
                            <w:tab w:pos="2781" w:val="left" w:leader="none"/>
                            <w:tab w:pos="3620" w:val="left" w:leader="none"/>
                            <w:tab w:pos="4325" w:val="left" w:leader="none"/>
                            <w:tab w:pos="5264" w:val="righ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International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3,315.7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17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3,656.8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20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919;width:5398;height:135" type="#_x0000_t202" id="docshape240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Sales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09069" y="6664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42340" y="652201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42340" y="642680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42340" y="980685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937577" y="975935"/>
                            <a:ext cx="34328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85725">
                                <a:moveTo>
                                  <a:pt x="3432416" y="80937"/>
                                </a:moveTo>
                                <a:lnTo>
                                  <a:pt x="0" y="80937"/>
                                </a:lnTo>
                                <a:lnTo>
                                  <a:pt x="0" y="85699"/>
                                </a:lnTo>
                                <a:lnTo>
                                  <a:pt x="3432416" y="85699"/>
                                </a:lnTo>
                                <a:lnTo>
                                  <a:pt x="3432416" y="80937"/>
                                </a:lnTo>
                                <a:close/>
                              </a:path>
                              <a:path w="3432810" h="8572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942340" y="1813797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42340" y="180903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42340" y="216132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37577" y="2151815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42340" y="358475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37577" y="3580007"/>
                            <a:ext cx="343281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352425">
                                <a:moveTo>
                                  <a:pt x="2804007" y="85686"/>
                                </a:moveTo>
                                <a:lnTo>
                                  <a:pt x="2166086" y="85686"/>
                                </a:lnTo>
                                <a:lnTo>
                                  <a:pt x="2166086" y="90449"/>
                                </a:lnTo>
                                <a:lnTo>
                                  <a:pt x="2804007" y="90449"/>
                                </a:lnTo>
                                <a:lnTo>
                                  <a:pt x="2804007" y="85686"/>
                                </a:lnTo>
                                <a:close/>
                              </a:path>
                              <a:path w="3432810" h="352425">
                                <a:moveTo>
                                  <a:pt x="3432416" y="347522"/>
                                </a:moveTo>
                                <a:lnTo>
                                  <a:pt x="0" y="347522"/>
                                </a:lnTo>
                                <a:lnTo>
                                  <a:pt x="0" y="352285"/>
                                </a:lnTo>
                                <a:lnTo>
                                  <a:pt x="3432416" y="352285"/>
                                </a:lnTo>
                                <a:lnTo>
                                  <a:pt x="3432416" y="347522"/>
                                </a:lnTo>
                                <a:close/>
                              </a:path>
                              <a:path w="3432810" h="35242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942340" y="305468"/>
                            <a:ext cx="25495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760639" y="500654"/>
                            <a:ext cx="5435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942340" y="743446"/>
                            <a:ext cx="954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mix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4684468" y="743446"/>
                            <a:ext cx="6985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spacing w:val="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pts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942340" y="905308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5155772" y="905308"/>
                            <a:ext cx="1111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942340" y="1067170"/>
                            <a:ext cx="345059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 realization and mix, partially offset by a decrease in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contributions from organic volume growth.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942340" y="1738420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613325" y="1667010"/>
                            <a:ext cx="10858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tabs>
                                  <w:tab w:pos="862" w:val="left" w:leader="none"/>
                                </w:tabs>
                                <w:spacing w:line="114" w:lineRule="exact" w:before="0"/>
                                <w:ind w:left="0" w:right="2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4927261" y="1738420"/>
                            <a:ext cx="3130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942340" y="1914563"/>
                            <a:ext cx="5327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Morning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846596" y="191456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3,370.9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4579734" y="1914563"/>
                            <a:ext cx="1752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160532" y="191456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3,314.0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942340" y="2085947"/>
                            <a:ext cx="288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894202" y="208594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985.9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579734" y="2085947"/>
                            <a:ext cx="1752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208139" y="208594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953.3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929640" y="2252569"/>
                            <a:ext cx="3481070" cy="1101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99" w:right="0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“Non-GAAP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Measures”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 below for our use of this measure not defined by GAAP.</w:t>
                              </w:r>
                            </w:p>
                            <w:p>
                              <w:pPr>
                                <w:spacing w:line="240" w:lineRule="auto" w:before="1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$2,700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$2,726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growth, partially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 compared to fiscal 2021 (see the “Non-GAAP Measures” section below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our use of this measure not defined by GAAP).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i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outside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 include super-premium ice cream and frozen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desserts, meal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kits, salty snacks, snack bars, dessert and baking mixes,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shelf stable vegetables.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600625" y="3496678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4143337" y="3425268"/>
                            <a:ext cx="5689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914561" y="3496678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929640" y="3672821"/>
                            <a:ext cx="101091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4509907" y="3672821"/>
                            <a:ext cx="2171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(19)pts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929640" y="3844204"/>
                            <a:ext cx="193675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  <w:p>
                              <w:pPr>
                                <w:spacing w:line="114" w:lineRule="exact" w:before="13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567034" y="3844204"/>
                            <a:ext cx="1352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929640" y="4144124"/>
                            <a:ext cx="3488054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9 percent decrease in International net sales in fiscal 2022 was driven by a decrease in contributions from volume </w:t>
                              </w:r>
                              <w:r>
                                <w:rPr>
                                  <w:sz w:val="10"/>
                                </w:rPr>
                                <w:t>growth,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 the impact of volume declines from divestitures, partially offset by favorable net price realization and mix and favorable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currency exchange.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610146" y="4786811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942340" y="375613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153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942340" y="3584755"/>
                            <a:ext cx="3427729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13" w:val="left" w:leader="none"/>
                                  <w:tab w:pos="2998" w:val="left" w:leader="none"/>
                                  <w:tab w:pos="4115" w:val="left" w:leader="none"/>
                                  <w:tab w:pos="4520" w:val="left" w:leader="none"/>
                                  <w:tab w:pos="5067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3,315.7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(9)%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3,656.8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942340" y="2156563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13" w:val="left" w:leader="none"/>
                                  <w:tab w:pos="2953" w:val="left" w:leader="none"/>
                                  <w:tab w:pos="4153" w:val="left" w:leader="none"/>
                                  <w:tab w:pos="5022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11,572.0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11,250.0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942340" y="1985180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998" w:val="left" w:leader="none"/>
                                  <w:tab w:pos="4153" w:val="left" w:leader="none"/>
                                  <w:tab w:pos="5067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Snacks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3,191.4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2,940.5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942340" y="1813797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13" w:val="left" w:leader="none"/>
                                  <w:tab w:pos="2998" w:val="left" w:leader="none"/>
                                  <w:tab w:pos="4070" w:val="left" w:leader="none"/>
                                  <w:tab w:pos="4483" w:val="left" w:leader="none"/>
                                  <w:tab w:pos="5067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Solutions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4,023.8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4,042.2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942340" y="980685"/>
                            <a:ext cx="342772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942340" y="814063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135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942340" y="647440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05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(6)pts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1" coordorigin="0,0" coordsize="11516,8037">
                <v:rect style="position:absolute;left:0;top:0;width:11516;height:8037" id="docshape242" filled="true" fillcolor="#e6e6e6" stroked="false">
                  <v:fill type="solid"/>
                </v:rect>
                <v:rect style="position:absolute;left:2691;top:104;width:6133;height:7932" id="docshape243" filled="true" fillcolor="#ffffff" stroked="false">
                  <v:fill type="solid"/>
                </v:rect>
                <v:rect style="position:absolute;left:2695;top:108;width:6126;height:7925" id="docshape244" filled="false" stroked="true" strokeweight=".374853pt" strokecolor="#c6c6c6">
                  <v:stroke dashstyle="solid"/>
                </v:rect>
                <v:rect style="position:absolute;left:3058;top:1027;width:5398;height:128" id="docshape245" filled="true" fillcolor="#ccedff" stroked="false">
                  <v:fill type="solid"/>
                </v:rect>
                <v:rect style="position:absolute;left:3058;top:1012;width:5398;height:8" id="docshape246" filled="true" fillcolor="#000000" stroked="false">
                  <v:fill type="solid"/>
                </v:rect>
                <v:rect style="position:absolute;left:3058;top:1544;width:5398;height:120" id="docshape247" filled="true" fillcolor="#ccedff" stroked="false">
                  <v:fill type="solid"/>
                </v:rect>
                <v:shape style="position:absolute;left:3051;top:1536;width:5406;height:135" id="docshape248" coordorigin="3051,1537" coordsize="5406,135" path="m8457,1664l3051,1664,3051,1672,8457,1672,8457,1664xm8457,1537l3059,1537,3059,1544,8457,1544,8457,1537xe" filled="true" fillcolor="#000000" stroked="false">
                  <v:path arrowok="t"/>
                  <v:fill type="solid"/>
                </v:shape>
                <v:rect style="position:absolute;left:3058;top:2856;width:5398;height:135" id="docshape249" filled="true" fillcolor="#ccedff" stroked="false">
                  <v:fill type="solid"/>
                </v:rect>
                <v:rect style="position:absolute;left:3058;top:2848;width:5398;height:8" id="docshape250" filled="true" fillcolor="#000000" stroked="false">
                  <v:fill type="solid"/>
                </v:rect>
                <v:rect style="position:absolute;left:3058;top:3403;width:5398;height:128" id="docshape251" filled="true" fillcolor="#ccedff" stroked="false">
                  <v:fill type="solid"/>
                </v:rect>
                <v:shape style="position:absolute;left:3051;top:3388;width:5406;height:150" id="docshape252" coordorigin="3051,3389" coordsize="5406,150" path="m8457,3531l3051,3531,3051,3539,8457,3539,8457,3531xm8457,3389l3059,3389,3059,3396,8457,3396,8457,3389xe" filled="true" fillcolor="#000000" stroked="false">
                  <v:path arrowok="t"/>
                  <v:fill type="solid"/>
                </v:shape>
                <v:rect style="position:absolute;left:3058;top:5645;width:5398;height:128" id="docshape253" filled="true" fillcolor="#ccedff" stroked="false">
                  <v:fill type="solid"/>
                </v:rect>
                <v:shape style="position:absolute;left:3051;top:5637;width:5406;height:555" id="docshape254" coordorigin="3051,5638" coordsize="5406,555" path="m7467,5773l6462,5773,6462,5780,7467,5780,7467,5773xm8457,6185l3051,6185,3051,6193,8457,6193,8457,6185xm8457,5638l3059,5638,3059,5645,8457,5645,8457,5638xe" filled="true" fillcolor="#000000" stroked="false">
                  <v:path arrowok="t"/>
                  <v:fill type="solid"/>
                </v:shape>
                <v:shape style="position:absolute;left:3058;top:481;width:4015;height:111" type="#_x0000_t202" id="docshape2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</w:txbxContent>
                  </v:textbox>
                  <w10:wrap type="none"/>
                </v:shape>
                <v:shape style="position:absolute;left:7497;top:788;width:856;height:231" type="#_x0000_t202" id="docshape25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3058;top:1170;width:1503;height:111" type="#_x0000_t202" id="docshape2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mix</w:t>
                        </w:r>
                      </w:p>
                    </w:txbxContent>
                  </v:textbox>
                  <w10:wrap type="none"/>
                </v:shape>
                <v:shape style="position:absolute;left:7377;top:1170;width:1100;height:111" type="#_x0000_t202" id="docshape258" filled="false" stroked="false">
                  <v:textbox inset="0,0,0,0">
                    <w:txbxContent>
                      <w:p>
                        <w:pPr>
                          <w:tabs>
                            <w:tab w:pos="81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>9</w:t>
                        </w:r>
                        <w:r>
                          <w:rPr>
                            <w:spacing w:val="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pts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425;width:1104;height:111" type="#_x0000_t202" id="docshape2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119;top:1425;width:175;height:111" type="#_x0000_t202" id="docshape2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1680;width:5434;height:800" type="#_x0000_t202" id="docshape26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 realization and mix, partially offset by a decrease in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contributions from organic volume growth.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</w:txbxContent>
                  </v:textbox>
                  <w10:wrap type="none"/>
                </v:shape>
                <v:shape style="position:absolute;left:3058;top:2737;width:488;height:111" type="#_x0000_t202" id="docshape2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5690;top:2625;width:1710;height:223" type="#_x0000_t202" id="docshape26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tabs>
                            <w:tab w:pos="862" w:val="left" w:leader="none"/>
                          </w:tabs>
                          <w:spacing w:line="114" w:lineRule="exact" w:before="0"/>
                          <w:ind w:left="0" w:right="2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7759;top:2737;width:493;height:111" type="#_x0000_t202" id="docshape2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58;top:3015;width:839;height:111" type="#_x0000_t202" id="docshape2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Morning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</w:t>
                        </w:r>
                      </w:p>
                    </w:txbxContent>
                  </v:textbox>
                  <w10:wrap type="none"/>
                </v:shape>
                <v:shape style="position:absolute;left:6057;top:3015;width:319;height:111" type="#_x0000_t202" id="docshape2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3,370.9</w:t>
                        </w:r>
                      </w:p>
                    </w:txbxContent>
                  </v:textbox>
                  <w10:wrap type="none"/>
                </v:shape>
                <v:shape style="position:absolute;left:7212;top:3015;width:276;height:111" type="#_x0000_t202" id="docshape2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8126;top:3015;width:319;height:111" type="#_x0000_t202" id="docshape2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3,314.0</w:t>
                        </w:r>
                      </w:p>
                    </w:txbxContent>
                  </v:textbox>
                  <w10:wrap type="none"/>
                </v:shape>
                <v:shape style="position:absolute;left:3058;top:3284;width:454;height:111" type="#_x0000_t202" id="docshape2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6132;top:3284;width:245;height:111" type="#_x0000_t202" id="docshape2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985.9</w:t>
                        </w:r>
                      </w:p>
                    </w:txbxContent>
                  </v:textbox>
                  <w10:wrap type="none"/>
                </v:shape>
                <v:shape style="position:absolute;left:7212;top:3284;width:276;height:111" type="#_x0000_t202" id="docshape2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8201;top:3284;width:245;height:111" type="#_x0000_t202" id="docshape2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953.3</w:t>
                        </w:r>
                      </w:p>
                    </w:txbxContent>
                  </v:textbox>
                  <w10:wrap type="none"/>
                </v:shape>
                <v:shape style="position:absolute;left:3038;top:3547;width:5482;height:1735" type="#_x0000_t202" id="docshape27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199" w:right="0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“Non-GAAP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Measures”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 below for our use of this measure not defined by GAAP.</w:t>
                        </w:r>
                      </w:p>
                      <w:p>
                        <w:pPr>
                          <w:spacing w:line="240" w:lineRule="auto" w:before="1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$2,700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$2,726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growth, partially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 compared to fiscal 2021 (see the “Non-GAAP Measures” section below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our use of this measure not defined by GAAP).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INTERNATIONAL</w:t>
                        </w:r>
                        <w:r>
                          <w:rPr>
                            <w:b/>
                            <w:i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SEGMENT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outside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 include super-premium ice cream and frozen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desserts, meal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kits, salty snacks, snack bars, dessert and baking mixes,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shelf stable vegetables.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670;top:5506;width:533;height:151" type="#_x0000_t202" id="docshape2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6524;top:5394;width:896;height:263" type="#_x0000_t202" id="docshape275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7739;top:5506;width:533;height:151" type="#_x0000_t202" id="docshape27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38;top:5783;width:1592;height:151" type="#_x0000_t202" id="docshape2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</w:p>
                    </w:txbxContent>
                  </v:textbox>
                  <w10:wrap type="none"/>
                </v:shape>
                <v:shape style="position:absolute;left:7102;top:5783;width:342;height:151" type="#_x0000_t202" id="docshape27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(19)pts</w:t>
                        </w:r>
                      </w:p>
                    </w:txbxContent>
                  </v:textbox>
                  <w10:wrap type="none"/>
                </v:shape>
                <v:shape style="position:absolute;left:3038;top:6053;width:3050;height:391" type="#_x0000_t202" id="docshape27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  <w:p>
                        <w:pPr>
                          <w:spacing w:line="114" w:lineRule="exact" w:before="13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7192;top:6053;width:213;height:151" type="#_x0000_t202" id="docshape2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</w:t>
                        </w:r>
                      </w:p>
                    </w:txbxContent>
                  </v:textbox>
                  <w10:wrap type="none"/>
                </v:shape>
                <v:shape style="position:absolute;left:3038;top:6526;width:5493;height:376" type="#_x0000_t202" id="docshape281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9 percent decrease in International net sales in fiscal 2022 was driven by a decrease in contributions from volume </w:t>
                        </w:r>
                        <w:r>
                          <w:rPr>
                            <w:sz w:val="10"/>
                          </w:rPr>
                          <w:t>growth,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 the impact of volume declines from divestitures, partially offset by favorable net price realization and mix and favorable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currency exchange.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2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3058;top:5915;width:5398;height:135" type="#_x0000_t202" id="docshape283" filled="true" fillcolor="#ccedff" stroked="false">
                  <v:textbox inset="0,0,0,0">
                    <w:txbxContent>
                      <w:p>
                        <w:pPr>
                          <w:tabs>
                            <w:tab w:pos="4153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9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645;width:5398;height:132" type="#_x0000_t202" id="docshape284" filled="false" stroked="false">
                  <v:textbox inset="0,0,0,0">
                    <w:txbxContent>
                      <w:p>
                        <w:pPr>
                          <w:tabs>
                            <w:tab w:pos="2413" w:val="left" w:leader="none"/>
                            <w:tab w:pos="2998" w:val="left" w:leader="none"/>
                            <w:tab w:pos="4115" w:val="left" w:leader="none"/>
                            <w:tab w:pos="4520" w:val="left" w:leader="none"/>
                            <w:tab w:pos="5067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3,315.7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(9)%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3,656.8</w:t>
                        </w:r>
                      </w:p>
                    </w:txbxContent>
                  </v:textbox>
                  <w10:wrap type="none"/>
                </v:shape>
                <v:shape style="position:absolute;left:3058;top:3396;width:5398;height:135" type="#_x0000_t202" id="docshape285" filled="false" stroked="false">
                  <v:textbox inset="0,0,0,0">
                    <w:txbxContent>
                      <w:p>
                        <w:pPr>
                          <w:tabs>
                            <w:tab w:pos="2413" w:val="left" w:leader="none"/>
                            <w:tab w:pos="2953" w:val="left" w:leader="none"/>
                            <w:tab w:pos="4153" w:val="left" w:leader="none"/>
                            <w:tab w:pos="5022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11,572.0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33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%</w:t>
                        </w:r>
                        <w:r>
                          <w:rPr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11,250.0</w:t>
                        </w:r>
                      </w:p>
                    </w:txbxContent>
                  </v:textbox>
                  <w10:wrap type="none"/>
                </v:shape>
                <v:shape style="position:absolute;left:3058;top:3126;width:5398;height:135" type="#_x0000_t202" id="docshape286" filled="true" fillcolor="#ccedff" stroked="false">
                  <v:textbox inset="0,0,0,0">
                    <w:txbxContent>
                      <w:p>
                        <w:pPr>
                          <w:tabs>
                            <w:tab w:pos="2998" w:val="left" w:leader="none"/>
                            <w:tab w:pos="4153" w:val="left" w:leader="none"/>
                            <w:tab w:pos="5067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U.S.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Snacks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3,191.4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9</w:t>
                        </w:r>
                        <w:r>
                          <w:rPr>
                            <w:color w:val="000000"/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2,940.5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856;width:5398;height:135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2413" w:val="left" w:leader="none"/>
                            <w:tab w:pos="2998" w:val="left" w:leader="none"/>
                            <w:tab w:pos="4070" w:val="left" w:leader="none"/>
                            <w:tab w:pos="4483" w:val="left" w:leader="none"/>
                            <w:tab w:pos="5067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Solutions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4,023.8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4,042.2</w:t>
                        </w:r>
                      </w:p>
                    </w:txbxContent>
                  </v:textbox>
                  <w10:wrap type="none"/>
                </v:shape>
                <v:shape style="position:absolute;left:3058;top:1544;width:5398;height:120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513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sz w:val="10"/>
                          </w:rPr>
                          <w:tab/>
                          <w:t>3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58;top:1281;width:5398;height:128" type="#_x0000_t202" id="docshape289" filled="true" fillcolor="#ccedff" stroked="false">
                  <v:textbox inset="0,0,0,0">
                    <w:txbxContent>
                      <w:p>
                        <w:pPr>
                          <w:tabs>
                            <w:tab w:pos="5135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3</w:t>
                        </w:r>
                        <w:r>
                          <w:rPr>
                            <w:color w:val="000000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019;width:5398;height:135" type="#_x0000_t202" id="docshape290" filled="false" stroked="false">
                  <v:textbox inset="0,0,0,0">
                    <w:txbxContent>
                      <w:p>
                        <w:pPr>
                          <w:tabs>
                            <w:tab w:pos="5105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(6)pts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11449" y="6902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942340" y="94260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937577" y="1023547"/>
                            <a:ext cx="343281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0805">
                                <a:moveTo>
                                  <a:pt x="3432416" y="80937"/>
                                </a:moveTo>
                                <a:lnTo>
                                  <a:pt x="0" y="80937"/>
                                </a:lnTo>
                                <a:lnTo>
                                  <a:pt x="0" y="90449"/>
                                </a:lnTo>
                                <a:lnTo>
                                  <a:pt x="3432416" y="90449"/>
                                </a:lnTo>
                                <a:lnTo>
                                  <a:pt x="3432416" y="80937"/>
                                </a:lnTo>
                                <a:close/>
                              </a:path>
                              <a:path w="3432810" h="9080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942340" y="310393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937577" y="3099184"/>
                            <a:ext cx="343281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352425">
                                <a:moveTo>
                                  <a:pt x="2804007" y="85699"/>
                                </a:moveTo>
                                <a:lnTo>
                                  <a:pt x="2166086" y="85699"/>
                                </a:lnTo>
                                <a:lnTo>
                                  <a:pt x="2166086" y="90449"/>
                                </a:lnTo>
                                <a:lnTo>
                                  <a:pt x="2804007" y="90449"/>
                                </a:lnTo>
                                <a:lnTo>
                                  <a:pt x="2804007" y="85699"/>
                                </a:lnTo>
                                <a:close/>
                              </a:path>
                              <a:path w="3432810" h="352425">
                                <a:moveTo>
                                  <a:pt x="3432416" y="347535"/>
                                </a:moveTo>
                                <a:lnTo>
                                  <a:pt x="0" y="347535"/>
                                </a:lnTo>
                                <a:lnTo>
                                  <a:pt x="0" y="352285"/>
                                </a:lnTo>
                                <a:lnTo>
                                  <a:pt x="3432416" y="352285"/>
                                </a:lnTo>
                                <a:lnTo>
                                  <a:pt x="3432416" y="347535"/>
                                </a:lnTo>
                                <a:close/>
                              </a:path>
                              <a:path w="3432810" h="35242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942340" y="305472"/>
                            <a:ext cx="3440429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04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tabs>
                                  <w:tab w:pos="4483" w:val="left" w:leader="none"/>
                                </w:tabs>
                                <w:spacing w:before="5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942340" y="710126"/>
                            <a:ext cx="954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mix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4732075" y="710126"/>
                            <a:ext cx="6508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pts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942340" y="871988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5208139" y="871988"/>
                            <a:ext cx="1098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942340" y="1033850"/>
                            <a:ext cx="191135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growth</w:t>
                              </w:r>
                            </w:p>
                            <w:p>
                              <w:pPr>
                                <w:spacing w:line="114" w:lineRule="exact"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5184335" y="1033850"/>
                            <a:ext cx="1581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(9)pts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929640" y="1262360"/>
                            <a:ext cx="3471545" cy="161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99" w:right="50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European dough businesses in fiscal 2022 and the sale of the Laticínios Carolina business in Brazil in fiscal 2021. Please see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 3 to the Consolidated Financial Statements in Part II, Item 8 of this report.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2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20" w:right="2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Segment operating profit decreased 2 percent to $232 million in fiscal 2022 compared to $237 million in 2021, primarily driven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higher input costs and a decrease in contributions from volume growth, including the impact of volume declines from divestitures,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partially offset by favorable net price realization and mix and a decrease in SG&amp;A expenses. Segment operating profit decreased 4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“Non-GAAP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Measures”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this measure not defined by GAAP).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superstore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e-commerce retailers, grocery stores, regional pet store chains, mass merchandisers, and veterinary clinics and hospitals. Our 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 include dog and cat food (dry foods, wet foods, and treats) made with whole meats, fruits, and vegetables and other high-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quality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natural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ingredients.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tailored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offerings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address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dietary,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lifestyle,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life-stage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needs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 types, diet types, breed sizes for dogs, lifestages, flavors, product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functions, and textures and cuts for wet foods.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633949" y="3015857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143337" y="2944448"/>
                            <a:ext cx="5689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4947885" y="3015857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929640" y="3192001"/>
                            <a:ext cx="101091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4533710" y="3192001"/>
                            <a:ext cx="2362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spacing w:val="6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929640" y="3363384"/>
                            <a:ext cx="193675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  <w:p>
                              <w:pPr>
                                <w:spacing w:line="114" w:lineRule="exact" w:before="13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514667" y="3363384"/>
                            <a:ext cx="136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929640" y="3658544"/>
                            <a:ext cx="347980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growth, including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incremental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business.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610146" y="4786815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942340" y="3275317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100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19</w:t>
                              </w:r>
                              <w:r>
                                <w:rPr>
                                  <w:color w:val="000000"/>
                                  <w:spacing w:val="6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942340" y="3103934"/>
                            <a:ext cx="3427729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51" w:val="left" w:leader="none"/>
                                  <w:tab w:pos="2998" w:val="left" w:leader="none"/>
                                  <w:tab w:pos="4100" w:val="left" w:leader="none"/>
                                  <w:tab w:pos="5067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2,259.4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30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pacing w:val="72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1,732.4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942340" y="94260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52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(12)pts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942340" y="780743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142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942340" y="618881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060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(a)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91" coordorigin="0,0" coordsize="11516,8037">
                <v:rect style="position:absolute;left:0;top:0;width:11516;height:8037" id="docshape292" filled="true" fillcolor="#e6e6e6" stroked="false">
                  <v:fill type="solid"/>
                </v:rect>
                <v:rect style="position:absolute;left:2691;top:104;width:6133;height:7932" id="docshape293" filled="true" fillcolor="#ffffff" stroked="false">
                  <v:fill type="solid"/>
                </v:rect>
                <v:rect style="position:absolute;left:2695;top:108;width:6126;height:7925" id="docshape294" filled="false" stroked="true" strokeweight=".374853pt" strokecolor="#c6c6c6">
                  <v:stroke dashstyle="solid"/>
                </v:rect>
                <v:rect style="position:absolute;left:3058;top:1484;width:5398;height:128" id="docshape295" filled="true" fillcolor="#ccedff" stroked="false">
                  <v:fill type="solid"/>
                </v:rect>
                <v:shape style="position:absolute;left:3051;top:1611;width:5406;height:143" id="docshape296" coordorigin="3051,1612" coordsize="5406,143" path="m8457,1739l3051,1739,3051,1754,8457,1754,8457,1739xm8457,1612l3059,1612,3059,1619,8457,1619,8457,1612xe" filled="true" fillcolor="#000000" stroked="false">
                  <v:path arrowok="t"/>
                  <v:fill type="solid"/>
                </v:shape>
                <v:rect style="position:absolute;left:3058;top:4888;width:5398;height:128" id="docshape297" filled="true" fillcolor="#ccedff" stroked="false">
                  <v:fill type="solid"/>
                </v:rect>
                <v:shape style="position:absolute;left:3051;top:4880;width:5406;height:555" id="docshape298" coordorigin="3051,4881" coordsize="5406,555" path="m7467,5016l6462,5016,6462,5023,7467,5023,7467,5016xm8457,5428l3051,5428,3051,5435,8457,5435,8457,5428xm8457,4881l3059,4881,3059,4888,8457,4888,8457,4881xe" filled="true" fillcolor="#000000" stroked="false">
                  <v:path arrowok="t"/>
                  <v:fill type="solid"/>
                </v:shape>
                <v:shape style="position:absolute;left:3058;top:481;width:5418;height:486" type="#_x0000_t202" id="docshape2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04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tabs>
                            <w:tab w:pos="4483" w:val="left" w:leader="none"/>
                          </w:tabs>
                          <w:spacing w:before="5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Percentage</w:t>
                        </w:r>
                        <w:r>
                          <w:rPr>
                            <w:b/>
                            <w:spacing w:val="1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Change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118;width:1503;height:111" type="#_x0000_t202" id="docshape3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mix</w:t>
                        </w:r>
                      </w:p>
                    </w:txbxContent>
                  </v:textbox>
                  <w10:wrap type="none"/>
                </v:shape>
                <v:shape style="position:absolute;left:7452;top:1118;width:1025;height:111" type="#_x0000_t202" id="docshape301" filled="false" stroked="false">
                  <v:textbox inset="0,0,0,0">
                    <w:txbxContent>
                      <w:p>
                        <w:pPr>
                          <w:tabs>
                            <w:tab w:pos="74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>2</w:t>
                        </w:r>
                        <w:r>
                          <w:rPr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pts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373;width:1104;height:111" type="#_x0000_t202" id="docshape3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201;top:1373;width:173;height:111" type="#_x0000_t202" id="docshape3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</w:t>
                        </w:r>
                      </w:p>
                    </w:txbxContent>
                  </v:textbox>
                  <w10:wrap type="none"/>
                </v:shape>
                <v:shape style="position:absolute;left:3058;top:1628;width:3010;height:351" type="#_x0000_t202" id="docshape3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growth</w:t>
                        </w:r>
                      </w:p>
                      <w:p>
                        <w:pPr>
                          <w:spacing w:line="114" w:lineRule="exact"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8164;top:1628;width:249;height:111" type="#_x0000_t202" id="docshape3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(9)pts</w:t>
                        </w:r>
                      </w:p>
                    </w:txbxContent>
                  </v:textbox>
                  <w10:wrap type="none"/>
                </v:shape>
                <v:shape style="position:absolute;left:3038;top:1987;width:5467;height:2537" type="#_x0000_t202" id="docshape30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199" w:right="50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(b)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European dough businesses in fiscal 2022 and the sale of the Laticínios Carolina business in Brazil in fiscal 2021. Please see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 3 to the Consolidated Financial Statements in Part II, Item 8 of this report.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2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20" w:right="2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Segment operating profit decreased 2 percent to $232 million in fiscal 2022 compared to $237 million in 2021, primarily driven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higher input costs and a decrease in contributions from volume growth, including the impact of volume declines from divestitures,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partially offset by favorable net price realization and mix and a decrease in SG&amp;A expenses. Segment operating profit decreased 4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“Non-GAAP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Measures”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this measure not defined by GAAP).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PET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SEGMENT</w:t>
                        </w:r>
                      </w:p>
                      <w:p>
                        <w:pPr>
                          <w:spacing w:line="242" w:lineRule="auto" w:before="11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superstore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e-commerce retailers, grocery stores, regional pet store chains, mass merchandisers, and veterinary clinics and hospitals. Our 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 include dog and cat food (dry foods, wet foods, and treats) made with whole meats, fruits, and vegetables and other high-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quality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natural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ingredients.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tailored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offerings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address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dietary,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lifestyle,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life-stage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needs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 types, diet types, breed sizes for dogs, lifestages, flavors, product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functions, and textures and cuts for wet foods.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722;top:4749;width:533;height:151" type="#_x0000_t202" id="docshape30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6524;top:4636;width:896;height:263" type="#_x0000_t202" id="docshape308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7791;top:4749;width:533;height:151" type="#_x0000_t202" id="docshape30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38;top:5026;width:1592;height:151" type="#_x0000_t202" id="docshape31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</w:p>
                    </w:txbxContent>
                  </v:textbox>
                  <w10:wrap type="none"/>
                </v:shape>
                <v:shape style="position:absolute;left:7139;top:5026;width:372;height:151" type="#_x0000_t202" id="docshape31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11</w:t>
                        </w:r>
                        <w:r>
                          <w:rPr>
                            <w:spacing w:val="6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38;top:5296;width:3050;height:391" type="#_x0000_t202" id="docshape31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  <w:p>
                        <w:pPr>
                          <w:spacing w:line="114" w:lineRule="exact" w:before="13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7109;top:5296;width:215;height:151" type="#_x0000_t202" id="docshape31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38;top:5761;width:5480;height:271" type="#_x0000_t202" id="docshape314" filled="false" stroked="false">
                  <v:textbox inset="0,0,0,0">
                    <w:txbxContent>
                      <w:p>
                        <w:pPr>
                          <w:spacing w:line="249" w:lineRule="auto"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growth, including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incremental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business.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31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3058;top:5157;width:5398;height:135" type="#_x0000_t202" id="docshape316" filled="true" fillcolor="#ccedff" stroked="false">
                  <v:textbox inset="0,0,0,0">
                    <w:txbxContent>
                      <w:p>
                        <w:pPr>
                          <w:tabs>
                            <w:tab w:pos="4100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19</w:t>
                        </w:r>
                        <w:r>
                          <w:rPr>
                            <w:color w:val="000000"/>
                            <w:spacing w:val="6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888;width:5398;height:132" type="#_x0000_t202" id="docshape317" filled="false" stroked="false">
                  <v:textbox inset="0,0,0,0">
                    <w:txbxContent>
                      <w:p>
                        <w:pPr>
                          <w:tabs>
                            <w:tab w:pos="2451" w:val="left" w:leader="none"/>
                            <w:tab w:pos="2998" w:val="left" w:leader="none"/>
                            <w:tab w:pos="4100" w:val="left" w:leader="none"/>
                            <w:tab w:pos="5067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2,259.4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30</w:t>
                        </w:r>
                        <w:r>
                          <w:rPr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%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1,732.4</w:t>
                        </w:r>
                      </w:p>
                    </w:txbxContent>
                  </v:textbox>
                  <w10:wrap type="none"/>
                </v:shape>
                <v:shape style="position:absolute;left:3058;top:1484;width:5398;height:128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5052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(12)pts</w:t>
                        </w:r>
                      </w:p>
                    </w:txbxContent>
                  </v:textbox>
                  <w10:wrap type="none"/>
                </v:shape>
                <v:shape style="position:absolute;left:3058;top:1229;width:5398;height:128" type="#_x0000_t202" id="docshape319" filled="true" fillcolor="#ccedff" stroked="false">
                  <v:textbox inset="0,0,0,0">
                    <w:txbxContent>
                      <w:p>
                        <w:pPr>
                          <w:tabs>
                            <w:tab w:pos="5142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2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974;width:5398;height:128" type="#_x0000_t202" id="docshape320" filled="true" fillcolor="#ccedff" stroked="false">
                  <v:textbox inset="0,0,0,0">
                    <w:txbxContent>
                      <w:p>
                        <w:pPr>
                          <w:tabs>
                            <w:tab w:pos="5060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Contributions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volume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(a)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709069" y="6665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711449" y="6903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942340" y="61888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42340" y="609364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42340" y="961651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937577" y="1042593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942340" y="2984923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37577" y="2980181"/>
                            <a:ext cx="34328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357505">
                                <a:moveTo>
                                  <a:pt x="3432416" y="347522"/>
                                </a:moveTo>
                                <a:lnTo>
                                  <a:pt x="0" y="347522"/>
                                </a:lnTo>
                                <a:lnTo>
                                  <a:pt x="0" y="357047"/>
                                </a:lnTo>
                                <a:lnTo>
                                  <a:pt x="3432416" y="357047"/>
                                </a:lnTo>
                                <a:lnTo>
                                  <a:pt x="3432416" y="347522"/>
                                </a:lnTo>
                                <a:close/>
                              </a:path>
                              <a:path w="3432810" h="35750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49"/>
                                </a:lnTo>
                                <a:lnTo>
                                  <a:pt x="3432416" y="4749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42340" y="4084630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42340" y="4079870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42340" y="442739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37577" y="4417885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62"/>
                                </a:moveTo>
                                <a:lnTo>
                                  <a:pt x="0" y="90462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62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942340" y="305476"/>
                            <a:ext cx="2086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4784442" y="467338"/>
                            <a:ext cx="5435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942340" y="714891"/>
                            <a:ext cx="954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mix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4732075" y="714891"/>
                            <a:ext cx="6508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pts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942340" y="891035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5155772" y="891035"/>
                            <a:ext cx="1111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942340" y="1062418"/>
                            <a:ext cx="191135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growth</w:t>
                              </w:r>
                            </w:p>
                            <w:p>
                              <w:pPr>
                                <w:spacing w:line="114" w:lineRule="exact"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5174814" y="1062418"/>
                            <a:ext cx="1676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30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929640" y="1286168"/>
                            <a:ext cx="3472815" cy="147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99" w:right="25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II, Item 8 of this report.</w:t>
                              </w:r>
                            </w:p>
                            <w:p>
                              <w:pPr>
                                <w:spacing w:line="249" w:lineRule="auto" w:before="101"/>
                                <w:ind w:left="20" w:right="6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18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an increase in contributions from organic volume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growth.</w:t>
                              </w:r>
                            </w:p>
                            <w:p>
                              <w:pPr>
                                <w:spacing w:line="242" w:lineRule="auto" w:before="105"/>
                                <w:ind w:left="20" w:right="2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profit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increased 13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$471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$415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favorable net price realization and mix and an increase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contributions from volume growth, including incremental volume from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 of Tyson Foods’ pet treats business, partially offset by higher input costs and an increase in SG&amp;A expenses. Segment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profit increased 13 percent on a constant-currency basis in fiscal 2022 compared to fiscal 2021 (see the “Non-GAAP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Measures” section below for our use of this measure not defined by GAAP).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b/>
                                  <w:i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 major product categories in our North America Foodservice operating segment are ready-to-eat cereals, snacks, </w:t>
                              </w:r>
                              <w:r>
                                <w:rPr>
                                  <w:sz w:val="10"/>
                                </w:rPr>
                                <w:t>refrigerated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yogurt, frozen meals, unbaked and fully baked frozen dough products, baking mixes, and bakery flour. Many products we sell 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nearly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channels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 foodservice, vending, and supermarket bakeries.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600625" y="2896846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4143337" y="2825436"/>
                            <a:ext cx="56896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7" w:right="0" w:hanging="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4914561" y="2896846"/>
                            <a:ext cx="338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929640" y="3072990"/>
                            <a:ext cx="101091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4567034" y="3072990"/>
                            <a:ext cx="1600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929640" y="3244373"/>
                            <a:ext cx="193675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  <w:p>
                              <w:pPr>
                                <w:spacing w:line="114" w:lineRule="exact" w:before="13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4514667" y="3244373"/>
                            <a:ext cx="136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929640" y="3544293"/>
                            <a:ext cx="3458845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North America Foodservice net sales increased 24 percent in fiscal 2022, driven by favorable price realization and mix, including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 index pricing on bakery flour, and an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 in contributions from volume growth.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shown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4503" w:right="113" w:hanging="8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vs.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929640" y="4167937"/>
                            <a:ext cx="9798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mix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4719375" y="4167937"/>
                            <a:ext cx="6762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19</w:t>
                              </w:r>
                              <w:r>
                                <w:rPr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pts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929640" y="4339320"/>
                            <a:ext cx="7264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5143072" y="4339320"/>
                            <a:ext cx="136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929640" y="4501181"/>
                            <a:ext cx="200342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rounding</w:t>
                              </w:r>
                            </w:p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standard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shipments.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6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942340" y="4422636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0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24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942340" y="4251253"/>
                            <a:ext cx="3427729" cy="9080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090" w:val="left" w:leader="none"/>
                                </w:tabs>
                                <w:spacing w:before="26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24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942340" y="4084630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42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942340" y="3156306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100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19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942340" y="2984923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13" w:val="left" w:leader="none"/>
                                  <w:tab w:pos="2998" w:val="left" w:leader="none"/>
                                  <w:tab w:pos="4100" w:val="left" w:leader="none"/>
                                  <w:tab w:pos="5067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1,845.7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24</w:t>
                              </w:r>
                              <w:r>
                                <w:rPr>
                                  <w:spacing w:val="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%</w:t>
                              </w:r>
                              <w:r>
                                <w:rPr>
                                  <w:spacing w:val="7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1,487.8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942340" y="961651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90" w:val="left" w:leader="none"/>
                                </w:tabs>
                                <w:spacing w:line="108" w:lineRule="exact"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942340" y="785508"/>
                            <a:ext cx="3427729" cy="9080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090" w:val="left" w:leader="none"/>
                                </w:tabs>
                                <w:spacing w:before="26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18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942340" y="61412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42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(a)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321" coordorigin="0,0" coordsize="11516,8037">
                <v:rect style="position:absolute;left:0;top:0;width:11516;height:8037" id="docshape322" filled="true" fillcolor="#e6e6e6" stroked="false">
                  <v:fill type="solid"/>
                </v:rect>
                <v:rect style="position:absolute;left:2691;top:104;width:6133;height:7932" id="docshape323" filled="true" fillcolor="#ffffff" stroked="false">
                  <v:fill type="solid"/>
                </v:rect>
                <v:rect style="position:absolute;left:2695;top:108;width:6126;height:7925" id="docshape324" filled="false" stroked="true" strokeweight=".374853pt" strokecolor="#c6c6c6">
                  <v:stroke dashstyle="solid"/>
                </v:rect>
                <v:rect style="position:absolute;left:3058;top:974;width:5398;height:128" id="docshape325" filled="true" fillcolor="#ccedff" stroked="false">
                  <v:fill type="solid"/>
                </v:rect>
                <v:rect style="position:absolute;left:3058;top:959;width:5398;height:8" id="docshape326" filled="true" fillcolor="#000000" stroked="false">
                  <v:fill type="solid"/>
                </v:rect>
                <v:rect style="position:absolute;left:3058;top:1514;width:5398;height:128" id="docshape327" filled="true" fillcolor="#ccedff" stroked="false">
                  <v:fill type="solid"/>
                </v:rect>
                <v:shape style="position:absolute;left:3051;top:1641;width:5406;height:150" id="docshape328" coordorigin="3051,1642" coordsize="5406,150" path="m8457,1784l3051,1784,3051,1792,8457,1792,8457,1784xm8457,1642l3059,1642,3059,1649,8457,1649,8457,1642xe" filled="true" fillcolor="#000000" stroked="false">
                  <v:path arrowok="t"/>
                  <v:fill type="solid"/>
                </v:shape>
                <v:rect style="position:absolute;left:3058;top:4700;width:5398;height:135" id="docshape329" filled="true" fillcolor="#ccedff" stroked="false">
                  <v:fill type="solid"/>
                </v:rect>
                <v:shape style="position:absolute;left:3051;top:4693;width:5406;height:563" id="docshape330" coordorigin="3051,4693" coordsize="5406,563" path="m8457,5240l3051,5240,3051,5255,8457,5255,8457,5240xm8457,4693l3059,4693,3059,4701,8457,4701,8457,4693xe" filled="true" fillcolor="#000000" stroked="false">
                  <v:path arrowok="t"/>
                  <v:fill type="solid"/>
                </v:shape>
                <v:rect style="position:absolute;left:3058;top:6432;width:5398;height:135" id="docshape331" filled="true" fillcolor="#ccedff" stroked="false">
                  <v:fill type="solid"/>
                </v:rect>
                <v:rect style="position:absolute;left:3058;top:6425;width:5398;height:8" id="docshape332" filled="true" fillcolor="#000000" stroked="false">
                  <v:fill type="solid"/>
                </v:rect>
                <v:rect style="position:absolute;left:3058;top:6972;width:5398;height:128" id="docshape333" filled="true" fillcolor="#ccedff" stroked="false">
                  <v:fill type="solid"/>
                </v:rect>
                <v:shape style="position:absolute;left:3051;top:6957;width:5406;height:150" id="docshape334" coordorigin="3051,6957" coordsize="5406,150" path="m8457,7100l3051,7100,3051,7107,8457,7107,8457,7100xm8457,6957l3059,6957,3059,6965,8457,6965,8457,6957xe" filled="true" fillcolor="#000000" stroked="false">
                  <v:path arrowok="t"/>
                  <v:fill type="solid"/>
                </v:shape>
                <v:shape style="position:absolute;left:3058;top:481;width:3286;height:111" type="#_x0000_t202" id="docshape3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</w:txbxContent>
                  </v:textbox>
                  <w10:wrap type="none"/>
                </v:shape>
                <v:shape style="position:absolute;left:7534;top:735;width:856;height:231" type="#_x0000_t202" id="docshape33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3058;top:1125;width:1503;height:111" type="#_x0000_t202" id="docshape3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mix</w:t>
                        </w:r>
                      </w:p>
                    </w:txbxContent>
                  </v:textbox>
                  <w10:wrap type="none"/>
                </v:shape>
                <v:shape style="position:absolute;left:7452;top:1125;width:1025;height:111" type="#_x0000_t202" id="docshape338" filled="false" stroked="false">
                  <v:textbox inset="0,0,0,0">
                    <w:txbxContent>
                      <w:p>
                        <w:pPr>
                          <w:tabs>
                            <w:tab w:pos="69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>10</w:t>
                        </w:r>
                        <w:r>
                          <w:rPr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pts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403;width:1104;height:111" type="#_x0000_t202" id="docshape3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119;top:1403;width:175;height:111" type="#_x0000_t202" id="docshape3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1673;width:3010;height:351" type="#_x0000_t202" id="docshape3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growth</w:t>
                        </w:r>
                      </w:p>
                      <w:p>
                        <w:pPr>
                          <w:spacing w:line="114" w:lineRule="exact"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8149;top:1673;width:264;height:111" type="#_x0000_t202" id="docshape3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30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38;top:2025;width:5469;height:2320" type="#_x0000_t202" id="docshape343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99" w:right="25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(b)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II, Item 8 of this report.</w:t>
                        </w:r>
                      </w:p>
                      <w:p>
                        <w:pPr>
                          <w:spacing w:line="249" w:lineRule="auto" w:before="101"/>
                          <w:ind w:left="20" w:right="6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18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an increase in contributions from organic volume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growth.</w:t>
                        </w:r>
                      </w:p>
                      <w:p>
                        <w:pPr>
                          <w:spacing w:line="242" w:lineRule="auto" w:before="105"/>
                          <w:ind w:left="20" w:right="2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profit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increased 13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$471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$415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favorable net price realization and mix and an increase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contributions from volume growth, including incremental volume from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 of Tyson Foods’ pet treats business, partially offset by higher input costs and an increase in SG&amp;A expenses. Segment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profit increased 13 percent on a constant-currency basis in fiscal 2022 compared to fiscal 2021 (see the “Non-GAAP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Measures” section below for our use of this measure not defined by GAAP).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b/>
                            <w:i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b/>
                            <w:i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FOODSERVICE</w:t>
                        </w:r>
                        <w:r>
                          <w:rPr>
                            <w:b/>
                            <w:i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SEGMENT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 major product categories in our North America Foodservice operating segment are ready-to-eat cereals, snacks, </w:t>
                        </w:r>
                        <w:r>
                          <w:rPr>
                            <w:sz w:val="10"/>
                          </w:rPr>
                          <w:t>refrigerated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yogurt, frozen meals, unbaked and fully baked frozen dough products, baking mixes, and bakery flour. Many products we sell 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nearly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channels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 foodservice, vending, and supermarket bakeries.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670;top:4561;width:533;height:151" type="#_x0000_t202" id="docshape34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6524;top:4449;width:896;height:263" type="#_x0000_t202" id="docshape345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7" w:right="0" w:hanging="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7739;top:4561;width:533;height:151" type="#_x0000_t202" id="docshape34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2021</w:t>
                        </w:r>
                      </w:p>
                    </w:txbxContent>
                  </v:textbox>
                  <w10:wrap type="none"/>
                </v:shape>
                <v:shape style="position:absolute;left:3038;top:4839;width:1592;height:151" type="#_x0000_t202" id="docshape34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</w:p>
                    </w:txbxContent>
                  </v:textbox>
                  <w10:wrap type="none"/>
                </v:shape>
                <v:shape style="position:absolute;left:7192;top:4839;width:252;height:151" type="#_x0000_t202" id="docshape34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38;top:5109;width:3050;height:391" type="#_x0000_t202" id="docshape34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  <w:p>
                        <w:pPr>
                          <w:spacing w:line="114" w:lineRule="exact" w:before="13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rounding.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</w:txbxContent>
                  </v:textbox>
                  <w10:wrap type="none"/>
                </v:shape>
                <v:shape style="position:absolute;left:7109;top:5109;width:215;height:151" type="#_x0000_t202" id="docshape35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38;top:5581;width:5447;height:863" type="#_x0000_t202" id="docshape351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North America Foodservice net sales increased 24 percent in fiscal 2022, driven by favorable price realization and mix, including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 index pricing on bakery flour, and an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 in contributions from volume growth.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shown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  <w:p>
                        <w:pPr>
                          <w:spacing w:line="240" w:lineRule="auto" w:before="2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4503" w:right="113" w:hanging="8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vs.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3038;top:6563;width:1543;height:151" type="#_x0000_t202" id="docshape35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mix</w:t>
                        </w:r>
                      </w:p>
                    </w:txbxContent>
                  </v:textbox>
                  <w10:wrap type="none"/>
                </v:shape>
                <v:shape style="position:absolute;left:7432;top:6563;width:1065;height:151" type="#_x0000_t202" id="docshape353" filled="false" stroked="false">
                  <v:textbox inset="0,0,0,0">
                    <w:txbxContent>
                      <w:p>
                        <w:pPr>
                          <w:tabs>
                            <w:tab w:pos="71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>19</w:t>
                        </w:r>
                        <w:r>
                          <w:rPr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pts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38;top:6833;width:1144;height:151" type="#_x0000_t202" id="docshape35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099;top:6833;width:215;height:151" type="#_x0000_t202" id="docshape35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38;top:7088;width:3155;height:601" type="#_x0000_t202" id="docshape35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Note: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rounding</w:t>
                        </w:r>
                      </w:p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standard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shipments.</w:t>
                        </w:r>
                      </w:p>
                      <w:p>
                        <w:pPr>
                          <w:spacing w:line="240" w:lineRule="auto" w:before="10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386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058;top:6964;width:5398;height:135" type="#_x0000_t202" id="docshape357" filled="false" stroked="false">
                  <v:textbox inset="0,0,0,0">
                    <w:txbxContent>
                      <w:p>
                        <w:pPr>
                          <w:tabs>
                            <w:tab w:pos="5090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sz w:val="10"/>
                          </w:rPr>
                          <w:tab/>
                          <w:t>24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58;top:6694;width:5398;height:143" type="#_x0000_t202" id="docshape358" filled="true" fillcolor="#ccedff" stroked="false">
                  <v:textbox inset="0,0,0,0">
                    <w:txbxContent>
                      <w:p>
                        <w:pPr>
                          <w:tabs>
                            <w:tab w:pos="5090" w:val="left" w:leader="none"/>
                          </w:tabs>
                          <w:spacing w:before="26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24</w:t>
                        </w:r>
                        <w:r>
                          <w:rPr>
                            <w:color w:val="00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6432;width:5398;height:135" type="#_x0000_t202" id="docshape359" filled="false" stroked="false">
                  <v:textbox inset="0,0,0,0">
                    <w:txbxContent>
                      <w:p>
                        <w:pPr>
                          <w:tabs>
                            <w:tab w:pos="5142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  <w:r>
                          <w:rPr>
                            <w:sz w:val="10"/>
                          </w:rPr>
                          <w:tab/>
                          <w:t>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58;top:4970;width:5398;height:135" type="#_x0000_t202" id="docshape360" filled="true" fillcolor="#ccedff" stroked="false">
                  <v:textbox inset="0,0,0,0">
                    <w:txbxContent>
                      <w:p>
                        <w:pPr>
                          <w:tabs>
                            <w:tab w:pos="4100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19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700;width:5398;height:135" type="#_x0000_t202" id="docshape361" filled="false" stroked="false">
                  <v:textbox inset="0,0,0,0">
                    <w:txbxContent>
                      <w:p>
                        <w:pPr>
                          <w:tabs>
                            <w:tab w:pos="2413" w:val="left" w:leader="none"/>
                            <w:tab w:pos="2998" w:val="left" w:leader="none"/>
                            <w:tab w:pos="4100" w:val="left" w:leader="none"/>
                            <w:tab w:pos="5067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1,845.7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>24</w:t>
                        </w:r>
                        <w:r>
                          <w:rPr>
                            <w:spacing w:val="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%</w:t>
                        </w:r>
                        <w:r>
                          <w:rPr>
                            <w:spacing w:val="7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1,487.8</w:t>
                        </w:r>
                      </w:p>
                    </w:txbxContent>
                  </v:textbox>
                  <w10:wrap type="none"/>
                </v:shape>
                <v:shape style="position:absolute;left:3058;top:1514;width:5398;height:128" type="#_x0000_t202" id="docshape362" filled="false" stroked="false">
                  <v:textbox inset="0,0,0,0">
                    <w:txbxContent>
                      <w:p>
                        <w:pPr>
                          <w:tabs>
                            <w:tab w:pos="5090" w:val="left" w:leader="none"/>
                          </w:tabs>
                          <w:spacing w:line="108" w:lineRule="exact"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  <w:r>
                          <w:rPr>
                            <w:sz w:val="10"/>
                          </w:rPr>
                          <w:tab/>
                          <w:t>13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58;top:1237;width:5398;height:143" type="#_x0000_t202" id="docshape363" filled="true" fillcolor="#ccedff" stroked="false">
                  <v:textbox inset="0,0,0,0">
                    <w:txbxContent>
                      <w:p>
                        <w:pPr>
                          <w:tabs>
                            <w:tab w:pos="5090" w:val="left" w:leader="none"/>
                          </w:tabs>
                          <w:spacing w:before="26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Organic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growth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18</w:t>
                        </w:r>
                        <w:r>
                          <w:rPr>
                            <w:color w:val="00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967;width:5398;height:135" type="#_x0000_t202" id="docshape364" filled="false" stroked="false">
                  <v:textbox inset="0,0,0,0">
                    <w:txbxContent>
                      <w:p>
                        <w:pPr>
                          <w:tabs>
                            <w:tab w:pos="5142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5"/>
                            <w:sz w:val="10"/>
                          </w:rPr>
                          <w:t> (a)</w:t>
                        </w:r>
                        <w:r>
                          <w:rPr>
                            <w:sz w:val="10"/>
                          </w:rPr>
                          <w:tab/>
                          <w:t>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 w:before="1"/>
        <w:ind w:left="3166" w:right="3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1600">
                <wp:simplePos x="0" y="0"/>
                <wp:positionH relativeFrom="page">
                  <wp:posOffset>233271</wp:posOffset>
                </wp:positionH>
                <wp:positionV relativeFrom="paragraph">
                  <wp:posOffset>-302010</wp:posOffset>
                </wp:positionV>
                <wp:extent cx="7312659" cy="5103495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11449" y="6902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367pt;width:575.8pt;height:401.85pt;mso-position-horizontal-relative:page;mso-position-vertical-relative:paragraph;z-index:-24314880" id="docshapegroup365" coordorigin="367,-476" coordsize="11516,8037">
                <v:rect style="position:absolute;left:367;top:-476;width:11516;height:8037" id="docshape366" filled="true" fillcolor="#e6e6e6" stroked="false">
                  <v:fill type="solid"/>
                </v:rect>
                <v:rect style="position:absolute;left:3058;top:-371;width:6133;height:7932" id="docshape367" filled="true" fillcolor="#ffffff" stroked="false">
                  <v:fill type="solid"/>
                </v:rect>
                <v:rect style="position:absolute;left:3062;top:-367;width:6126;height:7925" id="docshape368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24</w:t>
      </w:r>
      <w:r>
        <w:rPr>
          <w:spacing w:val="17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in</w:t>
      </w:r>
      <w:r>
        <w:rPr>
          <w:spacing w:val="-3"/>
        </w:rPr>
        <w:t> </w:t>
      </w:r>
      <w:r>
        <w:rPr/>
        <w:t>North</w:t>
      </w:r>
      <w:r>
        <w:rPr>
          <w:spacing w:val="17"/>
        </w:rPr>
        <w:t> </w:t>
      </w:r>
      <w:r>
        <w:rPr/>
        <w:t>America Foodservice organic net</w:t>
      </w:r>
      <w:r>
        <w:rPr>
          <w:spacing w:val="-3"/>
        </w:rPr>
        <w:t> </w:t>
      </w:r>
      <w:r>
        <w:rPr/>
        <w:t>sales</w:t>
      </w:r>
      <w:r>
        <w:rPr>
          <w:spacing w:val="17"/>
        </w:rPr>
        <w:t> </w:t>
      </w:r>
      <w:r>
        <w:rPr/>
        <w:t>growth in</w:t>
      </w:r>
      <w:r>
        <w:rPr>
          <w:spacing w:val="-3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2022 was</w:t>
      </w:r>
      <w:r>
        <w:rPr>
          <w:spacing w:val="-3"/>
        </w:rPr>
        <w:t> </w:t>
      </w:r>
      <w:r>
        <w:rPr/>
        <w:t>driven</w:t>
      </w:r>
      <w:r>
        <w:rPr>
          <w:spacing w:val="17"/>
        </w:rPr>
        <w:t> </w:t>
      </w:r>
      <w:r>
        <w:rPr/>
        <w:t>by</w:t>
      </w:r>
      <w:r>
        <w:rPr>
          <w:spacing w:val="-3"/>
        </w:rPr>
        <w:t> </w:t>
      </w:r>
      <w:r>
        <w:rPr/>
        <w:t>favorable</w:t>
      </w:r>
      <w:r>
        <w:rPr>
          <w:spacing w:val="17"/>
        </w:rPr>
        <w:t> </w:t>
      </w:r>
      <w:r>
        <w:rPr/>
        <w:t>organic net</w:t>
      </w:r>
      <w:r>
        <w:rPr>
          <w:spacing w:val="40"/>
        </w:rPr>
        <w:t> </w:t>
      </w:r>
      <w:r>
        <w:rPr/>
        <w:t>price realization and mix, including market index pricing on bakery flour, and an increase in contributions from organic </w:t>
      </w:r>
      <w:r>
        <w:rPr/>
        <w:t>volume</w:t>
      </w:r>
      <w:r>
        <w:rPr>
          <w:spacing w:val="40"/>
        </w:rPr>
        <w:t> </w:t>
      </w:r>
      <w:r>
        <w:rPr>
          <w:spacing w:val="-2"/>
        </w:rPr>
        <w:t>growth.</w:t>
      </w:r>
    </w:p>
    <w:p>
      <w:pPr>
        <w:pStyle w:val="BodyText"/>
        <w:spacing w:before="1"/>
      </w:pPr>
    </w:p>
    <w:p>
      <w:pPr>
        <w:pStyle w:val="BodyText"/>
        <w:ind w:left="3166" w:right="3139"/>
      </w:pPr>
      <w:r>
        <w:rPr/>
        <w:t>Segment</w:t>
      </w:r>
      <w:r>
        <w:rPr>
          <w:spacing w:val="16"/>
        </w:rPr>
        <w:t> </w:t>
      </w:r>
      <w:r>
        <w:rPr/>
        <w:t>operating</w:t>
      </w:r>
      <w:r>
        <w:rPr>
          <w:spacing w:val="16"/>
        </w:rPr>
        <w:t> </w:t>
      </w:r>
      <w:r>
        <w:rPr/>
        <w:t>profit</w:t>
      </w:r>
      <w:r>
        <w:rPr>
          <w:spacing w:val="16"/>
        </w:rPr>
        <w:t> </w:t>
      </w:r>
      <w:r>
        <w:rPr/>
        <w:t>increased</w:t>
      </w:r>
      <w:r>
        <w:rPr>
          <w:spacing w:val="16"/>
        </w:rPr>
        <w:t> </w:t>
      </w:r>
      <w:r>
        <w:rPr/>
        <w:t>26</w:t>
      </w:r>
      <w:r>
        <w:rPr>
          <w:spacing w:val="16"/>
        </w:rPr>
        <w:t> </w:t>
      </w:r>
      <w:r>
        <w:rPr/>
        <w:t>percent</w:t>
      </w:r>
      <w:r>
        <w:rPr>
          <w:spacing w:val="16"/>
        </w:rPr>
        <w:t> </w:t>
      </w:r>
      <w:r>
        <w:rPr/>
        <w:t>to</w:t>
      </w:r>
      <w:r>
        <w:rPr>
          <w:spacing w:val="9"/>
        </w:rPr>
        <w:t> </w:t>
      </w:r>
      <w:r>
        <w:rPr/>
        <w:t>$256</w:t>
      </w:r>
      <w:r>
        <w:rPr>
          <w:spacing w:val="-3"/>
        </w:rPr>
        <w:t> </w:t>
      </w:r>
      <w:r>
        <w:rPr/>
        <w:t>million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2022,</w:t>
      </w:r>
      <w:r>
        <w:rPr>
          <w:spacing w:val="16"/>
        </w:rPr>
        <w:t> </w:t>
      </w:r>
      <w:r>
        <w:rPr/>
        <w:t>compared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$203</w:t>
      </w:r>
      <w:r>
        <w:rPr>
          <w:spacing w:val="-3"/>
        </w:rPr>
        <w:t> </w:t>
      </w:r>
      <w:r>
        <w:rPr/>
        <w:t>million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2021,</w:t>
      </w:r>
      <w:r>
        <w:rPr>
          <w:spacing w:val="16"/>
        </w:rPr>
        <w:t> </w:t>
      </w:r>
      <w:r>
        <w:rPr/>
        <w:t>primarily</w:t>
      </w:r>
      <w:r>
        <w:rPr>
          <w:spacing w:val="40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price</w:t>
      </w:r>
      <w:r>
        <w:rPr>
          <w:spacing w:val="10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from</w:t>
      </w:r>
      <w:r>
        <w:rPr>
          <w:spacing w:val="10"/>
        </w:rPr>
        <w:t> </w:t>
      </w:r>
      <w:r>
        <w:rPr/>
        <w:t>volume</w:t>
      </w:r>
      <w:r>
        <w:rPr>
          <w:spacing w:val="-2"/>
        </w:rPr>
        <w:t> </w:t>
      </w:r>
      <w:r>
        <w:rPr/>
        <w:t>growth, partially</w:t>
      </w:r>
      <w:r>
        <w:rPr>
          <w:spacing w:val="-2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higher</w:t>
      </w:r>
      <w:r>
        <w:rPr>
          <w:spacing w:val="10"/>
        </w:rPr>
        <w:t> </w:t>
      </w:r>
      <w:r>
        <w:rPr/>
        <w:t>input</w:t>
      </w:r>
      <w:r>
        <w:rPr>
          <w:spacing w:val="40"/>
        </w:rPr>
        <w:t> </w:t>
      </w:r>
      <w:r>
        <w:rPr/>
        <w:t>costs.</w:t>
      </w:r>
      <w:r>
        <w:rPr>
          <w:spacing w:val="12"/>
        </w:rPr>
        <w:t> </w:t>
      </w:r>
      <w:r>
        <w:rPr/>
        <w:t>Segment</w:t>
      </w:r>
      <w:r>
        <w:rPr>
          <w:spacing w:val="12"/>
        </w:rPr>
        <w:t> </w:t>
      </w:r>
      <w:r>
        <w:rPr/>
        <w:t>operating</w:t>
      </w:r>
      <w:r>
        <w:rPr>
          <w:spacing w:val="12"/>
        </w:rPr>
        <w:t> </w:t>
      </w:r>
      <w:r>
        <w:rPr/>
        <w:t>profit</w:t>
      </w:r>
      <w:r>
        <w:rPr>
          <w:spacing w:val="12"/>
        </w:rPr>
        <w:t> </w:t>
      </w:r>
      <w:r>
        <w:rPr/>
        <w:t>increased</w:t>
      </w:r>
      <w:r>
        <w:rPr>
          <w:spacing w:val="12"/>
        </w:rPr>
        <w:t> </w:t>
      </w:r>
      <w:r>
        <w:rPr/>
        <w:t>26</w:t>
      </w:r>
      <w:r>
        <w:rPr>
          <w:spacing w:val="12"/>
        </w:rPr>
        <w:t> </w:t>
      </w:r>
      <w:r>
        <w:rPr/>
        <w:t>percent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constant-currency</w:t>
      </w:r>
      <w:r>
        <w:rPr>
          <w:spacing w:val="20"/>
        </w:rPr>
        <w:t> </w:t>
      </w:r>
      <w:r>
        <w:rPr/>
        <w:t>basis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fiscal</w:t>
      </w:r>
      <w:r>
        <w:rPr>
          <w:spacing w:val="12"/>
        </w:rPr>
        <w:t> </w:t>
      </w:r>
      <w:r>
        <w:rPr/>
        <w:t>2022</w:t>
      </w:r>
      <w:r>
        <w:rPr>
          <w:spacing w:val="12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fiscal</w:t>
      </w:r>
      <w:r>
        <w:rPr>
          <w:spacing w:val="12"/>
        </w:rPr>
        <w:t> </w:t>
      </w:r>
      <w:r>
        <w:rPr/>
        <w:t>2021</w:t>
      </w:r>
      <w:r>
        <w:rPr>
          <w:spacing w:val="12"/>
        </w:rPr>
        <w:t> </w:t>
      </w:r>
      <w:r>
        <w:rPr/>
        <w:t>(see</w:t>
      </w:r>
      <w:r>
        <w:rPr>
          <w:spacing w:val="12"/>
        </w:rPr>
        <w:t> </w:t>
      </w:r>
      <w:r>
        <w:rPr/>
        <w:t>the</w:t>
      </w:r>
      <w:r>
        <w:rPr>
          <w:spacing w:val="40"/>
        </w:rPr>
        <w:t> </w:t>
      </w:r>
      <w:r>
        <w:rPr/>
        <w:t>“Non-GAAP</w:t>
      </w:r>
      <w:r>
        <w:rPr>
          <w:spacing w:val="-1"/>
        </w:rPr>
        <w:t> </w:t>
      </w:r>
      <w:r>
        <w:rPr/>
        <w:t>Measures” section below for our use of this measure not</w:t>
      </w:r>
      <w:r>
        <w:rPr>
          <w:spacing w:val="18"/>
        </w:rPr>
        <w:t> </w:t>
      </w:r>
      <w:r>
        <w:rPr/>
        <w:t>defined by GAAP).</w:t>
      </w:r>
    </w:p>
    <w:p>
      <w:pPr>
        <w:pStyle w:val="Heading3"/>
        <w:spacing w:line="240" w:lineRule="auto" w:before="110"/>
      </w:pPr>
      <w:r>
        <w:rPr>
          <w:spacing w:val="-2"/>
        </w:rPr>
        <w:t>UNALLOCATED</w:t>
      </w:r>
      <w:r>
        <w:rPr>
          <w:spacing w:val="4"/>
        </w:rPr>
        <w:t> </w:t>
      </w:r>
      <w:r>
        <w:rPr>
          <w:spacing w:val="-2"/>
        </w:rPr>
        <w:t>CORPORATE</w:t>
      </w:r>
      <w:r>
        <w:rPr>
          <w:spacing w:val="21"/>
        </w:rPr>
        <w:t> </w:t>
      </w:r>
      <w:r>
        <w:rPr>
          <w:spacing w:val="-2"/>
        </w:rPr>
        <w:t>ITEMS</w:t>
      </w:r>
    </w:p>
    <w:p>
      <w:pPr>
        <w:pStyle w:val="BodyText"/>
        <w:spacing w:before="2"/>
        <w:rPr>
          <w:b/>
          <w:i/>
        </w:rPr>
      </w:pPr>
    </w:p>
    <w:p>
      <w:pPr>
        <w:pStyle w:val="BodyText"/>
        <w:ind w:left="3166" w:right="3151"/>
        <w:jc w:val="both"/>
      </w:pPr>
      <w:r>
        <w:rPr/>
        <w:t>Unallocated corporate items include corporate overhead expenses, variances to planned domestic employee benefits and incentives,</w:t>
      </w:r>
      <w:r>
        <w:rPr>
          <w:spacing w:val="40"/>
        </w:rPr>
        <w:t> </w:t>
      </w:r>
      <w:r>
        <w:rPr/>
        <w:t>certain charitable contributions, restructuring initiative project-related costs, gains and losses on corporate investments, and </w:t>
      </w:r>
      <w:r>
        <w:rPr/>
        <w:t>other</w:t>
      </w:r>
      <w:r>
        <w:rPr>
          <w:spacing w:val="80"/>
        </w:rPr>
        <w:t> </w:t>
      </w:r>
      <w:r>
        <w:rPr/>
        <w:t>items that are not part of our measurement of segment operating performance. These include gains and losses arising from the</w:t>
      </w:r>
      <w:r>
        <w:rPr>
          <w:spacing w:val="40"/>
        </w:rPr>
        <w:t> </w:t>
      </w:r>
      <w:r>
        <w:rPr/>
        <w:t>revaluation of certain grain inventories and gains and losses from mark-to-market valuation of certain commodity positions until</w:t>
      </w:r>
      <w:r>
        <w:rPr>
          <w:spacing w:val="40"/>
        </w:rPr>
        <w:t> </w:t>
      </w:r>
      <w:r>
        <w:rPr/>
        <w:t>passed back to our operating segments. These items affecting operating profit are centrally managed at the corporate level and are</w:t>
      </w:r>
      <w:r>
        <w:rPr>
          <w:spacing w:val="40"/>
        </w:rPr>
        <w:t> </w:t>
      </w:r>
      <w:r>
        <w:rPr/>
        <w:t>excluded from the measure of segment profitability reviewed by executive management. Under our supply chain organization, our</w:t>
      </w:r>
      <w:r>
        <w:rPr>
          <w:spacing w:val="40"/>
        </w:rPr>
        <w:t> </w:t>
      </w:r>
      <w:r>
        <w:rPr/>
        <w:t>manufacturing,</w:t>
      </w:r>
      <w:r>
        <w:rPr>
          <w:spacing w:val="-3"/>
        </w:rPr>
        <w:t> </w:t>
      </w:r>
      <w:r>
        <w:rPr/>
        <w:t>warehouse,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distribution</w:t>
      </w:r>
      <w:r>
        <w:rPr>
          <w:spacing w:val="9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across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maximize</w:t>
      </w:r>
      <w:r>
        <w:rPr>
          <w:spacing w:val="9"/>
        </w:rPr>
        <w:t> </w:t>
      </w:r>
      <w:r>
        <w:rPr/>
        <w:t>efficiency</w:t>
      </w:r>
      <w:r>
        <w:rPr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/>
        <w:t>productivity.</w:t>
      </w:r>
      <w:r>
        <w:rPr>
          <w:spacing w:val="31"/>
        </w:rPr>
        <w:t> </w:t>
      </w:r>
      <w:r>
        <w:rPr/>
        <w:t>As a result,</w:t>
      </w:r>
      <w:r>
        <w:rPr>
          <w:spacing w:val="23"/>
        </w:rPr>
        <w:t> </w:t>
      </w:r>
      <w:r>
        <w:rPr/>
        <w:t>fixed</w:t>
      </w:r>
      <w:r>
        <w:rPr>
          <w:spacing w:val="23"/>
        </w:rPr>
        <w:t> </w:t>
      </w:r>
      <w:r>
        <w:rPr/>
        <w:t>assets and</w:t>
      </w:r>
      <w:r>
        <w:rPr>
          <w:spacing w:val="23"/>
        </w:rPr>
        <w:t> </w:t>
      </w:r>
      <w:r>
        <w:rPr/>
        <w:t>depreciation</w:t>
      </w:r>
      <w:r>
        <w:rPr>
          <w:spacing w:val="23"/>
        </w:rPr>
        <w:t> </w:t>
      </w:r>
      <w:r>
        <w:rPr/>
        <w:t>and amortization</w:t>
      </w:r>
      <w:r>
        <w:rPr>
          <w:spacing w:val="23"/>
        </w:rPr>
        <w:t> </w:t>
      </w:r>
      <w:r>
        <w:rPr/>
        <w:t>expenses are</w:t>
      </w:r>
      <w:r>
        <w:rPr>
          <w:spacing w:val="23"/>
        </w:rPr>
        <w:t> </w:t>
      </w:r>
      <w:r>
        <w:rPr/>
        <w:t>neither</w:t>
      </w:r>
      <w:r>
        <w:rPr>
          <w:spacing w:val="23"/>
        </w:rPr>
        <w:t> </w:t>
      </w:r>
      <w:r>
        <w:rPr/>
        <w:t>maintained</w:t>
      </w:r>
      <w:r>
        <w:rPr>
          <w:spacing w:val="23"/>
        </w:rPr>
        <w:t> </w:t>
      </w:r>
      <w:r>
        <w:rPr/>
        <w:t>nor available</w:t>
      </w:r>
      <w:r>
        <w:rPr>
          <w:spacing w:val="23"/>
        </w:rPr>
        <w:t> </w:t>
      </w:r>
      <w:r>
        <w:rPr/>
        <w:t>by</w:t>
      </w:r>
      <w:r>
        <w:rPr>
          <w:spacing w:val="40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segment.</w:t>
      </w:r>
    </w:p>
    <w:p>
      <w:pPr>
        <w:pStyle w:val="BodyText"/>
        <w:spacing w:before="112"/>
        <w:ind w:left="3166" w:right="3160"/>
        <w:jc w:val="both"/>
      </w:pPr>
      <w:r>
        <w:rPr/>
        <w:t>In fiscal 2022, unallocated corporate expense increased $191 million to $403 million compared to $212</w:t>
      </w:r>
      <w:r>
        <w:rPr>
          <w:spacing w:val="-3"/>
        </w:rPr>
        <w:t> </w:t>
      </w:r>
      <w:r>
        <w:rPr/>
        <w:t>million last year.</w:t>
      </w:r>
      <w:r>
        <w:rPr>
          <w:spacing w:val="17"/>
        </w:rPr>
        <w:t> </w:t>
      </w:r>
      <w:r>
        <w:rPr/>
        <w:t>In fiscal</w:t>
      </w:r>
      <w:r>
        <w:rPr>
          <w:spacing w:val="40"/>
        </w:rPr>
        <w:t> </w:t>
      </w:r>
      <w:r>
        <w:rPr/>
        <w:t>2022, we recorded a $133 million net decrease in expense related to mark-to-market valuation of certain commodity positions and</w:t>
      </w:r>
      <w:r>
        <w:rPr>
          <w:spacing w:val="40"/>
        </w:rPr>
        <w:t> </w:t>
      </w:r>
      <w:r>
        <w:rPr/>
        <w:t>grain</w:t>
      </w:r>
      <w:r>
        <w:rPr>
          <w:spacing w:val="-3"/>
        </w:rPr>
        <w:t> </w:t>
      </w:r>
      <w:r>
        <w:rPr/>
        <w:t>inventories, 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$139 million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in expense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prior</w:t>
      </w:r>
      <w:r>
        <w:rPr>
          <w:spacing w:val="-3"/>
        </w:rPr>
        <w:t> </w:t>
      </w:r>
      <w:r>
        <w:rPr/>
        <w:t>year. 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 we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$15 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</w:t>
      </w:r>
      <w:r>
        <w:rPr>
          <w:spacing w:val="40"/>
        </w:rPr>
        <w:t> </w:t>
      </w:r>
      <w:r>
        <w:rPr/>
        <w:t>losses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 corporate</w:t>
      </w:r>
      <w:r>
        <w:rPr>
          <w:spacing w:val="-3"/>
        </w:rPr>
        <w:t> </w:t>
      </w:r>
      <w:r>
        <w:rPr/>
        <w:t>investments and</w:t>
      </w:r>
      <w:r>
        <w:rPr>
          <w:spacing w:val="-3"/>
        </w:rPr>
        <w:t> </w:t>
      </w:r>
      <w:r>
        <w:rPr/>
        <w:t>valuation</w:t>
      </w:r>
      <w:r>
        <w:rPr>
          <w:spacing w:val="-3"/>
        </w:rPr>
        <w:t> </w:t>
      </w:r>
      <w:r>
        <w:rPr/>
        <w:t>adjustments, 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$76 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 gains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 2021.</w:t>
      </w:r>
      <w:r>
        <w:rPr>
          <w:spacing w:val="-4"/>
        </w:rPr>
        <w:t> </w:t>
      </w:r>
      <w:r>
        <w:rPr/>
        <w:t>We</w:t>
      </w:r>
      <w:r>
        <w:rPr>
          <w:spacing w:val="40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$22 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integration costs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 our</w:t>
      </w:r>
      <w:r>
        <w:rPr>
          <w:spacing w:val="-3"/>
        </w:rPr>
        <w:t> </w:t>
      </w:r>
      <w:r>
        <w:rPr/>
        <w:t>acquisition of</w:t>
      </w:r>
      <w:r>
        <w:rPr>
          <w:spacing w:val="-4"/>
        </w:rPr>
        <w:t> </w:t>
      </w:r>
      <w:r>
        <w:rPr/>
        <w:t>Tyson</w:t>
      </w:r>
      <w:r>
        <w:rPr>
          <w:spacing w:val="17"/>
        </w:rPr>
        <w:t> </w:t>
      </w:r>
      <w:r>
        <w:rPr/>
        <w:t>Foods’</w:t>
      </w:r>
      <w:r>
        <w:rPr>
          <w:spacing w:val="-7"/>
        </w:rPr>
        <w:t> </w:t>
      </w:r>
      <w:r>
        <w:rPr/>
        <w:t>pet treats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 $73</w:t>
      </w:r>
      <w:r>
        <w:rPr>
          <w:spacing w:val="-3"/>
        </w:rPr>
        <w:t> </w:t>
      </w:r>
      <w:r>
        <w:rPr/>
        <w:t>million of</w:t>
      </w:r>
      <w:r>
        <w:rPr>
          <w:spacing w:val="-3"/>
        </w:rPr>
        <w:t> </w:t>
      </w:r>
      <w:r>
        <w:rPr/>
        <w:t>transaction</w:t>
      </w:r>
      <w:r>
        <w:rPr>
          <w:spacing w:val="40"/>
        </w:rPr>
        <w:t> </w:t>
      </w:r>
      <w:r>
        <w:rPr/>
        <w:t>costs</w:t>
      </w:r>
      <w:r>
        <w:rPr>
          <w:spacing w:val="-3"/>
        </w:rPr>
        <w:t> </w:t>
      </w:r>
      <w:r>
        <w:rPr/>
        <w:t>primarily related to</w:t>
      </w:r>
      <w:r>
        <w:rPr>
          <w:spacing w:val="-3"/>
        </w:rPr>
        <w:t> </w:t>
      </w:r>
      <w:r>
        <w:rPr/>
        <w:t>the sale</w:t>
      </w:r>
      <w:r>
        <w:rPr>
          <w:spacing w:val="-3"/>
        </w:rPr>
        <w:t> </w:t>
      </w:r>
      <w:r>
        <w:rPr/>
        <w:t>of our</w:t>
      </w:r>
      <w:r>
        <w:rPr>
          <w:spacing w:val="-3"/>
        </w:rPr>
        <w:t> </w:t>
      </w:r>
      <w:r>
        <w:rPr/>
        <w:t>interests in Yoplait SAS,</w:t>
      </w:r>
      <w:r>
        <w:rPr>
          <w:spacing w:val="-6"/>
        </w:rPr>
        <w:t> </w:t>
      </w:r>
      <w:r>
        <w:rPr/>
        <w:t>Yoplait</w:t>
      </w:r>
      <w:r>
        <w:rPr>
          <w:spacing w:val="23"/>
        </w:rPr>
        <w:t> </w:t>
      </w:r>
      <w:r>
        <w:rPr/>
        <w:t>Marques SNC,</w:t>
      </w:r>
      <w:r>
        <w:rPr>
          <w:spacing w:val="-3"/>
        </w:rPr>
        <w:t> </w:t>
      </w:r>
      <w:r>
        <w:rPr/>
        <w:t>and Liberté Marques Sàrl, the</w:t>
      </w:r>
      <w:r>
        <w:rPr>
          <w:spacing w:val="-3"/>
        </w:rPr>
        <w:t> </w:t>
      </w:r>
      <w:r>
        <w:rPr/>
        <w:t>sale of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dough</w:t>
      </w:r>
      <w:r>
        <w:rPr>
          <w:spacing w:val="-3"/>
        </w:rPr>
        <w:t> </w:t>
      </w:r>
      <w:r>
        <w:rPr/>
        <w:t>businesses,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definitive</w:t>
      </w:r>
      <w:r>
        <w:rPr>
          <w:spacing w:val="-3"/>
        </w:rPr>
        <w:t> </w:t>
      </w:r>
      <w:r>
        <w:rPr/>
        <w:t>agreements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sell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Helper</w:t>
      </w:r>
      <w:r>
        <w:rPr>
          <w:spacing w:val="9"/>
        </w:rPr>
        <w:t> </w:t>
      </w:r>
      <w:r>
        <w:rPr/>
        <w:t>main</w:t>
      </w:r>
      <w:r>
        <w:rPr>
          <w:spacing w:val="-3"/>
        </w:rPr>
        <w:t> </w:t>
      </w:r>
      <w:r>
        <w:rPr/>
        <w:t>meals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Suddenly</w:t>
      </w:r>
      <w:r>
        <w:rPr>
          <w:spacing w:val="9"/>
        </w:rPr>
        <w:t> </w:t>
      </w:r>
      <w:r>
        <w:rPr/>
        <w:t>Salad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dishes</w:t>
      </w:r>
      <w:r>
        <w:rPr>
          <w:spacing w:val="-3"/>
        </w:rPr>
        <w:t> </w:t>
      </w:r>
      <w:r>
        <w:rPr/>
        <w:t>business,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definitive</w:t>
      </w:r>
      <w:r>
        <w:rPr>
          <w:spacing w:val="-3"/>
        </w:rPr>
        <w:t> </w:t>
      </w:r>
      <w:r>
        <w:rPr/>
        <w:t>agreement 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/>
        <w:t>TNT Crust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 2022,</w:t>
      </w:r>
      <w:r>
        <w:rPr>
          <w:spacing w:val="-3"/>
        </w:rPr>
        <w:t> </w:t>
      </w:r>
      <w:r>
        <w:rPr/>
        <w:t>compared to</w:t>
      </w:r>
      <w:r>
        <w:rPr>
          <w:spacing w:val="-3"/>
        </w:rPr>
        <w:t> </w:t>
      </w:r>
      <w:r>
        <w:rPr/>
        <w:t>$10</w:t>
      </w:r>
      <w:r>
        <w:rPr>
          <w:spacing w:val="-3"/>
        </w:rPr>
        <w:t> </w:t>
      </w:r>
      <w:r>
        <w:rPr/>
        <w:t>million of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costs 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2021. 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we</w:t>
      </w:r>
      <w:r>
        <w:rPr>
          <w:spacing w:val="40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a</w:t>
      </w:r>
      <w:r>
        <w:rPr>
          <w:spacing w:val="11"/>
        </w:rPr>
        <w:t> </w:t>
      </w:r>
      <w:r>
        <w:rPr/>
        <w:t>$22</w:t>
      </w:r>
      <w:r>
        <w:rPr>
          <w:spacing w:val="-2"/>
        </w:rPr>
        <w:t> </w:t>
      </w:r>
      <w:r>
        <w:rPr/>
        <w:t>million</w:t>
      </w:r>
      <w:r>
        <w:rPr>
          <w:spacing w:val="11"/>
        </w:rPr>
        <w:t> </w:t>
      </w:r>
      <w:r>
        <w:rPr/>
        <w:t>recovery</w:t>
      </w:r>
      <w:r>
        <w:rPr>
          <w:spacing w:val="-2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11"/>
        </w:rPr>
        <w:t> </w:t>
      </w:r>
      <w:r>
        <w:rPr/>
        <w:t>Brazil</w:t>
      </w:r>
      <w:r>
        <w:rPr>
          <w:spacing w:val="-2"/>
        </w:rPr>
        <w:t> </w:t>
      </w:r>
      <w:r>
        <w:rPr/>
        <w:t>indirect</w:t>
      </w:r>
      <w:r>
        <w:rPr>
          <w:spacing w:val="11"/>
        </w:rPr>
        <w:t> </w:t>
      </w:r>
      <w:r>
        <w:rPr/>
        <w:t>tax</w:t>
      </w:r>
      <w:r>
        <w:rPr>
          <w:spacing w:val="-2"/>
        </w:rPr>
        <w:t> </w:t>
      </w:r>
      <w:r>
        <w:rPr/>
        <w:t>item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2022</w:t>
      </w:r>
      <w:r>
        <w:rPr>
          <w:spacing w:val="-2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11"/>
        </w:rPr>
        <w:t> </w:t>
      </w:r>
      <w:r>
        <w:rPr/>
        <w:t>$9</w:t>
      </w:r>
      <w:r>
        <w:rPr>
          <w:spacing w:val="-2"/>
        </w:rPr>
        <w:t> </w:t>
      </w:r>
      <w:r>
        <w:rPr/>
        <w:t>million</w:t>
      </w:r>
      <w:r>
        <w:rPr>
          <w:spacing w:val="11"/>
        </w:rPr>
        <w:t> </w:t>
      </w:r>
      <w:r>
        <w:rPr/>
        <w:t>recovery</w:t>
      </w:r>
      <w:r>
        <w:rPr>
          <w:spacing w:val="-2"/>
        </w:rPr>
        <w:t> </w:t>
      </w:r>
      <w:r>
        <w:rPr/>
        <w:t>in</w:t>
      </w:r>
      <w:r>
        <w:rPr>
          <w:spacing w:val="11"/>
        </w:rPr>
        <w:t> </w:t>
      </w:r>
      <w:r>
        <w:rPr/>
        <w:t>fiscal</w:t>
      </w:r>
      <w:r>
        <w:rPr>
          <w:spacing w:val="-2"/>
        </w:rPr>
        <w:t> </w:t>
      </w:r>
      <w:r>
        <w:rPr/>
        <w:t>2021.</w:t>
      </w:r>
      <w:r>
        <w:rPr>
          <w:spacing w:val="40"/>
        </w:rPr>
        <w:t> </w:t>
      </w:r>
      <w:r>
        <w:rPr/>
        <w:t>We</w:t>
      </w:r>
      <w:r>
        <w:rPr>
          <w:spacing w:val="9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$13</w:t>
      </w:r>
      <w:r>
        <w:rPr>
          <w:spacing w:val="9"/>
        </w:rPr>
        <w:t> </w:t>
      </w:r>
      <w:r>
        <w:rPr/>
        <w:t>million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recovery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2022.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we</w:t>
      </w:r>
      <w:r>
        <w:rPr>
          <w:spacing w:val="9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$4</w:t>
      </w:r>
      <w:r>
        <w:rPr>
          <w:spacing w:val="9"/>
        </w:rPr>
        <w:t> </w:t>
      </w:r>
      <w:r>
        <w:rPr/>
        <w:t>million</w:t>
      </w:r>
      <w:r>
        <w:rPr>
          <w:spacing w:val="-3"/>
        </w:rPr>
        <w:t> </w:t>
      </w:r>
      <w:r>
        <w:rPr/>
        <w:t>favorable</w:t>
      </w:r>
      <w:r>
        <w:rPr>
          <w:spacing w:val="-3"/>
        </w:rPr>
        <w:t> </w:t>
      </w:r>
      <w:r>
        <w:rPr/>
        <w:t>adjustment</w:t>
      </w:r>
      <w:r>
        <w:rPr>
          <w:spacing w:val="9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a product recall in fiscal 2020 in our international Green Giant business.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IMPACT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INFLATION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42" w:lineRule="auto"/>
        <w:ind w:left="3166" w:right="3180"/>
        <w:jc w:val="both"/>
      </w:pPr>
      <w:r>
        <w:rPr/>
        <w:t>We experienced</w:t>
      </w:r>
      <w:r>
        <w:rPr>
          <w:spacing w:val="-3"/>
        </w:rPr>
        <w:t> </w:t>
      </w:r>
      <w:r>
        <w:rPr/>
        <w:t>broad based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input cost</w:t>
      </w:r>
      <w:r>
        <w:rPr>
          <w:spacing w:val="-3"/>
        </w:rPr>
        <w:t> </w:t>
      </w:r>
      <w:r>
        <w:rPr/>
        <w:t>inflation of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percent 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 and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percent 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2021.</w:t>
      </w:r>
      <w:r>
        <w:rPr>
          <w:spacing w:val="-4"/>
        </w:rPr>
        <w:t> </w:t>
      </w:r>
      <w:r>
        <w:rPr/>
        <w:t>We</w:t>
      </w:r>
      <w:r>
        <w:rPr>
          <w:spacing w:val="16"/>
        </w:rPr>
        <w:t> </w:t>
      </w:r>
      <w:r>
        <w:rPr/>
        <w:t>expect</w:t>
      </w:r>
      <w:r>
        <w:rPr>
          <w:spacing w:val="-3"/>
        </w:rPr>
        <w:t> </w:t>
      </w:r>
      <w:r>
        <w:rPr/>
        <w:t>input cost</w:t>
      </w:r>
      <w:r>
        <w:rPr>
          <w:spacing w:val="40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of approximately</w:t>
      </w:r>
      <w:r>
        <w:rPr>
          <w:spacing w:val="-3"/>
        </w:rPr>
        <w:t> </w:t>
      </w:r>
      <w:r>
        <w:rPr/>
        <w:t>14 percent</w:t>
      </w:r>
      <w:r>
        <w:rPr>
          <w:spacing w:val="-3"/>
        </w:rPr>
        <w:t> </w:t>
      </w:r>
      <w:r>
        <w:rPr/>
        <w:t>in fiscal</w:t>
      </w:r>
      <w:r>
        <w:rPr>
          <w:spacing w:val="-3"/>
        </w:rPr>
        <w:t> </w:t>
      </w:r>
      <w:r>
        <w:rPr/>
        <w:t>2023. We attempt</w:t>
      </w:r>
      <w:r>
        <w:rPr>
          <w:spacing w:val="-3"/>
        </w:rPr>
        <w:t> </w:t>
      </w:r>
      <w:r>
        <w:rPr/>
        <w:t>to minimize</w:t>
      </w:r>
      <w:r>
        <w:rPr>
          <w:spacing w:val="-3"/>
        </w:rPr>
        <w:t> </w:t>
      </w:r>
      <w:r>
        <w:rPr/>
        <w:t>the effects</w:t>
      </w:r>
      <w:r>
        <w:rPr>
          <w:spacing w:val="-3"/>
        </w:rPr>
        <w:t> </w:t>
      </w:r>
      <w:r>
        <w:rPr/>
        <w:t>of inflation</w:t>
      </w:r>
      <w:r>
        <w:rPr>
          <w:spacing w:val="-3"/>
        </w:rPr>
        <w:t> </w:t>
      </w:r>
      <w:r>
        <w:rPr/>
        <w:t>through HMM,</w:t>
      </w:r>
      <w:r>
        <w:rPr>
          <w:spacing w:val="-3"/>
        </w:rPr>
        <w:t> </w:t>
      </w:r>
      <w:r>
        <w:rPr/>
        <w:t>SRM, planning,</w:t>
      </w:r>
      <w:r>
        <w:rPr>
          <w:spacing w:val="40"/>
        </w:rPr>
        <w:t> </w:t>
      </w:r>
      <w:r>
        <w:rPr/>
        <w:t>and operating practices. Our risk management practices are discussed in Item</w:t>
      </w:r>
      <w:r>
        <w:rPr>
          <w:spacing w:val="18"/>
        </w:rPr>
        <w:t> </w:t>
      </w:r>
      <w:r>
        <w:rPr/>
        <w:t>7A</w:t>
      </w:r>
      <w:r>
        <w:rPr>
          <w:spacing w:val="-3"/>
        </w:rPr>
        <w:t> </w:t>
      </w:r>
      <w:r>
        <w:rPr/>
        <w:t>of this report.</w:t>
      </w:r>
    </w:p>
    <w:p>
      <w:pPr>
        <w:pStyle w:val="Heading1"/>
        <w:spacing w:before="109"/>
      </w:pPr>
      <w:r>
        <w:rPr>
          <w:spacing w:val="-2"/>
        </w:rPr>
        <w:t>LIQUIDITY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CAPITAL</w:t>
      </w:r>
      <w:r>
        <w:rPr>
          <w:spacing w:val="20"/>
        </w:rPr>
        <w:t> </w:t>
      </w:r>
      <w:r>
        <w:rPr>
          <w:spacing w:val="-2"/>
        </w:rPr>
        <w:t>RESOURCES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114" w:lineRule="exact" w:before="1"/>
        <w:ind w:left="3166"/>
      </w:pP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from</w:t>
      </w:r>
      <w:r>
        <w:rPr>
          <w:spacing w:val="9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recent</w:t>
      </w:r>
      <w:r>
        <w:rPr>
          <w:spacing w:val="9"/>
        </w:rPr>
        <w:t> </w:t>
      </w:r>
      <w:r>
        <w:rPr/>
        <w:t>two-year</w:t>
      </w:r>
      <w:r>
        <w:rPr>
          <w:spacing w:val="-3"/>
        </w:rPr>
        <w:t> </w:t>
      </w:r>
      <w:r>
        <w:rPr/>
        <w:t>period,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2"/>
        </w:rPr>
        <w:t>generated</w:t>
      </w:r>
    </w:p>
    <w:p>
      <w:pPr>
        <w:pStyle w:val="BodyText"/>
        <w:ind w:left="3166" w:right="3144"/>
      </w:pPr>
      <w:r>
        <w:rPr/>
        <w:t>$6.3</w:t>
      </w:r>
      <w:r>
        <w:rPr>
          <w:spacing w:val="-3"/>
        </w:rPr>
        <w:t> </w:t>
      </w:r>
      <w:r>
        <w:rPr/>
        <w:t>billion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cash.</w:t>
      </w:r>
      <w:r>
        <w:rPr>
          <w:spacing w:val="10"/>
        </w:rPr>
        <w:t> </w:t>
      </w:r>
      <w:r>
        <w:rPr/>
        <w:t>A</w:t>
      </w:r>
      <w:r>
        <w:rPr>
          <w:spacing w:val="-7"/>
        </w:rPr>
        <w:t> </w:t>
      </w:r>
      <w:r>
        <w:rPr/>
        <w:t>substantial</w:t>
      </w:r>
      <w:r>
        <w:rPr>
          <w:spacing w:val="10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operating</w:t>
      </w:r>
      <w:r>
        <w:rPr>
          <w:spacing w:val="10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</w:t>
      </w:r>
      <w:r>
        <w:rPr>
          <w:spacing w:val="17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10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shareholders</w:t>
      </w:r>
      <w:r>
        <w:rPr>
          <w:spacing w:val="-3"/>
        </w:rPr>
        <w:t> </w:t>
      </w:r>
      <w:r>
        <w:rPr/>
        <w:t>through</w:t>
      </w:r>
      <w:r>
        <w:rPr>
          <w:spacing w:val="17"/>
        </w:rPr>
        <w:t> </w:t>
      </w:r>
      <w:r>
        <w:rPr/>
        <w:t>dividends</w:t>
      </w:r>
      <w:r>
        <w:rPr>
          <w:spacing w:val="-3"/>
        </w:rPr>
        <w:t> </w:t>
      </w:r>
      <w:r>
        <w:rPr/>
        <w:t>and</w:t>
      </w:r>
      <w:r>
        <w:rPr>
          <w:spacing w:val="17"/>
        </w:rPr>
        <w:t> </w:t>
      </w:r>
      <w:r>
        <w:rPr/>
        <w:t>share</w:t>
      </w:r>
      <w:r>
        <w:rPr>
          <w:spacing w:val="40"/>
        </w:rPr>
        <w:t> </w:t>
      </w:r>
      <w:r>
        <w:rPr/>
        <w:t>repurchases.</w:t>
      </w:r>
      <w:r>
        <w:rPr>
          <w:spacing w:val="8"/>
        </w:rPr>
        <w:t> </w:t>
      </w: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cash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operations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fund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capital</w:t>
      </w:r>
      <w:r>
        <w:rPr>
          <w:spacing w:val="8"/>
        </w:rPr>
        <w:t> </w:t>
      </w:r>
      <w:r>
        <w:rPr/>
        <w:t>expenditures,</w:t>
      </w:r>
      <w:r>
        <w:rPr>
          <w:spacing w:val="8"/>
        </w:rPr>
        <w:t> </w:t>
      </w:r>
      <w:r>
        <w:rPr/>
        <w:t>acquisitions,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debt</w:t>
      </w:r>
      <w:r>
        <w:rPr>
          <w:spacing w:val="8"/>
        </w:rPr>
        <w:t> </w:t>
      </w:r>
      <w:r>
        <w:rPr/>
        <w:t>service.</w:t>
      </w:r>
      <w:r>
        <w:rPr>
          <w:spacing w:val="8"/>
        </w:rPr>
        <w:t> </w:t>
      </w:r>
      <w:r>
        <w:rPr/>
        <w:t>We</w:t>
      </w:r>
      <w:r>
        <w:rPr>
          <w:spacing w:val="15"/>
        </w:rPr>
        <w:t> </w:t>
      </w:r>
      <w:r>
        <w:rPr/>
        <w:t>typically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a</w:t>
      </w:r>
      <w:r>
        <w:rPr>
          <w:spacing w:val="40"/>
        </w:rPr>
        <w:t> </w:t>
      </w:r>
      <w:r>
        <w:rPr/>
        <w:t>combination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cash,</w:t>
      </w:r>
      <w:r>
        <w:rPr>
          <w:spacing w:val="18"/>
        </w:rPr>
        <w:t> </w:t>
      </w:r>
      <w:r>
        <w:rPr/>
        <w:t>notes</w:t>
      </w:r>
      <w:r>
        <w:rPr>
          <w:spacing w:val="18"/>
        </w:rPr>
        <w:t> </w:t>
      </w:r>
      <w:r>
        <w:rPr/>
        <w:t>payable,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long-term</w:t>
      </w:r>
      <w:r>
        <w:rPr>
          <w:spacing w:val="18"/>
        </w:rPr>
        <w:t> </w:t>
      </w:r>
      <w:r>
        <w:rPr/>
        <w:t>debt,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occasionally</w:t>
      </w:r>
      <w:r>
        <w:rPr>
          <w:spacing w:val="17"/>
        </w:rPr>
        <w:t> </w:t>
      </w:r>
      <w:r>
        <w:rPr/>
        <w:t>issue</w:t>
      </w:r>
      <w:r>
        <w:rPr>
          <w:spacing w:val="18"/>
        </w:rPr>
        <w:t> </w:t>
      </w:r>
      <w:r>
        <w:rPr/>
        <w:t>shares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common</w:t>
      </w:r>
      <w:r>
        <w:rPr>
          <w:spacing w:val="18"/>
        </w:rPr>
        <w:t> </w:t>
      </w:r>
      <w:r>
        <w:rPr/>
        <w:t>stock,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finance</w:t>
      </w:r>
      <w:r>
        <w:rPr>
          <w:spacing w:val="18"/>
        </w:rPr>
        <w:t> </w:t>
      </w:r>
      <w:r>
        <w:rPr/>
        <w:t>significant</w:t>
      </w:r>
      <w:r>
        <w:rPr>
          <w:spacing w:val="40"/>
        </w:rPr>
        <w:t> </w:t>
      </w:r>
      <w:r>
        <w:rPr>
          <w:spacing w:val="-2"/>
        </w:rPr>
        <w:t>acquisitions.</w:t>
      </w:r>
    </w:p>
    <w:p>
      <w:pPr>
        <w:pStyle w:val="BodyText"/>
        <w:spacing w:before="1"/>
      </w:pPr>
    </w:p>
    <w:p>
      <w:pPr>
        <w:pStyle w:val="BodyText"/>
        <w:ind w:left="3166" w:right="3144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May</w:t>
      </w:r>
      <w:r>
        <w:rPr>
          <w:spacing w:val="9"/>
        </w:rPr>
        <w:t> </w:t>
      </w:r>
      <w:r>
        <w:rPr/>
        <w:t>29,</w:t>
      </w:r>
      <w:r>
        <w:rPr>
          <w:spacing w:val="9"/>
        </w:rPr>
        <w:t> </w:t>
      </w:r>
      <w:r>
        <w:rPr/>
        <w:t>2022,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$523</w:t>
      </w:r>
      <w:r>
        <w:rPr>
          <w:spacing w:val="-3"/>
        </w:rPr>
        <w:t> </w:t>
      </w:r>
      <w:r>
        <w:rPr/>
        <w:t>million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cash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cash</w:t>
      </w:r>
      <w:r>
        <w:rPr>
          <w:spacing w:val="9"/>
        </w:rPr>
        <w:t> </w:t>
      </w:r>
      <w:r>
        <w:rPr/>
        <w:t>equivalents</w:t>
      </w:r>
      <w:r>
        <w:rPr>
          <w:spacing w:val="9"/>
        </w:rPr>
        <w:t> </w:t>
      </w:r>
      <w:r>
        <w:rPr/>
        <w:t>held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foreign</w:t>
      </w:r>
      <w:r>
        <w:rPr>
          <w:spacing w:val="9"/>
        </w:rPr>
        <w:t> </w:t>
      </w:r>
      <w:r>
        <w:rPr/>
        <w:t>jurisdictions.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anticipation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repatriating</w:t>
      </w:r>
      <w:r>
        <w:rPr>
          <w:spacing w:val="40"/>
        </w:rPr>
        <w:t> </w:t>
      </w:r>
      <w:r>
        <w:rPr/>
        <w:t>funds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foreign</w:t>
      </w:r>
      <w:r>
        <w:rPr>
          <w:spacing w:val="10"/>
        </w:rPr>
        <w:t> </w:t>
      </w:r>
      <w:r>
        <w:rPr/>
        <w:t>jurisdictions,</w:t>
      </w:r>
      <w:r>
        <w:rPr>
          <w:spacing w:val="17"/>
        </w:rPr>
        <w:t> </w:t>
      </w:r>
      <w:r>
        <w:rPr/>
        <w:t>we</w:t>
      </w:r>
      <w:r>
        <w:rPr>
          <w:spacing w:val="10"/>
        </w:rPr>
        <w:t> </w:t>
      </w:r>
      <w:r>
        <w:rPr/>
        <w:t>record</w:t>
      </w:r>
      <w:r>
        <w:rPr>
          <w:spacing w:val="17"/>
        </w:rPr>
        <w:t> </w:t>
      </w:r>
      <w:r>
        <w:rPr/>
        <w:t>local</w:t>
      </w:r>
      <w:r>
        <w:rPr>
          <w:spacing w:val="10"/>
        </w:rPr>
        <w:t> </w:t>
      </w:r>
      <w:r>
        <w:rPr/>
        <w:t>country</w:t>
      </w:r>
      <w:r>
        <w:rPr>
          <w:spacing w:val="17"/>
        </w:rPr>
        <w:t> </w:t>
      </w:r>
      <w:r>
        <w:rPr/>
        <w:t>withholding</w:t>
      </w:r>
      <w:r>
        <w:rPr>
          <w:spacing w:val="17"/>
        </w:rPr>
        <w:t> </w:t>
      </w:r>
      <w:r>
        <w:rPr/>
        <w:t>taxes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international</w:t>
      </w:r>
      <w:r>
        <w:rPr>
          <w:spacing w:val="17"/>
        </w:rPr>
        <w:t> </w:t>
      </w:r>
      <w:r>
        <w:rPr/>
        <w:t>earnings,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applicable.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may</w:t>
      </w:r>
      <w:r>
        <w:rPr>
          <w:spacing w:val="40"/>
        </w:rPr>
        <w:t> </w:t>
      </w:r>
      <w:r>
        <w:rPr/>
        <w:t>repatriate</w:t>
      </w:r>
      <w:r>
        <w:rPr>
          <w:spacing w:val="-2"/>
        </w:rPr>
        <w:t> </w:t>
      </w:r>
      <w:r>
        <w:rPr/>
        <w:t>our</w:t>
      </w:r>
      <w:r>
        <w:rPr>
          <w:spacing w:val="11"/>
        </w:rPr>
        <w:t> </w:t>
      </w:r>
      <w:r>
        <w:rPr/>
        <w:t>cash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cash</w:t>
      </w:r>
      <w:r>
        <w:rPr>
          <w:spacing w:val="-2"/>
        </w:rPr>
        <w:t> </w:t>
      </w:r>
      <w:r>
        <w:rPr/>
        <w:t>equivalents</w:t>
      </w:r>
      <w:r>
        <w:rPr>
          <w:spacing w:val="11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foreign</w:t>
      </w:r>
      <w:r>
        <w:rPr>
          <w:spacing w:val="11"/>
        </w:rPr>
        <w:t> </w:t>
      </w:r>
      <w:r>
        <w:rPr/>
        <w:t>subsidiaries</w:t>
      </w:r>
      <w:r>
        <w:rPr>
          <w:spacing w:val="-2"/>
        </w:rPr>
        <w:t> </w:t>
      </w:r>
      <w:r>
        <w:rPr/>
        <w:t>without</w:t>
      </w:r>
      <w:r>
        <w:rPr>
          <w:spacing w:val="11"/>
        </w:rPr>
        <w:t> </w:t>
      </w:r>
      <w:r>
        <w:rPr/>
        <w:t>such</w:t>
      </w:r>
      <w:r>
        <w:rPr>
          <w:spacing w:val="-2"/>
        </w:rPr>
        <w:t> </w:t>
      </w:r>
      <w:r>
        <w:rPr/>
        <w:t>funds</w:t>
      </w:r>
      <w:r>
        <w:rPr>
          <w:spacing w:val="11"/>
        </w:rPr>
        <w:t> </w:t>
      </w:r>
      <w:r>
        <w:rPr/>
        <w:t>being</w:t>
      </w:r>
      <w:r>
        <w:rPr>
          <w:spacing w:val="-2"/>
        </w:rPr>
        <w:t> </w:t>
      </w:r>
      <w:r>
        <w:rPr/>
        <w:t>subject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11"/>
        </w:rPr>
        <w:t> </w:t>
      </w:r>
      <w:r>
        <w:rPr/>
        <w:t>U.S.</w:t>
      </w:r>
      <w:r>
        <w:rPr>
          <w:spacing w:val="-2"/>
        </w:rPr>
        <w:t> </w:t>
      </w:r>
      <w:r>
        <w:rPr/>
        <w:t>income</w:t>
      </w:r>
      <w:r>
        <w:rPr>
          <w:spacing w:val="11"/>
        </w:rPr>
        <w:t> </w:t>
      </w:r>
      <w:r>
        <w:rPr/>
        <w:t>tax</w:t>
      </w:r>
      <w:r>
        <w:rPr>
          <w:spacing w:val="40"/>
        </w:rPr>
        <w:t> </w:t>
      </w:r>
      <w:r>
        <w:rPr/>
        <w:t>liability. Earnings</w:t>
      </w:r>
      <w:r>
        <w:rPr>
          <w:spacing w:val="16"/>
        </w:rPr>
        <w:t> </w:t>
      </w:r>
      <w:r>
        <w:rPr/>
        <w:t>prior to fiscal 2018 from our foreign subsidiaries remain permanently reinvested</w:t>
      </w:r>
      <w:r>
        <w:rPr>
          <w:spacing w:val="16"/>
        </w:rPr>
        <w:t> </w:t>
      </w:r>
      <w:r>
        <w:rPr/>
        <w:t>in those jurisdictions.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before="1"/>
        <w:ind w:left="3" w:right="16"/>
        <w:jc w:val="center"/>
      </w:pPr>
      <w:r>
        <w:rPr>
          <w:spacing w:val="-5"/>
        </w:rPr>
        <w:t>25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2112">
                <wp:simplePos x="0" y="0"/>
                <wp:positionH relativeFrom="page">
                  <wp:posOffset>233271</wp:posOffset>
                </wp:positionH>
                <wp:positionV relativeFrom="page">
                  <wp:posOffset>233265</wp:posOffset>
                </wp:positionV>
                <wp:extent cx="7312659" cy="5103495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709069" y="6664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929640" y="292769"/>
                            <a:ext cx="7918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386130" y="449870"/>
                            <a:ext cx="10096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  <w:tab w:pos="154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929640" y="1801891"/>
                            <a:ext cx="3470910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$3,316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$2,983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same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237" w:lineRule="auto" w:before="6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$333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$433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$389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earnings, partially offset by a $268 million change in restructuring 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 $248 million change in divestitures gain. The $433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$269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inventories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$238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 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 payable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derivatives. These were partially offset by a $194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change in receivables.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4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117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20" w:right="5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$423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compared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liability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$194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$229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 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 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 increase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 payable in fiscal 2022 primarily due to input cost inflation.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Investing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Activities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4" w:val="left" w:leader="none"/>
                                  <w:tab w:pos="1529" w:val="left" w:leader="none"/>
                                </w:tabs>
                                <w:spacing w:before="0"/>
                                <w:ind w:left="0" w:right="4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929640" y="3677583"/>
                            <a:ext cx="3466465" cy="824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$1,691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$513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invested</w:t>
                              </w:r>
                            </w:p>
                            <w:p>
                              <w:pPr>
                                <w:spacing w:line="484" w:lineRule="auto" w:before="0"/>
                                <w:ind w:left="20" w:right="90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$569 million in land, buildings, and equipment in fiscal 2022, 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 of $38 million from fiscal 2021.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$1.2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billion.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$32</w:t>
                              </w:r>
                            </w:p>
                            <w:p>
                              <w:pPr>
                                <w:spacing w:line="235" w:lineRule="auto" w:before="6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million,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dough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 of $42 million.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expenditures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4.0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expenditures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initiatives that are expected to fuel growth, support innovative products,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continue HMM initiatives throughout the supply chain.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610146" y="4786812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401pt;width:575.8pt;height:401.85pt;mso-position-horizontal-relative:page;mso-position-vertical-relative:page;z-index:-24314368" id="docshapegroup369" coordorigin="367,367" coordsize="11516,8037">
                <v:rect style="position:absolute;left:367;top:367;width:11516;height:8037" id="docshape370" filled="true" fillcolor="#e6e6e6" stroked="false">
                  <v:fill type="solid"/>
                </v:rect>
                <v:rect style="position:absolute;left:3058;top:472;width:6133;height:7932" id="docshape371" filled="true" fillcolor="#ffffff" stroked="false">
                  <v:fill type="solid"/>
                </v:rect>
                <v:rect style="position:absolute;left:3062;top:476;width:6126;height:7925" id="docshape372" filled="false" stroked="true" strokeweight=".374853pt" strokecolor="#c6c6c6">
                  <v:stroke dashstyle="solid"/>
                </v:rect>
                <v:shape style="position:absolute;left:3406;top:828;width:1247;height:151" type="#_x0000_t202" id="docshape37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Flows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Operations</w:t>
                        </w:r>
                      </w:p>
                    </w:txbxContent>
                  </v:textbox>
                  <w10:wrap type="none"/>
                </v:shape>
                <v:shape style="position:absolute;left:7274;top:1075;width:1590;height:151" type="#_x0000_t202" id="docshape374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  <w:tab w:pos="154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06;top:3204;width:5466;height:1778" type="#_x0000_t202" id="docshape37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$3,316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$2,983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same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The</w:t>
                        </w:r>
                      </w:p>
                      <w:p>
                        <w:pPr>
                          <w:spacing w:line="237" w:lineRule="auto" w:before="6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$333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$433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$389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earnings, partially offset by a $268 million change in restructuring 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 $248 million change in divestitures gain. The $433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$269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inventories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$238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 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 payable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derivatives. These were partially offset by a $194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change in receivables.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4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117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235" w:lineRule="auto" w:before="0"/>
                          <w:ind w:left="20" w:right="5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$423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compared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liability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$194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$229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 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 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 increase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 payable in fiscal 2022 primarily due to input cost inflation.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Flows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Investing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Activities</w:t>
                        </w:r>
                      </w:p>
                      <w:p>
                        <w:pPr>
                          <w:spacing w:line="240" w:lineRule="auto" w:before="17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524" w:val="left" w:leader="none"/>
                            <w:tab w:pos="1529" w:val="left" w:leader="none"/>
                          </w:tabs>
                          <w:spacing w:before="0"/>
                          <w:ind w:left="0" w:right="4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06;top:6158;width:5459;height:1298" type="#_x0000_t202" id="docshape376" filled="false" stroked="false">
                  <v:textbox inset="0,0,0,0">
                    <w:txbxContent>
                      <w:p>
                        <w:pPr>
                          <w:spacing w:line="114" w:lineRule="exact"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$1,691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$513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invested</w:t>
                        </w:r>
                      </w:p>
                      <w:p>
                        <w:pPr>
                          <w:spacing w:line="484" w:lineRule="auto" w:before="0"/>
                          <w:ind w:left="20" w:right="90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$569 million in land, buildings, and equipment in fiscal 2022, 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 of $38 million from fiscal 2021.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$1.2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billion.</w:t>
                        </w:r>
                      </w:p>
                      <w:p>
                        <w:pPr>
                          <w:spacing w:line="108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$32</w:t>
                        </w:r>
                      </w:p>
                      <w:p>
                        <w:pPr>
                          <w:spacing w:line="235" w:lineRule="auto" w:before="6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million,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dough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 of $42 million.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expenditures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4.0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expenditures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initiatives that are expected to fuel growth, support innovative products,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continue HMM initiatives throughout the supply chain.</w:t>
                        </w:r>
                      </w:p>
                    </w:txbxContent>
                  </v:textbox>
                  <w10:wrap type="none"/>
                </v:shape>
                <v:shape style="position:absolute;left:6052;top:7905;width:160;height:151" type="#_x0000_t202" id="docshape3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7"/>
        <w:gridCol w:w="1048"/>
        <w:gridCol w:w="574"/>
      </w:tblGrid>
      <w:tr>
        <w:trPr>
          <w:trHeight w:val="105" w:hRule="atLeast"/>
        </w:trPr>
        <w:tc>
          <w:tcPr>
            <w:tcW w:w="377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right="139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57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10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27" w:hRule="atLeast"/>
        </w:trPr>
        <w:tc>
          <w:tcPr>
            <w:tcW w:w="377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earnings,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noncontrolling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interests</w:t>
            </w:r>
          </w:p>
        </w:tc>
        <w:tc>
          <w:tcPr>
            <w:tcW w:w="1048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18" w:val="left" w:leader="none"/>
              </w:tabs>
              <w:spacing w:line="98" w:lineRule="exact" w:before="8"/>
              <w:ind w:left="91"/>
              <w:rPr>
                <w:sz w:val="9"/>
              </w:rPr>
            </w:pPr>
            <w:r>
              <w:rPr>
                <w:b/>
                <w:spacing w:val="-10"/>
                <w:position w:val="1"/>
                <w:sz w:val="10"/>
              </w:rPr>
              <w:t>$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z w:val="9"/>
              </w:rPr>
              <w:t>2,735.0</w:t>
            </w:r>
            <w:r>
              <w:rPr>
                <w:b/>
                <w:spacing w:val="70"/>
                <w:w w:val="150"/>
                <w:sz w:val="9"/>
              </w:rPr>
              <w:t> </w:t>
            </w:r>
            <w:r>
              <w:rPr>
                <w:spacing w:val="-10"/>
                <w:sz w:val="9"/>
              </w:rPr>
              <w:t>$</w:t>
            </w:r>
          </w:p>
        </w:tc>
        <w:tc>
          <w:tcPr>
            <w:tcW w:w="57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79" w:lineRule="exact" w:before="27"/>
              <w:ind w:right="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2,346.0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Depreciation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amortization</w:t>
            </w:r>
          </w:p>
        </w:tc>
        <w:tc>
          <w:tcPr>
            <w:tcW w:w="1048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left="58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570.3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601.3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After-tax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joint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ventures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left="55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(111.7)</w:t>
            </w:r>
          </w:p>
        </w:tc>
        <w:tc>
          <w:tcPr>
            <w:tcW w:w="574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2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(117.7)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Distributions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joint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ventures</w:t>
            </w:r>
          </w:p>
        </w:tc>
        <w:tc>
          <w:tcPr>
            <w:tcW w:w="1048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left="58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107.5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29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95.2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Stock-based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compensation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left="6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98.7</w:t>
            </w:r>
          </w:p>
        </w:tc>
        <w:tc>
          <w:tcPr>
            <w:tcW w:w="574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29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89.9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Deferred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taxes</w:t>
            </w:r>
          </w:p>
        </w:tc>
        <w:tc>
          <w:tcPr>
            <w:tcW w:w="1048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left="631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62.2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32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118.8</w:t>
            </w:r>
          </w:p>
        </w:tc>
      </w:tr>
      <w:tr>
        <w:trPr>
          <w:trHeight w:val="130" w:hRule="atLeast"/>
        </w:trPr>
        <w:tc>
          <w:tcPr>
            <w:tcW w:w="3777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Pension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postretirement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contributions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line="87" w:lineRule="exact" w:before="28"/>
              <w:ind w:left="60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(31.3)</w:t>
            </w:r>
          </w:p>
        </w:tc>
        <w:tc>
          <w:tcPr>
            <w:tcW w:w="574" w:type="dxa"/>
            <w:shd w:val="clear" w:color="auto" w:fill="CCEDFF"/>
          </w:tcPr>
          <w:p>
            <w:pPr>
              <w:pStyle w:val="TableParagraph"/>
              <w:spacing w:line="87" w:lineRule="exact" w:before="28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(33.4)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Pension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postretirement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048" w:type="dxa"/>
            <w:shd w:val="clear" w:color="auto" w:fill="FFFFFF"/>
          </w:tcPr>
          <w:p>
            <w:pPr>
              <w:pStyle w:val="TableParagraph"/>
              <w:spacing w:line="87" w:lineRule="exact" w:before="28"/>
              <w:ind w:left="60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(30.1)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line="87" w:lineRule="exact" w:before="28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(33.6)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Divestitures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(gain)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loss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line="87" w:lineRule="exact" w:before="28"/>
              <w:ind w:left="55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(194.1)</w:t>
            </w:r>
          </w:p>
        </w:tc>
        <w:tc>
          <w:tcPr>
            <w:tcW w:w="574" w:type="dxa"/>
            <w:shd w:val="clear" w:color="auto" w:fill="CCEDFF"/>
          </w:tcPr>
          <w:p>
            <w:pPr>
              <w:pStyle w:val="TableParagraph"/>
              <w:spacing w:line="87" w:lineRule="exact" w:before="28"/>
              <w:ind w:right="29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53.5</w:t>
            </w:r>
          </w:p>
        </w:tc>
      </w:tr>
      <w:tr>
        <w:trPr>
          <w:trHeight w:val="134" w:hRule="atLeast"/>
        </w:trPr>
        <w:tc>
          <w:tcPr>
            <w:tcW w:w="3777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Restructuring,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impairment,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exit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(recoveries)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048" w:type="dxa"/>
            <w:shd w:val="clear" w:color="auto" w:fill="FFFFFF"/>
          </w:tcPr>
          <w:p>
            <w:pPr>
              <w:pStyle w:val="TableParagraph"/>
              <w:spacing w:line="87" w:lineRule="exact" w:before="28"/>
              <w:ind w:left="55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(117.1)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line="87" w:lineRule="exact" w:before="28"/>
              <w:ind w:right="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150.9</w:t>
            </w:r>
          </w:p>
        </w:tc>
      </w:tr>
      <w:tr>
        <w:trPr>
          <w:trHeight w:val="133" w:hRule="atLeast"/>
        </w:trPr>
        <w:tc>
          <w:tcPr>
            <w:tcW w:w="3777" w:type="dxa"/>
            <w:shd w:val="clear" w:color="auto" w:fill="CCEDFF"/>
          </w:tcPr>
          <w:p>
            <w:pPr>
              <w:pStyle w:val="TableParagraph"/>
              <w:spacing w:line="88" w:lineRule="exact" w:before="19"/>
              <w:rPr>
                <w:sz w:val="10"/>
              </w:rPr>
            </w:pPr>
            <w:r>
              <w:rPr>
                <w:sz w:val="10"/>
              </w:rPr>
              <w:t>Changes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current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liabilities,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excluding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effects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8"/>
                <w:sz w:val="10"/>
              </w:rPr>
              <w:t> </w:t>
            </w:r>
            <w:r>
              <w:rPr>
                <w:sz w:val="10"/>
              </w:rPr>
              <w:t>acquisition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divestitures</w:t>
            </w:r>
          </w:p>
        </w:tc>
        <w:tc>
          <w:tcPr>
            <w:tcW w:w="1048" w:type="dxa"/>
            <w:shd w:val="clear" w:color="auto" w:fill="CCEDFF"/>
          </w:tcPr>
          <w:p>
            <w:pPr>
              <w:pStyle w:val="TableParagraph"/>
              <w:spacing w:line="79" w:lineRule="exact" w:before="28"/>
              <w:ind w:left="58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277.4</w:t>
            </w:r>
          </w:p>
        </w:tc>
        <w:tc>
          <w:tcPr>
            <w:tcW w:w="574" w:type="dxa"/>
            <w:shd w:val="clear" w:color="auto" w:fill="CCEDFF"/>
          </w:tcPr>
          <w:p>
            <w:pPr>
              <w:pStyle w:val="TableParagraph"/>
              <w:spacing w:line="79" w:lineRule="exact" w:before="28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(155.9)</w:t>
            </w:r>
          </w:p>
        </w:tc>
      </w:tr>
      <w:tr>
        <w:trPr>
          <w:trHeight w:val="127" w:hRule="atLeast"/>
        </w:trPr>
        <w:tc>
          <w:tcPr>
            <w:tcW w:w="377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rPr>
                <w:sz w:val="10"/>
              </w:rPr>
            </w:pPr>
            <w:r>
              <w:rPr>
                <w:spacing w:val="-2"/>
                <w:sz w:val="10"/>
              </w:rPr>
              <w:t>Other,</w:t>
            </w:r>
            <w:r>
              <w:rPr>
                <w:spacing w:val="4"/>
                <w:sz w:val="10"/>
              </w:rPr>
              <w:t> </w:t>
            </w:r>
            <w:r>
              <w:rPr>
                <w:spacing w:val="-5"/>
                <w:sz w:val="10"/>
              </w:rPr>
              <w:t>net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78" w:lineRule="exact" w:before="36"/>
              <w:ind w:left="60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(50.7)</w:t>
            </w:r>
          </w:p>
        </w:tc>
        <w:tc>
          <w:tcPr>
            <w:tcW w:w="57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78" w:lineRule="exact" w:before="36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(131.8)</w:t>
            </w:r>
          </w:p>
        </w:tc>
      </w:tr>
      <w:tr>
        <w:trPr>
          <w:trHeight w:val="131" w:hRule="atLeast"/>
        </w:trPr>
        <w:tc>
          <w:tcPr>
            <w:tcW w:w="37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provided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operating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activities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18" w:val="left" w:leader="none"/>
              </w:tabs>
              <w:spacing w:line="97" w:lineRule="exact" w:before="15"/>
              <w:ind w:left="91"/>
              <w:rPr>
                <w:sz w:val="9"/>
              </w:rPr>
            </w:pPr>
            <w:r>
              <w:rPr>
                <w:b/>
                <w:spacing w:val="-10"/>
                <w:position w:val="1"/>
                <w:sz w:val="10"/>
              </w:rPr>
              <w:t>$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z w:val="9"/>
              </w:rPr>
              <w:t>3,316.1</w:t>
            </w:r>
            <w:r>
              <w:rPr>
                <w:b/>
                <w:spacing w:val="70"/>
                <w:w w:val="150"/>
                <w:sz w:val="9"/>
              </w:rPr>
              <w:t> </w:t>
            </w:r>
            <w:r>
              <w:rPr>
                <w:spacing w:val="-10"/>
                <w:sz w:val="9"/>
              </w:rPr>
              <w:t>$</w:t>
            </w:r>
          </w:p>
        </w:tc>
        <w:tc>
          <w:tcPr>
            <w:tcW w:w="5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78" w:lineRule="exact" w:before="34"/>
              <w:ind w:right="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2,983.2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3"/>
        <w:gridCol w:w="1534"/>
        <w:gridCol w:w="761"/>
      </w:tblGrid>
      <w:tr>
        <w:trPr>
          <w:trHeight w:val="109" w:hRule="atLeast"/>
        </w:trPr>
        <w:tc>
          <w:tcPr>
            <w:tcW w:w="31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22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53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306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30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0" w:hRule="atLeast"/>
        </w:trPr>
        <w:tc>
          <w:tcPr>
            <w:tcW w:w="310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22"/>
              <w:rPr>
                <w:sz w:val="10"/>
              </w:rPr>
            </w:pPr>
            <w:r>
              <w:rPr>
                <w:sz w:val="10"/>
              </w:rPr>
              <w:t>Purchases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land,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153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9" w:val="left" w:leader="none"/>
              </w:tabs>
              <w:spacing w:line="98" w:lineRule="exact" w:before="8"/>
              <w:ind w:right="61"/>
              <w:jc w:val="right"/>
              <w:rPr>
                <w:b/>
                <w:sz w:val="9"/>
              </w:rPr>
            </w:pPr>
            <w:r>
              <w:rPr>
                <w:b/>
                <w:spacing w:val="-10"/>
                <w:position w:val="1"/>
                <w:sz w:val="10"/>
              </w:rPr>
              <w:t>$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pacing w:val="-2"/>
                <w:sz w:val="9"/>
              </w:rPr>
              <w:t>(568.7)</w:t>
            </w:r>
          </w:p>
        </w:tc>
        <w:tc>
          <w:tcPr>
            <w:tcW w:w="76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9" w:val="left" w:leader="none"/>
              </w:tabs>
              <w:spacing w:line="79" w:lineRule="exact" w:before="27"/>
              <w:ind w:right="20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$</w:t>
            </w:r>
            <w:r>
              <w:rPr>
                <w:sz w:val="9"/>
              </w:rPr>
              <w:tab/>
            </w:r>
            <w:r>
              <w:rPr>
                <w:spacing w:val="-2"/>
                <w:sz w:val="9"/>
              </w:rPr>
              <w:t>(530.8)</w:t>
            </w:r>
          </w:p>
        </w:tc>
      </w:tr>
      <w:tr>
        <w:trPr>
          <w:trHeight w:val="134" w:hRule="atLeast"/>
        </w:trPr>
        <w:tc>
          <w:tcPr>
            <w:tcW w:w="3103" w:type="dxa"/>
            <w:shd w:val="clear" w:color="auto" w:fill="FFFFFF"/>
          </w:tcPr>
          <w:p>
            <w:pPr>
              <w:pStyle w:val="TableParagraph"/>
              <w:spacing w:before="19"/>
              <w:ind w:left="22"/>
              <w:rPr>
                <w:sz w:val="10"/>
              </w:rPr>
            </w:pPr>
            <w:r>
              <w:rPr>
                <w:sz w:val="10"/>
              </w:rPr>
              <w:t>Acquisitions,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acquired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54"/>
              <w:jc w:val="right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(1,201.3)</w:t>
            </w:r>
          </w:p>
        </w:tc>
        <w:tc>
          <w:tcPr>
            <w:tcW w:w="761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50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103" w:type="dxa"/>
            <w:shd w:val="clear" w:color="auto" w:fill="CCEDFF"/>
          </w:tcPr>
          <w:p>
            <w:pPr>
              <w:pStyle w:val="TableParagraph"/>
              <w:spacing w:before="19"/>
              <w:ind w:left="22"/>
              <w:rPr>
                <w:sz w:val="10"/>
              </w:rPr>
            </w:pPr>
            <w:r>
              <w:rPr>
                <w:sz w:val="10"/>
              </w:rPr>
              <w:t>Investments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affiliates,</w:t>
            </w:r>
            <w:r>
              <w:rPr>
                <w:spacing w:val="-5"/>
                <w:sz w:val="10"/>
              </w:rPr>
              <w:t> net</w:t>
            </w:r>
          </w:p>
        </w:tc>
        <w:tc>
          <w:tcPr>
            <w:tcW w:w="1534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84"/>
              <w:jc w:val="right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15.4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50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15.5</w:t>
            </w:r>
          </w:p>
        </w:tc>
      </w:tr>
      <w:tr>
        <w:trPr>
          <w:trHeight w:val="134" w:hRule="atLeast"/>
        </w:trPr>
        <w:tc>
          <w:tcPr>
            <w:tcW w:w="3103" w:type="dxa"/>
            <w:shd w:val="clear" w:color="auto" w:fill="FFFFFF"/>
          </w:tcPr>
          <w:p>
            <w:pPr>
              <w:pStyle w:val="TableParagraph"/>
              <w:spacing w:before="19"/>
              <w:ind w:left="22"/>
              <w:rPr>
                <w:sz w:val="10"/>
              </w:rPr>
            </w:pPr>
            <w:r>
              <w:rPr>
                <w:sz w:val="10"/>
              </w:rPr>
              <w:t>Proceeds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disposal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land,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1534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91"/>
              <w:jc w:val="right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3.3</w:t>
            </w:r>
          </w:p>
        </w:tc>
        <w:tc>
          <w:tcPr>
            <w:tcW w:w="761" w:type="dxa"/>
            <w:shd w:val="clear" w:color="auto" w:fill="FFFFFF"/>
          </w:tcPr>
          <w:p>
            <w:pPr>
              <w:pStyle w:val="TableParagraph"/>
              <w:spacing w:line="79" w:lineRule="exact" w:before="36"/>
              <w:ind w:right="50"/>
              <w:jc w:val="right"/>
              <w:rPr>
                <w:sz w:val="9"/>
              </w:rPr>
            </w:pPr>
            <w:r>
              <w:rPr>
                <w:spacing w:val="-5"/>
                <w:sz w:val="9"/>
              </w:rPr>
              <w:t>2.7</w:t>
            </w:r>
          </w:p>
        </w:tc>
      </w:tr>
      <w:tr>
        <w:trPr>
          <w:trHeight w:val="134" w:hRule="atLeast"/>
        </w:trPr>
        <w:tc>
          <w:tcPr>
            <w:tcW w:w="3103" w:type="dxa"/>
            <w:shd w:val="clear" w:color="auto" w:fill="CCEDFF"/>
          </w:tcPr>
          <w:p>
            <w:pPr>
              <w:pStyle w:val="TableParagraph"/>
              <w:spacing w:before="19"/>
              <w:ind w:left="22"/>
              <w:rPr>
                <w:sz w:val="10"/>
              </w:rPr>
            </w:pPr>
            <w:r>
              <w:rPr>
                <w:sz w:val="10"/>
              </w:rPr>
              <w:t>Proceeds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divestitures,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divested</w:t>
            </w:r>
          </w:p>
        </w:tc>
        <w:tc>
          <w:tcPr>
            <w:tcW w:w="1534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84"/>
              <w:jc w:val="right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74.1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spacing w:line="79" w:lineRule="exact" w:before="36"/>
              <w:ind w:right="50"/>
              <w:jc w:val="right"/>
              <w:rPr>
                <w:sz w:val="9"/>
              </w:rPr>
            </w:pPr>
            <w:r>
              <w:rPr>
                <w:spacing w:val="-5"/>
                <w:sz w:val="9"/>
              </w:rPr>
              <w:t>2.9</w:t>
            </w:r>
          </w:p>
        </w:tc>
      </w:tr>
      <w:tr>
        <w:trPr>
          <w:trHeight w:val="129" w:hRule="atLeast"/>
        </w:trPr>
        <w:tc>
          <w:tcPr>
            <w:tcW w:w="31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22"/>
              <w:rPr>
                <w:sz w:val="10"/>
              </w:rPr>
            </w:pPr>
            <w:r>
              <w:rPr>
                <w:spacing w:val="-2"/>
                <w:sz w:val="10"/>
              </w:rPr>
              <w:t>Other,</w:t>
            </w:r>
            <w:r>
              <w:rPr>
                <w:spacing w:val="4"/>
                <w:sz w:val="10"/>
              </w:rPr>
              <w:t> </w:t>
            </w:r>
            <w:r>
              <w:rPr>
                <w:spacing w:val="-5"/>
                <w:sz w:val="10"/>
              </w:rPr>
              <w:t>net</w:t>
            </w:r>
          </w:p>
        </w:tc>
        <w:tc>
          <w:tcPr>
            <w:tcW w:w="153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5" w:lineRule="exact" w:before="28"/>
              <w:ind w:right="54"/>
              <w:jc w:val="right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(13.5)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5" w:lineRule="exact" w:before="28"/>
              <w:ind w:right="20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(3.1)</w:t>
            </w:r>
          </w:p>
        </w:tc>
      </w:tr>
      <w:tr>
        <w:trPr>
          <w:trHeight w:val="132" w:hRule="atLeast"/>
        </w:trPr>
        <w:tc>
          <w:tcPr>
            <w:tcW w:w="31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22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used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investing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activities</w:t>
            </w:r>
          </w:p>
        </w:tc>
        <w:tc>
          <w:tcPr>
            <w:tcW w:w="15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line="95" w:lineRule="exact" w:before="18"/>
              <w:ind w:right="54"/>
              <w:jc w:val="right"/>
              <w:rPr>
                <w:b/>
                <w:sz w:val="9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9"/>
              </w:rPr>
              <w:t>(1,690.7)</w:t>
            </w:r>
          </w:p>
        </w:tc>
        <w:tc>
          <w:tcPr>
            <w:tcW w:w="7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9" w:val="left" w:leader="none"/>
              </w:tabs>
              <w:spacing w:line="85" w:lineRule="exact" w:before="27"/>
              <w:ind w:right="20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$</w:t>
            </w:r>
            <w:r>
              <w:rPr>
                <w:sz w:val="9"/>
              </w:rPr>
              <w:tab/>
            </w:r>
            <w:r>
              <w:rPr>
                <w:spacing w:val="-2"/>
                <w:sz w:val="9"/>
              </w:rPr>
              <w:t>(512.8)</w:t>
            </w:r>
          </w:p>
        </w:tc>
      </w:tr>
    </w:tbl>
    <w:p>
      <w:pPr>
        <w:spacing w:after="0" w:line="85" w:lineRule="exact"/>
        <w:jc w:val="right"/>
        <w:rPr>
          <w:sz w:val="9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42340" y="628403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42340" y="61888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42340" y="1304414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37577" y="1385360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5211"/>
                                </a:moveTo>
                                <a:lnTo>
                                  <a:pt x="0" y="95211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5211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942340" y="3118217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937577" y="3108712"/>
                            <a:ext cx="34328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80975">
                                <a:moveTo>
                                  <a:pt x="3432416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0898"/>
                                </a:lnTo>
                                <a:lnTo>
                                  <a:pt x="3432416" y="180898"/>
                                </a:lnTo>
                                <a:lnTo>
                                  <a:pt x="3432416" y="176136"/>
                                </a:lnTo>
                                <a:close/>
                              </a:path>
                              <a:path w="3432810" h="18097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42340" y="3599041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942340" y="359428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942340" y="377518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42340" y="3765664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42340" y="3946568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37577" y="3941820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929640" y="292773"/>
                            <a:ext cx="102996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Financing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4386130" y="449874"/>
                            <a:ext cx="10096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  <w:tab w:pos="154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943922" y="540326"/>
                            <a:ext cx="3352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4552752" y="540326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5062141" y="540326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943922" y="706949"/>
                            <a:ext cx="7143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debt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4647965" y="717139"/>
                            <a:ext cx="2095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2,203.7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5152593" y="717139"/>
                            <a:ext cx="2095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1,576.5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943922" y="878332"/>
                            <a:ext cx="13601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incentive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4800306" y="888522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5176396" y="888522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(201.4)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1943922" y="1049715"/>
                            <a:ext cx="10547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Purchases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treasury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4667008" y="1059906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(876.8)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5176396" y="1059906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(301.4)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943922" y="1221098"/>
                            <a:ext cx="16395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holders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4667008" y="1226528"/>
                            <a:ext cx="20510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(129.8)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5204960" y="1226528"/>
                            <a:ext cx="1765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(48.9)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943922" y="1392481"/>
                            <a:ext cx="9671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4400412" y="1392481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4628923" y="1402672"/>
                            <a:ext cx="3479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(2,503.2)</w:t>
                              </w:r>
                              <w:r>
                                <w:rPr>
                                  <w:b/>
                                  <w:spacing w:val="78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5133550" y="1402672"/>
                            <a:ext cx="2476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9"/>
                                </w:rPr>
                                <w:t>(2,715.5)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1929640" y="1544821"/>
                            <a:ext cx="347789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5"/>
                                <w:ind w:left="20" w:right="4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Financing activities used $2.5 billion of cash in fiscal 2022 compared to $2.7 billion in fiscal 2021. We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 $386 million of net debt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repayments in fiscal 2022 compared to $961 million of net debt repayments in fiscal 2021. In addition, we paid a </w:t>
                              </w:r>
                              <w:r>
                                <w:rPr>
                                  <w:sz w:val="10"/>
                                </w:rPr>
                                <w:t>participation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incentive of $201 million related to a debt exchange in fiscal 2021. For more information on our debt issuances and payments, please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 to Note 9 to the Consolidated Financial Statements in Item 8 of this report.</w:t>
                              </w:r>
                            </w:p>
                            <w:p>
                              <w:pPr>
                                <w:spacing w:line="114" w:lineRule="exact" w:before="108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received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$162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$74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 fiscal 2022, we repurchased 14 million shares of our common stock for $877 million. During fiscal 2021, we repurchased 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shares of our common stock for $301 million.</w:t>
                              </w:r>
                            </w:p>
                            <w:p>
                              <w:pPr>
                                <w:spacing w:line="235" w:lineRule="auto" w:before="107"/>
                                <w:ind w:left="20" w:right="6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$1,244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$2.04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 totaled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$1,246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$2.02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929640" y="2644529"/>
                            <a:ext cx="2031364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Selected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Ventures</w:t>
                              </w:r>
                            </w:p>
                            <w:p>
                              <w:pPr>
                                <w:spacing w:before="11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Selected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4386130" y="2944449"/>
                            <a:ext cx="10096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  <w:tab w:pos="154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943922" y="3030141"/>
                            <a:ext cx="8147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Inflow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(Outflow),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4552752" y="3030141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5062141" y="3030141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943922" y="3201524"/>
                            <a:ext cx="5283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received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686050" y="3206954"/>
                            <a:ext cx="16700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107.5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5224002" y="3206954"/>
                            <a:ext cx="1384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sz w:val="9"/>
                                </w:rPr>
                                <w:t>95.2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929640" y="3353864"/>
                            <a:ext cx="30435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details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fee-paid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uncommitted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lines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929640" y="3510965"/>
                            <a:ext cx="3175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Billions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4148098" y="3510965"/>
                            <a:ext cx="475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Facility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4790784" y="3510965"/>
                            <a:ext cx="5410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Borrowed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972486" y="3687109"/>
                            <a:ext cx="3143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4052885" y="3687109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4586077" y="3687109"/>
                            <a:ext cx="2127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2.7</w:t>
                              </w:r>
                              <w:r>
                                <w:rPr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5319215" y="3687109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929640" y="3858492"/>
                            <a:ext cx="7791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Uncommitted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facilities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4586077" y="3858492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5257327" y="3858492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29640" y="4101284"/>
                            <a:ext cx="347916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20" w:right="4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availability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lines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commercial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paper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Europe. We also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uncommitted and asset-backed credit lines that support our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operations.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4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have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arise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normal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course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believe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 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 be adequate to meet our liquidity and capital needs for at least the next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 months.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4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 of our long-term debt agreements, our credit facilities, and our noncontrolling interests contain restrictive covenants. As of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 2022, we were in compliance with all of these covenants.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4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942340" y="394656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43" w:val="left" w:leader="none"/>
                                  <w:tab w:pos="4183" w:val="left" w:leader="none"/>
                                  <w:tab w:pos="5364" w:val="righ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uncommitted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facilities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3.3</w:t>
                              </w:r>
                              <w:r>
                                <w:rPr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942340" y="377042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83" w:val="left" w:leader="none"/>
                                  <w:tab w:pos="5337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facilities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2.7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942340" y="3599041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expiring: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942340" y="3113456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90" w:val="left" w:leader="none"/>
                                  <w:tab w:pos="4393" w:val="left" w:leader="none"/>
                                  <w:tab w:pos="5345" w:val="righ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affiliates,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net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15.4</w:t>
                              </w:r>
                              <w:r>
                                <w:rPr>
                                  <w:b/>
                                  <w:spacing w:val="48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$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942340" y="130441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63" w:val="left" w:leader="none"/>
                                  <w:tab w:pos="5157" w:val="left" w:leader="none"/>
                                </w:tabs>
                                <w:spacing w:line="108" w:lineRule="exact" w:before="19"/>
                                <w:ind w:left="2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Other,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9"/>
                                </w:rPr>
                                <w:t>(28.0)</w:t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(30.9)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942340" y="1133031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50" w:val="left" w:leader="none"/>
                                  <w:tab w:pos="5045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(1,244.5)</w:t>
                              </w: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9"/>
                                </w:rPr>
                                <w:t>(1,246.4)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942340" y="96164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40" w:val="left" w:leader="none"/>
                                  <w:tab w:pos="5345" w:val="right" w:leader="none"/>
                                </w:tabs>
                                <w:spacing w:line="118" w:lineRule="exact" w:before="16"/>
                                <w:ind w:left="22" w:right="0" w:firstLine="0"/>
                                <w:jc w:val="left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color w:val="000000"/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exercised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1"/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161.7</w:t>
                              </w:r>
                              <w:r>
                                <w:rPr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9"/>
                                </w:rPr>
                                <w:t>74.3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942340" y="790265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50" w:val="left" w:leader="none"/>
                                  <w:tab w:pos="5045" w:val="left" w:leader="none"/>
                                </w:tabs>
                                <w:spacing w:line="118" w:lineRule="exact" w:before="16"/>
                                <w:ind w:left="22" w:right="0" w:firstLine="0"/>
                                <w:jc w:val="left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0"/>
                                </w:rPr>
                                <w:t> debt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(3,140.9)</w:t>
                              </w:r>
                              <w:r>
                                <w:rPr>
                                  <w:b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9"/>
                                </w:rPr>
                                <w:t>(2,609.0)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942340" y="623642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90" w:val="left" w:leader="none"/>
                                  <w:tab w:pos="4340" w:val="left" w:leader="none"/>
                                  <w:tab w:pos="5345" w:val="right" w:leader="none"/>
                                </w:tabs>
                                <w:spacing w:line="118" w:lineRule="exact" w:before="9"/>
                                <w:ind w:left="2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1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"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position w:val="1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9"/>
                                </w:rPr>
                                <w:t>551.4</w:t>
                              </w:r>
                              <w:r>
                                <w:rPr>
                                  <w:b/>
                                  <w:spacing w:val="5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9"/>
                                </w:rPr>
                                <w:t>$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71.7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378" coordorigin="0,0" coordsize="11516,8037">
                <v:rect style="position:absolute;left:0;top:0;width:11516;height:8037" id="docshape379" filled="true" fillcolor="#e6e6e6" stroked="false">
                  <v:fill type="solid"/>
                </v:rect>
                <v:rect style="position:absolute;left:2691;top:104;width:6133;height:7932" id="docshape380" filled="true" fillcolor="#ffffff" stroked="false">
                  <v:fill type="solid"/>
                </v:rect>
                <v:rect style="position:absolute;left:2695;top:108;width:6126;height:7925" id="docshape381" filled="false" stroked="true" strokeweight=".374853pt" strokecolor="#c6c6c6">
                  <v:stroke dashstyle="solid"/>
                </v:rect>
                <v:rect style="position:absolute;left:3058;top:989;width:5398;height:120" id="docshape382" filled="true" fillcolor="#ccedff" stroked="false">
                  <v:fill type="solid"/>
                </v:rect>
                <v:rect style="position:absolute;left:3058;top:974;width:5398;height:8" id="docshape383" filled="true" fillcolor="#000000" stroked="false">
                  <v:fill type="solid"/>
                </v:rect>
                <v:rect style="position:absolute;left:3058;top:2054;width:5398;height:135" id="docshape384" filled="true" fillcolor="#ccedff" stroked="false">
                  <v:fill type="solid"/>
                </v:rect>
                <v:shape style="position:absolute;left:3051;top:2181;width:5406;height:158" id="docshape385" coordorigin="3051,2182" coordsize="5406,158" path="m8457,2332l3051,2332,3051,2339,8457,2339,8457,2332xm8457,2182l3059,2182,3059,2189,8457,2189,8457,2182xe" filled="true" fillcolor="#000000" stroked="false">
                  <v:path arrowok="t"/>
                  <v:fill type="solid"/>
                </v:shape>
                <v:rect style="position:absolute;left:3058;top:4910;width:5398;height:128" id="docshape386" filled="true" fillcolor="#ccedff" stroked="false">
                  <v:fill type="solid"/>
                </v:rect>
                <v:shape style="position:absolute;left:3051;top:4895;width:5406;height:285" id="docshape387" coordorigin="3051,4896" coordsize="5406,285" path="m8457,5173l3051,5173,3051,5180,8457,5180,8457,5173xm8457,4896l3059,4896,3059,4903,8457,4903,8457,4896xe" filled="true" fillcolor="#000000" stroked="false">
                  <v:path arrowok="t"/>
                  <v:fill type="solid"/>
                </v:shape>
                <v:rect style="position:absolute;left:3058;top:5667;width:5398;height:135" id="docshape388" filled="true" fillcolor="#ccedff" stroked="false">
                  <v:fill type="solid"/>
                </v:rect>
                <v:rect style="position:absolute;left:3058;top:5660;width:5398;height:8" id="docshape389" filled="true" fillcolor="#000000" stroked="false">
                  <v:fill type="solid"/>
                </v:rect>
                <v:rect style="position:absolute;left:3058;top:5945;width:5398;height:128" id="docshape390" filled="true" fillcolor="#ccedff" stroked="false">
                  <v:fill type="solid"/>
                </v:rect>
                <v:rect style="position:absolute;left:3058;top:5930;width:5398;height:8" id="docshape391" filled="true" fillcolor="#000000" stroked="false">
                  <v:fill type="solid"/>
                </v:rect>
                <v:rect style="position:absolute;left:3058;top:6215;width:5398;height:135" id="docshape392" filled="true" fillcolor="#ccedff" stroked="false">
                  <v:fill type="solid"/>
                </v:rect>
                <v:shape style="position:absolute;left:3051;top:6207;width:5406;height:150" id="docshape393" coordorigin="3051,6208" coordsize="5406,150" path="m8457,6350l3051,6350,3051,6358,8457,6358,8457,6350xm8457,6208l3059,6208,3059,6215,8457,6215,8457,6208xe" filled="true" fillcolor="#000000" stroked="false">
                  <v:path arrowok="t"/>
                  <v:fill type="solid"/>
                </v:shape>
                <v:shape style="position:absolute;left:3038;top:461;width:1622;height:151" type="#_x0000_t202" id="docshape39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Flows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Financing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v:shape style="position:absolute;left:6907;top:708;width:1590;height:151" type="#_x0000_t202" id="docshape395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  <w:tab w:pos="154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61;top:850;width:528;height:151" type="#_x0000_t202" id="docshape39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7169;top:850;width:260;height:151" type="#_x0000_t202" id="docshape39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971;top:850;width:260;height:151" type="#_x0000_t202" id="docshape39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61;top:1113;width:1125;height:151" type="#_x0000_t202" id="docshape39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4"/>
                            <w:sz w:val="10"/>
                          </w:rPr>
                          <w:t> debt</w:t>
                        </w:r>
                      </w:p>
                    </w:txbxContent>
                  </v:textbox>
                  <w10:wrap type="none"/>
                </v:shape>
                <v:shape style="position:absolute;left:7319;top:1129;width:330;height:140" type="#_x0000_t202" id="docshape40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sz w:val="9"/>
                          </w:rPr>
                          <w:t>2,203.7</w:t>
                        </w:r>
                      </w:p>
                    </w:txbxContent>
                  </v:textbox>
                  <w10:wrap type="none"/>
                </v:shape>
                <v:shape style="position:absolute;left:8114;top:1129;width:330;height:140" type="#_x0000_t202" id="docshape40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1,576.5</w:t>
                        </w:r>
                      </w:p>
                    </w:txbxContent>
                  </v:textbox>
                  <w10:wrap type="none"/>
                </v:shape>
                <v:shape style="position:absolute;left:3061;top:1383;width:2142;height:151" type="#_x0000_t202" id="docshape40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incentive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</w:t>
                        </w:r>
                      </w:p>
                    </w:txbxContent>
                  </v:textbox>
                  <w10:wrap type="none"/>
                </v:shape>
                <v:shape style="position:absolute;left:7559;top:1399;width:90;height:140" type="#_x0000_t202" id="docshape40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10"/>
                            <w:sz w:val="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51;top:1399;width:323;height:140" type="#_x0000_t202" id="docshape40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(201.4)</w:t>
                        </w:r>
                      </w:p>
                    </w:txbxContent>
                  </v:textbox>
                  <w10:wrap type="none"/>
                </v:shape>
                <v:shape style="position:absolute;left:3061;top:1653;width:1661;height:151" type="#_x0000_t202" id="docshape40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Purchases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treasury</w:t>
                        </w:r>
                      </w:p>
                    </w:txbxContent>
                  </v:textbox>
                  <w10:wrap type="none"/>
                </v:shape>
                <v:shape style="position:absolute;left:7349;top:1669;width:323;height:140" type="#_x0000_t202" id="docshape40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sz w:val="9"/>
                          </w:rPr>
                          <w:t>(876.8)</w:t>
                        </w:r>
                      </w:p>
                    </w:txbxContent>
                  </v:textbox>
                  <w10:wrap type="none"/>
                </v:shape>
                <v:shape style="position:absolute;left:8151;top:1669;width:323;height:140" type="#_x0000_t202" id="docshape40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(301.4)</w:t>
                        </w:r>
                      </w:p>
                    </w:txbxContent>
                  </v:textbox>
                  <w10:wrap type="none"/>
                </v:shape>
                <v:shape style="position:absolute;left:3061;top:1922;width:2582;height:151" type="#_x0000_t202" id="docshape40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holders</w:t>
                        </w:r>
                      </w:p>
                    </w:txbxContent>
                  </v:textbox>
                  <w10:wrap type="none"/>
                </v:shape>
                <v:shape style="position:absolute;left:7349;top:1931;width:323;height:140" type="#_x0000_t202" id="docshape40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sz w:val="9"/>
                          </w:rPr>
                          <w:t>(129.8)</w:t>
                        </w:r>
                      </w:p>
                    </w:txbxContent>
                  </v:textbox>
                  <w10:wrap type="none"/>
                </v:shape>
                <v:shape style="position:absolute;left:8196;top:1931;width:278;height:140" type="#_x0000_t202" id="docshape41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(48.9)</w:t>
                        </w:r>
                      </w:p>
                    </w:txbxContent>
                  </v:textbox>
                  <w10:wrap type="none"/>
                </v:shape>
                <v:shape style="position:absolute;left:3061;top:2192;width:1523;height:151" type="#_x0000_t202" id="docshape41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v:shape style="position:absolute;left:6929;top:2192;width:110;height:151" type="#_x0000_t202" id="docshape41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89;top:2208;width:548;height:140" type="#_x0000_t202" id="docshape41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(2,503.2)</w:t>
                        </w:r>
                        <w:r>
                          <w:rPr>
                            <w:b/>
                            <w:spacing w:val="78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spacing w:val="-10"/>
                            <w:sz w:val="9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84;top:2208;width:390;height:140" type="#_x0000_t202" id="docshape41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9"/>
                          </w:rPr>
                          <w:t>(2,715.5)</w:t>
                        </w:r>
                      </w:p>
                    </w:txbxContent>
                  </v:textbox>
                  <w10:wrap type="none"/>
                </v:shape>
                <v:shape style="position:absolute;left:3038;top:2432;width:5477;height:1530" type="#_x0000_t202" id="docshape415" filled="false" stroked="false">
                  <v:textbox inset="0,0,0,0">
                    <w:txbxContent>
                      <w:p>
                        <w:pPr>
                          <w:spacing w:line="244" w:lineRule="auto" w:before="15"/>
                          <w:ind w:left="20" w:right="4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Financing activities used $2.5 billion of cash in fiscal 2022 compared to $2.7 billion in fiscal 2021. We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 $386 million of net debt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repayments in fiscal 2022 compared to $961 million of net debt repayments in fiscal 2021. In addition, we paid a </w:t>
                        </w:r>
                        <w:r>
                          <w:rPr>
                            <w:sz w:val="10"/>
                          </w:rPr>
                          <w:t>participation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incentive of $201 million related to a debt exchange in fiscal 2021. For more information on our debt issuances and payments, please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 to Note 9 to the Consolidated Financial Statements in Item 8 of this report.</w:t>
                        </w:r>
                      </w:p>
                      <w:p>
                        <w:pPr>
                          <w:spacing w:line="114" w:lineRule="exact" w:before="108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received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$162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to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$74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 fiscal 2022, we repurchased 14 million shares of our common stock for $877 million. During fiscal 2021, we repurchased 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shares of our common stock for $301 million.</w:t>
                        </w:r>
                      </w:p>
                      <w:p>
                        <w:pPr>
                          <w:spacing w:line="235" w:lineRule="auto" w:before="107"/>
                          <w:ind w:left="20" w:right="6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$1,244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$2.04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 totaled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$1,246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$2.02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share.</w:t>
                        </w:r>
                      </w:p>
                    </w:txbxContent>
                  </v:textbox>
                  <w10:wrap type="none"/>
                </v:shape>
                <v:shape style="position:absolute;left:3038;top:4164;width:3199;height:376" type="#_x0000_t202" id="docshape41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Selected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Flows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Joint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Ventures</w:t>
                        </w:r>
                      </w:p>
                      <w:p>
                        <w:pPr>
                          <w:spacing w:before="11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Selected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table:</w:t>
                        </w:r>
                      </w:p>
                    </w:txbxContent>
                  </v:textbox>
                  <w10:wrap type="none"/>
                </v:shape>
                <v:shape style="position:absolute;left:6907;top:4636;width:1590;height:151" type="#_x0000_t202" id="docshape417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  <w:tab w:pos="154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61;top:4771;width:1283;height:151" type="#_x0000_t202" id="docshape4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Inflow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(Outflow),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Millions</w:t>
                        </w:r>
                      </w:p>
                    </w:txbxContent>
                  </v:textbox>
                  <w10:wrap type="none"/>
                </v:shape>
                <v:shape style="position:absolute;left:7169;top:4771;width:260;height:151" type="#_x0000_t202" id="docshape4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971;top:4771;width:260;height:151" type="#_x0000_t202" id="docshape4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61;top:5041;width:832;height:151" type="#_x0000_t202" id="docshape4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received</w:t>
                        </w:r>
                      </w:p>
                    </w:txbxContent>
                  </v:textbox>
                  <w10:wrap type="none"/>
                </v:shape>
                <v:shape style="position:absolute;left:7379;top:5050;width:263;height:140" type="#_x0000_t202" id="docshape42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pacing w:val="-2"/>
                            <w:sz w:val="9"/>
                          </w:rPr>
                          <w:t>107.5</w:t>
                        </w:r>
                      </w:p>
                    </w:txbxContent>
                  </v:textbox>
                  <w10:wrap type="none"/>
                </v:shape>
                <v:shape style="position:absolute;left:8226;top:5050;width:218;height:140" type="#_x0000_t202" id="docshape4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sz w:val="9"/>
                          </w:rPr>
                          <w:t>95.2</w:t>
                        </w:r>
                      </w:p>
                    </w:txbxContent>
                  </v:textbox>
                  <w10:wrap type="none"/>
                </v:shape>
                <v:shape style="position:absolute;left:3038;top:5281;width:4793;height:151" type="#_x0000_t202" id="docshape4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details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fee-paid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uncommitted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lines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2022:</w:t>
                        </w:r>
                      </w:p>
                    </w:txbxContent>
                  </v:textbox>
                  <w10:wrap type="none"/>
                </v:shape>
                <v:shape style="position:absolute;left:3038;top:5529;width:500;height:151" type="#_x0000_t202" id="docshape42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Billions</w:t>
                        </w:r>
                      </w:p>
                    </w:txbxContent>
                  </v:textbox>
                  <w10:wrap type="none"/>
                </v:shape>
                <v:shape style="position:absolute;left:6532;top:5529;width:749;height:151" type="#_x0000_t202" id="docshape4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Facility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v:shape style="position:absolute;left:7544;top:5529;width:852;height:151" type="#_x0000_t202" id="docshape4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Borrowed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v:shape style="position:absolute;left:3106;top:5806;width:495;height:151" type="#_x0000_t202" id="docshape4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4"/>
                            <w:sz w:val="10"/>
                          </w:rPr>
                          <w:t> 2026</w:t>
                        </w:r>
                      </w:p>
                    </w:txbxContent>
                  </v:textbox>
                  <w10:wrap type="none"/>
                </v:shape>
                <v:shape style="position:absolute;left:6382;top:5806;width:110;height:151" type="#_x0000_t202" id="docshape42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22;top:5806;width:335;height:151" type="#_x0000_t202" id="docshape43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2.7</w:t>
                        </w:r>
                        <w:r>
                          <w:rPr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376;top:5806;width:94;height:151" type="#_x0000_t202" id="docshape43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38;top:6076;width:1227;height:151" type="#_x0000_t202" id="docshape4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Uncommitted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facilities</w:t>
                        </w:r>
                      </w:p>
                    </w:txbxContent>
                  </v:textbox>
                  <w10:wrap type="none"/>
                </v:shape>
                <v:shape style="position:absolute;left:7222;top:6076;width:185;height:151" type="#_x0000_t202" id="docshape43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8279;top:6076;width:185;height:151" type="#_x0000_t202" id="docshape4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3038;top:6458;width:5479;height:1230" type="#_x0000_t202" id="docshape435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20" w:right="4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availability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lines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commercial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Europe. We also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uncommitted and asset-backed credit lines that support our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operations.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4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have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arise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normal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course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believe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 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 be adequate to meet our liquidity and capital needs for at least the next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 months.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4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 of our long-term debt agreements, our credit facilities, and our noncontrolling interests contain restrictive covenants. As of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 2022, we were in compliance with all of these covenants.</w:t>
                        </w:r>
                      </w:p>
                      <w:p>
                        <w:pPr>
                          <w:spacing w:line="240" w:lineRule="auto" w:before="4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4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3058;top:6215;width:5398;height:135" type="#_x0000_t202" id="docshape436" filled="false" stroked="false">
                  <v:textbox inset="0,0,0,0">
                    <w:txbxContent>
                      <w:p>
                        <w:pPr>
                          <w:tabs>
                            <w:tab w:pos="3343" w:val="left" w:leader="none"/>
                            <w:tab w:pos="4183" w:val="left" w:leader="none"/>
                            <w:tab w:pos="5364" w:val="righ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uncommitted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facilities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3.3</w:t>
                        </w:r>
                        <w:r>
                          <w:rPr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3058;top:5937;width:5398;height:135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4183" w:val="left" w:leader="none"/>
                            <w:tab w:pos="5337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facilities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2.7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58;top:5667;width:5398;height:135" type="#_x0000_t202" id="docshape438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expiring:</w:t>
                        </w:r>
                      </w:p>
                    </w:txbxContent>
                  </v:textbox>
                  <w10:wrap type="none"/>
                </v:shape>
                <v:shape style="position:absolute;left:3058;top:4903;width:5398;height:135" type="#_x0000_t202" id="docshape439" filled="false" stroked="false">
                  <v:textbox inset="0,0,0,0">
                    <w:txbxContent>
                      <w:p>
                        <w:pPr>
                          <w:tabs>
                            <w:tab w:pos="3890" w:val="left" w:leader="none"/>
                            <w:tab w:pos="4393" w:val="left" w:leader="none"/>
                            <w:tab w:pos="5345" w:val="righ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affiliates,</w:t>
                        </w:r>
                        <w:r>
                          <w:rPr>
                            <w:spacing w:val="-5"/>
                            <w:sz w:val="10"/>
                          </w:rPr>
                          <w:t> net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15.4</w:t>
                        </w:r>
                        <w:r>
                          <w:rPr>
                            <w:b/>
                            <w:spacing w:val="48"/>
                            <w:sz w:val="9"/>
                          </w:rPr>
                          <w:t>  </w:t>
                        </w:r>
                        <w:r>
                          <w:rPr>
                            <w:spacing w:val="-10"/>
                            <w:sz w:val="9"/>
                          </w:rPr>
                          <w:t>$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4"/>
                            <w:sz w:val="9"/>
                          </w:rPr>
                          <w:t>15.5</w:t>
                        </w:r>
                      </w:p>
                    </w:txbxContent>
                  </v:textbox>
                  <w10:wrap type="none"/>
                </v:shape>
                <v:shape style="position:absolute;left:3058;top:2054;width:5398;height:128" type="#_x0000_t202" id="docshape440" filled="false" stroked="false">
                  <v:textbox inset="0,0,0,0">
                    <w:txbxContent>
                      <w:p>
                        <w:pPr>
                          <w:tabs>
                            <w:tab w:pos="4363" w:val="left" w:leader="none"/>
                            <w:tab w:pos="5157" w:val="left" w:leader="none"/>
                          </w:tabs>
                          <w:spacing w:line="108" w:lineRule="exact" w:before="19"/>
                          <w:ind w:left="2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Other,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9"/>
                          </w:rPr>
                          <w:t>(28.0)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spacing w:val="-2"/>
                            <w:sz w:val="9"/>
                          </w:rPr>
                          <w:t>(30.9)</w:t>
                        </w:r>
                      </w:p>
                    </w:txbxContent>
                  </v:textbox>
                  <w10:wrap type="none"/>
                </v:shape>
                <v:shape style="position:absolute;left:3058;top:1784;width:5398;height:135" type="#_x0000_t202" id="docshape441" filled="true" fillcolor="#ccedff" stroked="false">
                  <v:textbox inset="0,0,0,0">
                    <w:txbxContent>
                      <w:p>
                        <w:pPr>
                          <w:tabs>
                            <w:tab w:pos="4250" w:val="left" w:leader="none"/>
                            <w:tab w:pos="5045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Dividends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paid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9"/>
                          </w:rPr>
                          <w:t>(1,244.5)</w:t>
                        </w:r>
                        <w:r>
                          <w:rPr>
                            <w:b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9"/>
                          </w:rPr>
                          <w:t>(1,246.4)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514;width:5398;height:135" type="#_x0000_t202" id="docshape442" filled="true" fillcolor="#ccedff" stroked="false">
                  <v:textbox inset="0,0,0,0">
                    <w:txbxContent>
                      <w:p>
                        <w:pPr>
                          <w:tabs>
                            <w:tab w:pos="4340" w:val="left" w:leader="none"/>
                            <w:tab w:pos="5345" w:val="right" w:leader="none"/>
                          </w:tabs>
                          <w:spacing w:line="118" w:lineRule="exact" w:before="16"/>
                          <w:ind w:left="22" w:right="0" w:firstLine="0"/>
                          <w:jc w:val="left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Proceeds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common</w:t>
                        </w:r>
                        <w:r>
                          <w:rPr>
                            <w:color w:val="000000"/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issued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exercised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position w:val="1"/>
                            <w:sz w:val="10"/>
                          </w:rPr>
                          <w:t>options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9"/>
                          </w:rPr>
                          <w:t>161.7</w:t>
                        </w:r>
                        <w:r>
                          <w:rPr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9"/>
                          </w:rPr>
                          <w:t>74.3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244;width:5398;height:135" type="#_x0000_t202" id="docshape443" filled="true" fillcolor="#ccedff" stroked="false">
                  <v:textbox inset="0,0,0,0">
                    <w:txbxContent>
                      <w:p>
                        <w:pPr>
                          <w:tabs>
                            <w:tab w:pos="4250" w:val="left" w:leader="none"/>
                            <w:tab w:pos="5045" w:val="left" w:leader="none"/>
                          </w:tabs>
                          <w:spacing w:line="118" w:lineRule="exact" w:before="16"/>
                          <w:ind w:left="22" w:right="0" w:firstLine="0"/>
                          <w:jc w:val="left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Payment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>long-term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0"/>
                          </w:rPr>
                          <w:t> debt</w:t>
                        </w:r>
                        <w:r>
                          <w:rPr>
                            <w:color w:val="000000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9"/>
                          </w:rPr>
                          <w:t>(3,140.9)</w:t>
                        </w:r>
                        <w:r>
                          <w:rPr>
                            <w:b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9"/>
                          </w:rPr>
                          <w:t>(2,609.0)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982;width:5398;height:128" type="#_x0000_t202" id="docshape444" filled="false" stroked="false">
                  <v:textbox inset="0,0,0,0">
                    <w:txbxContent>
                      <w:p>
                        <w:pPr>
                          <w:tabs>
                            <w:tab w:pos="3890" w:val="left" w:leader="none"/>
                            <w:tab w:pos="4340" w:val="left" w:leader="none"/>
                            <w:tab w:pos="5345" w:val="right" w:leader="none"/>
                          </w:tabs>
                          <w:spacing w:line="118" w:lineRule="exact" w:before="9"/>
                          <w:ind w:left="2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Change</w:t>
                        </w:r>
                        <w:r>
                          <w:rPr>
                            <w:spacing w:val="-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10"/>
                          </w:rPr>
                          <w:t>payable</w:t>
                        </w:r>
                        <w:r>
                          <w:rPr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position w:val="1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551.4</w:t>
                        </w:r>
                        <w:r>
                          <w:rPr>
                            <w:b/>
                            <w:spacing w:val="50"/>
                            <w:sz w:val="9"/>
                          </w:rPr>
                          <w:t>  </w:t>
                        </w:r>
                        <w:r>
                          <w:rPr>
                            <w:spacing w:val="-10"/>
                            <w:sz w:val="9"/>
                          </w:rPr>
                          <w:t>$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spacing w:val="-4"/>
                            <w:sz w:val="9"/>
                          </w:rPr>
                          <w:t>71.7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3136">
                <wp:simplePos x="0" y="0"/>
                <wp:positionH relativeFrom="page">
                  <wp:posOffset>233271</wp:posOffset>
                </wp:positionH>
                <wp:positionV relativeFrom="paragraph">
                  <wp:posOffset>-302014</wp:posOffset>
                </wp:positionV>
                <wp:extent cx="7312659" cy="5103495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709069" y="6664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711449" y="6902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659pt;width:575.8pt;height:401.85pt;mso-position-horizontal-relative:page;mso-position-vertical-relative:paragraph;z-index:-24313344" id="docshapegroup445" coordorigin="367,-476" coordsize="11516,8037">
                <v:rect style="position:absolute;left:367;top:-476;width:11516;height:8037" id="docshape446" filled="true" fillcolor="#e6e6e6" stroked="false">
                  <v:fill type="solid"/>
                </v:rect>
                <v:rect style="position:absolute;left:3058;top:-371;width:6133;height:7932" id="docshape447" filled="true" fillcolor="#ffffff" stroked="false">
                  <v:fill type="solid"/>
                </v:rect>
                <v:rect style="position:absolute;left:3062;top:-367;width:6126;height:7925" id="docshape448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-3"/>
        </w:rPr>
        <w:t> </w:t>
      </w:r>
      <w:r>
        <w:rPr/>
        <w:t>$1,674</w:t>
      </w:r>
      <w:r>
        <w:rPr>
          <w:spacing w:val="10"/>
        </w:rPr>
        <w:t> </w:t>
      </w:r>
      <w:r>
        <w:rPr/>
        <w:t>million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long-term</w:t>
      </w:r>
      <w:r>
        <w:rPr>
          <w:spacing w:val="10"/>
        </w:rPr>
        <w:t> </w:t>
      </w:r>
      <w:r>
        <w:rPr/>
        <w:t>debt</w:t>
      </w:r>
      <w:r>
        <w:rPr>
          <w:spacing w:val="-3"/>
        </w:rPr>
        <w:t> </w:t>
      </w:r>
      <w:r>
        <w:rPr/>
        <w:t>maturing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12</w:t>
      </w:r>
      <w:r>
        <w:rPr>
          <w:spacing w:val="10"/>
        </w:rPr>
        <w:t> </w:t>
      </w:r>
      <w:r>
        <w:rPr/>
        <w:t>months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10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current,</w:t>
      </w:r>
      <w:r>
        <w:rPr>
          <w:spacing w:val="10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$500</w:t>
      </w:r>
      <w:r>
        <w:rPr>
          <w:spacing w:val="-3"/>
        </w:rPr>
        <w:t> </w:t>
      </w:r>
      <w:r>
        <w:rPr/>
        <w:t>million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2.60</w:t>
      </w:r>
      <w:r>
        <w:rPr>
          <w:spacing w:val="40"/>
        </w:rPr>
        <w:t> </w:t>
      </w:r>
      <w:r>
        <w:rPr/>
        <w:t>percent</w:t>
      </w:r>
      <w:r>
        <w:rPr>
          <w:spacing w:val="9"/>
        </w:rPr>
        <w:t> </w:t>
      </w:r>
      <w:r>
        <w:rPr/>
        <w:t>fixed-rate</w:t>
      </w:r>
      <w:r>
        <w:rPr>
          <w:spacing w:val="-3"/>
        </w:rPr>
        <w:t> </w:t>
      </w:r>
      <w:r>
        <w:rPr/>
        <w:t>notes</w:t>
      </w:r>
      <w:r>
        <w:rPr>
          <w:spacing w:val="17"/>
        </w:rPr>
        <w:t> </w:t>
      </w:r>
      <w:r>
        <w:rPr/>
        <w:t>due</w:t>
      </w:r>
      <w:r>
        <w:rPr>
          <w:spacing w:val="-2"/>
        </w:rPr>
        <w:t> </w:t>
      </w:r>
      <w:r>
        <w:rPr/>
        <w:t>October</w:t>
      </w:r>
      <w:r>
        <w:rPr>
          <w:spacing w:val="16"/>
        </w:rPr>
        <w:t> </w:t>
      </w:r>
      <w:r>
        <w:rPr/>
        <w:t>12,</w:t>
      </w:r>
      <w:r>
        <w:rPr>
          <w:spacing w:val="-3"/>
        </w:rPr>
        <w:t> </w:t>
      </w:r>
      <w:r>
        <w:rPr/>
        <w:t>2022,</w:t>
      </w:r>
      <w:r>
        <w:rPr>
          <w:spacing w:val="17"/>
        </w:rPr>
        <w:t> </w:t>
      </w:r>
      <w:r>
        <w:rPr/>
        <w:t>$100</w:t>
      </w:r>
      <w:r>
        <w:rPr>
          <w:spacing w:val="-3"/>
        </w:rPr>
        <w:t> </w:t>
      </w:r>
      <w:r>
        <w:rPr/>
        <w:t>million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7.47</w:t>
      </w:r>
      <w:r>
        <w:rPr>
          <w:spacing w:val="17"/>
        </w:rPr>
        <w:t> </w:t>
      </w:r>
      <w:r>
        <w:rPr/>
        <w:t>percent</w:t>
      </w:r>
      <w:r>
        <w:rPr>
          <w:spacing w:val="-2"/>
        </w:rPr>
        <w:t> </w:t>
      </w:r>
      <w:r>
        <w:rPr/>
        <w:t>fixed-rate</w:t>
      </w:r>
      <w:r>
        <w:rPr>
          <w:spacing w:val="17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17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15,</w:t>
      </w:r>
      <w:r>
        <w:rPr>
          <w:spacing w:val="17"/>
        </w:rPr>
        <w:t> </w:t>
      </w:r>
      <w:r>
        <w:rPr/>
        <w:t>2022,</w:t>
      </w:r>
      <w:r>
        <w:rPr>
          <w:spacing w:val="-2"/>
        </w:rPr>
        <w:t> </w:t>
      </w:r>
      <w:r>
        <w:rPr/>
        <w:t>€250</w:t>
      </w:r>
      <w:r>
        <w:rPr>
          <w:spacing w:val="16"/>
        </w:rPr>
        <w:t> </w:t>
      </w:r>
      <w:r>
        <w:rPr/>
        <w:t>million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35" w:lineRule="auto"/>
        <w:ind w:left="3166" w:right="3144"/>
      </w:pPr>
      <w:r>
        <w:rPr/>
        <w:t>0.00</w:t>
      </w:r>
      <w:r>
        <w:rPr>
          <w:spacing w:val="9"/>
        </w:rPr>
        <w:t> </w:t>
      </w:r>
      <w:r>
        <w:rPr/>
        <w:t>percent</w:t>
      </w:r>
      <w:r>
        <w:rPr>
          <w:spacing w:val="9"/>
        </w:rPr>
        <w:t> </w:t>
      </w:r>
      <w:r>
        <w:rPr/>
        <w:t>fixed-rate</w:t>
      </w:r>
      <w:r>
        <w:rPr>
          <w:spacing w:val="9"/>
        </w:rPr>
        <w:t> </w:t>
      </w:r>
      <w:r>
        <w:rPr/>
        <w:t>notes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November</w:t>
      </w:r>
      <w:r>
        <w:rPr>
          <w:spacing w:val="9"/>
        </w:rPr>
        <w:t> </w:t>
      </w:r>
      <w:r>
        <w:rPr/>
        <w:t>11,</w:t>
      </w:r>
      <w:r>
        <w:rPr>
          <w:spacing w:val="9"/>
        </w:rPr>
        <w:t> </w:t>
      </w:r>
      <w:r>
        <w:rPr/>
        <w:t>2022,</w:t>
      </w:r>
      <w:r>
        <w:rPr>
          <w:spacing w:val="9"/>
        </w:rPr>
        <w:t> </w:t>
      </w:r>
      <w:r>
        <w:rPr/>
        <w:t>€500</w:t>
      </w:r>
      <w:r>
        <w:rPr>
          <w:spacing w:val="9"/>
        </w:rPr>
        <w:t> </w:t>
      </w:r>
      <w:r>
        <w:rPr/>
        <w:t>million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1.00</w:t>
      </w:r>
      <w:r>
        <w:rPr>
          <w:spacing w:val="9"/>
        </w:rPr>
        <w:t> </w:t>
      </w:r>
      <w:r>
        <w:rPr/>
        <w:t>percent</w:t>
      </w:r>
      <w:r>
        <w:rPr>
          <w:spacing w:val="9"/>
        </w:rPr>
        <w:t> </w:t>
      </w:r>
      <w:r>
        <w:rPr/>
        <w:t>fixed-rate</w:t>
      </w:r>
      <w:r>
        <w:rPr>
          <w:spacing w:val="9"/>
        </w:rPr>
        <w:t> </w:t>
      </w:r>
      <w:r>
        <w:rPr/>
        <w:t>notes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April</w:t>
      </w:r>
      <w:r>
        <w:rPr>
          <w:spacing w:val="9"/>
        </w:rPr>
        <w:t> </w:t>
      </w:r>
      <w:r>
        <w:rPr/>
        <w:t>27,</w:t>
      </w:r>
      <w:r>
        <w:rPr>
          <w:spacing w:val="9"/>
        </w:rPr>
        <w:t> </w:t>
      </w:r>
      <w:r>
        <w:rPr/>
        <w:t>2023,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€250</w:t>
      </w:r>
      <w:r>
        <w:rPr>
          <w:spacing w:val="40"/>
        </w:rPr>
        <w:t> </w:t>
      </w:r>
      <w:r>
        <w:rPr/>
        <w:t>million</w:t>
      </w:r>
      <w:r>
        <w:rPr>
          <w:spacing w:val="-4"/>
        </w:rPr>
        <w:t> </w:t>
      </w:r>
      <w:r>
        <w:rPr/>
        <w:t>of</w:t>
      </w:r>
      <w:r>
        <w:rPr>
          <w:spacing w:val="9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rate</w:t>
      </w:r>
      <w:r>
        <w:rPr>
          <w:spacing w:val="9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May</w:t>
      </w:r>
      <w:r>
        <w:rPr>
          <w:spacing w:val="9"/>
        </w:rPr>
        <w:t> </w:t>
      </w:r>
      <w:r>
        <w:rPr/>
        <w:t>16,</w:t>
      </w:r>
      <w:r>
        <w:rPr>
          <w:spacing w:val="-3"/>
        </w:rPr>
        <w:t> </w:t>
      </w:r>
      <w:r>
        <w:rPr/>
        <w:t>2023.</w:t>
      </w:r>
      <w:r>
        <w:rPr>
          <w:spacing w:val="-4"/>
        </w:rPr>
        <w:t> </w:t>
      </w:r>
      <w:r>
        <w:rPr/>
        <w:t>We</w:t>
      </w:r>
      <w:r>
        <w:rPr>
          <w:spacing w:val="16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8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9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together</w:t>
      </w:r>
      <w:r>
        <w:rPr>
          <w:spacing w:val="9"/>
        </w:rPr>
        <w:t> </w:t>
      </w:r>
      <w:r>
        <w:rPr/>
        <w:t>with</w:t>
      </w:r>
      <w:r>
        <w:rPr>
          <w:spacing w:val="-3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short-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long-</w:t>
      </w:r>
    </w:p>
    <w:p>
      <w:pPr>
        <w:pStyle w:val="BodyText"/>
        <w:ind w:left="3166"/>
      </w:pPr>
      <w:r>
        <w:rPr/>
        <w:t>term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financing,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liquidity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capital</w:t>
      </w:r>
      <w:r>
        <w:rPr>
          <w:spacing w:val="9"/>
        </w:rPr>
        <w:t> </w:t>
      </w:r>
      <w:r>
        <w:rPr/>
        <w:t>needs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>
          <w:spacing w:val="-2"/>
        </w:rPr>
        <w:t>months.</w:t>
      </w:r>
    </w:p>
    <w:p>
      <w:pPr>
        <w:pStyle w:val="BodyText"/>
        <w:spacing w:line="242" w:lineRule="auto" w:before="110"/>
        <w:ind w:left="3166" w:right="3180"/>
        <w:jc w:val="both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9"/>
        </w:rPr>
        <w:t> </w:t>
      </w:r>
      <w:r>
        <w:rPr/>
        <w:t>29,</w:t>
      </w:r>
      <w:r>
        <w:rPr>
          <w:spacing w:val="-3"/>
        </w:rPr>
        <w:t> </w:t>
      </w:r>
      <w:r>
        <w:rPr/>
        <w:t>2022,</w:t>
      </w:r>
      <w:r>
        <w:rPr>
          <w:spacing w:val="9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debt,</w:t>
      </w:r>
      <w:r>
        <w:rPr>
          <w:spacing w:val="9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derivative</w:t>
      </w:r>
      <w:r>
        <w:rPr>
          <w:spacing w:val="9"/>
        </w:rPr>
        <w:t> </w:t>
      </w:r>
      <w:r>
        <w:rPr/>
        <w:t>instruments</w:t>
      </w:r>
      <w:r>
        <w:rPr>
          <w:spacing w:val="-3"/>
        </w:rPr>
        <w:t> </w:t>
      </w:r>
      <w:r>
        <w:rPr/>
        <w:t>designated</w:t>
      </w:r>
      <w:r>
        <w:rPr>
          <w:spacing w:val="9"/>
        </w:rPr>
        <w:t> </w:t>
      </w:r>
      <w:r>
        <w:rPr/>
        <w:t>as</w:t>
      </w:r>
      <w:r>
        <w:rPr>
          <w:spacing w:val="-3"/>
        </w:rPr>
        <w:t> </w:t>
      </w:r>
      <w:r>
        <w:rPr/>
        <w:t>hedges,</w:t>
      </w:r>
      <w:r>
        <w:rPr>
          <w:spacing w:val="-3"/>
        </w:rPr>
        <w:t> </w:t>
      </w:r>
      <w:r>
        <w:rPr/>
        <w:t>was</w:t>
      </w:r>
      <w:r>
        <w:rPr>
          <w:spacing w:val="9"/>
        </w:rPr>
        <w:t> </w:t>
      </w:r>
      <w:r>
        <w:rPr/>
        <w:t>77</w:t>
      </w:r>
      <w:r>
        <w:rPr>
          <w:spacing w:val="-3"/>
        </w:rPr>
        <w:t> </w:t>
      </w:r>
      <w:r>
        <w:rPr/>
        <w:t>percent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fixed-rate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23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16"/>
        </w:rPr>
        <w:t> </w:t>
      </w:r>
      <w:r>
        <w:rPr/>
        <w:t>floating-rate</w:t>
      </w:r>
      <w:r>
        <w:rPr>
          <w:spacing w:val="-3"/>
        </w:rPr>
        <w:t> </w:t>
      </w:r>
      <w:r>
        <w:rPr/>
        <w:t>instruments,</w:t>
      </w:r>
      <w:r>
        <w:rPr>
          <w:spacing w:val="16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88</w:t>
      </w:r>
      <w:r>
        <w:rPr>
          <w:spacing w:val="-3"/>
        </w:rPr>
        <w:t> </w:t>
      </w:r>
      <w:r>
        <w:rPr/>
        <w:t>percent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fixed-rate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12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floating-rate</w:t>
      </w:r>
      <w:r>
        <w:rPr>
          <w:spacing w:val="-3"/>
        </w:rPr>
        <w:t> </w:t>
      </w:r>
      <w:r>
        <w:rPr/>
        <w:t>instruments</w:t>
      </w:r>
      <w:r>
        <w:rPr>
          <w:spacing w:val="16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40"/>
        </w:rPr>
        <w:t> </w:t>
      </w:r>
      <w:r>
        <w:rPr/>
        <w:t>30,</w:t>
      </w:r>
      <w:r>
        <w:rPr>
          <w:spacing w:val="-7"/>
        </w:rPr>
        <w:t> </w:t>
      </w:r>
      <w:r>
        <w:rPr/>
        <w:t>2021.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3166" w:right="3148"/>
        <w:jc w:val="both"/>
      </w:pPr>
      <w:r>
        <w:rPr/>
        <w:t>Our</w:t>
      </w:r>
      <w:r>
        <w:rPr>
          <w:spacing w:val="-3"/>
        </w:rPr>
        <w:t> </w:t>
      </w:r>
      <w:r>
        <w:rPr/>
        <w:t>net</w:t>
      </w:r>
      <w:r>
        <w:rPr>
          <w:spacing w:val="17"/>
        </w:rPr>
        <w:t> </w:t>
      </w:r>
      <w:r>
        <w:rPr/>
        <w:t>debt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operating</w:t>
      </w:r>
      <w:r>
        <w:rPr>
          <w:spacing w:val="17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</w:t>
      </w:r>
      <w:r>
        <w:rPr>
          <w:spacing w:val="17"/>
        </w:rPr>
        <w:t> </w:t>
      </w:r>
      <w:r>
        <w:rPr/>
        <w:t>ratio</w:t>
      </w:r>
      <w:r>
        <w:rPr>
          <w:spacing w:val="-3"/>
        </w:rPr>
        <w:t> </w:t>
      </w:r>
      <w:r>
        <w:rPr/>
        <w:t>decreased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3.3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2022</w:t>
      </w:r>
      <w:r>
        <w:rPr>
          <w:spacing w:val="-3"/>
        </w:rPr>
        <w:t> </w:t>
      </w:r>
      <w:r>
        <w:rPr/>
        <w:t>from</w:t>
      </w:r>
      <w:r>
        <w:rPr>
          <w:spacing w:val="17"/>
        </w:rPr>
        <w:t> </w:t>
      </w:r>
      <w:r>
        <w:rPr/>
        <w:t>3.7</w:t>
      </w:r>
      <w:r>
        <w:rPr>
          <w:spacing w:val="-3"/>
        </w:rPr>
        <w:t> </w:t>
      </w:r>
      <w:r>
        <w:rPr/>
        <w:t>in</w:t>
      </w:r>
      <w:r>
        <w:rPr>
          <w:spacing w:val="16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17"/>
        </w:rPr>
        <w:t> </w:t>
      </w:r>
      <w:r>
        <w:rPr/>
        <w:t>primarily</w:t>
      </w:r>
      <w:r>
        <w:rPr>
          <w:spacing w:val="9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17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in</w:t>
      </w:r>
      <w:r>
        <w:rPr>
          <w:spacing w:val="40"/>
        </w:rPr>
        <w:t> </w:t>
      </w:r>
      <w:r>
        <w:rPr/>
        <w:t>cash provided by</w:t>
      </w:r>
      <w:r>
        <w:rPr>
          <w:spacing w:val="-2"/>
        </w:rPr>
        <w:t> </w:t>
      </w:r>
      <w:r>
        <w:rPr/>
        <w:t>operations.</w:t>
      </w:r>
      <w:r>
        <w:rPr>
          <w:spacing w:val="18"/>
        </w:rPr>
        <w:t> </w:t>
      </w:r>
      <w:r>
        <w:rPr/>
        <w:t>Our net</w:t>
      </w:r>
      <w:r>
        <w:rPr>
          <w:spacing w:val="-2"/>
        </w:rPr>
        <w:t> </w:t>
      </w:r>
      <w:r>
        <w:rPr/>
        <w:t>debt-to-adjusted EBITDA</w:t>
      </w:r>
      <w:r>
        <w:rPr>
          <w:spacing w:val="-7"/>
        </w:rPr>
        <w:t> </w:t>
      </w:r>
      <w:r>
        <w:rPr/>
        <w:t>ratio</w:t>
      </w:r>
      <w:r>
        <w:rPr>
          <w:spacing w:val="19"/>
        </w:rPr>
        <w:t> </w:t>
      </w:r>
      <w:r>
        <w:rPr/>
        <w:t>declined to</w:t>
      </w:r>
      <w:r>
        <w:rPr>
          <w:spacing w:val="-2"/>
        </w:rPr>
        <w:t> </w:t>
      </w:r>
      <w:r>
        <w:rPr/>
        <w:t>2.8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18"/>
        </w:rPr>
        <w:t> </w:t>
      </w:r>
      <w:r>
        <w:rPr/>
        <w:t>2022 from</w:t>
      </w:r>
      <w:r>
        <w:rPr>
          <w:spacing w:val="-2"/>
        </w:rPr>
        <w:t> </w:t>
      </w:r>
      <w:r>
        <w:rPr/>
        <w:t>2.9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fiscal</w:t>
      </w:r>
      <w:r>
        <w:rPr>
          <w:spacing w:val="18"/>
        </w:rPr>
        <w:t> </w:t>
      </w:r>
      <w:r>
        <w:rPr/>
        <w:t>2021</w:t>
      </w:r>
      <w:r>
        <w:rPr>
          <w:spacing w:val="-2"/>
        </w:rPr>
        <w:t> </w:t>
      </w:r>
      <w:r>
        <w:rPr/>
        <w:t>(see</w:t>
      </w:r>
      <w:r>
        <w:rPr>
          <w:spacing w:val="18"/>
        </w:rPr>
        <w:t> </w:t>
      </w:r>
      <w:r>
        <w:rPr/>
        <w:t>the</w:t>
      </w:r>
      <w:r>
        <w:rPr>
          <w:spacing w:val="40"/>
        </w:rPr>
        <w:t> </w:t>
      </w:r>
      <w:r>
        <w:rPr/>
        <w:t>“Non-GAAP</w:t>
      </w:r>
      <w:r>
        <w:rPr>
          <w:spacing w:val="-1"/>
        </w:rPr>
        <w:t> </w:t>
      </w:r>
      <w:r>
        <w:rPr/>
        <w:t>Measures” section below for our use of this measure not</w:t>
      </w:r>
      <w:r>
        <w:rPr>
          <w:spacing w:val="18"/>
        </w:rPr>
        <w:t> </w:t>
      </w:r>
      <w:r>
        <w:rPr/>
        <w:t>defined by GAAP).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75"/>
        <w:jc w:val="both"/>
      </w:pPr>
      <w:r>
        <w:rPr/>
        <w:t>The third-party holder of the General Mills Cereals, LLC (GMC) Class A Interests receives quarterly preferred distributions from</w:t>
      </w:r>
      <w:r>
        <w:rPr>
          <w:spacing w:val="40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net</w:t>
      </w:r>
      <w:r>
        <w:rPr>
          <w:spacing w:val="9"/>
        </w:rPr>
        <w:t> </w:t>
      </w:r>
      <w:r>
        <w:rPr/>
        <w:t>income</w:t>
      </w:r>
      <w:r>
        <w:rPr>
          <w:spacing w:val="-3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preferred</w:t>
      </w:r>
      <w:r>
        <w:rPr>
          <w:spacing w:val="9"/>
        </w:rPr>
        <w:t> </w:t>
      </w:r>
      <w:r>
        <w:rPr/>
        <w:t>return</w:t>
      </w:r>
      <w:r>
        <w:rPr>
          <w:spacing w:val="-3"/>
        </w:rPr>
        <w:t> </w:t>
      </w:r>
      <w:r>
        <w:rPr/>
        <w:t>rate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holder’s</w:t>
      </w:r>
      <w:r>
        <w:rPr>
          <w:spacing w:val="-3"/>
        </w:rPr>
        <w:t> </w:t>
      </w:r>
      <w:r>
        <w:rPr/>
        <w:t>capital</w:t>
      </w:r>
      <w:r>
        <w:rPr>
          <w:spacing w:val="9"/>
        </w:rPr>
        <w:t> </w:t>
      </w:r>
      <w:r>
        <w:rPr/>
        <w:t>account</w:t>
      </w:r>
      <w:r>
        <w:rPr>
          <w:spacing w:val="-3"/>
        </w:rPr>
        <w:t> </w:t>
      </w:r>
      <w:r>
        <w:rPr/>
        <w:t>balance</w:t>
      </w:r>
      <w:r>
        <w:rPr>
          <w:spacing w:val="9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mark-to-market</w:t>
      </w:r>
      <w:r>
        <w:rPr>
          <w:spacing w:val="-4"/>
        </w:rPr>
        <w:t> </w:t>
      </w:r>
      <w:r>
        <w:rPr/>
        <w:t>valuation</w:t>
      </w:r>
      <w:r>
        <w:rPr>
          <w:spacing w:val="8"/>
        </w:rPr>
        <w:t> </w:t>
      </w:r>
      <w:r>
        <w:rPr/>
        <w:t>(currently</w:t>
      </w:r>
      <w:r>
        <w:rPr>
          <w:spacing w:val="-4"/>
        </w:rPr>
        <w:t> </w:t>
      </w:r>
      <w:r>
        <w:rPr/>
        <w:t>$252</w:t>
      </w:r>
      <w:r>
        <w:rPr>
          <w:spacing w:val="-4"/>
        </w:rPr>
        <w:t> </w:t>
      </w:r>
      <w:r>
        <w:rPr/>
        <w:t>million).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2021,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GMC’s</w:t>
      </w:r>
      <w:r>
        <w:rPr>
          <w:spacing w:val="8"/>
        </w:rPr>
        <w:t> </w:t>
      </w:r>
      <w:r>
        <w:rPr/>
        <w:t>Class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Interests was</w:t>
      </w:r>
      <w:r>
        <w:rPr>
          <w:spacing w:val="-3"/>
        </w:rPr>
        <w:t> </w:t>
      </w:r>
      <w:r>
        <w:rPr/>
        <w:t>reset to</w:t>
      </w:r>
      <w:r>
        <w:rPr>
          <w:spacing w:val="-3"/>
        </w:rPr>
        <w:t> </w:t>
      </w:r>
      <w:r>
        <w:rPr/>
        <w:t>the sum</w:t>
      </w:r>
      <w:r>
        <w:rPr>
          <w:spacing w:val="-3"/>
        </w:rPr>
        <w:t> </w:t>
      </w:r>
      <w:r>
        <w:rPr/>
        <w:t>of three-month</w:t>
      </w:r>
      <w:r>
        <w:rPr>
          <w:spacing w:val="-3"/>
        </w:rPr>
        <w:t> </w:t>
      </w:r>
      <w:r>
        <w:rPr/>
        <w:t>LIBOR plus</w:t>
      </w:r>
      <w:r>
        <w:rPr>
          <w:spacing w:val="-3"/>
        </w:rPr>
        <w:t> </w:t>
      </w:r>
      <w:r>
        <w:rPr/>
        <w:t>160 basis</w:t>
      </w:r>
      <w:r>
        <w:rPr>
          <w:spacing w:val="-3"/>
        </w:rPr>
        <w:t> </w:t>
      </w:r>
      <w:r>
        <w:rPr/>
        <w:t>points. The</w:t>
      </w:r>
      <w:r>
        <w:rPr>
          <w:spacing w:val="-3"/>
        </w:rPr>
        <w:t> </w:t>
      </w:r>
      <w:r>
        <w:rPr/>
        <w:t>preferred return</w:t>
      </w:r>
      <w:r>
        <w:rPr>
          <w:spacing w:val="-3"/>
        </w:rPr>
        <w:t> </w:t>
      </w:r>
      <w:r>
        <w:rPr/>
        <w:t>rate is</w:t>
      </w:r>
      <w:r>
        <w:rPr>
          <w:spacing w:val="-3"/>
        </w:rPr>
        <w:t> </w:t>
      </w:r>
      <w:r>
        <w:rPr/>
        <w:t>adjusted every</w:t>
      </w:r>
      <w:r>
        <w:rPr>
          <w:spacing w:val="-3"/>
        </w:rPr>
        <w:t> </w:t>
      </w:r>
      <w:r>
        <w:rPr/>
        <w:t>three years</w:t>
      </w:r>
      <w:r>
        <w:rPr>
          <w:spacing w:val="40"/>
        </w:rPr>
        <w:t> </w:t>
      </w:r>
      <w:r>
        <w:rPr/>
        <w:t>through a negotiated agreement with the Class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Interest holder or through</w:t>
      </w:r>
      <w:r>
        <w:rPr>
          <w:spacing w:val="18"/>
        </w:rPr>
        <w:t> </w:t>
      </w:r>
      <w:r>
        <w:rPr/>
        <w:t>a remarketing auction.</w:t>
      </w:r>
    </w:p>
    <w:p>
      <w:pPr>
        <w:pStyle w:val="BodyText"/>
        <w:spacing w:before="5"/>
      </w:pPr>
    </w:p>
    <w:p>
      <w:pPr>
        <w:pStyle w:val="BodyText"/>
        <w:ind w:left="3166" w:right="3168"/>
        <w:jc w:val="both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Class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for</w:t>
      </w:r>
      <w:r>
        <w:rPr>
          <w:spacing w:val="9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current</w:t>
      </w:r>
      <w:r>
        <w:rPr>
          <w:spacing w:val="9"/>
        </w:rPr>
        <w:t> </w:t>
      </w:r>
      <w:r>
        <w:rPr/>
        <w:t>capital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value,</w:t>
      </w:r>
      <w:r>
        <w:rPr>
          <w:spacing w:val="9"/>
        </w:rPr>
        <w:t> </w:t>
      </w:r>
      <w:r>
        <w:rPr/>
        <w:t>plus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unpaid</w:t>
      </w:r>
      <w:r>
        <w:rPr>
          <w:spacing w:val="40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return and</w:t>
      </w:r>
      <w:r>
        <w:rPr>
          <w:spacing w:val="-3"/>
        </w:rPr>
        <w:t> </w:t>
      </w:r>
      <w:r>
        <w:rPr/>
        <w:t>the prescribed</w:t>
      </w:r>
      <w:r>
        <w:rPr>
          <w:spacing w:val="-3"/>
        </w:rPr>
        <w:t> </w:t>
      </w:r>
      <w:r>
        <w:rPr/>
        <w:t>make-whole amount.</w:t>
      </w:r>
      <w:r>
        <w:rPr>
          <w:spacing w:val="-3"/>
        </w:rPr>
        <w:t> </w:t>
      </w:r>
      <w:r>
        <w:rPr/>
        <w:t>If we</w:t>
      </w:r>
      <w:r>
        <w:rPr>
          <w:spacing w:val="-3"/>
        </w:rPr>
        <w:t> </w:t>
      </w:r>
      <w:r>
        <w:rPr/>
        <w:t>purchase these</w:t>
      </w:r>
      <w:r>
        <w:rPr>
          <w:spacing w:val="-3"/>
        </w:rPr>
        <w:t> </w:t>
      </w:r>
      <w:r>
        <w:rPr/>
        <w:t>interests, any</w:t>
      </w:r>
      <w:r>
        <w:rPr>
          <w:spacing w:val="-3"/>
        </w:rPr>
        <w:t> </w:t>
      </w:r>
      <w:r>
        <w:rPr/>
        <w:t>change in</w:t>
      </w:r>
      <w:r>
        <w:rPr>
          <w:spacing w:val="-3"/>
        </w:rPr>
        <w:t> </w:t>
      </w:r>
      <w:r>
        <w:rPr/>
        <w:t>the third-party</w:t>
      </w:r>
      <w:r>
        <w:rPr>
          <w:spacing w:val="-3"/>
        </w:rPr>
        <w:t> </w:t>
      </w:r>
      <w:r>
        <w:rPr/>
        <w:t>holder’s capital</w:t>
      </w:r>
      <w:r>
        <w:rPr>
          <w:spacing w:val="40"/>
        </w:rPr>
        <w:t> </w:t>
      </w:r>
      <w:r>
        <w:rPr/>
        <w:t>account from its original value will be charged directly to retained earnings and will increase or decrease the net earnings used to</w:t>
      </w:r>
      <w:r>
        <w:rPr>
          <w:spacing w:val="40"/>
        </w:rPr>
        <w:t> </w:t>
      </w:r>
      <w:r>
        <w:rPr/>
        <w:t>calculate EPS in that period.</w:t>
      </w:r>
    </w:p>
    <w:p>
      <w:pPr>
        <w:pStyle w:val="BodyText"/>
        <w:spacing w:before="2"/>
      </w:pPr>
    </w:p>
    <w:p>
      <w:pPr>
        <w:pStyle w:val="Heading1"/>
        <w:jc w:val="both"/>
      </w:pPr>
      <w:r>
        <w:rPr>
          <w:spacing w:val="-2"/>
        </w:rPr>
        <w:t>CRITICAL</w:t>
      </w:r>
      <w:r>
        <w:rPr>
          <w:spacing w:val="-4"/>
        </w:rPr>
        <w:t> </w:t>
      </w:r>
      <w:r>
        <w:rPr>
          <w:spacing w:val="-2"/>
        </w:rPr>
        <w:t>ACCOUNTING</w:t>
      </w:r>
      <w:r>
        <w:rPr>
          <w:spacing w:val="15"/>
        </w:rPr>
        <w:t> </w:t>
      </w:r>
      <w:r>
        <w:rPr>
          <w:spacing w:val="-2"/>
        </w:rPr>
        <w:t>ESTIMATES</w:t>
      </w:r>
    </w:p>
    <w:p>
      <w:pPr>
        <w:pStyle w:val="BodyText"/>
        <w:spacing w:before="110"/>
        <w:ind w:left="3166" w:right="3172"/>
        <w:jc w:val="both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policies,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Note</w:t>
      </w:r>
      <w:r>
        <w:rPr>
          <w:spacing w:val="9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9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8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report.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accounting</w:t>
      </w:r>
      <w:r>
        <w:rPr>
          <w:spacing w:val="9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 These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include our</w:t>
      </w:r>
      <w:r>
        <w:rPr>
          <w:spacing w:val="-4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for revenue</w:t>
      </w:r>
      <w:r>
        <w:rPr>
          <w:spacing w:val="-4"/>
        </w:rPr>
        <w:t> </w:t>
      </w:r>
      <w:r>
        <w:rPr/>
        <w:t>recognition,</w:t>
      </w:r>
      <w:r>
        <w:rPr>
          <w:spacing w:val="-4"/>
        </w:rPr>
        <w:t> </w:t>
      </w:r>
      <w:r>
        <w:rPr/>
        <w:t>valuation of</w:t>
      </w:r>
      <w:r>
        <w:rPr>
          <w:spacing w:val="-4"/>
        </w:rPr>
        <w:t> </w:t>
      </w:r>
      <w:r>
        <w:rPr/>
        <w:t>long-lived</w:t>
      </w:r>
      <w:r>
        <w:rPr>
          <w:spacing w:val="-4"/>
        </w:rPr>
        <w:t> </w:t>
      </w:r>
      <w:r>
        <w:rPr/>
        <w:t>assets, intangible</w:t>
      </w:r>
      <w:r>
        <w:rPr>
          <w:spacing w:val="-4"/>
        </w:rPr>
        <w:t> </w:t>
      </w:r>
      <w:r>
        <w:rPr/>
        <w:t>assets,</w:t>
      </w:r>
      <w:r>
        <w:rPr>
          <w:spacing w:val="40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compensation,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pension,</w:t>
      </w:r>
      <w:r>
        <w:rPr>
          <w:spacing w:val="7"/>
        </w:rPr>
        <w:t> </w:t>
      </w:r>
      <w:r>
        <w:rPr/>
        <w:t>other</w:t>
      </w:r>
      <w:r>
        <w:rPr>
          <w:spacing w:val="-4"/>
        </w:rPr>
        <w:t> </w:t>
      </w:r>
      <w:r>
        <w:rPr/>
        <w:t>postretirement</w:t>
      </w:r>
      <w:r>
        <w:rPr>
          <w:spacing w:val="-4"/>
        </w:rPr>
        <w:t> </w:t>
      </w:r>
      <w:r>
        <w:rPr/>
        <w:t>benefit,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postemployment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2"/>
        </w:rPr>
        <w:t>plans.</w:t>
      </w:r>
    </w:p>
    <w:p>
      <w:pPr>
        <w:pStyle w:val="BodyText"/>
        <w:spacing w:before="2"/>
      </w:pPr>
    </w:p>
    <w:p>
      <w:pPr>
        <w:pStyle w:val="Heading3"/>
      </w:pPr>
      <w:r>
        <w:rPr/>
        <w:t>Considerations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COVID-19</w:t>
      </w:r>
      <w:r>
        <w:rPr>
          <w:spacing w:val="-4"/>
        </w:rPr>
        <w:t> </w:t>
      </w:r>
      <w:r>
        <w:rPr>
          <w:spacing w:val="-2"/>
        </w:rPr>
        <w:t>pandemic</w:t>
      </w:r>
    </w:p>
    <w:p>
      <w:pPr>
        <w:pStyle w:val="BodyText"/>
        <w:ind w:left="3166" w:right="3161"/>
      </w:pPr>
      <w:r>
        <w:rPr/>
        <w:t>The</w:t>
      </w:r>
      <w:r>
        <w:rPr>
          <w:spacing w:val="-3"/>
        </w:rPr>
        <w:t> </w:t>
      </w:r>
      <w:r>
        <w:rPr/>
        <w:t>continuing</w:t>
      </w:r>
      <w:r>
        <w:rPr>
          <w:spacing w:val="10"/>
        </w:rPr>
        <w:t> </w:t>
      </w:r>
      <w:r>
        <w:rPr/>
        <w:t>impact</w:t>
      </w:r>
      <w:r>
        <w:rPr>
          <w:spacing w:val="-3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recent</w:t>
      </w:r>
      <w:r>
        <w:rPr>
          <w:spacing w:val="10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pandemic</w:t>
      </w:r>
      <w:r>
        <w:rPr>
          <w:spacing w:val="10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10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results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is</w:t>
      </w:r>
      <w:r>
        <w:rPr>
          <w:spacing w:val="-3"/>
        </w:rPr>
        <w:t> </w:t>
      </w:r>
      <w:r>
        <w:rPr/>
        <w:t>uncertain.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saw</w:t>
      </w:r>
      <w:r>
        <w:rPr>
          <w:spacing w:val="40"/>
        </w:rPr>
        <w:t> </w:t>
      </w:r>
      <w:r>
        <w:rPr/>
        <w:t>increased</w:t>
      </w:r>
      <w:r>
        <w:rPr>
          <w:spacing w:val="8"/>
        </w:rPr>
        <w:t> </w:t>
      </w:r>
      <w:r>
        <w:rPr/>
        <w:t>orders</w:t>
      </w:r>
      <w:r>
        <w:rPr>
          <w:spacing w:val="-3"/>
        </w:rPr>
        <w:t> </w:t>
      </w:r>
      <w:r>
        <w:rPr/>
        <w:t>from</w:t>
      </w:r>
      <w:r>
        <w:rPr>
          <w:spacing w:val="16"/>
        </w:rPr>
        <w:t> </w:t>
      </w:r>
      <w:r>
        <w:rPr/>
        <w:t>retail</w:t>
      </w:r>
      <w:r>
        <w:rPr>
          <w:spacing w:val="-3"/>
        </w:rPr>
        <w:t> </w:t>
      </w:r>
      <w:r>
        <w:rPr/>
        <w:t>customers</w:t>
      </w:r>
      <w:r>
        <w:rPr>
          <w:spacing w:val="16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15"/>
        </w:rPr>
        <w:t> </w:t>
      </w:r>
      <w:r>
        <w:rPr/>
        <w:t>geographies</w:t>
      </w:r>
      <w:r>
        <w:rPr>
          <w:spacing w:val="-3"/>
        </w:rPr>
        <w:t> </w:t>
      </w:r>
      <w:r>
        <w:rPr/>
        <w:t>in</w:t>
      </w:r>
      <w:r>
        <w:rPr>
          <w:spacing w:val="15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1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consumer</w:t>
      </w:r>
      <w:r>
        <w:rPr>
          <w:spacing w:val="16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15"/>
        </w:rPr>
        <w:t> </w:t>
      </w:r>
      <w:r>
        <w:rPr/>
        <w:t>food</w:t>
      </w:r>
      <w:r>
        <w:rPr>
          <w:spacing w:val="-3"/>
        </w:rPr>
        <w:t> </w:t>
      </w:r>
      <w:r>
        <w:rPr/>
        <w:t>at</w:t>
      </w:r>
      <w:r>
        <w:rPr>
          <w:spacing w:val="8"/>
        </w:rPr>
        <w:t> </w:t>
      </w:r>
      <w:r>
        <w:rPr/>
        <w:t>home.</w:t>
      </w:r>
      <w:r>
        <w:rPr>
          <w:spacing w:val="-4"/>
        </w:rPr>
        <w:t> </w:t>
      </w:r>
      <w:r>
        <w:rPr/>
        <w:t>We</w:t>
      </w:r>
      <w:r>
        <w:rPr>
          <w:spacing w:val="22"/>
        </w:rPr>
        <w:t> </w:t>
      </w:r>
      <w:r>
        <w:rPr/>
        <w:t>also</w:t>
      </w:r>
      <w:r>
        <w:rPr>
          <w:spacing w:val="40"/>
        </w:rPr>
        <w:t> </w:t>
      </w:r>
      <w:r>
        <w:rPr/>
        <w:t>experienced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COVID-19-related</w:t>
      </w:r>
      <w:r>
        <w:rPr>
          <w:spacing w:val="9"/>
        </w:rPr>
        <w:t> </w:t>
      </w:r>
      <w:r>
        <w:rPr/>
        <w:t>decrease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consumer</w:t>
      </w:r>
      <w:r>
        <w:rPr>
          <w:spacing w:val="9"/>
        </w:rPr>
        <w:t> </w:t>
      </w:r>
      <w:r>
        <w:rPr/>
        <w:t>traffic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away-from-home</w:t>
      </w:r>
      <w:r>
        <w:rPr>
          <w:spacing w:val="9"/>
        </w:rPr>
        <w:t> </w:t>
      </w:r>
      <w:r>
        <w:rPr/>
        <w:t>food</w:t>
      </w:r>
      <w:r>
        <w:rPr>
          <w:spacing w:val="9"/>
        </w:rPr>
        <w:t> </w:t>
      </w:r>
      <w:r>
        <w:rPr/>
        <w:t>outlets.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2023,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expect</w:t>
      </w:r>
      <w:r>
        <w:rPr>
          <w:spacing w:val="9"/>
        </w:rPr>
        <w:t> </w:t>
      </w:r>
      <w:r>
        <w:rPr/>
        <w:t>at-home</w:t>
      </w:r>
      <w:r>
        <w:rPr>
          <w:spacing w:val="40"/>
        </w:rPr>
        <w:t> </w:t>
      </w:r>
      <w:r>
        <w:rPr/>
        <w:t>food</w:t>
      </w:r>
      <w:r>
        <w:rPr>
          <w:spacing w:val="-3"/>
        </w:rPr>
        <w:t> </w:t>
      </w:r>
      <w:r>
        <w:rPr/>
        <w:t>demand</w:t>
      </w:r>
      <w:r>
        <w:rPr>
          <w:spacing w:val="10"/>
        </w:rPr>
        <w:t> </w:t>
      </w:r>
      <w:r>
        <w:rPr/>
        <w:t>will</w:t>
      </w:r>
      <w:r>
        <w:rPr>
          <w:spacing w:val="-3"/>
        </w:rPr>
        <w:t> </w:t>
      </w:r>
      <w:r>
        <w:rPr/>
        <w:t>decline</w:t>
      </w:r>
      <w:r>
        <w:rPr>
          <w:spacing w:val="-3"/>
        </w:rPr>
        <w:t> </w:t>
      </w:r>
      <w:r>
        <w:rPr/>
        <w:t>year</w:t>
      </w:r>
      <w:r>
        <w:rPr>
          <w:spacing w:val="10"/>
        </w:rPr>
        <w:t> </w:t>
      </w:r>
      <w:r>
        <w:rPr/>
        <w:t>over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across</w:t>
      </w:r>
      <w:r>
        <w:rPr>
          <w:spacing w:val="10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core</w:t>
      </w:r>
      <w:r>
        <w:rPr>
          <w:spacing w:val="-3"/>
        </w:rPr>
        <w:t> </w:t>
      </w:r>
      <w:r>
        <w:rPr/>
        <w:t>markets</w:t>
      </w:r>
      <w:r>
        <w:rPr>
          <w:spacing w:val="10"/>
        </w:rPr>
        <w:t> </w:t>
      </w:r>
      <w:r>
        <w:rPr/>
        <w:t>though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remain</w:t>
      </w:r>
      <w:r>
        <w:rPr>
          <w:spacing w:val="10"/>
        </w:rPr>
        <w:t> </w:t>
      </w:r>
      <w:r>
        <w:rPr/>
        <w:t>above</w:t>
      </w:r>
      <w:r>
        <w:rPr>
          <w:spacing w:val="-3"/>
        </w:rPr>
        <w:t> </w:t>
      </w:r>
      <w:r>
        <w:rPr/>
        <w:t>pre-pandemic</w:t>
      </w:r>
      <w:r>
        <w:rPr>
          <w:spacing w:val="10"/>
        </w:rPr>
        <w:t> </w:t>
      </w:r>
      <w:r>
        <w:rPr/>
        <w:t>levels.</w:t>
      </w:r>
      <w:r>
        <w:rPr>
          <w:spacing w:val="-3"/>
        </w:rPr>
        <w:t> </w:t>
      </w:r>
      <w:r>
        <w:rPr/>
        <w:t>Conversely,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away-from</w:t>
      </w:r>
      <w:r>
        <w:rPr>
          <w:spacing w:val="-3"/>
        </w:rPr>
        <w:t> </w:t>
      </w:r>
      <w:r>
        <w:rPr/>
        <w:t>home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demand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recover,</w:t>
      </w:r>
      <w:r>
        <w:rPr>
          <w:spacing w:val="9"/>
        </w:rPr>
        <w:t> </w:t>
      </w:r>
      <w:r>
        <w:rPr/>
        <w:t>though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pre-pandemic</w:t>
      </w:r>
      <w:r>
        <w:rPr>
          <w:spacing w:val="-3"/>
        </w:rPr>
        <w:t> </w:t>
      </w:r>
      <w:r>
        <w:rPr/>
        <w:t>levels.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40"/>
        </w:rPr>
        <w:t> </w:t>
      </w:r>
      <w:r>
        <w:rPr/>
        <w:t>factors impacting our performance</w:t>
      </w:r>
      <w:r>
        <w:rPr>
          <w:spacing w:val="18"/>
        </w:rPr>
        <w:t> </w:t>
      </w:r>
      <w:r>
        <w:rPr/>
        <w:t>will be relative balance of at-home versus away-from-home</w:t>
      </w:r>
      <w:r>
        <w:rPr>
          <w:spacing w:val="19"/>
        </w:rPr>
        <w:t> </w:t>
      </w:r>
      <w:r>
        <w:rPr/>
        <w:t>consumer food demand, primarily</w:t>
      </w:r>
      <w:r>
        <w:rPr>
          <w:spacing w:val="40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virus</w:t>
      </w:r>
      <w:r>
        <w:rPr>
          <w:spacing w:val="9"/>
        </w:rPr>
        <w:t> </w:t>
      </w:r>
      <w:r>
        <w:rPr/>
        <w:t>control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around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world,</w:t>
      </w:r>
      <w:r>
        <w:rPr>
          <w:spacing w:val="9"/>
        </w:rPr>
        <w:t> </w:t>
      </w:r>
      <w:r>
        <w:rPr/>
        <w:t>which</w:t>
      </w:r>
      <w:r>
        <w:rPr>
          <w:spacing w:val="-3"/>
        </w:rPr>
        <w:t> </w:t>
      </w:r>
      <w:r>
        <w:rPr/>
        <w:t>remains</w:t>
      </w:r>
      <w:r>
        <w:rPr>
          <w:spacing w:val="9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-3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impacts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accounting</w:t>
      </w:r>
      <w:r>
        <w:rPr>
          <w:spacing w:val="10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as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May</w:t>
      </w:r>
      <w:r>
        <w:rPr>
          <w:spacing w:val="10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10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nature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extent of the impact to our business and consolidated results of operations.</w:t>
      </w:r>
    </w:p>
    <w:p>
      <w:pPr>
        <w:pStyle w:val="BodyText"/>
        <w:spacing w:before="4"/>
      </w:pPr>
    </w:p>
    <w:p>
      <w:pPr>
        <w:pStyle w:val="Heading3"/>
      </w:pPr>
      <w:r>
        <w:rPr/>
        <w:t>Revenue</w:t>
      </w:r>
      <w:r>
        <w:rPr>
          <w:spacing w:val="-5"/>
        </w:rPr>
        <w:t> </w:t>
      </w:r>
      <w:r>
        <w:rPr>
          <w:spacing w:val="-2"/>
        </w:rPr>
        <w:t>Recognition</w:t>
      </w:r>
    </w:p>
    <w:p>
      <w:pPr>
        <w:pStyle w:val="BodyText"/>
        <w:spacing w:line="237" w:lineRule="auto"/>
        <w:ind w:left="3166" w:right="3144"/>
      </w:pPr>
      <w:r>
        <w:rPr/>
        <w:t>Our</w:t>
      </w:r>
      <w:r>
        <w:rPr>
          <w:spacing w:val="17"/>
        </w:rPr>
        <w:t> </w:t>
      </w:r>
      <w:r>
        <w:rPr/>
        <w:t>revenues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reported</w:t>
      </w:r>
      <w:r>
        <w:rPr>
          <w:spacing w:val="17"/>
        </w:rPr>
        <w:t> </w:t>
      </w:r>
      <w:r>
        <w:rPr/>
        <w:t>net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consideration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consideration</w:t>
      </w:r>
      <w:r>
        <w:rPr>
          <w:spacing w:val="17"/>
        </w:rPr>
        <w:t> </w:t>
      </w:r>
      <w:r>
        <w:rPr/>
        <w:t>payable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customers,</w:t>
      </w:r>
      <w:r>
        <w:rPr>
          <w:spacing w:val="17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trade</w:t>
      </w:r>
      <w:r>
        <w:rPr>
          <w:spacing w:val="17"/>
        </w:rPr>
        <w:t> </w:t>
      </w:r>
      <w:r>
        <w:rPr/>
        <w:t>promotion,</w:t>
      </w:r>
      <w:r>
        <w:rPr>
          <w:spacing w:val="40"/>
        </w:rPr>
        <w:t> </w:t>
      </w:r>
      <w:r>
        <w:rPr/>
        <w:t>consumer</w:t>
      </w:r>
      <w:r>
        <w:rPr>
          <w:spacing w:val="16"/>
        </w:rPr>
        <w:t> </w:t>
      </w:r>
      <w:r>
        <w:rPr/>
        <w:t>coupon</w:t>
      </w:r>
      <w:r>
        <w:rPr>
          <w:spacing w:val="8"/>
        </w:rPr>
        <w:t> </w:t>
      </w:r>
      <w:r>
        <w:rPr/>
        <w:t>redemption,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other</w:t>
      </w:r>
      <w:r>
        <w:rPr>
          <w:spacing w:val="16"/>
        </w:rPr>
        <w:t> </w:t>
      </w:r>
      <w:r>
        <w:rPr/>
        <w:t>reductions</w:t>
      </w:r>
      <w:r>
        <w:rPr>
          <w:spacing w:val="16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transaction</w:t>
      </w:r>
      <w:r>
        <w:rPr>
          <w:spacing w:val="16"/>
        </w:rPr>
        <w:t> </w:t>
      </w:r>
      <w:r>
        <w:rPr/>
        <w:t>price,</w:t>
      </w:r>
      <w:r>
        <w:rPr>
          <w:spacing w:val="16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estimated</w:t>
      </w:r>
      <w:r>
        <w:rPr>
          <w:spacing w:val="16"/>
        </w:rPr>
        <w:t> </w:t>
      </w:r>
      <w:r>
        <w:rPr/>
        <w:t>allowances</w:t>
      </w:r>
      <w:r>
        <w:rPr>
          <w:spacing w:val="16"/>
        </w:rPr>
        <w:t> </w:t>
      </w:r>
      <w:r>
        <w:rPr/>
        <w:t>for</w:t>
      </w:r>
      <w:r>
        <w:rPr>
          <w:spacing w:val="8"/>
        </w:rPr>
        <w:t> </w:t>
      </w:r>
      <w:r>
        <w:rPr/>
        <w:t>returns,</w:t>
      </w:r>
      <w:r>
        <w:rPr>
          <w:spacing w:val="16"/>
        </w:rPr>
        <w:t> </w:t>
      </w:r>
      <w:r>
        <w:rPr/>
        <w:t>unsalable</w:t>
      </w:r>
      <w:r>
        <w:rPr>
          <w:spacing w:val="40"/>
        </w:rPr>
        <w:t> </w:t>
      </w:r>
      <w:r>
        <w:rPr/>
        <w:t>product,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prompt</w:t>
      </w:r>
      <w:r>
        <w:rPr>
          <w:spacing w:val="25"/>
        </w:rPr>
        <w:t> </w:t>
      </w:r>
      <w:r>
        <w:rPr/>
        <w:t>pay</w:t>
      </w:r>
      <w:r>
        <w:rPr>
          <w:spacing w:val="25"/>
        </w:rPr>
        <w:t> </w:t>
      </w:r>
      <w:r>
        <w:rPr/>
        <w:t>discounts.</w:t>
      </w:r>
      <w:r>
        <w:rPr>
          <w:spacing w:val="25"/>
        </w:rPr>
        <w:t> </w:t>
      </w:r>
      <w:r>
        <w:rPr/>
        <w:t>Trade</w:t>
      </w:r>
      <w:r>
        <w:rPr>
          <w:spacing w:val="33"/>
        </w:rPr>
        <w:t> </w:t>
      </w:r>
      <w:r>
        <w:rPr/>
        <w:t>promotions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recorded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significant</w:t>
      </w:r>
      <w:r>
        <w:rPr>
          <w:spacing w:val="25"/>
        </w:rPr>
        <w:t> </w:t>
      </w:r>
      <w:r>
        <w:rPr/>
        <w:t>judgment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estimated</w:t>
      </w:r>
      <w:r>
        <w:rPr>
          <w:spacing w:val="25"/>
        </w:rPr>
        <w:t> </w:t>
      </w:r>
      <w:r>
        <w:rPr/>
        <w:t>participation</w:t>
      </w:r>
      <w:r>
        <w:rPr>
          <w:spacing w:val="25"/>
        </w:rPr>
        <w:t> </w:t>
      </w:r>
      <w:r>
        <w:rPr/>
        <w:t>and</w:t>
      </w:r>
      <w:r>
        <w:rPr>
          <w:spacing w:val="40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levels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offered</w:t>
      </w:r>
      <w:r>
        <w:rPr>
          <w:spacing w:val="9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sale.</w:t>
      </w:r>
      <w:r>
        <w:rPr>
          <w:spacing w:val="9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actual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</w:t>
      </w:r>
      <w:r>
        <w:rPr>
          <w:spacing w:val="40"/>
        </w:rPr>
        <w:t> </w:t>
      </w:r>
      <w:r>
        <w:rPr/>
        <w:t>price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recognized</w:t>
      </w:r>
      <w:r>
        <w:rPr>
          <w:spacing w:val="24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change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estimate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subsequent</w:t>
      </w:r>
      <w:r>
        <w:rPr>
          <w:spacing w:val="17"/>
        </w:rPr>
        <w:t> </w:t>
      </w:r>
      <w:r>
        <w:rPr/>
        <w:t>period.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accrued</w:t>
      </w:r>
      <w:r>
        <w:rPr>
          <w:spacing w:val="18"/>
        </w:rPr>
        <w:t> </w:t>
      </w:r>
      <w:r>
        <w:rPr/>
        <w:t>trade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coupon</w:t>
      </w:r>
      <w:r>
        <w:rPr>
          <w:spacing w:val="18"/>
        </w:rPr>
        <w:t> </w:t>
      </w:r>
      <w:r>
        <w:rPr/>
        <w:t>promotion</w:t>
      </w:r>
      <w:r>
        <w:rPr>
          <w:spacing w:val="18"/>
        </w:rPr>
        <w:t> </w:t>
      </w:r>
      <w:r>
        <w:rPr/>
        <w:t>liabilities</w:t>
      </w:r>
      <w:r>
        <w:rPr>
          <w:spacing w:val="17"/>
        </w:rPr>
        <w:t> </w:t>
      </w:r>
      <w:r>
        <w:rPr>
          <w:spacing w:val="-4"/>
        </w:rPr>
        <w:t>were</w:t>
      </w:r>
    </w:p>
    <w:p>
      <w:pPr>
        <w:pStyle w:val="BodyText"/>
        <w:spacing w:line="235" w:lineRule="auto" w:before="9"/>
        <w:ind w:left="3166" w:right="3144"/>
      </w:pPr>
      <w:r>
        <w:rPr/>
        <w:t>$420</w:t>
      </w:r>
      <w:r>
        <w:rPr>
          <w:spacing w:val="-3"/>
        </w:rPr>
        <w:t> </w:t>
      </w:r>
      <w:r>
        <w:rPr/>
        <w:t>million</w:t>
      </w:r>
      <w:r>
        <w:rPr>
          <w:spacing w:val="9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May</w:t>
      </w:r>
      <w:r>
        <w:rPr>
          <w:spacing w:val="-3"/>
        </w:rPr>
        <w:t> </w:t>
      </w:r>
      <w:r>
        <w:rPr/>
        <w:t>29,</w:t>
      </w:r>
      <w:r>
        <w:rPr>
          <w:spacing w:val="9"/>
        </w:rPr>
        <w:t> </w:t>
      </w:r>
      <w:r>
        <w:rPr/>
        <w:t>2022,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$508</w:t>
      </w:r>
      <w:r>
        <w:rPr>
          <w:spacing w:val="-3"/>
        </w:rPr>
        <w:t> </w:t>
      </w:r>
      <w:r>
        <w:rPr/>
        <w:t>million</w:t>
      </w:r>
      <w:r>
        <w:rPr>
          <w:spacing w:val="9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May</w:t>
      </w:r>
      <w:r>
        <w:rPr>
          <w:spacing w:val="-3"/>
        </w:rPr>
        <w:t> </w:t>
      </w:r>
      <w:r>
        <w:rPr/>
        <w:t>30,</w:t>
      </w:r>
      <w:r>
        <w:rPr>
          <w:spacing w:val="17"/>
        </w:rPr>
        <w:t> </w:t>
      </w:r>
      <w:r>
        <w:rPr/>
        <w:t>2021.</w:t>
      </w:r>
      <w:r>
        <w:rPr>
          <w:spacing w:val="-3"/>
        </w:rPr>
        <w:t> </w:t>
      </w:r>
      <w:r>
        <w:rPr/>
        <w:t>Because</w:t>
      </w:r>
      <w:r>
        <w:rPr>
          <w:spacing w:val="17"/>
        </w:rPr>
        <w:t> </w:t>
      </w:r>
      <w:r>
        <w:rPr/>
        <w:t>these</w:t>
      </w:r>
      <w:r>
        <w:rPr>
          <w:spacing w:val="-3"/>
        </w:rPr>
        <w:t> </w:t>
      </w:r>
      <w:r>
        <w:rPr/>
        <w:t>amounts</w:t>
      </w:r>
      <w:r>
        <w:rPr>
          <w:spacing w:val="17"/>
        </w:rPr>
        <w:t> </w:t>
      </w:r>
      <w:r>
        <w:rPr/>
        <w:t>are</w:t>
      </w:r>
      <w:r>
        <w:rPr>
          <w:spacing w:val="-3"/>
        </w:rPr>
        <w:t> </w:t>
      </w:r>
      <w:r>
        <w:rPr/>
        <w:t>significant,</w:t>
      </w:r>
      <w:r>
        <w:rPr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17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inaccurate we would have to make adjustments in subsequent periods that could have</w:t>
      </w:r>
      <w:r>
        <w:rPr>
          <w:spacing w:val="15"/>
        </w:rPr>
        <w:t> </w:t>
      </w:r>
      <w:r>
        <w:rPr/>
        <w:t>a significant effect on our results of operations.</w:t>
      </w:r>
    </w:p>
    <w:p>
      <w:pPr>
        <w:pStyle w:val="BodyText"/>
        <w:spacing w:before="2"/>
      </w:pPr>
    </w:p>
    <w:p>
      <w:pPr>
        <w:pStyle w:val="Heading3"/>
        <w:jc w:val="both"/>
      </w:pPr>
      <w:r>
        <w:rPr>
          <w:spacing w:val="-2"/>
        </w:rPr>
        <w:t>Valuation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Long-Lived</w:t>
      </w:r>
      <w:r>
        <w:rPr>
          <w:spacing w:val="1"/>
        </w:rPr>
        <w:t> </w:t>
      </w:r>
      <w:r>
        <w:rPr>
          <w:spacing w:val="-2"/>
        </w:rPr>
        <w:t>Assets</w:t>
      </w:r>
    </w:p>
    <w:p>
      <w:pPr>
        <w:pStyle w:val="BodyText"/>
        <w:spacing w:line="242" w:lineRule="auto"/>
        <w:ind w:left="3166" w:right="3168"/>
        <w:jc w:val="both"/>
      </w:pPr>
      <w:r>
        <w:rPr/>
        <w:t>We estimate the</w:t>
      </w:r>
      <w:r>
        <w:rPr>
          <w:spacing w:val="-3"/>
        </w:rPr>
        <w:t> </w:t>
      </w:r>
      <w:r>
        <w:rPr/>
        <w:t>useful lives of</w:t>
      </w:r>
      <w:r>
        <w:rPr>
          <w:spacing w:val="-3"/>
        </w:rPr>
        <w:t> </w:t>
      </w:r>
      <w:r>
        <w:rPr/>
        <w:t>long-lived assets</w:t>
      </w:r>
      <w:r>
        <w:rPr>
          <w:spacing w:val="-3"/>
        </w:rPr>
        <w:t> </w:t>
      </w:r>
      <w:r>
        <w:rPr/>
        <w:t>and make estimates</w:t>
      </w:r>
      <w:r>
        <w:rPr>
          <w:spacing w:val="-3"/>
        </w:rPr>
        <w:t> </w:t>
      </w:r>
      <w:r>
        <w:rPr/>
        <w:t>concerning undiscounted cash</w:t>
      </w:r>
      <w:r>
        <w:rPr>
          <w:spacing w:val="-3"/>
        </w:rPr>
        <w:t> </w:t>
      </w:r>
      <w:r>
        <w:rPr/>
        <w:t>flows to</w:t>
      </w:r>
      <w:r>
        <w:rPr>
          <w:spacing w:val="-3"/>
        </w:rPr>
        <w:t> </w:t>
      </w:r>
      <w:r>
        <w:rPr/>
        <w:t>review for</w:t>
      </w:r>
      <w:r>
        <w:rPr>
          <w:spacing w:val="-3"/>
        </w:rPr>
        <w:t> </w:t>
      </w:r>
      <w:r>
        <w:rPr/>
        <w:t>impairment</w:t>
      </w:r>
      <w:r>
        <w:rPr>
          <w:spacing w:val="40"/>
        </w:rPr>
        <w:t> </w:t>
      </w:r>
      <w:r>
        <w:rPr/>
        <w:t>whenever</w:t>
      </w:r>
      <w:r>
        <w:rPr>
          <w:spacing w:val="10"/>
        </w:rPr>
        <w:t> </w:t>
      </w:r>
      <w:r>
        <w:rPr/>
        <w:t>events</w:t>
      </w:r>
      <w:r>
        <w:rPr>
          <w:spacing w:val="-2"/>
        </w:rPr>
        <w:t> </w:t>
      </w:r>
      <w:r>
        <w:rPr/>
        <w:t>or</w:t>
      </w:r>
      <w:r>
        <w:rPr>
          <w:spacing w:val="10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10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indicate</w:t>
      </w:r>
      <w:r>
        <w:rPr>
          <w:spacing w:val="18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18"/>
        </w:rPr>
        <w:t> </w:t>
      </w:r>
      <w:r>
        <w:rPr/>
        <w:t>carrying</w:t>
      </w:r>
      <w:r>
        <w:rPr>
          <w:spacing w:val="10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-2"/>
        </w:rPr>
        <w:t> </w:t>
      </w:r>
      <w:r>
        <w:rPr/>
        <w:t>asset</w:t>
      </w:r>
      <w:r>
        <w:rPr>
          <w:spacing w:val="10"/>
        </w:rPr>
        <w:t> </w:t>
      </w:r>
      <w:r>
        <w:rPr/>
        <w:t>(or</w:t>
      </w:r>
      <w:r>
        <w:rPr>
          <w:spacing w:val="-2"/>
        </w:rPr>
        <w:t> </w:t>
      </w:r>
      <w:r>
        <w:rPr/>
        <w:t>asset</w:t>
      </w:r>
      <w:r>
        <w:rPr>
          <w:spacing w:val="10"/>
        </w:rPr>
        <w:t> </w:t>
      </w:r>
      <w:r>
        <w:rPr/>
        <w:t>group)</w:t>
      </w:r>
      <w:r>
        <w:rPr>
          <w:spacing w:val="10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10"/>
        </w:rPr>
        <w:t> </w:t>
      </w:r>
      <w:r>
        <w:rPr/>
        <w:t>be</w:t>
      </w:r>
      <w:r>
        <w:rPr>
          <w:spacing w:val="-2"/>
        </w:rPr>
        <w:t> </w:t>
      </w:r>
      <w:r>
        <w:rPr/>
        <w:t>recoverable.</w:t>
      </w:r>
      <w:r>
        <w:rPr>
          <w:spacing w:val="40"/>
        </w:rPr>
        <w:t> </w:t>
      </w:r>
      <w:r>
        <w:rPr/>
        <w:t>Fair value is measured using discounted cash flows or independent appraisals,</w:t>
      </w:r>
      <w:r>
        <w:rPr>
          <w:spacing w:val="19"/>
        </w:rPr>
        <w:t> </w:t>
      </w:r>
      <w:r>
        <w:rPr/>
        <w:t>as appropriate.</w:t>
      </w:r>
    </w:p>
    <w:p>
      <w:pPr>
        <w:pStyle w:val="Heading3"/>
        <w:spacing w:line="240" w:lineRule="auto" w:before="108"/>
        <w:jc w:val="both"/>
      </w:pPr>
      <w:r>
        <w:rPr>
          <w:spacing w:val="-2"/>
        </w:rPr>
        <w:t>Intangible</w:t>
      </w:r>
      <w:r>
        <w:rPr>
          <w:spacing w:val="11"/>
        </w:rPr>
        <w:t> </w:t>
      </w:r>
      <w:r>
        <w:rPr>
          <w:spacing w:val="-2"/>
        </w:rPr>
        <w:t>Assets</w:t>
      </w:r>
    </w:p>
    <w:p>
      <w:pPr>
        <w:pStyle w:val="BodyText"/>
        <w:spacing w:line="235" w:lineRule="auto" w:before="7"/>
        <w:ind w:left="3166" w:right="3157"/>
        <w:jc w:val="both"/>
      </w:pPr>
      <w:r>
        <w:rPr/>
        <w:t>Goodwill and other indefinite-lived intangible assets are not subject to amortization and are tested for impairment annually and</w:t>
      </w:r>
      <w:r>
        <w:rPr>
          <w:spacing w:val="40"/>
        </w:rPr>
        <w:t> </w:t>
      </w:r>
      <w:r>
        <w:rPr/>
        <w:t>whenever events</w:t>
      </w:r>
      <w:r>
        <w:rPr>
          <w:spacing w:val="-3"/>
        </w:rPr>
        <w:t> </w:t>
      </w:r>
      <w:r>
        <w:rPr/>
        <w:t>or changes</w:t>
      </w:r>
      <w:r>
        <w:rPr>
          <w:spacing w:val="-3"/>
        </w:rPr>
        <w:t> </w:t>
      </w:r>
      <w:r>
        <w:rPr/>
        <w:t>in circumstances indicate that</w:t>
      </w:r>
      <w:r>
        <w:rPr>
          <w:spacing w:val="-3"/>
        </w:rPr>
        <w:t> </w:t>
      </w:r>
      <w:r>
        <w:rPr/>
        <w:t>impairment may</w:t>
      </w:r>
      <w:r>
        <w:rPr>
          <w:spacing w:val="-3"/>
        </w:rPr>
        <w:t> </w:t>
      </w:r>
      <w:r>
        <w:rPr/>
        <w:t>have occurred.</w:t>
      </w:r>
      <w:r>
        <w:rPr>
          <w:spacing w:val="-3"/>
        </w:rPr>
        <w:t> </w:t>
      </w:r>
      <w:r>
        <w:rPr/>
        <w:t>Our estimates</w:t>
      </w:r>
      <w:r>
        <w:rPr>
          <w:spacing w:val="-3"/>
        </w:rPr>
        <w:t> </w:t>
      </w:r>
      <w:r>
        <w:rPr/>
        <w:t>of fair</w:t>
      </w:r>
      <w:r>
        <w:rPr>
          <w:spacing w:val="-3"/>
        </w:rPr>
        <w:t> </w:t>
      </w:r>
      <w:r>
        <w:rPr/>
        <w:t>value for goodwill</w:t>
      </w:r>
      <w:r>
        <w:rPr>
          <w:spacing w:val="40"/>
        </w:rPr>
        <w:t> </w:t>
      </w:r>
      <w:r>
        <w:rPr/>
        <w:t>impairment</w:t>
      </w:r>
      <w:r>
        <w:rPr>
          <w:spacing w:val="9"/>
        </w:rPr>
        <w:t> </w:t>
      </w:r>
      <w:r>
        <w:rPr/>
        <w:t>testing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9"/>
        </w:rPr>
        <w:t> </w:t>
      </w:r>
      <w:r>
        <w:rPr/>
        <w:t>discounted</w:t>
      </w:r>
      <w:r>
        <w:rPr>
          <w:spacing w:val="9"/>
        </w:rPr>
        <w:t> </w:t>
      </w:r>
      <w:r>
        <w:rPr/>
        <w:t>cash</w:t>
      </w:r>
      <w:r>
        <w:rPr>
          <w:spacing w:val="9"/>
        </w:rPr>
        <w:t> </w:t>
      </w:r>
      <w:r>
        <w:rPr/>
        <w:t>flow</w:t>
      </w:r>
      <w:r>
        <w:rPr>
          <w:spacing w:val="9"/>
        </w:rPr>
        <w:t> </w:t>
      </w:r>
      <w:r>
        <w:rPr/>
        <w:t>model.</w:t>
      </w:r>
      <w:r>
        <w:rPr>
          <w:spacing w:val="9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9"/>
        </w:rPr>
        <w:t> </w:t>
      </w:r>
      <w:r>
        <w:rPr/>
        <w:t>inputs</w:t>
      </w:r>
      <w:r>
        <w:rPr>
          <w:spacing w:val="-3"/>
        </w:rPr>
        <w:t> </w:t>
      </w:r>
      <w:r>
        <w:rPr/>
        <w:t>from</w:t>
      </w:r>
      <w:r>
        <w:rPr>
          <w:spacing w:val="17"/>
        </w:rPr>
        <w:t> </w:t>
      </w:r>
      <w:r>
        <w:rPr/>
        <w:t>our</w:t>
      </w:r>
      <w:r>
        <w:rPr>
          <w:spacing w:val="9"/>
        </w:rPr>
        <w:t> </w:t>
      </w:r>
      <w:r>
        <w:rPr/>
        <w:t>long-range</w:t>
      </w:r>
      <w:r>
        <w:rPr>
          <w:spacing w:val="9"/>
        </w:rPr>
        <w:t> </w:t>
      </w:r>
      <w:r>
        <w:rPr/>
        <w:t>planning</w:t>
      </w:r>
      <w:r>
        <w:rPr>
          <w:spacing w:val="9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65"/>
        <w:ind w:left="3" w:right="16"/>
        <w:jc w:val="center"/>
      </w:pPr>
      <w:r>
        <w:rPr>
          <w:spacing w:val="-5"/>
        </w:rPr>
        <w:t>28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9" w:lineRule="auto" w:before="1"/>
        <w:ind w:left="3166" w:right="3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3648">
                <wp:simplePos x="0" y="0"/>
                <wp:positionH relativeFrom="page">
                  <wp:posOffset>233271</wp:posOffset>
                </wp:positionH>
                <wp:positionV relativeFrom="paragraph">
                  <wp:posOffset>-302005</wp:posOffset>
                </wp:positionV>
                <wp:extent cx="7312659" cy="5103495"/>
                <wp:effectExtent l="0" t="0" r="0" b="0"/>
                <wp:wrapNone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709069" y="6664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711449" y="6902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7998pt;width:575.8pt;height:401.85pt;mso-position-horizontal-relative:page;mso-position-vertical-relative:paragraph;z-index:-24312832" id="docshapegroup449" coordorigin="367,-476" coordsize="11516,8037">
                <v:rect style="position:absolute;left:367;top:-476;width:11516;height:8037" id="docshape450" filled="true" fillcolor="#e6e6e6" stroked="false">
                  <v:fill type="solid"/>
                </v:rect>
                <v:rect style="position:absolute;left:3058;top:-371;width:6133;height:7932" id="docshape451" filled="true" fillcolor="#ffffff" stroked="false">
                  <v:fill type="solid"/>
                </v:rect>
                <v:rect style="position:absolute;left:3062;top:-367;width:6126;height:7925" id="docshape452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determine</w:t>
      </w:r>
      <w:r>
        <w:rPr>
          <w:spacing w:val="16"/>
        </w:rPr>
        <w:t> </w:t>
      </w:r>
      <w:r>
        <w:rPr/>
        <w:t>growth</w:t>
      </w:r>
      <w:r>
        <w:rPr>
          <w:spacing w:val="16"/>
        </w:rPr>
        <w:t> </w:t>
      </w:r>
      <w:r>
        <w:rPr/>
        <w:t>rates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sales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profits.</w:t>
      </w:r>
      <w:r>
        <w:rPr>
          <w:spacing w:val="16"/>
        </w:rPr>
        <w:t> </w:t>
      </w:r>
      <w:r>
        <w:rPr/>
        <w:t>We</w:t>
      </w:r>
      <w:r>
        <w:rPr>
          <w:spacing w:val="22"/>
        </w:rPr>
        <w:t> </w:t>
      </w:r>
      <w:r>
        <w:rPr/>
        <w:t>also</w:t>
      </w:r>
      <w:r>
        <w:rPr>
          <w:spacing w:val="16"/>
        </w:rPr>
        <w:t> </w:t>
      </w:r>
      <w:r>
        <w:rPr/>
        <w:t>make</w:t>
      </w:r>
      <w:r>
        <w:rPr>
          <w:spacing w:val="16"/>
        </w:rPr>
        <w:t> </w:t>
      </w:r>
      <w:r>
        <w:rPr/>
        <w:t>estimates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discount</w:t>
      </w:r>
      <w:r>
        <w:rPr>
          <w:spacing w:val="16"/>
        </w:rPr>
        <w:t> </w:t>
      </w:r>
      <w:r>
        <w:rPr/>
        <w:t>rates,</w:t>
      </w:r>
      <w:r>
        <w:rPr>
          <w:spacing w:val="16"/>
        </w:rPr>
        <w:t> </w:t>
      </w:r>
      <w:r>
        <w:rPr/>
        <w:t>perpetuity</w:t>
      </w:r>
      <w:r>
        <w:rPr>
          <w:spacing w:val="16"/>
        </w:rPr>
        <w:t> </w:t>
      </w:r>
      <w:r>
        <w:rPr/>
        <w:t>growth</w:t>
      </w:r>
      <w:r>
        <w:rPr>
          <w:spacing w:val="16"/>
        </w:rPr>
        <w:t> </w:t>
      </w:r>
      <w:r>
        <w:rPr/>
        <w:t>assumptions,</w:t>
      </w:r>
      <w:r>
        <w:rPr>
          <w:spacing w:val="16"/>
        </w:rPr>
        <w:t> </w:t>
      </w:r>
      <w:r>
        <w:rPr/>
        <w:t>market</w:t>
      </w:r>
      <w:r>
        <w:rPr>
          <w:spacing w:val="40"/>
        </w:rPr>
        <w:t> </w:t>
      </w:r>
      <w:r>
        <w:rPr/>
        <w:t>comparables, and other factors.</w:t>
      </w:r>
    </w:p>
    <w:p>
      <w:pPr>
        <w:pStyle w:val="BodyText"/>
        <w:spacing w:line="242" w:lineRule="auto" w:before="105"/>
        <w:ind w:left="3166" w:right="3144"/>
      </w:pPr>
      <w:r>
        <w:rPr/>
        <w:t>We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useful</w:t>
      </w:r>
      <w:r>
        <w:rPr>
          <w:spacing w:val="-3"/>
        </w:rPr>
        <w:t> </w:t>
      </w:r>
      <w:r>
        <w:rPr/>
        <w:t>lives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assets,</w:t>
      </w:r>
      <w:r>
        <w:rPr>
          <w:spacing w:val="-3"/>
        </w:rPr>
        <w:t> </w:t>
      </w:r>
      <w:r>
        <w:rPr/>
        <w:t>mainly</w:t>
      </w:r>
      <w:r>
        <w:rPr>
          <w:spacing w:val="-3"/>
        </w:rPr>
        <w:t> </w:t>
      </w:r>
      <w:r>
        <w:rPr/>
        <w:t>brands,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indefinite-lived.</w:t>
      </w:r>
      <w:r>
        <w:rPr>
          <w:spacing w:val="10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determination</w:t>
      </w:r>
      <w:r>
        <w:rPr>
          <w:spacing w:val="19"/>
        </w:rPr>
        <w:t> </w:t>
      </w:r>
      <w:r>
        <w:rPr/>
        <w:t>on useful life requires significant judgments and assumptions regarding the future effects of obsolescence, demand,</w:t>
      </w:r>
      <w:r>
        <w:rPr>
          <w:spacing w:val="80"/>
        </w:rPr>
        <w:t> </w:t>
      </w:r>
      <w:r>
        <w:rPr/>
        <w:t>competition,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economic</w:t>
      </w:r>
      <w:r>
        <w:rPr>
          <w:spacing w:val="8"/>
        </w:rPr>
        <w:t> </w:t>
      </w:r>
      <w:r>
        <w:rPr/>
        <w:t>factors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industry,</w:t>
      </w:r>
      <w:r>
        <w:rPr>
          <w:spacing w:val="16"/>
        </w:rPr>
        <w:t> </w:t>
      </w:r>
      <w:r>
        <w:rPr/>
        <w:t>known</w:t>
      </w:r>
      <w:r>
        <w:rPr>
          <w:spacing w:val="-3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advances,</w:t>
      </w:r>
      <w:r>
        <w:rPr>
          <w:spacing w:val="8"/>
        </w:rPr>
        <w:t> </w:t>
      </w:r>
      <w:r>
        <w:rPr/>
        <w:t>legislative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that</w:t>
      </w:r>
      <w:r>
        <w:rPr>
          <w:spacing w:val="8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uncertain</w:t>
      </w:r>
      <w:r>
        <w:rPr>
          <w:spacing w:val="-3"/>
        </w:rPr>
        <w:t> </w:t>
      </w:r>
      <w:r>
        <w:rPr/>
        <w:t>or</w:t>
      </w:r>
      <w:r>
        <w:rPr>
          <w:spacing w:val="10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environment,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10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channels),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10"/>
        </w:rPr>
        <w:t> </w:t>
      </w:r>
      <w:r>
        <w:rPr/>
        <w:t>of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expenditures,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lives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related</w:t>
      </w:r>
      <w:r>
        <w:rPr>
          <w:spacing w:val="16"/>
        </w:rPr>
        <w:t> </w:t>
      </w:r>
      <w:r>
        <w:rPr/>
        <w:t>groups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assets.</w:t>
      </w:r>
      <w:r>
        <w:rPr>
          <w:spacing w:val="17"/>
        </w:rPr>
        <w:t> </w:t>
      </w:r>
      <w:r>
        <w:rPr/>
        <w:t>Intangible</w:t>
      </w:r>
      <w:r>
        <w:rPr>
          <w:spacing w:val="17"/>
        </w:rPr>
        <w:t> </w:t>
      </w:r>
      <w:r>
        <w:rPr/>
        <w:t>assets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lives</w:t>
      </w:r>
      <w:r>
        <w:rPr>
          <w:spacing w:val="17"/>
        </w:rPr>
        <w:t> </w:t>
      </w:r>
      <w:r>
        <w:rPr/>
        <w:t>are</w:t>
      </w:r>
      <w:r>
        <w:rPr>
          <w:spacing w:val="40"/>
        </w:rPr>
        <w:t> </w:t>
      </w:r>
      <w:r>
        <w:rPr/>
        <w:t>amortized</w:t>
      </w:r>
      <w:r>
        <w:rPr>
          <w:spacing w:val="10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17"/>
        </w:rPr>
        <w:t> </w:t>
      </w:r>
      <w:r>
        <w:rPr/>
        <w:t>straight-line</w:t>
      </w:r>
      <w:r>
        <w:rPr>
          <w:spacing w:val="-3"/>
        </w:rPr>
        <w:t> </w:t>
      </w:r>
      <w:r>
        <w:rPr/>
        <w:t>basis</w:t>
      </w:r>
      <w:r>
        <w:rPr>
          <w:spacing w:val="10"/>
        </w:rPr>
        <w:t> </w:t>
      </w:r>
      <w:r>
        <w:rPr/>
        <w:t>over</w:t>
      </w:r>
      <w:r>
        <w:rPr>
          <w:spacing w:val="-3"/>
        </w:rPr>
        <w:t> </w:t>
      </w:r>
      <w:r>
        <w:rPr/>
        <w:t>their</w:t>
      </w:r>
      <w:r>
        <w:rPr>
          <w:spacing w:val="17"/>
        </w:rPr>
        <w:t> </w:t>
      </w:r>
      <w:r>
        <w:rPr/>
        <w:t>useful</w:t>
      </w:r>
      <w:r>
        <w:rPr>
          <w:spacing w:val="-3"/>
        </w:rPr>
        <w:t> </w:t>
      </w:r>
      <w:r>
        <w:rPr/>
        <w:t>lives,</w:t>
      </w:r>
      <w:r>
        <w:rPr>
          <w:spacing w:val="17"/>
        </w:rPr>
        <w:t> </w:t>
      </w:r>
      <w:r>
        <w:rPr/>
        <w:t>generally</w:t>
      </w:r>
      <w:r>
        <w:rPr>
          <w:spacing w:val="10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</w:t>
      </w:r>
      <w:r>
        <w:rPr>
          <w:spacing w:val="17"/>
        </w:rPr>
        <w:t> </w:t>
      </w:r>
      <w:r>
        <w:rPr/>
        <w:t>4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30</w:t>
      </w:r>
      <w:r>
        <w:rPr>
          <w:spacing w:val="-3"/>
        </w:rPr>
        <w:t> </w:t>
      </w:r>
      <w:r>
        <w:rPr/>
        <w:t>years.</w:t>
      </w:r>
      <w:r>
        <w:rPr>
          <w:spacing w:val="17"/>
        </w:rPr>
        <w:t> </w:t>
      </w:r>
      <w:r>
        <w:rPr/>
        <w:t>Our</w:t>
      </w:r>
      <w:r>
        <w:rPr>
          <w:spacing w:val="-3"/>
        </w:rPr>
        <w:t> </w:t>
      </w:r>
      <w:r>
        <w:rPr/>
        <w:t>estimate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7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brand</w:t>
      </w:r>
      <w:r>
        <w:rPr>
          <w:spacing w:val="16"/>
        </w:rPr>
        <w:t> </w:t>
      </w:r>
      <w:r>
        <w:rPr/>
        <w:t>assets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9"/>
        </w:rPr>
        <w:t> </w:t>
      </w:r>
      <w:r>
        <w:rPr/>
        <w:t>discounted</w:t>
      </w:r>
      <w:r>
        <w:rPr>
          <w:spacing w:val="16"/>
        </w:rPr>
        <w:t> </w:t>
      </w:r>
      <w:r>
        <w:rPr/>
        <w:t>cash</w:t>
      </w:r>
      <w:r>
        <w:rPr>
          <w:spacing w:val="16"/>
        </w:rPr>
        <w:t> </w:t>
      </w:r>
      <w:r>
        <w:rPr/>
        <w:t>flow</w:t>
      </w:r>
      <w:r>
        <w:rPr>
          <w:spacing w:val="9"/>
        </w:rPr>
        <w:t> </w:t>
      </w:r>
      <w:r>
        <w:rPr/>
        <w:t>model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inputs</w:t>
      </w:r>
      <w:r>
        <w:rPr>
          <w:spacing w:val="9"/>
        </w:rPr>
        <w:t> </w:t>
      </w:r>
      <w:r>
        <w:rPr/>
        <w:t>which</w:t>
      </w:r>
      <w:r>
        <w:rPr>
          <w:spacing w:val="16"/>
        </w:rPr>
        <w:t> </w:t>
      </w:r>
      <w:r>
        <w:rPr/>
        <w:t>include</w:t>
      </w:r>
      <w:r>
        <w:rPr>
          <w:spacing w:val="16"/>
        </w:rPr>
        <w:t> </w:t>
      </w:r>
      <w:r>
        <w:rPr/>
        <w:t>projected</w:t>
      </w:r>
      <w:r>
        <w:rPr>
          <w:spacing w:val="16"/>
        </w:rPr>
        <w:t> </w:t>
      </w:r>
      <w:r>
        <w:rPr/>
        <w:t>revenues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our</w:t>
      </w:r>
      <w:r>
        <w:rPr>
          <w:spacing w:val="9"/>
        </w:rPr>
        <w:t> </w:t>
      </w:r>
      <w:r>
        <w:rPr/>
        <w:t>long-range</w:t>
      </w:r>
      <w:r>
        <w:rPr>
          <w:spacing w:val="16"/>
        </w:rPr>
        <w:t> </w:t>
      </w:r>
      <w:r>
        <w:rPr/>
        <w:t>plan,</w:t>
      </w:r>
      <w:r>
        <w:rPr>
          <w:spacing w:val="40"/>
        </w:rPr>
        <w:t> </w:t>
      </w:r>
      <w:r>
        <w:rPr/>
        <w:t>assumed royalty rates that could be payable if we did not own the brands, and a discount</w:t>
      </w:r>
      <w:r>
        <w:rPr>
          <w:spacing w:val="17"/>
        </w:rPr>
        <w:t> </w:t>
      </w:r>
      <w:r>
        <w:rPr/>
        <w:t>rate.</w:t>
      </w:r>
    </w:p>
    <w:p>
      <w:pPr>
        <w:pStyle w:val="BodyText"/>
        <w:spacing w:before="106"/>
        <w:ind w:left="3166" w:right="3144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May</w:t>
      </w:r>
      <w:r>
        <w:rPr>
          <w:spacing w:val="9"/>
        </w:rPr>
        <w:t> </w:t>
      </w:r>
      <w:r>
        <w:rPr/>
        <w:t>29,</w:t>
      </w:r>
      <w:r>
        <w:rPr>
          <w:spacing w:val="9"/>
        </w:rPr>
        <w:t> </w:t>
      </w:r>
      <w:r>
        <w:rPr/>
        <w:t>2022,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$21</w:t>
      </w:r>
      <w:r>
        <w:rPr>
          <w:spacing w:val="-3"/>
        </w:rPr>
        <w:t> </w:t>
      </w:r>
      <w:r>
        <w:rPr/>
        <w:t>billion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goodwill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indefinite-lived</w:t>
      </w:r>
      <w:r>
        <w:rPr>
          <w:spacing w:val="9"/>
        </w:rPr>
        <w:t> </w:t>
      </w:r>
      <w:r>
        <w:rPr/>
        <w:t>intangible</w:t>
      </w:r>
      <w:r>
        <w:rPr>
          <w:spacing w:val="9"/>
        </w:rPr>
        <w:t> </w:t>
      </w:r>
      <w:r>
        <w:rPr/>
        <w:t>assets.</w:t>
      </w:r>
      <w:r>
        <w:rPr>
          <w:spacing w:val="-4"/>
        </w:rPr>
        <w:t> </w:t>
      </w:r>
      <w:r>
        <w:rPr/>
        <w:t>While</w:t>
      </w:r>
      <w:r>
        <w:rPr>
          <w:spacing w:val="17"/>
        </w:rPr>
        <w:t> </w:t>
      </w:r>
      <w:r>
        <w:rPr/>
        <w:t>we</w:t>
      </w:r>
      <w:r>
        <w:rPr>
          <w:spacing w:val="9"/>
        </w:rPr>
        <w:t> </w:t>
      </w:r>
      <w:r>
        <w:rPr/>
        <w:t>currently</w:t>
      </w:r>
      <w:r>
        <w:rPr>
          <w:spacing w:val="9"/>
        </w:rPr>
        <w:t> </w:t>
      </w:r>
      <w:r>
        <w:rPr/>
        <w:t>believe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fair</w:t>
      </w:r>
      <w:r>
        <w:rPr>
          <w:spacing w:val="40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each</w:t>
      </w:r>
      <w:r>
        <w:rPr>
          <w:spacing w:val="-2"/>
        </w:rPr>
        <w:t> </w:t>
      </w:r>
      <w:r>
        <w:rPr/>
        <w:t>intangible</w:t>
      </w:r>
      <w:r>
        <w:rPr>
          <w:spacing w:val="11"/>
        </w:rPr>
        <w:t> </w:t>
      </w:r>
      <w:r>
        <w:rPr/>
        <w:t>exceeds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carrying</w:t>
      </w:r>
      <w:r>
        <w:rPr>
          <w:spacing w:val="11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that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intangibles</w:t>
      </w:r>
      <w:r>
        <w:rPr>
          <w:spacing w:val="1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indefinitely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cash</w:t>
      </w:r>
      <w:r>
        <w:rPr>
          <w:spacing w:val="11"/>
        </w:rPr>
        <w:t> </w:t>
      </w:r>
      <w:r>
        <w:rPr/>
        <w:t>flows,</w:t>
      </w:r>
      <w:r>
        <w:rPr>
          <w:spacing w:val="-2"/>
        </w:rPr>
        <w:t> </w:t>
      </w:r>
      <w:r>
        <w:rPr/>
        <w:t>materially</w:t>
      </w:r>
      <w:r>
        <w:rPr>
          <w:spacing w:val="4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assumptions</w:t>
      </w:r>
      <w:r>
        <w:rPr>
          <w:spacing w:val="9"/>
        </w:rPr>
        <w:t> </w:t>
      </w:r>
      <w:r>
        <w:rPr/>
        <w:t>regarding</w:t>
      </w:r>
      <w:r>
        <w:rPr>
          <w:spacing w:val="9"/>
        </w:rPr>
        <w:t> </w:t>
      </w:r>
      <w:r>
        <w:rPr/>
        <w:t>future</w:t>
      </w:r>
      <w:r>
        <w:rPr>
          <w:spacing w:val="-3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6"/>
        </w:rPr>
        <w:t> </w:t>
      </w:r>
      <w:r>
        <w:rPr/>
        <w:t>businesses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weighted-average</w:t>
      </w:r>
      <w:r>
        <w:rPr>
          <w:spacing w:val="9"/>
        </w:rPr>
        <w:t> </w:t>
      </w:r>
      <w:r>
        <w:rPr/>
        <w:t>cost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capital</w:t>
      </w:r>
      <w:r>
        <w:rPr>
          <w:spacing w:val="16"/>
        </w:rPr>
        <w:t> </w:t>
      </w:r>
      <w:r>
        <w:rPr/>
        <w:t>could</w:t>
      </w:r>
      <w:r>
        <w:rPr>
          <w:spacing w:val="9"/>
        </w:rPr>
        <w:t> </w:t>
      </w:r>
      <w:r>
        <w:rPr/>
        <w:t>result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impairment</w:t>
      </w:r>
      <w:r>
        <w:rPr>
          <w:spacing w:val="-3"/>
        </w:rPr>
        <w:t> </w:t>
      </w:r>
      <w:r>
        <w:rPr/>
        <w:t>losses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amortization</w:t>
      </w:r>
      <w:r>
        <w:rPr>
          <w:spacing w:val="-3"/>
        </w:rPr>
        <w:t> </w:t>
      </w:r>
      <w:r>
        <w:rPr/>
        <w:t>expense.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fiscal</w:t>
      </w:r>
      <w:r>
        <w:rPr>
          <w:spacing w:val="10"/>
        </w:rPr>
        <w:t> </w:t>
      </w:r>
      <w:r>
        <w:rPr/>
        <w:t>2022 assessment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0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40"/>
        </w:rPr>
        <w:t> </w:t>
      </w:r>
      <w:r>
        <w:rPr/>
        <w:t>day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/>
        <w:t>quarter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2022,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determined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impairment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intangible</w:t>
      </w:r>
      <w:r>
        <w:rPr>
          <w:spacing w:val="11"/>
        </w:rPr>
        <w:t> </w:t>
      </w:r>
      <w:r>
        <w:rPr/>
        <w:t>assets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related</w:t>
      </w:r>
      <w:r>
        <w:rPr>
          <w:spacing w:val="11"/>
        </w:rPr>
        <w:t> </w:t>
      </w:r>
      <w:r>
        <w:rPr/>
        <w:t>fair</w:t>
      </w:r>
      <w:r>
        <w:rPr>
          <w:spacing w:val="40"/>
        </w:rPr>
        <w:t> </w:t>
      </w:r>
      <w:r>
        <w:rPr/>
        <w:t>values were substantially in excess of the carrying values.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3166" w:right="3166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8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2022,</w:t>
      </w:r>
      <w:r>
        <w:rPr>
          <w:spacing w:val="8"/>
        </w:rPr>
        <w:t> </w:t>
      </w:r>
      <w:r>
        <w:rPr/>
        <w:t>we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our</w:t>
      </w:r>
      <w:r>
        <w:rPr>
          <w:spacing w:val="8"/>
        </w:rPr>
        <w:t> </w:t>
      </w:r>
      <w:r>
        <w:rPr/>
        <w:t>organizational</w:t>
      </w:r>
      <w:r>
        <w:rPr>
          <w:spacing w:val="-4"/>
        </w:rPr>
        <w:t> </w:t>
      </w:r>
      <w:r>
        <w:rPr/>
        <w:t>and</w:t>
      </w:r>
      <w:r>
        <w:rPr>
          <w:spacing w:val="8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streamline</w:t>
      </w:r>
      <w:r>
        <w:rPr>
          <w:spacing w:val="-4"/>
        </w:rPr>
        <w:t> </w:t>
      </w:r>
      <w:r>
        <w:rPr/>
        <w:t>our</w:t>
      </w:r>
      <w:r>
        <w:rPr>
          <w:spacing w:val="8"/>
        </w:rPr>
        <w:t> </w:t>
      </w:r>
      <w:r>
        <w:rPr/>
        <w:t>global</w:t>
      </w:r>
      <w:r>
        <w:rPr>
          <w:spacing w:val="-4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result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changes,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reassessed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operating</w:t>
      </w:r>
      <w:r>
        <w:rPr>
          <w:spacing w:val="19"/>
        </w:rPr>
        <w:t> </w:t>
      </w:r>
      <w:r>
        <w:rPr/>
        <w:t>segments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well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reporting</w:t>
      </w:r>
      <w:r>
        <w:rPr>
          <w:spacing w:val="19"/>
        </w:rPr>
        <w:t> </w:t>
      </w:r>
      <w:r>
        <w:rPr/>
        <w:t>units.</w:t>
      </w:r>
      <w:r>
        <w:rPr>
          <w:spacing w:val="11"/>
        </w:rPr>
        <w:t> </w:t>
      </w:r>
      <w:r>
        <w:rPr/>
        <w:t>Under</w:t>
      </w:r>
      <w:r>
        <w:rPr>
          <w:spacing w:val="18"/>
        </w:rPr>
        <w:t> </w:t>
      </w:r>
      <w:r>
        <w:rPr/>
        <w:t>our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organizational</w:t>
      </w:r>
      <w:r>
        <w:rPr>
          <w:spacing w:val="40"/>
        </w:rPr>
        <w:t> </w:t>
      </w:r>
      <w:r>
        <w:rPr/>
        <w:t>structure,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chief</w:t>
      </w:r>
      <w:r>
        <w:rPr>
          <w:spacing w:val="18"/>
        </w:rPr>
        <w:t> </w:t>
      </w:r>
      <w:r>
        <w:rPr/>
        <w:t>operating</w:t>
      </w:r>
      <w:r>
        <w:rPr>
          <w:spacing w:val="18"/>
        </w:rPr>
        <w:t> </w:t>
      </w:r>
      <w:r>
        <w:rPr/>
        <w:t>decision</w:t>
      </w:r>
      <w:r>
        <w:rPr>
          <w:spacing w:val="18"/>
        </w:rPr>
        <w:t> </w:t>
      </w:r>
      <w:r>
        <w:rPr/>
        <w:t>maker</w:t>
      </w:r>
      <w:r>
        <w:rPr>
          <w:spacing w:val="18"/>
        </w:rPr>
        <w:t> </w:t>
      </w:r>
      <w:r>
        <w:rPr/>
        <w:t>assesses</w:t>
      </w:r>
      <w:r>
        <w:rPr>
          <w:spacing w:val="18"/>
        </w:rPr>
        <w:t> </w:t>
      </w:r>
      <w:r>
        <w:rPr/>
        <w:t>performance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makes</w:t>
      </w:r>
      <w:r>
        <w:rPr>
          <w:spacing w:val="18"/>
        </w:rPr>
        <w:t> </w:t>
      </w:r>
      <w:r>
        <w:rPr/>
        <w:t>decisions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resources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allocated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our</w:t>
      </w:r>
      <w:r>
        <w:rPr>
          <w:spacing w:val="40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-2"/>
        </w:rPr>
        <w:t> </w:t>
      </w:r>
      <w:r>
        <w:rPr/>
        <w:t>Retail,</w:t>
      </w:r>
      <w:r>
        <w:rPr>
          <w:spacing w:val="-3"/>
        </w:rPr>
        <w:t> </w:t>
      </w:r>
      <w:r>
        <w:rPr/>
        <w:t>International,</w:t>
      </w:r>
      <w:r>
        <w:rPr>
          <w:spacing w:val="9"/>
        </w:rPr>
        <w:t> </w:t>
      </w:r>
      <w:r>
        <w:rPr/>
        <w:t>Pet,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10"/>
        </w:rPr>
        <w:t> </w:t>
      </w:r>
      <w:r>
        <w:rPr/>
        <w:t>Foodservice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</w:t>
      </w:r>
      <w:r>
        <w:rPr>
          <w:spacing w:val="9"/>
        </w:rPr>
        <w:t> </w:t>
      </w:r>
      <w:r>
        <w:rPr/>
        <w:t>level.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17</w:t>
      </w:r>
      <w:r>
        <w:rPr>
          <w:spacing w:val="40"/>
        </w:rPr>
        <w:t> </w:t>
      </w:r>
      <w:r>
        <w:rPr/>
        <w:t>to the Consolidated Financial Statements in Item 8 of this report for additional</w:t>
      </w:r>
      <w:r>
        <w:rPr>
          <w:spacing w:val="16"/>
        </w:rPr>
        <w:t> </w:t>
      </w:r>
      <w:r>
        <w:rPr/>
        <w:t>information on our operating segments.</w:t>
      </w:r>
    </w:p>
    <w:p>
      <w:pPr>
        <w:pStyle w:val="BodyText"/>
        <w:spacing w:before="5"/>
      </w:pPr>
    </w:p>
    <w:p>
      <w:pPr>
        <w:pStyle w:val="BodyText"/>
        <w:ind w:left="3166" w:right="3148"/>
      </w:pPr>
      <w:r>
        <w:rPr/>
        <w:t>The</w:t>
      </w:r>
      <w:r>
        <w:rPr>
          <w:spacing w:val="-2"/>
        </w:rPr>
        <w:t> </w:t>
      </w:r>
      <w:r>
        <w:rPr/>
        <w:t>organizational</w:t>
      </w:r>
      <w:r>
        <w:rPr>
          <w:spacing w:val="-2"/>
        </w:rPr>
        <w:t> </w:t>
      </w:r>
      <w:r>
        <w:rPr/>
        <w:t>changes</w:t>
      </w:r>
      <w:r>
        <w:rPr>
          <w:spacing w:val="11"/>
        </w:rPr>
        <w:t> </w:t>
      </w:r>
      <w:r>
        <w:rPr/>
        <w:t>also</w:t>
      </w:r>
      <w:r>
        <w:rPr>
          <w:spacing w:val="-2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changes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units,</w:t>
      </w:r>
      <w:r>
        <w:rPr>
          <w:spacing w:val="11"/>
        </w:rPr>
        <w:t> </w:t>
      </w:r>
      <w:r>
        <w:rPr/>
        <w:t>one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segment</w:t>
      </w:r>
      <w:r>
        <w:rPr>
          <w:spacing w:val="11"/>
        </w:rPr>
        <w:t> </w:t>
      </w:r>
      <w:r>
        <w:rPr/>
        <w:t>level,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triggering</w:t>
      </w:r>
      <w:r>
        <w:rPr>
          <w:spacing w:val="16"/>
        </w:rPr>
        <w:t> </w:t>
      </w:r>
      <w:r>
        <w:rPr/>
        <w:t>event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required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goodwill</w:t>
      </w:r>
      <w:r>
        <w:rPr>
          <w:spacing w:val="16"/>
        </w:rPr>
        <w:t> </w:t>
      </w:r>
      <w:r>
        <w:rPr/>
        <w:t>impairment</w:t>
      </w:r>
      <w:r>
        <w:rPr>
          <w:spacing w:val="16"/>
        </w:rPr>
        <w:t> </w:t>
      </w:r>
      <w:r>
        <w:rPr/>
        <w:t>test</w:t>
      </w:r>
      <w:r>
        <w:rPr>
          <w:spacing w:val="9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third</w:t>
      </w:r>
      <w:r>
        <w:rPr>
          <w:spacing w:val="16"/>
        </w:rPr>
        <w:t> </w:t>
      </w:r>
      <w:r>
        <w:rPr/>
        <w:t>quarter</w:t>
      </w:r>
      <w:r>
        <w:rPr>
          <w:spacing w:val="16"/>
        </w:rPr>
        <w:t> </w:t>
      </w:r>
      <w:r>
        <w:rPr/>
        <w:t>of</w:t>
      </w:r>
      <w:r>
        <w:rPr>
          <w:spacing w:val="9"/>
        </w:rPr>
        <w:t> </w:t>
      </w:r>
      <w:r>
        <w:rPr/>
        <w:t>fiscal</w:t>
      </w:r>
      <w:r>
        <w:rPr>
          <w:spacing w:val="16"/>
        </w:rPr>
        <w:t> </w:t>
      </w:r>
      <w:r>
        <w:rPr/>
        <w:t>2022.</w:t>
      </w:r>
      <w:r>
        <w:rPr>
          <w:spacing w:val="16"/>
        </w:rPr>
        <w:t> </w:t>
      </w:r>
      <w:r>
        <w:rPr/>
        <w:t>We</w:t>
      </w:r>
      <w:r>
        <w:rPr>
          <w:spacing w:val="23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there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no</w:t>
      </w:r>
      <w:r>
        <w:rPr>
          <w:spacing w:val="40"/>
        </w:rPr>
        <w:t> </w:t>
      </w:r>
      <w:r>
        <w:rPr/>
        <w:t>impairment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goodwill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impacted</w:t>
      </w:r>
      <w:r>
        <w:rPr>
          <w:spacing w:val="11"/>
        </w:rPr>
        <w:t> </w:t>
      </w:r>
      <w:r>
        <w:rPr/>
        <w:t>reporting</w:t>
      </w:r>
      <w:r>
        <w:rPr>
          <w:spacing w:val="11"/>
        </w:rPr>
        <w:t> </w:t>
      </w:r>
      <w:r>
        <w:rPr/>
        <w:t>units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related</w:t>
      </w:r>
      <w:r>
        <w:rPr>
          <w:spacing w:val="11"/>
        </w:rPr>
        <w:t> </w:t>
      </w:r>
      <w:r>
        <w:rPr/>
        <w:t>fair</w:t>
      </w:r>
      <w:r>
        <w:rPr>
          <w:spacing w:val="11"/>
        </w:rPr>
        <w:t> </w:t>
      </w:r>
      <w:r>
        <w:rPr/>
        <w:t>values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substantially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excess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carrying</w:t>
      </w:r>
      <w:r>
        <w:rPr>
          <w:spacing w:val="40"/>
        </w:rPr>
        <w:t> </w:t>
      </w:r>
      <w:r>
        <w:rPr>
          <w:spacing w:val="-2"/>
        </w:rPr>
        <w:t>values.</w:t>
      </w:r>
    </w:p>
    <w:p>
      <w:pPr>
        <w:pStyle w:val="Heading3"/>
        <w:spacing w:line="240" w:lineRule="auto" w:before="110"/>
        <w:jc w:val="both"/>
      </w:pPr>
      <w:r>
        <w:rPr/>
        <w:t>Stock-based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5"/>
        <w:ind w:left="3166" w:right="3164"/>
        <w:jc w:val="both"/>
      </w:pPr>
      <w:r>
        <w:rPr/>
        <w:t>The</w:t>
      </w:r>
      <w:r>
        <w:rPr>
          <w:spacing w:val="-3"/>
        </w:rPr>
        <w:t> </w:t>
      </w:r>
      <w:r>
        <w:rPr/>
        <w:t>valuation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estimate</w:t>
      </w:r>
      <w:r>
        <w:rPr>
          <w:spacing w:val="9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-3"/>
        </w:rPr>
        <w:t> </w:t>
      </w:r>
      <w:r>
        <w:rPr/>
        <w:t>judgments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9"/>
        </w:rPr>
        <w:t> </w:t>
      </w:r>
      <w:r>
        <w:rPr/>
        <w:t>likely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 impact</w:t>
      </w:r>
      <w:r>
        <w:rPr>
          <w:spacing w:val="-3"/>
        </w:rPr>
        <w:t> </w:t>
      </w:r>
      <w:r>
        <w:rPr/>
        <w:t>on our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statements. Annually, we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predictive assumptions</w:t>
      </w:r>
      <w:r>
        <w:rPr>
          <w:spacing w:val="-3"/>
        </w:rPr>
        <w:t> </w:t>
      </w:r>
      <w:r>
        <w:rPr/>
        <w:t>regarding future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price volatility,</w:t>
      </w:r>
      <w:r>
        <w:rPr>
          <w:spacing w:val="40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behavior,</w:t>
      </w:r>
      <w:r>
        <w:rPr>
          <w:spacing w:val="15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yield,</w:t>
      </w:r>
      <w:r>
        <w:rPr>
          <w:spacing w:val="-4"/>
        </w:rPr>
        <w:t> </w:t>
      </w:r>
      <w:r>
        <w:rPr/>
        <w:t>and the</w:t>
      </w:r>
      <w:r>
        <w:rPr>
          <w:spacing w:val="-4"/>
        </w:rPr>
        <w:t> </w:t>
      </w:r>
      <w:r>
        <w:rPr/>
        <w:t>forfeiture</w:t>
      </w:r>
      <w:r>
        <w:rPr>
          <w:spacing w:val="-4"/>
        </w:rPr>
        <w:t> </w:t>
      </w:r>
      <w:r>
        <w:rPr/>
        <w:t>rate.</w:t>
      </w:r>
      <w:r>
        <w:rPr>
          <w:spacing w:val="-4"/>
        </w:rPr>
        <w:t> </w:t>
      </w:r>
      <w:r>
        <w:rPr/>
        <w:t>For more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 these</w:t>
      </w:r>
      <w:r>
        <w:rPr>
          <w:spacing w:val="-4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please 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12 to</w:t>
      </w:r>
      <w:r>
        <w:rPr>
          <w:spacing w:val="40"/>
        </w:rPr>
        <w:t> </w:t>
      </w:r>
      <w:r>
        <w:rPr/>
        <w:t>the Consolidated Financial Statements in Item 8 of this report.</w:t>
      </w:r>
    </w:p>
    <w:p>
      <w:pPr>
        <w:pStyle w:val="BodyText"/>
        <w:spacing w:line="249" w:lineRule="auto" w:before="110"/>
        <w:ind w:left="3166" w:right="3189"/>
        <w:jc w:val="both"/>
      </w:pPr>
      <w:r>
        <w:rPr/>
        <w:t>The estimated fair values of stock options granted and the assumptions used for the Black-Scholes option-pricing model were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</w:pPr>
    </w:p>
    <w:p>
      <w:pPr>
        <w:tabs>
          <w:tab w:pos="6742" w:val="left" w:leader="none"/>
          <w:tab w:pos="8563" w:val="left" w:leader="none"/>
        </w:tabs>
        <w:spacing w:before="0" w:after="25"/>
        <w:ind w:left="5400" w:right="0" w:firstLine="0"/>
        <w:jc w:val="left"/>
        <w:rPr>
          <w:b/>
          <w:sz w:val="10"/>
        </w:rPr>
      </w:pPr>
      <w:r>
        <w:rPr>
          <w:sz w:val="10"/>
          <w:u w:val="single"/>
        </w:rPr>
        <w:tab/>
      </w:r>
      <w:r>
        <w:rPr>
          <w:b/>
          <w:spacing w:val="-2"/>
          <w:sz w:val="10"/>
          <w:u w:val="single"/>
        </w:rPr>
        <w:t>Fiscal</w:t>
      </w:r>
      <w:r>
        <w:rPr>
          <w:b/>
          <w:spacing w:val="5"/>
          <w:sz w:val="10"/>
          <w:u w:val="single"/>
        </w:rPr>
        <w:t> </w:t>
      </w:r>
      <w:r>
        <w:rPr>
          <w:b/>
          <w:spacing w:val="-4"/>
          <w:sz w:val="10"/>
          <w:u w:val="single"/>
        </w:rPr>
        <w:t>Year</w:t>
      </w:r>
      <w:r>
        <w:rPr>
          <w:b/>
          <w:sz w:val="10"/>
          <w:u w:val="single"/>
        </w:rPr>
        <w:tab/>
      </w:r>
    </w:p>
    <w:tbl>
      <w:tblPr>
        <w:tblW w:w="0" w:type="auto"/>
        <w:jc w:val="left"/>
        <w:tblInd w:w="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901"/>
        <w:gridCol w:w="326"/>
        <w:gridCol w:w="763"/>
        <w:gridCol w:w="317"/>
        <w:gridCol w:w="1042"/>
      </w:tblGrid>
      <w:tr>
        <w:trPr>
          <w:trHeight w:val="109" w:hRule="atLeast"/>
        </w:trPr>
        <w:tc>
          <w:tcPr>
            <w:tcW w:w="205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113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32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6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122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34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3" w:hRule="atLeast"/>
        </w:trPr>
        <w:tc>
          <w:tcPr>
            <w:tcW w:w="205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"/>
              <w:rPr>
                <w:sz w:val="10"/>
              </w:rPr>
            </w:pPr>
            <w:r>
              <w:rPr>
                <w:sz w:val="10"/>
              </w:rPr>
              <w:t>Estimated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fair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values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stock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options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granted</w:t>
            </w:r>
          </w:p>
        </w:tc>
        <w:tc>
          <w:tcPr>
            <w:tcW w:w="90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9" w:val="left" w:leader="none"/>
              </w:tabs>
              <w:spacing w:before="18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8.77</w:t>
            </w:r>
          </w:p>
        </w:tc>
        <w:tc>
          <w:tcPr>
            <w:tcW w:w="32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6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79" w:val="left" w:leader="none"/>
              </w:tabs>
              <w:spacing w:before="18"/>
              <w:ind w:right="5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8.03</w:t>
            </w:r>
          </w:p>
        </w:tc>
        <w:tc>
          <w:tcPr>
            <w:tcW w:w="31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042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6" w:val="left" w:leader="none"/>
              </w:tabs>
              <w:spacing w:before="18"/>
              <w:ind w:left="56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7.10</w:t>
            </w:r>
          </w:p>
        </w:tc>
      </w:tr>
      <w:tr>
        <w:trPr>
          <w:trHeight w:val="134" w:hRule="atLeast"/>
        </w:trPr>
        <w:tc>
          <w:tcPr>
            <w:tcW w:w="2056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pacing w:val="-2"/>
                <w:sz w:val="10"/>
              </w:rPr>
              <w:t>Assumptions:</w:t>
            </w:r>
          </w:p>
        </w:tc>
        <w:tc>
          <w:tcPr>
            <w:tcW w:w="90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2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6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1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04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2056" w:type="dxa"/>
            <w:shd w:val="clear" w:color="auto" w:fill="CCEDFF"/>
          </w:tcPr>
          <w:p>
            <w:pPr>
              <w:pStyle w:val="TableParagraph"/>
              <w:spacing w:before="19"/>
              <w:ind w:left="93"/>
              <w:rPr>
                <w:sz w:val="10"/>
              </w:rPr>
            </w:pPr>
            <w:r>
              <w:rPr>
                <w:sz w:val="10"/>
              </w:rPr>
              <w:t>Risk-free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rate</w:t>
            </w:r>
          </w:p>
        </w:tc>
        <w:tc>
          <w:tcPr>
            <w:tcW w:w="901" w:type="dxa"/>
            <w:shd w:val="clear" w:color="auto" w:fill="CCEDFF"/>
          </w:tcPr>
          <w:p>
            <w:pPr>
              <w:pStyle w:val="TableParagraph"/>
              <w:spacing w:before="19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1.5</w:t>
            </w:r>
          </w:p>
        </w:tc>
        <w:tc>
          <w:tcPr>
            <w:tcW w:w="326" w:type="dxa"/>
            <w:shd w:val="clear" w:color="auto" w:fill="CCEDFF"/>
          </w:tcPr>
          <w:p>
            <w:pPr>
              <w:pStyle w:val="TableParagraph"/>
              <w:spacing w:before="19"/>
              <w:ind w:left="125" w:right="21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spacing w:before="19"/>
              <w:ind w:right="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0.7</w:t>
            </w:r>
          </w:p>
        </w:tc>
        <w:tc>
          <w:tcPr>
            <w:tcW w:w="317" w:type="dxa"/>
            <w:shd w:val="clear" w:color="auto" w:fill="CCED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%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before="19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2.0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056" w:type="dxa"/>
            <w:shd w:val="clear" w:color="auto" w:fill="FFFFFF"/>
          </w:tcPr>
          <w:p>
            <w:pPr>
              <w:pStyle w:val="TableParagraph"/>
              <w:spacing w:before="19"/>
              <w:ind w:left="93"/>
              <w:rPr>
                <w:sz w:val="10"/>
              </w:rPr>
            </w:pPr>
            <w:r>
              <w:rPr>
                <w:sz w:val="10"/>
              </w:rPr>
              <w:t>Expected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term</w:t>
            </w:r>
          </w:p>
        </w:tc>
        <w:tc>
          <w:tcPr>
            <w:tcW w:w="901" w:type="dxa"/>
            <w:shd w:val="clear" w:color="auto" w:fill="FFFFFF"/>
          </w:tcPr>
          <w:p>
            <w:pPr>
              <w:pStyle w:val="TableParagraph"/>
              <w:spacing w:before="19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8.5</w:t>
            </w:r>
          </w:p>
        </w:tc>
        <w:tc>
          <w:tcPr>
            <w:tcW w:w="326" w:type="dxa"/>
            <w:shd w:val="clear" w:color="auto" w:fill="FFFFFF"/>
          </w:tcPr>
          <w:p>
            <w:pPr>
              <w:pStyle w:val="TableParagraph"/>
              <w:spacing w:before="19"/>
              <w:ind w:right="2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years</w:t>
            </w:r>
          </w:p>
        </w:tc>
        <w:tc>
          <w:tcPr>
            <w:tcW w:w="763" w:type="dxa"/>
            <w:shd w:val="clear" w:color="auto" w:fill="FFFFFF"/>
          </w:tcPr>
          <w:p>
            <w:pPr>
              <w:pStyle w:val="TableParagraph"/>
              <w:spacing w:before="19"/>
              <w:ind w:right="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8.5</w:t>
            </w:r>
          </w:p>
        </w:tc>
        <w:tc>
          <w:tcPr>
            <w:tcW w:w="317" w:type="dxa"/>
            <w:shd w:val="clear" w:color="auto" w:fill="FFFFFF"/>
          </w:tcPr>
          <w:p>
            <w:pPr>
              <w:pStyle w:val="TableParagraph"/>
              <w:spacing w:before="19"/>
              <w:ind w:right="6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years</w:t>
            </w:r>
          </w:p>
        </w:tc>
        <w:tc>
          <w:tcPr>
            <w:tcW w:w="1042" w:type="dxa"/>
            <w:shd w:val="clear" w:color="auto" w:fill="FFFFFF"/>
          </w:tcPr>
          <w:p>
            <w:pPr>
              <w:pStyle w:val="TableParagraph"/>
              <w:spacing w:before="19"/>
              <w:ind w:right="23"/>
              <w:jc w:val="right"/>
              <w:rPr>
                <w:sz w:val="10"/>
              </w:rPr>
            </w:pPr>
            <w:r>
              <w:rPr>
                <w:sz w:val="10"/>
              </w:rPr>
              <w:t>8.5</w:t>
            </w:r>
            <w:r>
              <w:rPr>
                <w:spacing w:val="65"/>
                <w:sz w:val="10"/>
              </w:rPr>
              <w:t> </w:t>
            </w:r>
            <w:r>
              <w:rPr>
                <w:spacing w:val="-2"/>
                <w:sz w:val="10"/>
              </w:rPr>
              <w:t>years</w:t>
            </w:r>
          </w:p>
        </w:tc>
      </w:tr>
      <w:tr>
        <w:trPr>
          <w:trHeight w:val="134" w:hRule="atLeast"/>
        </w:trPr>
        <w:tc>
          <w:tcPr>
            <w:tcW w:w="2056" w:type="dxa"/>
            <w:shd w:val="clear" w:color="auto" w:fill="CCEDFF"/>
          </w:tcPr>
          <w:p>
            <w:pPr>
              <w:pStyle w:val="TableParagraph"/>
              <w:spacing w:before="19"/>
              <w:ind w:left="93"/>
              <w:rPr>
                <w:sz w:val="10"/>
              </w:rPr>
            </w:pPr>
            <w:r>
              <w:rPr>
                <w:sz w:val="10"/>
              </w:rPr>
              <w:t>Expected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volatility</w:t>
            </w:r>
          </w:p>
        </w:tc>
        <w:tc>
          <w:tcPr>
            <w:tcW w:w="901" w:type="dxa"/>
            <w:shd w:val="clear" w:color="auto" w:fill="CCEDFF"/>
          </w:tcPr>
          <w:p>
            <w:pPr>
              <w:pStyle w:val="TableParagraph"/>
              <w:spacing w:before="19"/>
              <w:ind w:right="40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20.2</w:t>
            </w:r>
          </w:p>
        </w:tc>
        <w:tc>
          <w:tcPr>
            <w:tcW w:w="326" w:type="dxa"/>
            <w:shd w:val="clear" w:color="auto" w:fill="CCEDFF"/>
          </w:tcPr>
          <w:p>
            <w:pPr>
              <w:pStyle w:val="TableParagraph"/>
              <w:spacing w:before="19"/>
              <w:ind w:left="125" w:right="21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63" w:type="dxa"/>
            <w:shd w:val="clear" w:color="auto" w:fill="CCEDFF"/>
          </w:tcPr>
          <w:p>
            <w:pPr>
              <w:pStyle w:val="TableParagraph"/>
              <w:spacing w:before="19"/>
              <w:ind w:right="50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19.5</w:t>
            </w:r>
          </w:p>
        </w:tc>
        <w:tc>
          <w:tcPr>
            <w:tcW w:w="317" w:type="dxa"/>
            <w:shd w:val="clear" w:color="auto" w:fill="CCED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%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spacing w:before="19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17.4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3" w:hRule="atLeast"/>
        </w:trPr>
        <w:tc>
          <w:tcPr>
            <w:tcW w:w="205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93"/>
              <w:rPr>
                <w:sz w:val="10"/>
              </w:rPr>
            </w:pPr>
            <w:r>
              <w:rPr>
                <w:sz w:val="10"/>
              </w:rPr>
              <w:t>Dividend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yield</w:t>
            </w:r>
          </w:p>
        </w:tc>
        <w:tc>
          <w:tcPr>
            <w:tcW w:w="90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37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3.4</w:t>
            </w:r>
          </w:p>
        </w:tc>
        <w:tc>
          <w:tcPr>
            <w:tcW w:w="32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125" w:right="21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6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4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3.3</w:t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%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line="95" w:lineRule="exact" w:before="19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3.6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%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pStyle w:val="BodyText"/>
        <w:ind w:left="3166" w:right="3149"/>
        <w:jc w:val="both"/>
      </w:pPr>
      <w:r>
        <w:rPr/>
        <w:t>The</w:t>
      </w:r>
      <w:r>
        <w:rPr>
          <w:spacing w:val="-2"/>
        </w:rPr>
        <w:t> </w:t>
      </w:r>
      <w:r>
        <w:rPr/>
        <w:t>risk-free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</w:t>
      </w:r>
      <w:r>
        <w:rPr>
          <w:spacing w:val="10"/>
        </w:rPr>
        <w:t> </w:t>
      </w:r>
      <w:r>
        <w:rPr/>
        <w:t>for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3"/>
        </w:rPr>
        <w:t> </w:t>
      </w:r>
      <w:r>
        <w:rPr/>
        <w:t>Treasury</w:t>
      </w:r>
      <w:r>
        <w:rPr>
          <w:spacing w:val="18"/>
        </w:rPr>
        <w:t> </w:t>
      </w:r>
      <w:r>
        <w:rPr/>
        <w:t>zero-coupon</w:t>
      </w:r>
      <w:r>
        <w:rPr>
          <w:spacing w:val="-2"/>
        </w:rPr>
        <w:t> </w:t>
      </w:r>
      <w:r>
        <w:rPr/>
        <w:t>yield</w:t>
      </w:r>
      <w:r>
        <w:rPr>
          <w:spacing w:val="-2"/>
        </w:rPr>
        <w:t> </w:t>
      </w:r>
      <w:r>
        <w:rPr/>
        <w:t>curve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effect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grant.</w:t>
      </w:r>
      <w:r>
        <w:rPr>
          <w:spacing w:val="-7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by</w:t>
      </w:r>
      <w:r>
        <w:rPr>
          <w:spacing w:val="11"/>
        </w:rPr>
        <w:t> </w:t>
      </w:r>
      <w:r>
        <w:rPr/>
        <w:t>1</w:t>
      </w:r>
      <w:r>
        <w:rPr>
          <w:spacing w:val="-2"/>
        </w:rPr>
        <w:t> </w:t>
      </w:r>
      <w:r>
        <w:rPr/>
        <w:t>year,</w:t>
      </w:r>
      <w:r>
        <w:rPr>
          <w:spacing w:val="-2"/>
        </w:rPr>
        <w:t> </w:t>
      </w:r>
      <w:r>
        <w:rPr/>
        <w:t>leaving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constant,</w:t>
      </w:r>
      <w:r>
        <w:rPr>
          <w:spacing w:val="-2"/>
        </w:rPr>
        <w:t> </w:t>
      </w:r>
      <w:r>
        <w:rPr/>
        <w:t>would</w:t>
      </w:r>
      <w:r>
        <w:rPr>
          <w:spacing w:val="1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grant</w:t>
      </w:r>
      <w:r>
        <w:rPr>
          <w:spacing w:val="40"/>
        </w:rPr>
        <w:t> </w:t>
      </w:r>
      <w:r>
        <w:rPr/>
        <w:t>date fair</w:t>
      </w:r>
      <w:r>
        <w:rPr>
          <w:spacing w:val="-3"/>
        </w:rPr>
        <w:t> </w:t>
      </w:r>
      <w:r>
        <w:rPr/>
        <w:t>value by</w:t>
      </w:r>
      <w:r>
        <w:rPr>
          <w:spacing w:val="-3"/>
        </w:rPr>
        <w:t> </w:t>
      </w:r>
      <w:r>
        <w:rPr/>
        <w:t>less than 1</w:t>
      </w:r>
      <w:r>
        <w:rPr>
          <w:spacing w:val="-3"/>
        </w:rPr>
        <w:t> </w:t>
      </w:r>
      <w:r>
        <w:rPr/>
        <w:t>percent. If</w:t>
      </w:r>
      <w:r>
        <w:rPr>
          <w:spacing w:val="-3"/>
        </w:rPr>
        <w:t> </w:t>
      </w:r>
      <w:r>
        <w:rPr/>
        <w:t>all other assumptions are</w:t>
      </w:r>
      <w:r>
        <w:rPr>
          <w:spacing w:val="-3"/>
        </w:rPr>
        <w:t> </w:t>
      </w:r>
      <w:r>
        <w:rPr/>
        <w:t>held constant, a</w:t>
      </w:r>
      <w:r>
        <w:rPr>
          <w:spacing w:val="-3"/>
        </w:rPr>
        <w:t> </w:t>
      </w:r>
      <w:r>
        <w:rPr/>
        <w:t>one percentage point increase in</w:t>
      </w:r>
      <w:r>
        <w:rPr>
          <w:spacing w:val="-3"/>
        </w:rPr>
        <w:t> </w:t>
      </w:r>
      <w:r>
        <w:rPr/>
        <w:t>our fiscal 2022</w:t>
      </w:r>
      <w:r>
        <w:rPr>
          <w:spacing w:val="40"/>
        </w:rPr>
        <w:t> </w:t>
      </w:r>
      <w:r>
        <w:rPr/>
        <w:t>volatility assumption would increase the grant date fair value of our fiscal 2022</w:t>
      </w:r>
      <w:r>
        <w:rPr>
          <w:spacing w:val="17"/>
        </w:rPr>
        <w:t> </w:t>
      </w:r>
      <w:r>
        <w:rPr/>
        <w:t>option awards by 7 percent.</w:t>
      </w:r>
    </w:p>
    <w:p>
      <w:pPr>
        <w:pStyle w:val="BodyText"/>
        <w:spacing w:before="2"/>
      </w:pPr>
    </w:p>
    <w:p>
      <w:pPr>
        <w:pStyle w:val="BodyText"/>
        <w:ind w:left="3166" w:right="3166"/>
      </w:pP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9"/>
        </w:rPr>
        <w:t> </w:t>
      </w:r>
      <w:r>
        <w:rPr/>
        <w:t>that</w:t>
      </w:r>
      <w:r>
        <w:rPr>
          <w:spacing w:val="-3"/>
        </w:rPr>
        <w:t> </w:t>
      </w:r>
      <w:r>
        <w:rPr/>
        <w:t>actual</w:t>
      </w:r>
      <w:r>
        <w:rPr>
          <w:spacing w:val="9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differ</w:t>
      </w:r>
      <w:r>
        <w:rPr>
          <w:spacing w:val="9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assumptions,</w:t>
      </w:r>
      <w:r>
        <w:rPr>
          <w:spacing w:val="-3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9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true</w:t>
      </w:r>
      <w:r>
        <w:rPr>
          <w:spacing w:val="-3"/>
        </w:rPr>
        <w:t> </w:t>
      </w:r>
      <w:r>
        <w:rPr/>
        <w:t>up</w:t>
      </w:r>
      <w:r>
        <w:rPr>
          <w:spacing w:val="9"/>
        </w:rPr>
        <w:t> </w:t>
      </w:r>
      <w:r>
        <w:rPr/>
        <w:t>grant-date</w:t>
      </w:r>
      <w:r>
        <w:rPr>
          <w:spacing w:val="-3"/>
        </w:rPr>
        <w:t> </w:t>
      </w:r>
      <w:r>
        <w:rPr/>
        <w:t>fair</w:t>
      </w:r>
      <w:r>
        <w:rPr>
          <w:spacing w:val="9"/>
        </w:rPr>
        <w:t> </w:t>
      </w:r>
      <w:r>
        <w:rPr/>
        <w:t>value-based</w:t>
      </w:r>
      <w:r>
        <w:rPr>
          <w:spacing w:val="-3"/>
        </w:rPr>
        <w:t> </w:t>
      </w:r>
      <w:r>
        <w:rPr/>
        <w:t>expense</w:t>
      </w:r>
      <w:r>
        <w:rPr>
          <w:spacing w:val="9"/>
        </w:rPr>
        <w:t> </w:t>
      </w:r>
      <w:r>
        <w:rPr/>
        <w:t>to</w:t>
      </w:r>
      <w:r>
        <w:rPr>
          <w:spacing w:val="40"/>
        </w:rPr>
        <w:t> </w:t>
      </w:r>
      <w:r>
        <w:rPr/>
        <w:t>final</w:t>
      </w:r>
      <w:r>
        <w:rPr>
          <w:spacing w:val="10"/>
        </w:rPr>
        <w:t> </w:t>
      </w:r>
      <w:r>
        <w:rPr/>
        <w:t>intrinsic</w:t>
      </w:r>
      <w:r>
        <w:rPr>
          <w:spacing w:val="10"/>
        </w:rPr>
        <w:t> </w:t>
      </w:r>
      <w:r>
        <w:rPr/>
        <w:t>values.</w:t>
      </w:r>
      <w:r>
        <w:rPr>
          <w:spacing w:val="10"/>
        </w:rPr>
        <w:t> </w:t>
      </w:r>
      <w:r>
        <w:rPr/>
        <w:t>Historical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significant</w:t>
      </w:r>
      <w:r>
        <w:rPr>
          <w:spacing w:val="10"/>
        </w:rPr>
        <w:t> </w:t>
      </w:r>
      <w:r>
        <w:rPr/>
        <w:t>bearing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forward-looking</w:t>
      </w:r>
      <w:r>
        <w:rPr>
          <w:spacing w:val="18"/>
        </w:rPr>
        <w:t> </w:t>
      </w:r>
      <w:r>
        <w:rPr/>
        <w:t>assumptions.</w:t>
      </w:r>
      <w:r>
        <w:rPr>
          <w:spacing w:val="18"/>
        </w:rPr>
        <w:t> </w:t>
      </w:r>
      <w:r>
        <w:rPr/>
        <w:t>Significant</w:t>
      </w:r>
      <w:r>
        <w:rPr>
          <w:spacing w:val="18"/>
        </w:rPr>
        <w:t> </w:t>
      </w:r>
      <w:r>
        <w:rPr/>
        <w:t>variances</w:t>
      </w:r>
      <w:r>
        <w:rPr>
          <w:spacing w:val="1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actual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prospective</w:t>
      </w:r>
      <w:r>
        <w:rPr>
          <w:spacing w:val="-3"/>
        </w:rPr>
        <w:t> </w:t>
      </w:r>
      <w:r>
        <w:rPr/>
        <w:t>revisions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assumptions,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significantly</w:t>
      </w:r>
      <w:r>
        <w:rPr>
          <w:spacing w:val="9"/>
        </w:rPr>
        <w:t> </w:t>
      </w:r>
      <w:r>
        <w:rPr/>
        <w:t>impact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year-</w:t>
      </w:r>
      <w:r>
        <w:rPr>
          <w:spacing w:val="40"/>
        </w:rPr>
        <w:t> </w:t>
      </w:r>
      <w:r>
        <w:rPr/>
        <w:t>over-year comparability of stock-based compensation expense.</w:t>
      </w:r>
    </w:p>
    <w:p>
      <w:pPr>
        <w:pStyle w:val="BodyText"/>
        <w:spacing w:line="242" w:lineRule="auto" w:before="110"/>
        <w:ind w:left="3166" w:right="3167" w:hanging="3"/>
        <w:jc w:val="center"/>
      </w:pPr>
      <w:r>
        <w:rPr/>
        <w:t>Any</w:t>
      </w:r>
      <w:r>
        <w:rPr>
          <w:spacing w:val="-3"/>
        </w:rPr>
        <w:t> </w:t>
      </w:r>
      <w:r>
        <w:rPr/>
        <w:t>corporate</w:t>
      </w:r>
      <w:r>
        <w:rPr>
          <w:spacing w:val="16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17"/>
        </w:rPr>
        <w:t> </w:t>
      </w:r>
      <w:r>
        <w:rPr/>
        <w:t>benefit</w:t>
      </w:r>
      <w:r>
        <w:rPr>
          <w:spacing w:val="-3"/>
        </w:rPr>
        <w:t> </w:t>
      </w:r>
      <w:r>
        <w:rPr/>
        <w:t>realized</w:t>
      </w:r>
      <w:r>
        <w:rPr>
          <w:spacing w:val="17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17"/>
        </w:rPr>
        <w:t> </w:t>
      </w:r>
      <w:r>
        <w:rPr/>
        <w:t>or</w:t>
      </w:r>
      <w:r>
        <w:rPr>
          <w:spacing w:val="-3"/>
        </w:rPr>
        <w:t> </w:t>
      </w:r>
      <w:r>
        <w:rPr/>
        <w:t>vesting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17"/>
        </w:rPr>
        <w:t> </w:t>
      </w:r>
      <w:r>
        <w:rPr/>
        <w:t>award</w:t>
      </w:r>
      <w:r>
        <w:rPr>
          <w:spacing w:val="-3"/>
        </w:rPr>
        <w:t> </w:t>
      </w:r>
      <w:r>
        <w:rPr/>
        <w:t>in</w:t>
      </w:r>
      <w:r>
        <w:rPr>
          <w:spacing w:val="17"/>
        </w:rPr>
        <w:t> </w:t>
      </w:r>
      <w:r>
        <w:rPr/>
        <w:t>excess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that</w:t>
      </w:r>
      <w:r>
        <w:rPr>
          <w:spacing w:val="-3"/>
        </w:rPr>
        <w:t> </w:t>
      </w:r>
      <w:r>
        <w:rPr/>
        <w:t>previously</w:t>
      </w:r>
      <w:r>
        <w:rPr>
          <w:spacing w:val="17"/>
        </w:rPr>
        <w:t> </w:t>
      </w:r>
      <w:r>
        <w:rPr/>
        <w:t>recognized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earnings</w:t>
      </w:r>
      <w:r>
        <w:rPr>
          <w:spacing w:val="40"/>
        </w:rPr>
        <w:t> </w:t>
      </w:r>
      <w:r>
        <w:rPr/>
        <w:t>(referred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windfall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benefit)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9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flow.</w:t>
      </w:r>
      <w:r>
        <w:rPr>
          <w:spacing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40"/>
        </w:rPr>
        <w:t> </w:t>
      </w:r>
      <w:r>
        <w:rPr>
          <w:spacing w:val="-6"/>
        </w:rPr>
        <w:t>29</w:t>
      </w:r>
    </w:p>
    <w:p>
      <w:pPr>
        <w:spacing w:after="0" w:line="242" w:lineRule="auto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/>
        <w:ind w:left="3166" w:right="31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4160">
                <wp:simplePos x="0" y="0"/>
                <wp:positionH relativeFrom="page">
                  <wp:posOffset>233271</wp:posOffset>
                </wp:positionH>
                <wp:positionV relativeFrom="paragraph">
                  <wp:posOffset>-302009</wp:posOffset>
                </wp:positionV>
                <wp:extent cx="7312659" cy="5103495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709069" y="6663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711449" y="6901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26pt;width:575.8pt;height:401.85pt;mso-position-horizontal-relative:page;mso-position-vertical-relative:paragraph;z-index:-24312320" id="docshapegroup453" coordorigin="367,-476" coordsize="11516,8037">
                <v:rect style="position:absolute;left:367;top:-476;width:11516;height:8037" id="docshape454" filled="true" fillcolor="#e6e6e6" stroked="false">
                  <v:fill type="solid"/>
                </v:rect>
                <v:rect style="position:absolute;left:3058;top:-371;width:6133;height:7932" id="docshape455" filled="true" fillcolor="#ffffff" stroked="false">
                  <v:fill type="solid"/>
                </v:rect>
                <v:rect style="position:absolute;left:3062;top:-367;width:6126;height:7925" id="docshape456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years’</w:t>
      </w:r>
      <w:r>
        <w:rPr>
          <w:spacing w:val="10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depend,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part,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</w:t>
      </w:r>
      <w:r>
        <w:rPr>
          <w:spacing w:val="10"/>
        </w:rPr>
        <w:t> </w:t>
      </w:r>
      <w:r>
        <w:rPr/>
        <w:t>exercises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10"/>
        </w:rPr>
        <w:t> </w:t>
      </w:r>
      <w:r>
        <w:rPr/>
        <w:t>year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 relationship between the exercise-date market value of the underlying stock and the original grant-date fair value </w:t>
      </w:r>
      <w:r>
        <w:rPr/>
        <w:t>previously</w:t>
      </w:r>
      <w:r>
        <w:rPr>
          <w:spacing w:val="40"/>
        </w:rPr>
        <w:t> </w:t>
      </w:r>
      <w:r>
        <w:rPr/>
        <w:t>determined for financial reporting purposes.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3166" w:right="3158"/>
        <w:jc w:val="both"/>
      </w:pPr>
      <w:r>
        <w:rPr/>
        <w:t>Realized</w:t>
      </w:r>
      <w:r>
        <w:rPr>
          <w:spacing w:val="-3"/>
        </w:rPr>
        <w:t> </w:t>
      </w:r>
      <w:r>
        <w:rPr/>
        <w:t>windfall</w:t>
      </w:r>
      <w:r>
        <w:rPr>
          <w:spacing w:val="9"/>
        </w:rPr>
        <w:t> </w:t>
      </w:r>
      <w:r>
        <w:rPr/>
        <w:t>tax</w:t>
      </w:r>
      <w:r>
        <w:rPr>
          <w:spacing w:val="-3"/>
        </w:rPr>
        <w:t> </w:t>
      </w:r>
      <w:r>
        <w:rPr/>
        <w:t>benefits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shortfall</w:t>
      </w:r>
      <w:r>
        <w:rPr>
          <w:spacing w:val="9"/>
        </w:rPr>
        <w:t> </w:t>
      </w:r>
      <w:r>
        <w:rPr/>
        <w:t>tax</w:t>
      </w:r>
      <w:r>
        <w:rPr>
          <w:spacing w:val="-3"/>
        </w:rPr>
        <w:t> </w:t>
      </w:r>
      <w:r>
        <w:rPr/>
        <w:t>deficiencies</w:t>
      </w:r>
      <w:r>
        <w:rPr>
          <w:spacing w:val="9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vesting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awards</w:t>
      </w:r>
      <w:r>
        <w:rPr>
          <w:spacing w:val="9"/>
        </w:rPr>
        <w:t> </w:t>
      </w:r>
      <w:r>
        <w:rPr/>
        <w:t>are</w:t>
      </w:r>
      <w:r>
        <w:rPr>
          <w:spacing w:val="-3"/>
        </w:rPr>
        <w:t> </w:t>
      </w:r>
      <w:r>
        <w:rPr/>
        <w:t>recognized</w:t>
      </w:r>
      <w:r>
        <w:rPr>
          <w:spacing w:val="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Earnings.</w:t>
      </w:r>
      <w:r>
        <w:rPr>
          <w:spacing w:val="-2"/>
        </w:rPr>
        <w:t> </w:t>
      </w:r>
      <w:r>
        <w:rPr/>
        <w:t>Because</w:t>
      </w:r>
      <w:r>
        <w:rPr>
          <w:spacing w:val="10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option</w:t>
      </w:r>
      <w:r>
        <w:rPr>
          <w:spacing w:val="10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10"/>
        </w:rPr>
        <w:t> </w:t>
      </w:r>
      <w:r>
        <w:rPr/>
        <w:t>within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control,</w:t>
      </w:r>
      <w:r>
        <w:rPr>
          <w:spacing w:val="1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significantly different reported results could occur if different</w:t>
      </w:r>
      <w:r>
        <w:rPr>
          <w:spacing w:val="18"/>
        </w:rPr>
        <w:t> </w:t>
      </w:r>
      <w:r>
        <w:rPr/>
        <w:t>assumptions or conditions were to prevail.</w:t>
      </w:r>
    </w:p>
    <w:p>
      <w:pPr>
        <w:pStyle w:val="BodyText"/>
        <w:spacing w:before="2"/>
      </w:pPr>
    </w:p>
    <w:p>
      <w:pPr>
        <w:pStyle w:val="Heading3"/>
        <w:jc w:val="both"/>
      </w:pPr>
      <w:r>
        <w:rPr/>
        <w:t>Income</w:t>
      </w:r>
      <w:r>
        <w:rPr>
          <w:spacing w:val="-5"/>
        </w:rPr>
        <w:t> </w:t>
      </w:r>
      <w:r>
        <w:rPr>
          <w:spacing w:val="-2"/>
        </w:rPr>
        <w:t>Taxes</w:t>
      </w:r>
    </w:p>
    <w:p>
      <w:pPr>
        <w:pStyle w:val="BodyText"/>
        <w:ind w:left="3166" w:right="3175"/>
        <w:jc w:val="both"/>
      </w:pPr>
      <w:r>
        <w:rPr/>
        <w:t>We apply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more-likely-than-not threshold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recognition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derecognition of</w:t>
      </w:r>
      <w:r>
        <w:rPr>
          <w:spacing w:val="-5"/>
        </w:rPr>
        <w:t> </w:t>
      </w:r>
      <w:r>
        <w:rPr/>
        <w:t>uncertain</w:t>
      </w:r>
      <w:r>
        <w:rPr>
          <w:spacing w:val="-5"/>
        </w:rPr>
        <w:t> </w:t>
      </w:r>
      <w:r>
        <w:rPr/>
        <w:t>tax positions.</w:t>
      </w:r>
      <w:r>
        <w:rPr>
          <w:spacing w:val="-7"/>
        </w:rPr>
        <w:t> </w:t>
      </w:r>
      <w:r>
        <w:rPr/>
        <w:t>Accordingly,</w:t>
      </w:r>
      <w:r>
        <w:rPr>
          <w:spacing w:val="14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 tax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that 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greater than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percent likelihood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being ultimately</w:t>
      </w:r>
      <w:r>
        <w:rPr>
          <w:spacing w:val="-3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upon settlement.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changes in</w:t>
      </w:r>
      <w:r>
        <w:rPr>
          <w:spacing w:val="40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related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the expected</w:t>
      </w:r>
      <w:r>
        <w:rPr>
          <w:spacing w:val="-3"/>
        </w:rPr>
        <w:t> </w:t>
      </w:r>
      <w:r>
        <w:rPr/>
        <w:t>ultimate</w:t>
      </w:r>
      <w:r>
        <w:rPr>
          <w:spacing w:val="17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of uncertain</w:t>
      </w:r>
      <w:r>
        <w:rPr>
          <w:spacing w:val="-3"/>
        </w:rPr>
        <w:t> </w:t>
      </w:r>
      <w:r>
        <w:rPr/>
        <w:t>tax positions</w:t>
      </w:r>
      <w:r>
        <w:rPr>
          <w:spacing w:val="-3"/>
        </w:rPr>
        <w:t> </w:t>
      </w:r>
      <w:r>
        <w:rPr/>
        <w:t>will affect</w:t>
      </w:r>
      <w:r>
        <w:rPr>
          <w:spacing w:val="-3"/>
        </w:rPr>
        <w:t> </w:t>
      </w:r>
      <w:r>
        <w:rPr/>
        <w:t>earnings</w:t>
      </w:r>
      <w:r>
        <w:rPr>
          <w:spacing w:val="17"/>
        </w:rPr>
        <w:t> </w:t>
      </w:r>
      <w:r>
        <w:rPr/>
        <w:t>in</w:t>
      </w:r>
      <w:r>
        <w:rPr>
          <w:spacing w:val="-3"/>
        </w:rPr>
        <w:t> </w:t>
      </w:r>
      <w:r>
        <w:rPr/>
        <w:t>the period</w:t>
      </w:r>
      <w:r>
        <w:rPr>
          <w:spacing w:val="-3"/>
        </w:rPr>
        <w:t> </w:t>
      </w:r>
      <w:r>
        <w:rPr/>
        <w:t>of such</w:t>
      </w:r>
      <w:r>
        <w:rPr>
          <w:spacing w:val="-3"/>
        </w:rPr>
        <w:t> </w:t>
      </w:r>
      <w:r>
        <w:rPr/>
        <w:t>change. For</w:t>
      </w:r>
      <w:r>
        <w:rPr>
          <w:spacing w:val="40"/>
        </w:rPr>
        <w:t> </w:t>
      </w:r>
      <w:r>
        <w:rPr/>
        <w:t>more information on income taxes, please see Note 15 to the Consolidated Financial</w:t>
      </w:r>
      <w:r>
        <w:rPr>
          <w:spacing w:val="16"/>
        </w:rPr>
        <w:t> </w:t>
      </w:r>
      <w:r>
        <w:rPr/>
        <w:t>Statements in Item 8 of this report.</w:t>
      </w:r>
    </w:p>
    <w:p>
      <w:pPr>
        <w:pStyle w:val="BodyText"/>
        <w:spacing w:before="1"/>
      </w:pPr>
    </w:p>
    <w:p>
      <w:pPr>
        <w:pStyle w:val="Heading3"/>
        <w:jc w:val="both"/>
      </w:pP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Pension,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Postretirement</w:t>
      </w:r>
      <w:r>
        <w:rPr>
          <w:spacing w:val="-5"/>
        </w:rPr>
        <w:t> </w:t>
      </w:r>
      <w:r>
        <w:rPr/>
        <w:t>Benefit,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Postemployment</w:t>
      </w:r>
      <w:r>
        <w:rPr>
          <w:spacing w:val="7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2"/>
        </w:rPr>
        <w:t>Plans</w:t>
      </w:r>
    </w:p>
    <w:p>
      <w:pPr>
        <w:pStyle w:val="BodyText"/>
        <w:spacing w:line="242" w:lineRule="auto"/>
        <w:ind w:left="3166" w:right="3156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9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covering</w:t>
      </w:r>
      <w:r>
        <w:rPr>
          <w:spacing w:val="9"/>
        </w:rPr>
        <w:t> </w:t>
      </w:r>
      <w:r>
        <w:rPr/>
        <w:t>many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States,</w:t>
      </w:r>
      <w:r>
        <w:rPr>
          <w:spacing w:val="9"/>
        </w:rPr>
        <w:t> </w:t>
      </w:r>
      <w:r>
        <w:rPr/>
        <w:t>Canada,</w:t>
      </w:r>
      <w:r>
        <w:rPr>
          <w:spacing w:val="-3"/>
        </w:rPr>
        <w:t> </w:t>
      </w:r>
      <w:r>
        <w:rPr/>
        <w:t>Switzerland,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United</w:t>
      </w:r>
      <w:r>
        <w:rPr>
          <w:spacing w:val="-3"/>
        </w:rPr>
        <w:t> </w:t>
      </w:r>
      <w:r>
        <w:rPr/>
        <w:t>Kingdom.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10"/>
        </w:rPr>
        <w:t> </w:t>
      </w:r>
      <w:r>
        <w:rPr/>
        <w:t>sponsor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</w:t>
      </w:r>
      <w:r>
        <w:rPr>
          <w:spacing w:val="10"/>
        </w:rPr>
        <w:t> </w:t>
      </w: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retirees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States,</w:t>
      </w:r>
      <w:r>
        <w:rPr>
          <w:spacing w:val="-3"/>
        </w:rPr>
        <w:t> </w:t>
      </w:r>
      <w:r>
        <w:rPr/>
        <w:t>Canada,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Brazil.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certain</w:t>
      </w:r>
      <w:r>
        <w:rPr>
          <w:spacing w:val="40"/>
        </w:rPr>
        <w:t> </w:t>
      </w:r>
      <w:r>
        <w:rPr/>
        <w:t>circumstances, we also provide accruable benefits, primarily severance, to former and inactive employees</w:t>
      </w:r>
      <w:r>
        <w:rPr>
          <w:spacing w:val="26"/>
        </w:rPr>
        <w:t> </w:t>
      </w:r>
      <w:r>
        <w:rPr/>
        <w:t>in the United States,</w:t>
      </w:r>
      <w:r>
        <w:rPr>
          <w:spacing w:val="40"/>
        </w:rPr>
        <w:t> </w:t>
      </w:r>
      <w:r>
        <w:rPr/>
        <w:t>Canada, and Mexico. Please</w:t>
      </w:r>
      <w:r>
        <w:rPr>
          <w:spacing w:val="-3"/>
        </w:rPr>
        <w:t> </w:t>
      </w:r>
      <w:r>
        <w:rPr/>
        <w:t>see Note 14 to the Consolidated Financial Statements in Item 8 of this report for a description of our</w:t>
      </w:r>
      <w:r>
        <w:rPr>
          <w:spacing w:val="40"/>
        </w:rPr>
        <w:t> </w:t>
      </w:r>
      <w:r>
        <w:rPr/>
        <w:t>defined benefit pension, other postretirement benefit, and postemployment</w:t>
      </w:r>
      <w:r>
        <w:rPr>
          <w:spacing w:val="21"/>
        </w:rPr>
        <w:t> </w:t>
      </w:r>
      <w:r>
        <w:rPr/>
        <w:t>benefit plans.</w:t>
      </w:r>
    </w:p>
    <w:p>
      <w:pPr>
        <w:pStyle w:val="BodyText"/>
        <w:spacing w:line="242" w:lineRule="auto" w:before="108"/>
        <w:ind w:left="3166" w:right="3144"/>
      </w:pPr>
      <w:r>
        <w:rPr/>
        <w:t>We</w:t>
      </w:r>
      <w:r>
        <w:rPr>
          <w:spacing w:val="35"/>
        </w:rPr>
        <w:t> </w:t>
      </w:r>
      <w:r>
        <w:rPr/>
        <w:t>recognize</w:t>
      </w:r>
      <w:r>
        <w:rPr>
          <w:spacing w:val="27"/>
        </w:rPr>
        <w:t> </w:t>
      </w:r>
      <w:r>
        <w:rPr/>
        <w:t>benefits</w:t>
      </w:r>
      <w:r>
        <w:rPr>
          <w:spacing w:val="27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during</w:t>
      </w:r>
      <w:r>
        <w:rPr>
          <w:spacing w:val="27"/>
        </w:rPr>
        <w:t> </w:t>
      </w:r>
      <w:r>
        <w:rPr/>
        <w:t>retirement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employment</w:t>
      </w:r>
      <w:r>
        <w:rPr>
          <w:spacing w:val="27"/>
        </w:rPr>
        <w:t> </w:t>
      </w:r>
      <w:r>
        <w:rPr/>
        <w:t>over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plan</w:t>
      </w:r>
      <w:r>
        <w:rPr>
          <w:spacing w:val="27"/>
        </w:rPr>
        <w:t> </w:t>
      </w:r>
      <w:r>
        <w:rPr/>
        <w:t>participants’</w:t>
      </w:r>
      <w:r>
        <w:rPr>
          <w:spacing w:val="27"/>
        </w:rPr>
        <w:t> </w:t>
      </w:r>
      <w:r>
        <w:rPr/>
        <w:t>active</w:t>
      </w:r>
      <w:r>
        <w:rPr>
          <w:spacing w:val="27"/>
        </w:rPr>
        <w:t> </w:t>
      </w:r>
      <w:r>
        <w:rPr/>
        <w:t>working</w:t>
      </w:r>
      <w:r>
        <w:rPr>
          <w:spacing w:val="27"/>
        </w:rPr>
        <w:t> </w:t>
      </w:r>
      <w:r>
        <w:rPr/>
        <w:t>lives.</w:t>
      </w:r>
      <w:r>
        <w:rPr>
          <w:spacing w:val="40"/>
        </w:rPr>
        <w:t> </w:t>
      </w:r>
      <w:r>
        <w:rPr/>
        <w:t>Accordingly,</w:t>
      </w:r>
      <w:r>
        <w:rPr>
          <w:spacing w:val="17"/>
        </w:rPr>
        <w:t> </w:t>
      </w:r>
      <w:r>
        <w:rPr/>
        <w:t>we</w:t>
      </w:r>
      <w:r>
        <w:rPr>
          <w:spacing w:val="9"/>
        </w:rPr>
        <w:t> </w:t>
      </w:r>
      <w:r>
        <w:rPr/>
        <w:t>make</w:t>
      </w:r>
      <w:r>
        <w:rPr>
          <w:spacing w:val="9"/>
        </w:rPr>
        <w:t> </w:t>
      </w:r>
      <w:r>
        <w:rPr/>
        <w:t>various</w:t>
      </w:r>
      <w:r>
        <w:rPr>
          <w:spacing w:val="9"/>
        </w:rPr>
        <w:t> </w:t>
      </w:r>
      <w:r>
        <w:rPr/>
        <w:t>assumptions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predict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measure</w:t>
      </w:r>
      <w:r>
        <w:rPr>
          <w:spacing w:val="9"/>
        </w:rPr>
        <w:t> </w:t>
      </w:r>
      <w:r>
        <w:rPr/>
        <w:t>costs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obligations</w:t>
      </w:r>
      <w:r>
        <w:rPr>
          <w:spacing w:val="9"/>
        </w:rPr>
        <w:t> </w:t>
      </w:r>
      <w:r>
        <w:rPr/>
        <w:t>many</w:t>
      </w:r>
      <w:r>
        <w:rPr>
          <w:spacing w:val="9"/>
        </w:rPr>
        <w:t> </w:t>
      </w:r>
      <w:r>
        <w:rPr/>
        <w:t>years</w:t>
      </w:r>
      <w:r>
        <w:rPr>
          <w:spacing w:val="9"/>
        </w:rPr>
        <w:t> </w:t>
      </w:r>
      <w:r>
        <w:rPr/>
        <w:t>prior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settlement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our</w:t>
      </w:r>
      <w:r>
        <w:rPr>
          <w:spacing w:val="40"/>
        </w:rPr>
        <w:t> </w:t>
      </w:r>
      <w:r>
        <w:rPr/>
        <w:t>obligations.</w:t>
      </w:r>
      <w:r>
        <w:rPr>
          <w:spacing w:val="9"/>
        </w:rPr>
        <w:t> </w:t>
      </w:r>
      <w:r>
        <w:rPr/>
        <w:t>Assumptions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require</w:t>
      </w:r>
      <w:r>
        <w:rPr>
          <w:spacing w:val="9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judgment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16"/>
        </w:rPr>
        <w:t> </w:t>
      </w:r>
      <w:r>
        <w:rPr/>
        <w:t>impact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measurement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net</w:t>
      </w:r>
      <w:r>
        <w:rPr>
          <w:spacing w:val="40"/>
        </w:rPr>
        <w:t> </w:t>
      </w:r>
      <w:r>
        <w:rPr/>
        <w:t>periodic</w:t>
      </w:r>
      <w:r>
        <w:rPr>
          <w:spacing w:val="16"/>
        </w:rPr>
        <w:t> </w:t>
      </w:r>
      <w:r>
        <w:rPr/>
        <w:t>benefit</w:t>
      </w:r>
      <w:r>
        <w:rPr>
          <w:spacing w:val="16"/>
        </w:rPr>
        <w:t> </w:t>
      </w:r>
      <w:r>
        <w:rPr/>
        <w:t>expense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income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accumulated</w:t>
      </w:r>
      <w:r>
        <w:rPr>
          <w:spacing w:val="16"/>
        </w:rPr>
        <w:t> </w:t>
      </w:r>
      <w:r>
        <w:rPr/>
        <w:t>benefit</w:t>
      </w:r>
      <w:r>
        <w:rPr>
          <w:spacing w:val="16"/>
        </w:rPr>
        <w:t> </w:t>
      </w:r>
      <w:r>
        <w:rPr/>
        <w:t>obligations</w:t>
      </w:r>
      <w:r>
        <w:rPr>
          <w:spacing w:val="16"/>
        </w:rPr>
        <w:t> </w:t>
      </w:r>
      <w:r>
        <w:rPr/>
        <w:t>include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long-term</w:t>
      </w:r>
      <w:r>
        <w:rPr>
          <w:spacing w:val="16"/>
        </w:rPr>
        <w:t> </w:t>
      </w:r>
      <w:r>
        <w:rPr/>
        <w:t>rates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return</w:t>
      </w:r>
      <w:r>
        <w:rPr>
          <w:spacing w:val="16"/>
        </w:rPr>
        <w:t> </w:t>
      </w:r>
      <w:r>
        <w:rPr/>
        <w:t>on</w:t>
      </w:r>
      <w:r>
        <w:rPr>
          <w:spacing w:val="9"/>
        </w:rPr>
        <w:t> </w:t>
      </w:r>
      <w:r>
        <w:rPr/>
        <w:t>plan</w:t>
      </w:r>
      <w:r>
        <w:rPr>
          <w:spacing w:val="16"/>
        </w:rPr>
        <w:t> </w:t>
      </w:r>
      <w:r>
        <w:rPr/>
        <w:t>assets,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interest rates used to discount the obligations for our benefit plans, and health</w:t>
      </w:r>
      <w:r>
        <w:rPr>
          <w:spacing w:val="17"/>
        </w:rPr>
        <w:t> </w:t>
      </w:r>
      <w:r>
        <w:rPr/>
        <w:t>care cost trend rates.</w:t>
      </w:r>
    </w:p>
    <w:p>
      <w:pPr>
        <w:pStyle w:val="Heading2"/>
        <w:spacing w:before="109"/>
      </w:pPr>
      <w:r>
        <w:rPr/>
        <w:t>Expected</w:t>
      </w:r>
      <w:r>
        <w:rPr>
          <w:spacing w:val="-5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2"/>
        </w:rPr>
        <w:t>Assets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60"/>
        <w:jc w:val="both"/>
      </w:pPr>
      <w:r>
        <w:rPr/>
        <w:t>Our</w:t>
      </w:r>
      <w:r>
        <w:rPr>
          <w:spacing w:val="-3"/>
        </w:rPr>
        <w:t> </w:t>
      </w:r>
      <w:r>
        <w:rPr/>
        <w:t>expected 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return on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assets is</w:t>
      </w:r>
      <w:r>
        <w:rPr>
          <w:spacing w:val="-3"/>
        </w:rPr>
        <w:t> </w:t>
      </w:r>
      <w:r>
        <w:rPr/>
        <w:t>determined by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asset allocation,</w:t>
      </w:r>
      <w:r>
        <w:rPr>
          <w:spacing w:val="-3"/>
        </w:rPr>
        <w:t> </w:t>
      </w:r>
      <w:r>
        <w:rPr/>
        <w:t>our historical</w:t>
      </w:r>
      <w:r>
        <w:rPr>
          <w:spacing w:val="-3"/>
        </w:rPr>
        <w:t> </w:t>
      </w:r>
      <w:r>
        <w:rPr/>
        <w:t>long-term investment</w:t>
      </w:r>
      <w:r>
        <w:rPr>
          <w:spacing w:val="-3"/>
        </w:rPr>
        <w:t> </w:t>
      </w:r>
      <w:r>
        <w:rPr/>
        <w:t>performance, our</w:t>
      </w:r>
      <w:r>
        <w:rPr>
          <w:spacing w:val="40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returns</w:t>
      </w:r>
      <w:r>
        <w:rPr>
          <w:spacing w:val="9"/>
        </w:rPr>
        <w:t> </w:t>
      </w:r>
      <w:r>
        <w:rPr/>
        <w:t>by</w:t>
      </w:r>
      <w:r>
        <w:rPr>
          <w:spacing w:val="-3"/>
        </w:rPr>
        <w:t> </w:t>
      </w:r>
      <w:r>
        <w:rPr/>
        <w:t>asset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(using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actuaries,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investment</w:t>
      </w:r>
      <w:r>
        <w:rPr>
          <w:spacing w:val="9"/>
        </w:rPr>
        <w:t> </w:t>
      </w:r>
      <w:r>
        <w:rPr/>
        <w:t>managers),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inflation assumptions.</w:t>
      </w:r>
      <w:r>
        <w:rPr>
          <w:spacing w:val="-5"/>
        </w:rPr>
        <w:t> </w:t>
      </w:r>
      <w:r>
        <w:rPr/>
        <w:t>We</w:t>
      </w:r>
      <w:r>
        <w:rPr>
          <w:spacing w:val="14"/>
        </w:rPr>
        <w:t> </w:t>
      </w:r>
      <w:r>
        <w:rPr/>
        <w:t>review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assumption</w:t>
      </w:r>
      <w:r>
        <w:rPr>
          <w:spacing w:val="14"/>
        </w:rPr>
        <w:t> </w:t>
      </w:r>
      <w:r>
        <w:rPr/>
        <w:t>annually</w:t>
      </w:r>
      <w:r>
        <w:rPr>
          <w:spacing w:val="-4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plan;</w:t>
      </w:r>
      <w:r>
        <w:rPr>
          <w:spacing w:val="-4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our</w:t>
      </w:r>
      <w:r>
        <w:rPr>
          <w:spacing w:val="-4"/>
        </w:rPr>
        <w:t> </w:t>
      </w:r>
      <w:r>
        <w:rPr/>
        <w:t>annual investment</w:t>
      </w:r>
      <w:r>
        <w:rPr>
          <w:spacing w:val="-4"/>
        </w:rPr>
        <w:t> </w:t>
      </w:r>
      <w:r>
        <w:rPr/>
        <w:t>performance for</w:t>
      </w:r>
      <w:r>
        <w:rPr>
          <w:spacing w:val="40"/>
        </w:rPr>
        <w:t> </w:t>
      </w:r>
      <w:r>
        <w:rPr/>
        <w:t>one particular year does not, by itself, significantly influence our evaluation.</w:t>
      </w:r>
    </w:p>
    <w:p>
      <w:pPr>
        <w:pStyle w:val="BodyText"/>
        <w:spacing w:before="4"/>
      </w:pPr>
    </w:p>
    <w:p>
      <w:pPr>
        <w:pStyle w:val="BodyText"/>
        <w:spacing w:line="235" w:lineRule="auto" w:before="1"/>
        <w:ind w:left="3166" w:right="3151"/>
        <w:jc w:val="both"/>
      </w:pPr>
      <w:r>
        <w:rPr/>
        <w:t>Our historical investment returns (compound annual growth rates) for our United States defined benefit pension and other</w:t>
      </w:r>
      <w:r>
        <w:rPr>
          <w:spacing w:val="40"/>
        </w:rPr>
        <w:t> </w:t>
      </w:r>
      <w:r>
        <w:rPr/>
        <w:t>postretirement benefit plan assets</w:t>
      </w:r>
      <w:r>
        <w:rPr>
          <w:spacing w:val="-3"/>
        </w:rPr>
        <w:t> </w:t>
      </w:r>
      <w:r>
        <w:rPr/>
        <w:t>were an</w:t>
      </w:r>
      <w:r>
        <w:rPr>
          <w:spacing w:val="-3"/>
        </w:rPr>
        <w:t> </w:t>
      </w:r>
      <w:r>
        <w:rPr/>
        <w:t>8.4 percent loss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1 year period</w:t>
      </w:r>
      <w:r>
        <w:rPr>
          <w:spacing w:val="-3"/>
        </w:rPr>
        <w:t> </w:t>
      </w:r>
      <w:r>
        <w:rPr/>
        <w:t>ended May</w:t>
      </w:r>
      <w:r>
        <w:rPr>
          <w:spacing w:val="-3"/>
        </w:rPr>
        <w:t> </w:t>
      </w:r>
      <w:r>
        <w:rPr/>
        <w:t>29, 2022</w:t>
      </w:r>
      <w:r>
        <w:rPr>
          <w:spacing w:val="-3"/>
        </w:rPr>
        <w:t> </w:t>
      </w:r>
      <w:r>
        <w:rPr/>
        <w:t>and returns</w:t>
      </w:r>
      <w:r>
        <w:rPr>
          <w:spacing w:val="-3"/>
        </w:rPr>
        <w:t> </w:t>
      </w:r>
      <w:r>
        <w:rPr/>
        <w:t>of 6.4</w:t>
      </w:r>
      <w:r>
        <w:rPr>
          <w:spacing w:val="-3"/>
        </w:rPr>
        <w:t> </w:t>
      </w:r>
      <w:r>
        <w:rPr/>
        <w:t>percent, 8.2</w:t>
      </w:r>
      <w:r>
        <w:rPr>
          <w:spacing w:val="40"/>
        </w:rPr>
        <w:t> </w:t>
      </w:r>
      <w:r>
        <w:rPr/>
        <w:t>percent, 6.2 percent, and 8.0 percent for the 5, 10, 15, and 20 year periods</w:t>
      </w:r>
      <w:r>
        <w:rPr>
          <w:spacing w:val="16"/>
        </w:rPr>
        <w:t> </w:t>
      </w:r>
      <w:r>
        <w:rPr/>
        <w:t>ended May 29, 2022.</w:t>
      </w:r>
    </w:p>
    <w:p>
      <w:pPr>
        <w:pStyle w:val="BodyText"/>
        <w:spacing w:before="2"/>
      </w:pPr>
    </w:p>
    <w:p>
      <w:pPr>
        <w:pStyle w:val="BodyText"/>
        <w:ind w:left="3166" w:right="3169"/>
        <w:jc w:val="both"/>
      </w:pP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weighted-average</w:t>
      </w:r>
      <w:r>
        <w:rPr>
          <w:spacing w:val="-3"/>
        </w:rPr>
        <w:t> </w:t>
      </w:r>
      <w:r>
        <w:rPr/>
        <w:t>basis,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9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5.85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5.72</w:t>
      </w:r>
      <w:r>
        <w:rPr>
          <w:spacing w:val="9"/>
        </w:rPr>
        <w:t> </w:t>
      </w:r>
      <w:r>
        <w:rPr/>
        <w:t>percent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6.95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2020.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2023,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weighted-average</w:t>
      </w:r>
      <w:r>
        <w:rPr>
          <w:spacing w:val="9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assets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principal defined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pension 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postretirement plans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to 6.75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due to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prospective</w:t>
      </w:r>
      <w:r>
        <w:rPr>
          <w:spacing w:val="40"/>
        </w:rPr>
        <w:t> </w:t>
      </w:r>
      <w:r>
        <w:rPr/>
        <w:t>long-term asset returns primarily on fixed income investments.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66" w:right="3144"/>
      </w:pPr>
      <w:r>
        <w:rPr/>
        <w:t>Lowering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long-term</w:t>
      </w:r>
      <w:r>
        <w:rPr>
          <w:spacing w:val="17"/>
        </w:rPr>
        <w:t> </w:t>
      </w:r>
      <w:r>
        <w:rPr/>
        <w:t>rate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/>
        <w:t>return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assets</w:t>
      </w:r>
      <w:r>
        <w:rPr>
          <w:spacing w:val="9"/>
        </w:rPr>
        <w:t> </w:t>
      </w:r>
      <w:r>
        <w:rPr/>
        <w:t>by</w:t>
      </w:r>
      <w:r>
        <w:rPr>
          <w:spacing w:val="17"/>
        </w:rPr>
        <w:t> </w:t>
      </w:r>
      <w:r>
        <w:rPr/>
        <w:t>100</w:t>
      </w:r>
      <w:r>
        <w:rPr>
          <w:spacing w:val="17"/>
        </w:rPr>
        <w:t> </w:t>
      </w:r>
      <w:r>
        <w:rPr/>
        <w:t>basis</w:t>
      </w:r>
      <w:r>
        <w:rPr>
          <w:spacing w:val="9"/>
        </w:rPr>
        <w:t> </w:t>
      </w:r>
      <w:r>
        <w:rPr/>
        <w:t>points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increase</w:t>
      </w:r>
      <w:r>
        <w:rPr>
          <w:spacing w:val="9"/>
        </w:rPr>
        <w:t> </w:t>
      </w:r>
      <w:r>
        <w:rPr/>
        <w:t>our</w:t>
      </w:r>
      <w:r>
        <w:rPr>
          <w:spacing w:val="16"/>
        </w:rPr>
        <w:t> </w:t>
      </w:r>
      <w:r>
        <w:rPr/>
        <w:t>net</w:t>
      </w:r>
      <w:r>
        <w:rPr>
          <w:spacing w:val="17"/>
        </w:rPr>
        <w:t> </w:t>
      </w:r>
      <w:r>
        <w:rPr/>
        <w:t>pension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postretirement</w:t>
      </w:r>
      <w:r>
        <w:rPr>
          <w:spacing w:val="40"/>
        </w:rPr>
        <w:t> </w:t>
      </w:r>
      <w:r>
        <w:rPr/>
        <w:t>expense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$66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for</w:t>
      </w:r>
      <w:r>
        <w:rPr>
          <w:spacing w:val="10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2023.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market-related</w:t>
      </w:r>
      <w:r>
        <w:rPr>
          <w:spacing w:val="10"/>
        </w:rPr>
        <w:t> </w:t>
      </w:r>
      <w:r>
        <w:rPr/>
        <w:t>valuation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10"/>
        </w:rPr>
        <w:t> </w:t>
      </w:r>
      <w:r>
        <w:rPr/>
        <w:t>year-to-year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volatility.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market-</w:t>
      </w:r>
      <w:r>
        <w:rPr>
          <w:spacing w:val="40"/>
        </w:rPr>
        <w:t> </w:t>
      </w:r>
      <w:r>
        <w:rPr/>
        <w:t>related</w:t>
      </w:r>
      <w:r>
        <w:rPr>
          <w:spacing w:val="-3"/>
        </w:rPr>
        <w:t> </w:t>
      </w:r>
      <w:r>
        <w:rPr/>
        <w:t>valuation</w:t>
      </w:r>
      <w:r>
        <w:rPr>
          <w:spacing w:val="10"/>
        </w:rPr>
        <w:t> </w:t>
      </w:r>
      <w:r>
        <w:rPr/>
        <w:t>recognizes</w:t>
      </w:r>
      <w:r>
        <w:rPr>
          <w:spacing w:val="-3"/>
        </w:rPr>
        <w:t> </w:t>
      </w:r>
      <w:r>
        <w:rPr/>
        <w:t>certain</w:t>
      </w:r>
      <w:r>
        <w:rPr>
          <w:spacing w:val="10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gains</w:t>
      </w:r>
      <w:r>
        <w:rPr>
          <w:spacing w:val="10"/>
        </w:rPr>
        <w:t> </w:t>
      </w:r>
      <w:r>
        <w:rPr/>
        <w:t>or</w:t>
      </w:r>
      <w:r>
        <w:rPr>
          <w:spacing w:val="-3"/>
        </w:rPr>
        <w:t> </w:t>
      </w:r>
      <w:r>
        <w:rPr/>
        <w:t>losses</w:t>
      </w:r>
      <w:r>
        <w:rPr>
          <w:spacing w:val="-3"/>
        </w:rPr>
        <w:t> </w:t>
      </w:r>
      <w:r>
        <w:rPr/>
        <w:t>over</w:t>
      </w:r>
      <w:r>
        <w:rPr>
          <w:spacing w:val="17"/>
        </w:rPr>
        <w:t> </w:t>
      </w:r>
      <w:r>
        <w:rPr/>
        <w:t>a</w:t>
      </w:r>
      <w:r>
        <w:rPr>
          <w:spacing w:val="-3"/>
        </w:rPr>
        <w:t> </w:t>
      </w:r>
      <w:r>
        <w:rPr/>
        <w:t>five-year</w:t>
      </w:r>
      <w:r>
        <w:rPr>
          <w:spacing w:val="10"/>
        </w:rPr>
        <w:t> </w:t>
      </w:r>
      <w:r>
        <w:rPr/>
        <w:t>period</w:t>
      </w:r>
      <w:r>
        <w:rPr>
          <w:spacing w:val="-3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they</w:t>
      </w:r>
      <w:r>
        <w:rPr>
          <w:spacing w:val="-3"/>
        </w:rPr>
        <w:t> </w:t>
      </w:r>
      <w:r>
        <w:rPr/>
        <w:t>occur.</w:t>
      </w:r>
      <w:r>
        <w:rPr>
          <w:spacing w:val="17"/>
        </w:rPr>
        <w:t> </w:t>
      </w:r>
      <w:r>
        <w:rPr/>
        <w:t>Investment</w:t>
      </w:r>
      <w:r>
        <w:rPr>
          <w:spacing w:val="40"/>
        </w:rPr>
        <w:t> </w:t>
      </w:r>
      <w:r>
        <w:rPr/>
        <w:t>gains</w:t>
      </w:r>
      <w:r>
        <w:rPr>
          <w:spacing w:val="-3"/>
        </w:rPr>
        <w:t> </w:t>
      </w:r>
      <w:r>
        <w:rPr/>
        <w:t>or</w:t>
      </w:r>
      <w:r>
        <w:rPr>
          <w:spacing w:val="10"/>
        </w:rPr>
        <w:t> </w:t>
      </w:r>
      <w:r>
        <w:rPr/>
        <w:t>losses</w:t>
      </w:r>
      <w:r>
        <w:rPr>
          <w:spacing w:val="-3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</w:t>
      </w:r>
      <w:r>
        <w:rPr>
          <w:spacing w:val="10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1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return</w:t>
      </w:r>
      <w:r>
        <w:rPr>
          <w:spacing w:val="10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market-related</w:t>
      </w:r>
      <w:r>
        <w:rPr>
          <w:spacing w:val="10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assets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actual</w:t>
      </w:r>
      <w:r>
        <w:rPr>
          <w:spacing w:val="24"/>
        </w:rPr>
        <w:t> </w:t>
      </w:r>
      <w:r>
        <w:rPr/>
        <w:t>return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market-related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assets.</w:t>
      </w:r>
      <w:r>
        <w:rPr>
          <w:spacing w:val="17"/>
        </w:rPr>
        <w:t> </w:t>
      </w:r>
      <w:r>
        <w:rPr/>
        <w:t>Our</w:t>
      </w:r>
      <w:r>
        <w:rPr>
          <w:spacing w:val="24"/>
        </w:rPr>
        <w:t> </w:t>
      </w:r>
      <w:r>
        <w:rPr/>
        <w:t>outside</w:t>
      </w:r>
      <w:r>
        <w:rPr>
          <w:spacing w:val="24"/>
        </w:rPr>
        <w:t> </w:t>
      </w:r>
      <w:r>
        <w:rPr/>
        <w:t>actuaries</w:t>
      </w:r>
      <w:r>
        <w:rPr>
          <w:spacing w:val="24"/>
        </w:rPr>
        <w:t> </w:t>
      </w:r>
      <w:r>
        <w:rPr/>
        <w:t>perform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calculations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part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40"/>
        </w:rPr>
        <w:t> </w:t>
      </w:r>
      <w:r>
        <w:rPr/>
        <w:t>determination of annual expense or income.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Discount</w:t>
      </w:r>
      <w:r>
        <w:rPr>
          <w:spacing w:val="-5"/>
        </w:rPr>
        <w:t> </w:t>
      </w:r>
      <w:r>
        <w:rPr>
          <w:spacing w:val="-2"/>
        </w:rPr>
        <w:t>Rates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19"/>
      </w:pPr>
      <w:r>
        <w:rPr/>
        <w:t>We</w:t>
      </w:r>
      <w:r>
        <w:rPr>
          <w:spacing w:val="23"/>
        </w:rPr>
        <w:t> </w:t>
      </w:r>
      <w:r>
        <w:rPr/>
        <w:t>estimate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service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interest</w:t>
      </w:r>
      <w:r>
        <w:rPr>
          <w:spacing w:val="17"/>
        </w:rPr>
        <w:t> </w:t>
      </w:r>
      <w:r>
        <w:rPr/>
        <w:t>cost</w:t>
      </w:r>
      <w:r>
        <w:rPr>
          <w:spacing w:val="17"/>
        </w:rPr>
        <w:t> </w:t>
      </w:r>
      <w:r>
        <w:rPr/>
        <w:t>components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net</w:t>
      </w:r>
      <w:r>
        <w:rPr>
          <w:spacing w:val="17"/>
        </w:rPr>
        <w:t> </w:t>
      </w:r>
      <w:r>
        <w:rPr/>
        <w:t>periodic</w:t>
      </w:r>
      <w:r>
        <w:rPr>
          <w:spacing w:val="17"/>
        </w:rPr>
        <w:t> </w:t>
      </w:r>
      <w:r>
        <w:rPr/>
        <w:t>benefit</w:t>
      </w:r>
      <w:r>
        <w:rPr>
          <w:spacing w:val="17"/>
        </w:rPr>
        <w:t> </w:t>
      </w:r>
      <w:r>
        <w:rPr/>
        <w:t>expense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United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our</w:t>
      </w:r>
      <w:r>
        <w:rPr>
          <w:spacing w:val="40"/>
        </w:rPr>
        <w:t> </w:t>
      </w:r>
      <w:r>
        <w:rPr/>
        <w:t>international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benefit</w:t>
      </w:r>
      <w:r>
        <w:rPr>
          <w:spacing w:val="19"/>
        </w:rPr>
        <w:t> </w:t>
      </w:r>
      <w:r>
        <w:rPr/>
        <w:t>pension,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postretirement</w:t>
      </w:r>
      <w:r>
        <w:rPr>
          <w:spacing w:val="19"/>
        </w:rPr>
        <w:t> </w:t>
      </w:r>
      <w:r>
        <w:rPr/>
        <w:t>benefit,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postemployment</w:t>
      </w:r>
      <w:r>
        <w:rPr>
          <w:spacing w:val="19"/>
        </w:rPr>
        <w:t> </w:t>
      </w:r>
      <w:r>
        <w:rPr/>
        <w:t>benefit</w:t>
      </w:r>
      <w:r>
        <w:rPr>
          <w:spacing w:val="19"/>
        </w:rPr>
        <w:t> </w:t>
      </w:r>
      <w:r>
        <w:rPr/>
        <w:t>plans</w:t>
      </w:r>
      <w:r>
        <w:rPr>
          <w:spacing w:val="19"/>
        </w:rPr>
        <w:t> </w:t>
      </w:r>
      <w:r>
        <w:rPr/>
        <w:t>utilizing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full</w:t>
      </w:r>
      <w:r>
        <w:rPr>
          <w:spacing w:val="19"/>
        </w:rPr>
        <w:t> </w:t>
      </w:r>
      <w:r>
        <w:rPr/>
        <w:t>yield</w:t>
      </w:r>
      <w:r>
        <w:rPr>
          <w:spacing w:val="19"/>
        </w:rPr>
        <w:t> </w:t>
      </w:r>
      <w:r>
        <w:rPr/>
        <w:t>curve</w:t>
      </w:r>
      <w:r>
        <w:rPr>
          <w:spacing w:val="40"/>
        </w:rPr>
        <w:t> </w:t>
      </w:r>
      <w:r>
        <w:rPr/>
        <w:t>approach</w:t>
      </w:r>
      <w:r>
        <w:rPr>
          <w:spacing w:val="11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spot</w:t>
      </w:r>
      <w:r>
        <w:rPr>
          <w:spacing w:val="-2"/>
        </w:rPr>
        <w:t> </w:t>
      </w:r>
      <w:r>
        <w:rPr/>
        <w:t>rates</w:t>
      </w:r>
      <w:r>
        <w:rPr>
          <w:spacing w:val="19"/>
        </w:rPr>
        <w:t> </w:t>
      </w:r>
      <w:r>
        <w:rPr/>
        <w:t>along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yield</w:t>
      </w:r>
      <w:r>
        <w:rPr>
          <w:spacing w:val="19"/>
        </w:rPr>
        <w:t> </w:t>
      </w:r>
      <w:r>
        <w:rPr/>
        <w:t>curve</w:t>
      </w:r>
      <w:r>
        <w:rPr>
          <w:spacing w:val="-2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19"/>
        </w:rPr>
        <w:t> </w:t>
      </w:r>
      <w:r>
        <w:rPr/>
        <w:t>obligation</w:t>
      </w:r>
      <w:r>
        <w:rPr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9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projected</w:t>
      </w:r>
      <w:r>
        <w:rPr>
          <w:spacing w:val="40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flows.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discount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assumptions</w:t>
      </w:r>
      <w:r>
        <w:rPr>
          <w:spacing w:val="12"/>
        </w:rPr>
        <w:t> </w:t>
      </w:r>
      <w:r>
        <w:rPr/>
        <w:t>are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annually</w:t>
      </w:r>
      <w:r>
        <w:rPr>
          <w:spacing w:val="12"/>
        </w:rPr>
        <w:t> </w:t>
      </w:r>
      <w:r>
        <w:rPr/>
        <w:t>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31</w:t>
      </w:r>
      <w:r>
        <w:rPr>
          <w:spacing w:val="1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defined</w:t>
      </w:r>
      <w:r>
        <w:rPr>
          <w:spacing w:val="1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pension,</w:t>
      </w:r>
      <w:r>
        <w:rPr>
          <w:spacing w:val="-1"/>
        </w:rPr>
        <w:t> </w:t>
      </w:r>
      <w:r>
        <w:rPr/>
        <w:t>other</w:t>
      </w:r>
      <w:r>
        <w:rPr>
          <w:spacing w:val="12"/>
        </w:rPr>
        <w:t> </w:t>
      </w:r>
      <w:r>
        <w:rPr/>
        <w:t>postretirement</w:t>
      </w:r>
      <w:r>
        <w:rPr>
          <w:spacing w:val="40"/>
        </w:rPr>
        <w:t> </w:t>
      </w:r>
      <w:r>
        <w:rPr/>
        <w:t>benefit,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postemployment</w:t>
      </w:r>
      <w:r>
        <w:rPr>
          <w:spacing w:val="12"/>
        </w:rPr>
        <w:t> </w:t>
      </w:r>
      <w:r>
        <w:rPr/>
        <w:t>benefit</w:t>
      </w:r>
      <w:r>
        <w:rPr>
          <w:spacing w:val="12"/>
        </w:rPr>
        <w:t> </w:t>
      </w:r>
      <w:r>
        <w:rPr/>
        <w:t>plan</w:t>
      </w:r>
      <w:r>
        <w:rPr>
          <w:spacing w:val="12"/>
        </w:rPr>
        <w:t> </w:t>
      </w:r>
      <w:r>
        <w:rPr/>
        <w:t>obligations.</w:t>
      </w:r>
      <w:r>
        <w:rPr>
          <w:spacing w:val="12"/>
        </w:rPr>
        <w:t> </w:t>
      </w:r>
      <w:r>
        <w:rPr/>
        <w:t>We</w:t>
      </w:r>
      <w:r>
        <w:rPr>
          <w:spacing w:val="21"/>
        </w:rPr>
        <w:t> </w:t>
      </w:r>
      <w:r>
        <w:rPr/>
        <w:t>work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outside</w:t>
      </w:r>
      <w:r>
        <w:rPr>
          <w:spacing w:val="12"/>
        </w:rPr>
        <w:t> </w:t>
      </w:r>
      <w:r>
        <w:rPr/>
        <w:t>actuaries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determine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timing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amount</w:t>
      </w:r>
      <w:r>
        <w:rPr>
          <w:spacing w:val="12"/>
        </w:rPr>
        <w:t> </w:t>
      </w:r>
      <w:r>
        <w:rPr/>
        <w:t>of</w:t>
      </w:r>
      <w:r>
        <w:rPr>
          <w:spacing w:val="40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outflows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plan</w:t>
      </w:r>
      <w:r>
        <w:rPr>
          <w:spacing w:val="13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Aa</w:t>
      </w:r>
      <w:r>
        <w:rPr>
          <w:spacing w:val="-6"/>
        </w:rPr>
        <w:t> </w:t>
      </w:r>
      <w:r>
        <w:rPr/>
        <w:t>Above</w:t>
      </w:r>
      <w:r>
        <w:rPr>
          <w:spacing w:val="-1"/>
        </w:rPr>
        <w:t> </w:t>
      </w:r>
      <w:r>
        <w:rPr/>
        <w:t>Median</w:t>
      </w:r>
      <w:r>
        <w:rPr>
          <w:spacing w:val="13"/>
        </w:rPr>
        <w:t> </w:t>
      </w:r>
      <w:r>
        <w:rPr/>
        <w:t>corporate</w:t>
      </w:r>
      <w:r>
        <w:rPr>
          <w:spacing w:val="-1"/>
        </w:rPr>
        <w:t> </w:t>
      </w:r>
      <w:r>
        <w:rPr/>
        <w:t>bond</w:t>
      </w:r>
      <w:r>
        <w:rPr>
          <w:spacing w:val="-1"/>
        </w:rPr>
        <w:t> </w:t>
      </w:r>
      <w:r>
        <w:rPr/>
        <w:t>yield,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forward</w:t>
      </w:r>
      <w:r>
        <w:rPr>
          <w:spacing w:val="13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rate</w:t>
      </w:r>
      <w:r>
        <w:rPr>
          <w:spacing w:val="-1"/>
        </w:rPr>
        <w:t> </w:t>
      </w:r>
      <w:r>
        <w:rPr/>
        <w:t>curve,</w:t>
      </w:r>
      <w:r>
        <w:rPr>
          <w:spacing w:val="-1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a</w:t>
      </w:r>
      <w:r>
        <w:rPr>
          <w:spacing w:val="-1"/>
        </w:rPr>
        <w:t> </w:t>
      </w:r>
      <w:r>
        <w:rPr/>
        <w:t>margin</w:t>
      </w:r>
      <w:r>
        <w:rPr>
          <w:spacing w:val="-1"/>
        </w:rPr>
        <w:t> </w:t>
      </w:r>
      <w:r>
        <w:rPr/>
        <w:t>to</w:t>
      </w:r>
      <w:r>
        <w:rPr>
          <w:spacing w:val="12"/>
        </w:rPr>
        <w:t> </w:t>
      </w:r>
      <w:r>
        <w:rPr/>
        <w:t>that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credit</w:t>
      </w:r>
      <w:r>
        <w:rPr>
          <w:spacing w:val="12"/>
        </w:rPr>
        <w:t> </w:t>
      </w:r>
      <w:r>
        <w:rPr/>
        <w:t>risk.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forward</w:t>
      </w:r>
      <w:r>
        <w:rPr>
          <w:spacing w:val="1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curve</w:t>
      </w:r>
      <w:r>
        <w:rPr>
          <w:spacing w:val="12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12"/>
        </w:rPr>
        <w:t> </w:t>
      </w:r>
      <w:r>
        <w:rPr/>
        <w:t>our</w:t>
      </w:r>
      <w:r>
        <w:rPr>
          <w:spacing w:val="-1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future</w:t>
      </w:r>
      <w:r>
        <w:rPr>
          <w:spacing w:val="40"/>
        </w:rPr>
        <w:t> </w:t>
      </w:r>
      <w:r>
        <w:rPr/>
        <w:t>cash outflows to determine our discount rate assumptions.</w:t>
      </w:r>
    </w:p>
    <w:p>
      <w:pPr>
        <w:pStyle w:val="BodyText"/>
        <w:spacing w:before="59"/>
      </w:pPr>
    </w:p>
    <w:p>
      <w:pPr>
        <w:pStyle w:val="BodyText"/>
        <w:spacing w:before="1"/>
        <w:ind w:left="3" w:right="16"/>
        <w:jc w:val="center"/>
      </w:pPr>
      <w:r>
        <w:rPr>
          <w:spacing w:val="-5"/>
        </w:rPr>
        <w:t>30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4672">
                <wp:simplePos x="0" y="0"/>
                <wp:positionH relativeFrom="page">
                  <wp:posOffset>233271</wp:posOffset>
                </wp:positionH>
                <wp:positionV relativeFrom="page">
                  <wp:posOffset>233266</wp:posOffset>
                </wp:positionV>
                <wp:extent cx="7312659" cy="5103495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709069" y="6664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711449" y="6902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0" y="0"/>
                            <a:ext cx="7312659" cy="5103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058" w:right="304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Lowering the discount rates by 100 basis points would increase our net defined benefit pension, other postretirement benefit,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$49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obligation-related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amortized using 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straight-line method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 remaining 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active 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 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 lifetime of the remaining plan participants if the plan is viewed as “all 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almost all” inactive participants.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Care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Rates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3058" w:right="305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collect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claims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 provided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actuaries.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 includes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 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experience, 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overall industry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assumptions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similar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organizations. 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initial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 care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 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 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necessary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consistent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short-term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expectations.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initial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6.0 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retirees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 65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over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5.9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 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retirees 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 65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2022.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 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graded down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until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ultimate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4.5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reached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2031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retirees’ benefits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 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result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health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 inflation.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ultimate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 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 adjusted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necessary,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 the current economic view on the rate of long-term inflation plus an appropriate health care cost premium. Assumed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 rates for health care costs have an important effect on 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 reported for the other postretirement benefit plans.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058" w:right="304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Any arising health care claims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cost-related experience gain or 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 recognized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calculation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 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claims. Once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experience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straight-line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method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 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 remaining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lifetime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remaining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participants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viewed 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“all 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almost all”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inactive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participants.</w:t>
                              </w:r>
                            </w:p>
                            <w:p>
                              <w:pPr>
                                <w:spacing w:before="109"/>
                                <w:ind w:left="3058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Impact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3058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3058" w:right="30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$26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2021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29, 2022,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had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 actuarial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$2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defined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 actuarial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 gains of $207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on our postretirement and postemployment benefit plans, mainly as the result of liability increases 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lower interest rates, partially offset by increases in the values of plan assets in prior fiscal years. These unrecognized actuarial 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 result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increases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 benefit expenses because they currently exceed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corridors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 by GAAP.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058" w:right="301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 populations participating in these plans.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RECENTLY</w:t>
                              </w:r>
                              <w:r>
                                <w:rPr>
                                  <w:b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PRONOUNCEMENTS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58" w:right="304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Standards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(FASB)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guidance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ease the potential burden in accounting for reference 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reform.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 standard provides expedients and exceptions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existing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requirements for contract modifications and hedge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related to transitioning 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discontinued reference rates,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LIBOR,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alternative reference rates,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certain criteria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met.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new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requirements can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applied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interim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thereafter,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December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discontinued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analyzing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guidance on our results of operations and financial position.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76" w:right="428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405pt;width:575.8pt;height:401.85pt;mso-position-horizontal-relative:page;mso-position-vertical-relative:page;z-index:-24311808" id="docshapegroup457" coordorigin="367,367" coordsize="11516,8037">
                <v:rect style="position:absolute;left:367;top:367;width:11516;height:8037" id="docshape458" filled="true" fillcolor="#e6e6e6" stroked="false">
                  <v:fill type="solid"/>
                </v:rect>
                <v:rect style="position:absolute;left:3058;top:472;width:6133;height:7932" id="docshape459" filled="true" fillcolor="#ffffff" stroked="false">
                  <v:fill type="solid"/>
                </v:rect>
                <v:rect style="position:absolute;left:3062;top:476;width:6126;height:7925" id="docshape460" filled="false" stroked="true" strokeweight=".374853pt" strokecolor="#c6c6c6">
                  <v:stroke dashstyle="solid"/>
                </v:rect>
                <v:shape style="position:absolute;left:367;top:367;width:11516;height:8037" type="#_x0000_t202" id="docshape4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058" w:right="304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Lowering the discount rates by 100 basis points would increase our net defined benefit pension, other postretirement benefit,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$49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obligation-related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amortized using 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straight-line method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 remaining 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active 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 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 lifetime of the remaining plan participants if the plan is viewed as “all 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almost all” inactive participants.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Health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Care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Cost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Trend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Rates</w:t>
                        </w:r>
                      </w:p>
                      <w:p>
                        <w:pPr>
                          <w:spacing w:line="240" w:lineRule="auto" w:before="110"/>
                          <w:ind w:left="3058" w:right="305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collect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claims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 provided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actuaries.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 includes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 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experience, 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overall industry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assumptions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similar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organizations. 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 care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 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 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necessary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consistent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short-term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expectations.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6.0 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retirees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 65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over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5.9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 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retirees 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 65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2022.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 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graded down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until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ultimate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4.5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reached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2031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retirees’ benefits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 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result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health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 inflation.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ultimate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 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 adjusted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necessary,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 the current economic view on the rate of long-term inflation plus an appropriate health care cost premium. Assumed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 rates for health care costs have an important effect on 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 reported for the other postretirement benefit plans.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058" w:right="304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Any arising health care claims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cost-related experience gain or 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 recognized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calculation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 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claims. Once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straight-line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method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 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 remaining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lifetime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remaining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participants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viewed 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“all 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almost all”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inactive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participants.</w:t>
                        </w:r>
                      </w:p>
                      <w:p>
                        <w:pPr>
                          <w:spacing w:before="109"/>
                          <w:ind w:left="3058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Impact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3058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240" w:lineRule="auto" w:before="0"/>
                          <w:ind w:left="3058" w:right="30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$26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2021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29, 2022,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had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 actuarial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$2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defined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 actuarial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 gains of $207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on our postretirement and postemployment benefit plans, mainly as the result of liability increases 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lower interest rates, partially offset by increases in the values of plan assets in prior fiscal years. These unrecognized actuarial 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 result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increases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 benefit expenses because they currently exceed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corridors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 by GAAP.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058" w:right="301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 populations participating in these plans.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RECENTLY</w:t>
                        </w:r>
                        <w:r>
                          <w:rPr>
                            <w:b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ISSUED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PRONOUNCEMENTS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58" w:right="304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Standards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(FASB)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guidance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ease the potential burden in accounting for reference 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reform.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 standard provides expedients and exceptions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existing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requirements for contract modifications and hedge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related to transitioning 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discontinued reference rates,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LIBOR,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alternative reference rates,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certain criteria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met.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new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requirements can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applied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interim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thereafter,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December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discontinued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analyzing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guidance on our results of operations and financial position.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276" w:right="428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4"/>
        <w:gridCol w:w="1168"/>
        <w:gridCol w:w="914"/>
        <w:gridCol w:w="854"/>
      </w:tblGrid>
      <w:tr>
        <w:trPr>
          <w:trHeight w:val="171" w:hRule="atLeast"/>
        </w:trPr>
        <w:tc>
          <w:tcPr>
            <w:tcW w:w="2464" w:type="dxa"/>
            <w:shd w:val="clear" w:color="auto" w:fill="FFFFFF"/>
          </w:tcPr>
          <w:p>
            <w:pPr>
              <w:pStyle w:val="TableParagraph"/>
              <w:spacing w:line="110" w:lineRule="exact"/>
              <w:ind w:left="3"/>
              <w:rPr>
                <w:sz w:val="10"/>
              </w:rPr>
            </w:pPr>
            <w:r>
              <w:rPr>
                <w:sz w:val="10"/>
              </w:rPr>
              <w:t>Our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weighted-average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discount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were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</w:tc>
        <w:tc>
          <w:tcPr>
            <w:tcW w:w="2936" w:type="dxa"/>
            <w:gridSpan w:val="3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288" w:hRule="atLeast"/>
        </w:trPr>
        <w:tc>
          <w:tcPr>
            <w:tcW w:w="246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1168" w:type="dxa"/>
            <w:shd w:val="clear" w:color="auto" w:fill="FFFFFF"/>
          </w:tcPr>
          <w:p>
            <w:pPr>
              <w:pStyle w:val="TableParagraph"/>
              <w:spacing w:line="240" w:lineRule="auto" w:before="53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321"/>
              <w:rPr>
                <w:b/>
                <w:sz w:val="10"/>
              </w:rPr>
            </w:pPr>
            <w:r>
              <w:rPr>
                <w:b/>
                <w:sz w:val="10"/>
              </w:rPr>
              <w:t>Defined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Benefit</w:t>
            </w:r>
          </w:p>
        </w:tc>
        <w:tc>
          <w:tcPr>
            <w:tcW w:w="914" w:type="dxa"/>
            <w:shd w:val="clear" w:color="auto" w:fill="FFFFFF"/>
          </w:tcPr>
          <w:p>
            <w:pPr>
              <w:pStyle w:val="TableParagraph"/>
              <w:spacing w:line="112" w:lineRule="exact" w:before="44"/>
              <w:ind w:left="90" w:firstLine="19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Other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Postretirement</w:t>
            </w:r>
          </w:p>
        </w:tc>
        <w:tc>
          <w:tcPr>
            <w:tcW w:w="854" w:type="dxa"/>
            <w:shd w:val="clear" w:color="auto" w:fill="FFFFFF"/>
          </w:tcPr>
          <w:p>
            <w:pPr>
              <w:pStyle w:val="TableParagraph"/>
              <w:spacing w:line="240" w:lineRule="auto" w:before="53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7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Postemployment</w:t>
            </w:r>
          </w:p>
        </w:tc>
      </w:tr>
      <w:tr>
        <w:trPr>
          <w:trHeight w:val="110" w:hRule="atLeast"/>
        </w:trPr>
        <w:tc>
          <w:tcPr>
            <w:tcW w:w="246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16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/>
              <w:ind w:left="358"/>
              <w:rPr>
                <w:b/>
                <w:sz w:val="10"/>
              </w:rPr>
            </w:pPr>
            <w:r>
              <w:rPr>
                <w:b/>
                <w:sz w:val="10"/>
              </w:rPr>
              <w:t>Pension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Plans</w:t>
            </w:r>
          </w:p>
        </w:tc>
        <w:tc>
          <w:tcPr>
            <w:tcW w:w="91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/>
              <w:ind w:left="127"/>
              <w:rPr>
                <w:b/>
                <w:sz w:val="10"/>
              </w:rPr>
            </w:pPr>
            <w:r>
              <w:rPr>
                <w:b/>
                <w:sz w:val="10"/>
              </w:rPr>
              <w:t>Benefit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Plans</w:t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/>
              <w:ind w:left="143"/>
              <w:rPr>
                <w:b/>
                <w:sz w:val="10"/>
              </w:rPr>
            </w:pPr>
            <w:r>
              <w:rPr>
                <w:b/>
                <w:sz w:val="10"/>
              </w:rPr>
              <w:t>Benefit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Plans</w:t>
            </w:r>
          </w:p>
        </w:tc>
      </w:tr>
      <w:tr>
        <w:trPr>
          <w:trHeight w:val="130" w:hRule="atLeast"/>
        </w:trPr>
        <w:tc>
          <w:tcPr>
            <w:tcW w:w="246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2023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service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4.53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4.41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3.67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2023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shd w:val="clear" w:color="auto" w:fill="FFFF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4.01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FFFF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3.80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FFFF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3.34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Obligations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31,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1168" w:type="dxa"/>
            <w:shd w:val="clear" w:color="auto" w:fill="CCED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4.39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CCED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4.36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CCED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3.62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service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shd w:val="clear" w:color="auto" w:fill="FFFF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3.53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FFFF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3.34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FFFF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2.46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shd w:val="clear" w:color="auto" w:fill="CCED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2.42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CCED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2.08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CCED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1.48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Obligations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31,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168" w:type="dxa"/>
            <w:shd w:val="clear" w:color="auto" w:fill="FFFF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3.17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FFFF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3.03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FFFF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2.04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2464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2021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service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shd w:val="clear" w:color="auto" w:fill="CCEDFF"/>
          </w:tcPr>
          <w:p>
            <w:pPr>
              <w:pStyle w:val="TableParagraph"/>
              <w:spacing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3.59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shd w:val="clear" w:color="auto" w:fill="CCEDFF"/>
          </w:tcPr>
          <w:p>
            <w:pPr>
              <w:pStyle w:val="TableParagraph"/>
              <w:spacing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3.44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shd w:val="clear" w:color="auto" w:fill="CCEDFF"/>
          </w:tcPr>
          <w:p>
            <w:pPr>
              <w:pStyle w:val="TableParagraph"/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2.54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3" w:hRule="atLeast"/>
        </w:trPr>
        <w:tc>
          <w:tcPr>
            <w:tcW w:w="246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26"/>
              <w:rPr>
                <w:sz w:val="10"/>
              </w:rPr>
            </w:pPr>
            <w:r>
              <w:rPr>
                <w:sz w:val="10"/>
              </w:rPr>
              <w:t>Effective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2021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87"/>
              <w:jc w:val="right"/>
              <w:rPr>
                <w:sz w:val="10"/>
              </w:rPr>
            </w:pPr>
            <w:r>
              <w:rPr>
                <w:sz w:val="10"/>
              </w:rPr>
              <w:t>2.54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91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71"/>
              <w:jc w:val="right"/>
              <w:rPr>
                <w:sz w:val="10"/>
              </w:rPr>
            </w:pPr>
            <w:r>
              <w:rPr>
                <w:sz w:val="10"/>
              </w:rPr>
              <w:t>2.32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85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</w:rPr>
              <w:t>1.41</w:t>
            </w:r>
            <w:r>
              <w:rPr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709069" y="6664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11449" y="6902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3622846" y="4799514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942340" y="305471"/>
                            <a:ext cx="3451860" cy="423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NON-GAAP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MEASURES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have included in this report measures of financial performance that are not defined by GAAP. We believe that these measures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 useful information to investors and include these measures in other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communications to investors.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4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 each of these non-GAAP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measures, we are providing below a reconciliation of the differences between the non-GAAP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explanation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non-GAAP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 to investors, and any additional material purposes for which our management or Board of Directors uses the non-GAAP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measure. These non-GAAP measures should be viewed in addition to, and not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lieu of, the comparable GAAP measure.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Impacting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Comparability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Several measures below are presented on an adjusted basis. The adjustments are either items resulting from infrequently occurring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events or items that, in management’s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judgment, significantly affect the year-to-year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 of operating results.</w:t>
                              </w:r>
                            </w:p>
                            <w:p>
                              <w:pPr>
                                <w:spacing w:line="232" w:lineRule="exact" w:before="13"/>
                                <w:ind w:left="0" w:right="141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descriptions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comparability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Divestitures (gain) loss</w:t>
                              </w:r>
                            </w:p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dough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Laticínios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Carolina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 Please see Note 3 to the Consolidated Financial Statements in Item 8 of this report.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Transaction</w:t>
                              </w:r>
                              <w:r>
                                <w:rPr>
                                  <w:spacing w:val="1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costs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0" w:right="2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 transaction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 relate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interests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Yoplait SAS,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 Marques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Sàrl, the sale of our European dough businesses, the definitive agreements to sell our Helper main meals and Suddenly Salad side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dishes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Crust.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 Yoplait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 SNC, and Liberté Marques Sàrl and the acquisition of Tyson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 pet treats business. Please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 3 to the Consolidated Financial Statements in Item 8 of this report.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Non-income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recovery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Recovery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indirect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integration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costs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Integration costs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resulting 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 Foods’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 treats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business.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 Note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in Item 8 of this report.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activity,</w:t>
                              </w:r>
                              <w:r>
                                <w:rPr>
                                  <w:spacing w:val="1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net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Mark-to-market</w:t>
                              </w:r>
                              <w:r>
                                <w:rPr>
                                  <w:spacing w:val="1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effects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 mark-to-market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 of certain commodity positions recognized in unallocated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 items. Please see Note 8 to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Financial Statements in Item 8 of this report.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Restructuring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(recoveries)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charges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2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 charges for International supply chain optimization actions and net restructuring recoveries for previously announced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 actions in fiscal 2022. Restructuring charges for previously announced restructuring actions in fiscal 2021. Please see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 4 to the Consolidated Financial Statements in Item 8 of this report.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Product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recall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recall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Green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Giant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business.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items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Discrete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release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allowance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carryforwards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Discrete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reorganize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 health and welfare benefits plans in fiscal 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CPW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restructuring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charges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announced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462" coordorigin="0,0" coordsize="11516,8037">
                <v:rect style="position:absolute;left:0;top:0;width:11516;height:8037" id="docshape463" filled="true" fillcolor="#e6e6e6" stroked="false">
                  <v:fill type="solid"/>
                </v:rect>
                <v:rect style="position:absolute;left:2691;top:104;width:6133;height:7932" id="docshape464" filled="true" fillcolor="#ffffff" stroked="false">
                  <v:fill type="solid"/>
                </v:rect>
                <v:rect style="position:absolute;left:2695;top:108;width:6126;height:7925" id="docshape465" filled="false" stroked="true" strokeweight=".374853pt" strokecolor="#c6c6c6">
                  <v:stroke dashstyle="solid"/>
                </v:rect>
                <v:shape style="position:absolute;left:5705;top:7558;width:120;height:111" type="#_x0000_t202" id="docshape4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36;height:6663" type="#_x0000_t202" id="docshape4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NON-GAAP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MEASURES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have included in this report measures of financial performance that are not defined by GAAP. We believe that these measures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 useful information to investors and include these measures in other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communications to investors.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4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 each of these non-GAAP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measures, we are providing below a reconciliation of the differences between the non-GAAP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explanation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non-GAAP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 to investors, and any additional material purposes for which our management or Board of Directors uses the non-GAAP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measure. These non-GAAP measures should be viewed in addition to, and not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lieu of, the comparable GAAP measure.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Significant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Items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Impacting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Comparability</w:t>
                        </w:r>
                      </w:p>
                      <w:p>
                        <w:pPr>
                          <w:spacing w:line="249" w:lineRule="auto"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Several measures below are presented on an adjusted basis. The adjustments are either items resulting from infrequently occurring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events or items that, in management’s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judgment, significantly affect the year-to-year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 of operating results.</w:t>
                        </w:r>
                      </w:p>
                      <w:p>
                        <w:pPr>
                          <w:spacing w:line="232" w:lineRule="exact" w:before="13"/>
                          <w:ind w:left="0" w:right="141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descriptions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comparability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Divestitures (gain) loss</w:t>
                        </w:r>
                      </w:p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235" w:lineRule="auto"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dough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Laticínios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Carolina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 Please see Note 3 to the Consolidated Financial Statements in Item 8 of this report.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Transaction</w:t>
                        </w:r>
                        <w:r>
                          <w:rPr>
                            <w:spacing w:val="1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costs</w:t>
                        </w:r>
                      </w:p>
                      <w:p>
                        <w:pPr>
                          <w:spacing w:line="237" w:lineRule="auto" w:before="0"/>
                          <w:ind w:left="0" w:right="2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 transaction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 relate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interests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Yoplait SAS,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 Marques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Sàrl, the sale of our European dough businesses, the definitive agreements to sell our Helper main meals and Suddenly Salad side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dishes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Crust.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 Yoplait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 SNC, and Liberté Marques Sàrl and the acquisition of Tyson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 pet treats business. Please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 3 to the Consolidated Financial Statements in Item 8 of this report.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Non-income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recovery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Recovery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indirect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1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integration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costs</w:t>
                        </w:r>
                      </w:p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Integration costs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resulting 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 Foods’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 treats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business.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 Note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in Item 8 of this report.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activity,</w:t>
                        </w:r>
                        <w:r>
                          <w:rPr>
                            <w:spacing w:val="1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net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Mark-to-market</w:t>
                        </w:r>
                        <w:r>
                          <w:rPr>
                            <w:spacing w:val="1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effects</w:t>
                        </w:r>
                      </w:p>
                      <w:p>
                        <w:pPr>
                          <w:spacing w:line="235" w:lineRule="auto"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 mark-to-market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 of certain commodity positions recognized in unallocated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 items. Please see Note 8 to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Financial Statements in Item 8 of this report.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Restructuring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(recoveries)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charges</w:t>
                        </w:r>
                      </w:p>
                      <w:p>
                        <w:pPr>
                          <w:spacing w:line="242" w:lineRule="auto" w:before="0"/>
                          <w:ind w:left="0" w:right="2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 charges for International supply chain optimization actions and net restructuring recoveries for previously announced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 actions in fiscal 2022. Restructuring charges for previously announced restructuring actions in fiscal 2021. Please see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 4 to the Consolidated Financial Statements in Item 8 of this report.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Product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recall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recall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Green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Giant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business.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items</w:t>
                        </w:r>
                      </w:p>
                      <w:p>
                        <w:pPr>
                          <w:spacing w:line="235" w:lineRule="auto"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Discrete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release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allowance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carryforwards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Discrete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reorganize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 health and welfare benefits plans in fiscal 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CPW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restructuring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charges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announced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actions.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709069" y="6664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711449" y="6902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942340" y="1932811"/>
                            <a:ext cx="34137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1280">
                                <a:moveTo>
                                  <a:pt x="341337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942340" y="1928050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942340" y="2794497"/>
                            <a:ext cx="34137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5725">
                                <a:moveTo>
                                  <a:pt x="3413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37"/>
                                </a:lnTo>
                                <a:lnTo>
                                  <a:pt x="14274" y="80937"/>
                                </a:lnTo>
                                <a:lnTo>
                                  <a:pt x="14274" y="85699"/>
                                </a:lnTo>
                                <a:lnTo>
                                  <a:pt x="1999462" y="85699"/>
                                </a:lnTo>
                                <a:lnTo>
                                  <a:pt x="1999462" y="80937"/>
                                </a:lnTo>
                                <a:lnTo>
                                  <a:pt x="2942069" y="80937"/>
                                </a:lnTo>
                                <a:lnTo>
                                  <a:pt x="2942069" y="85699"/>
                                </a:lnTo>
                                <a:lnTo>
                                  <a:pt x="3318154" y="85699"/>
                                </a:lnTo>
                                <a:lnTo>
                                  <a:pt x="3318154" y="80937"/>
                                </a:lnTo>
                                <a:lnTo>
                                  <a:pt x="3413366" y="80937"/>
                                </a:lnTo>
                                <a:lnTo>
                                  <a:pt x="3413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42340" y="2784965"/>
                            <a:ext cx="29279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985" h="5080">
                                <a:moveTo>
                                  <a:pt x="2927792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2927792" y="0"/>
                                </a:lnTo>
                                <a:lnTo>
                                  <a:pt x="2927792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870133" y="2784965"/>
                            <a:ext cx="4857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5080">
                                <a:moveTo>
                                  <a:pt x="485585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85585" y="0"/>
                                </a:lnTo>
                                <a:lnTo>
                                  <a:pt x="485585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937577" y="2875434"/>
                            <a:ext cx="341820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5250">
                                <a:moveTo>
                                  <a:pt x="3418128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28" y="95211"/>
                                </a:lnTo>
                                <a:lnTo>
                                  <a:pt x="3418128" y="90449"/>
                                </a:lnTo>
                                <a:close/>
                              </a:path>
                              <a:path w="3418204" h="95250">
                                <a:moveTo>
                                  <a:pt x="3418128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929640" y="292767"/>
                            <a:ext cx="3479800" cy="140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Rates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incentive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believe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organic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 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 useful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 because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they provide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transparency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excluding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 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fluctuations, 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53</w:t>
                              </w:r>
                              <w:r>
                                <w:rPr>
                                  <w:position w:val="3"/>
                                  <w:sz w:val="6"/>
                                </w:rPr>
                                <w:t>rd</w:t>
                              </w:r>
                              <w:r>
                                <w:rPr>
                                  <w:spacing w:val="26"/>
                                  <w:position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week,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comparability.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reconciliation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relevant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 of Segment Operations discussions in the MD&amp;A above.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Basis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20" w:right="4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 for incentive compensation purposes. We believe that this measure provides useful information to investors because it 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operating profit measure we use to evaluate operating profit performance on a comparable year-to-year basis. Additionally,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 is evaluated on a constant-currency basis by excluding the effect that foreign currency exchange rate fluctuations have 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 comparability given the volatility in foreign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 exchange rates.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3995758" y="1763804"/>
                            <a:ext cx="13855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7" w:val="left" w:leader="none"/>
                                  <w:tab w:pos="2141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133816" y="1844735"/>
                            <a:ext cx="11074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9" w:val="left" w:leader="none"/>
                                  <w:tab w:pos="1376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986768" y="2016118"/>
                            <a:ext cx="6248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4205226" y="2016118"/>
                            <a:ext cx="2228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(194.1)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4714614" y="2016118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986768" y="2187501"/>
                            <a:ext cx="4768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4257593" y="2187501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72.8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4747939" y="2187501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986768" y="2358884"/>
                            <a:ext cx="7651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4257593" y="2358884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4805066" y="2358884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1986768" y="2530267"/>
                            <a:ext cx="6292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4257593" y="2530267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14.7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4690811" y="2530267"/>
                            <a:ext cx="1911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(76.4)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1943922" y="2701650"/>
                            <a:ext cx="6775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3957673" y="2701650"/>
                            <a:ext cx="698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4176662" y="2701650"/>
                            <a:ext cx="307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3,213.3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4633683" y="2701650"/>
                            <a:ext cx="2279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3,153.2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5200199" y="2701650"/>
                            <a:ext cx="1670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929640" y="2882554"/>
                            <a:ext cx="287147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4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basis</w:t>
                              </w:r>
                            </w:p>
                            <w:p>
                              <w:pPr>
                                <w:spacing w:line="100" w:lineRule="exact" w:before="14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For more information on the reconciling items, please refer to the Significant Items Impacting Comparability section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5200199" y="2882554"/>
                            <a:ext cx="1670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3610146" y="4786810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1942340" y="2789726"/>
                            <a:ext cx="34137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75" w:val="left" w:leader="none"/>
                                </w:tabs>
                                <w:spacing w:line="108" w:lineRule="exact" w:before="26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942340" y="2613582"/>
                            <a:ext cx="341376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808" w:val="left" w:leader="none"/>
                                  <w:tab w:pos="4400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5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Product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recall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adjustment,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  <w:u w:val="single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(3.5)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942340" y="2442199"/>
                            <a:ext cx="341376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628" w:val="left" w:leader="none"/>
                                  <w:tab w:pos="4400" w:val="lef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Non-income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recovery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(22.0)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(8.8)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942340" y="2270816"/>
                            <a:ext cx="341376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628" w:val="left" w:leader="none"/>
                                  <w:tab w:pos="4557" w:val="righ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(23.2)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172.7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1942340" y="2099433"/>
                            <a:ext cx="341376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583" w:val="left" w:leader="none"/>
                                  <w:tab w:pos="4303" w:val="lef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(133.1)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(138.8)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942340" y="1932811"/>
                            <a:ext cx="34137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3" w:val="left" w:leader="none"/>
                                  <w:tab w:pos="3538" w:val="left" w:leader="none"/>
                                  <w:tab w:pos="4258" w:val="left" w:leader="none"/>
                                  <w:tab w:pos="5097" w:val="left" w:leader="none"/>
                                </w:tabs>
                                <w:spacing w:before="11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3,475.8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3,144.8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11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468" coordorigin="0,0" coordsize="11516,8037">
                <v:rect style="position:absolute;left:0;top:0;width:11516;height:8037" id="docshape469" filled="true" fillcolor="#e6e6e6" stroked="false">
                  <v:fill type="solid"/>
                </v:rect>
                <v:rect style="position:absolute;left:2691;top:104;width:6133;height:7932" id="docshape470" filled="true" fillcolor="#ffffff" stroked="false">
                  <v:fill type="solid"/>
                </v:rect>
                <v:rect style="position:absolute;left:2695;top:108;width:6126;height:7925" id="docshape471" filled="false" stroked="true" strokeweight=".374853pt" strokecolor="#c6c6c6">
                  <v:stroke dashstyle="solid"/>
                </v:rect>
                <v:rect style="position:absolute;left:3058;top:3043;width:5376;height:128" id="docshape472" filled="true" fillcolor="#ccedff" stroked="false">
                  <v:fill type="solid"/>
                </v:rect>
                <v:rect style="position:absolute;left:3058;top:3036;width:5376;height:8" id="docshape473" filled="true" fillcolor="#000000" stroked="false">
                  <v:fill type="solid"/>
                </v:rect>
                <v:shape style="position:absolute;left:3058;top:4400;width:5376;height:135" id="docshape474" coordorigin="3059,4401" coordsize="5376,135" path="m8434,4401l3059,4401,3059,4528,3081,4528,3081,4536,6208,4536,6208,4528,7692,4528,7692,4536,8284,4536,8284,4528,8434,4528,8434,4401xe" filled="true" fillcolor="#ccedff" stroked="false">
                  <v:path arrowok="t"/>
                  <v:fill type="solid"/>
                </v:shape>
                <v:rect style="position:absolute;left:3058;top:4385;width:4611;height:8" id="docshape475" filled="true" fillcolor="#000000" stroked="false">
                  <v:fill type="solid"/>
                </v:rect>
                <v:rect style="position:absolute;left:7669;top:4385;width:765;height:8" id="docshape476" filled="true" fillcolor="#ccedff" stroked="false">
                  <v:fill type="solid"/>
                </v:rect>
                <v:shape style="position:absolute;left:3051;top:4528;width:5383;height:150" id="docshape477" coordorigin="3051,4528" coordsize="5383,150" path="m8434,4671l3051,4671,3051,4678,8434,4678,8434,4671xm8434,4528l3059,4528,3059,4536,8434,4536,8434,4528xe" filled="true" fillcolor="#000000" stroked="false">
                  <v:path arrowok="t"/>
                  <v:fill type="solid"/>
                </v:shape>
                <v:shape style="position:absolute;left:3038;top:461;width:5480;height:2220" type="#_x0000_t202" id="docshape47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Organic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Sales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Rates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incentive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believe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organic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 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 useful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 because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they provide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transparency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excluding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 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fluctuations, 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53</w:t>
                        </w:r>
                        <w:r>
                          <w:rPr>
                            <w:position w:val="3"/>
                            <w:sz w:val="6"/>
                          </w:rPr>
                          <w:t>rd</w:t>
                        </w:r>
                        <w:r>
                          <w:rPr>
                            <w:spacing w:val="26"/>
                            <w:position w:val="3"/>
                            <w:sz w:val="6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week,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comparability.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reconciliation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relevant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 of Segment Operations discussions in the MD&amp;A above.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Constant-currency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Basis</w:t>
                        </w:r>
                      </w:p>
                      <w:p>
                        <w:pPr>
                          <w:spacing w:line="242" w:lineRule="auto" w:before="110"/>
                          <w:ind w:left="20" w:right="4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 for incentive compensation purposes. We believe that this measure provides useful information to investors because it 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operating profit measure we use to evaluate operating profit performance on a comparable year-to-year basis. Additionally,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 is evaluated on a constant-currency basis by excluding the effect that foreign currency exchange rate fluctuations have 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 comparability given the volatility in foreign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 exchange rates.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6292;top:2777;width:2182;height:151" type="#_x0000_t202" id="docshape479" filled="false" stroked="false">
                  <v:textbox inset="0,0,0,0">
                    <w:txbxContent>
                      <w:p>
                        <w:pPr>
                          <w:tabs>
                            <w:tab w:pos="837" w:val="left" w:leader="none"/>
                            <w:tab w:pos="2141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509;top:2905;width:1744;height:151" type="#_x0000_t202" id="docshape480" filled="false" stroked="false">
                  <v:textbox inset="0,0,0,0">
                    <w:txbxContent>
                      <w:p>
                        <w:pPr>
                          <w:tabs>
                            <w:tab w:pos="739" w:val="left" w:leader="none"/>
                            <w:tab w:pos="1376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3128;top:3174;width:984;height:151" type="#_x0000_t202" id="docshape48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622;top:3174;width:351;height:151" type="#_x0000_t202" id="docshape4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(194.1)</w:t>
                        </w:r>
                      </w:p>
                    </w:txbxContent>
                  </v:textbox>
                  <w10:wrap type="none"/>
                </v:shape>
                <v:shape style="position:absolute;left:7424;top:3174;width:235;height:151" type="#_x0000_t202" id="docshape48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53.5</w:t>
                        </w:r>
                      </w:p>
                    </w:txbxContent>
                  </v:textbox>
                  <w10:wrap type="none"/>
                </v:shape>
                <v:shape style="position:absolute;left:3128;top:3444;width:751;height:151" type="#_x0000_t202" id="docshape48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Transaction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704;top:3444;width:235;height:151" type="#_x0000_t202" id="docshape48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72.8</w:t>
                        </w:r>
                      </w:p>
                    </w:txbxContent>
                  </v:textbox>
                  <w10:wrap type="none"/>
                </v:shape>
                <v:shape style="position:absolute;left:7477;top:3444;width:185;height:151" type="#_x0000_t202" id="docshape48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9.5</w:t>
                        </w:r>
                      </w:p>
                    </w:txbxContent>
                  </v:textbox>
                  <w10:wrap type="none"/>
                </v:shape>
                <v:shape style="position:absolute;left:3128;top:3714;width:1205;height:151" type="#_x0000_t202" id="docshape48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704;top:3714;width:235;height:151" type="#_x0000_t202" id="docshape48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22.4</w:t>
                        </w:r>
                      </w:p>
                    </w:txbxContent>
                  </v:textbox>
                  <w10:wrap type="none"/>
                </v:shape>
                <v:shape style="position:absolute;left:7567;top:3714;width:94;height:151" type="#_x0000_t202" id="docshape48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28;top:3984;width:991;height:151" type="#_x0000_t202" id="docshape49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activity,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704;top:3984;width:235;height:151" type="#_x0000_t202" id="docshape49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14.7</w:t>
                        </w:r>
                      </w:p>
                    </w:txbxContent>
                  </v:textbox>
                  <w10:wrap type="none"/>
                </v:shape>
                <v:shape style="position:absolute;left:7387;top:3984;width:301;height:151" type="#_x0000_t202" id="docshape49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(76.4)</w:t>
                        </w:r>
                      </w:p>
                    </w:txbxContent>
                  </v:textbox>
                  <w10:wrap type="none"/>
                </v:shape>
                <v:shape style="position:absolute;left:3061;top:4254;width:1067;height:151" type="#_x0000_t202" id="docshape49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</w:t>
                        </w:r>
                      </w:p>
                    </w:txbxContent>
                  </v:textbox>
                  <w10:wrap type="none"/>
                </v:shape>
                <v:shape style="position:absolute;left:6232;top:4254;width:110;height:151" type="#_x0000_t202" id="docshape49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77;top:4254;width:485;height:151" type="#_x0000_t202" id="docshape49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3,213.3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97;top:4254;width:359;height:151" type="#_x0000_t202" id="docshape49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3,153.2</w:t>
                        </w:r>
                      </w:p>
                    </w:txbxContent>
                  </v:textbox>
                  <w10:wrap type="none"/>
                </v:shape>
                <v:shape style="position:absolute;left:8189;top:4254;width:263;height:151" type="#_x0000_t202" id="docshape49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8;top:4539;width:4522;height:366" type="#_x0000_t202" id="docshape498" filled="false" stroked="false">
                  <v:textbox inset="0,0,0,0">
                    <w:txbxContent>
                      <w:p>
                        <w:pPr>
                          <w:spacing w:before="15"/>
                          <w:ind w:left="4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4"/>
                            <w:sz w:val="10"/>
                          </w:rPr>
                          <w:t> basis</w:t>
                        </w:r>
                      </w:p>
                      <w:p>
                        <w:pPr>
                          <w:spacing w:line="100" w:lineRule="exact" w:before="14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line="100" w:lineRule="exact" w:before="0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For more information on the reconciling items, please refer to the Significant Items Impacting Comparability section </w:t>
                        </w:r>
                        <w:r>
                          <w:rPr>
                            <w:spacing w:val="-2"/>
                            <w:sz w:val="9"/>
                          </w:rPr>
                          <w:t>above.</w:t>
                        </w:r>
                      </w:p>
                    </w:txbxContent>
                  </v:textbox>
                  <w10:wrap type="none"/>
                </v:shape>
                <v:shape style="position:absolute;left:8189;top:4539;width:263;height:151" type="#_x0000_t202" id="docshape49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50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v:shape style="position:absolute;left:3058;top:4393;width:5376;height:135" type="#_x0000_t202" id="docshape501" filled="false" stroked="false">
                  <v:textbox inset="0,0,0,0">
                    <w:txbxContent>
                      <w:p>
                        <w:pPr>
                          <w:tabs>
                            <w:tab w:pos="5075" w:val="left" w:leader="none"/>
                          </w:tabs>
                          <w:spacing w:line="108" w:lineRule="exact" w:before="26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impact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4115;width:5376;height:135" type="#_x0000_t202" id="docshape502" filled="true" fillcolor="#ccedff" stroked="false">
                  <v:textbox inset="0,0,0,0">
                    <w:txbxContent>
                      <w:p>
                        <w:pPr>
                          <w:tabs>
                            <w:tab w:pos="3808" w:val="left" w:leader="none"/>
                            <w:tab w:pos="4400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5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Product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recall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adjustment,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  <w:u w:val="single"/>
                          </w:rPr>
                          <w:t>net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(3.5)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845;width:5376;height:135" type="#_x0000_t202" id="docshape503" filled="true" fillcolor="#ccedff" stroked="false">
                  <v:textbox inset="0,0,0,0">
                    <w:txbxContent>
                      <w:p>
                        <w:pPr>
                          <w:tabs>
                            <w:tab w:pos="3628" w:val="left" w:leader="none"/>
                            <w:tab w:pos="4400" w:val="lef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Non-income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recovery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(22.0)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(8.8)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576;width:5376;height:135" type="#_x0000_t202" id="docshape504" filled="true" fillcolor="#ccedff" stroked="false">
                  <v:textbox inset="0,0,0,0">
                    <w:txbxContent>
                      <w:p>
                        <w:pPr>
                          <w:tabs>
                            <w:tab w:pos="3628" w:val="left" w:leader="none"/>
                            <w:tab w:pos="4557" w:val="righ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(recoveries)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charges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(23.2)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172.7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306;width:5376;height:135" type="#_x0000_t202" id="docshape505" filled="true" fillcolor="#ccedff" stroked="false">
                  <v:textbox inset="0,0,0,0">
                    <w:txbxContent>
                      <w:p>
                        <w:pPr>
                          <w:tabs>
                            <w:tab w:pos="3583" w:val="left" w:leader="none"/>
                            <w:tab w:pos="4303" w:val="lef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Mark-to-market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effects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(133.1)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(138.8)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043;width:5376;height:128" type="#_x0000_t202" id="docshape506" filled="false" stroked="false">
                  <v:textbox inset="0,0,0,0">
                    <w:txbxContent>
                      <w:p>
                        <w:pPr>
                          <w:tabs>
                            <w:tab w:pos="3193" w:val="left" w:leader="none"/>
                            <w:tab w:pos="3538" w:val="left" w:leader="none"/>
                            <w:tab w:pos="4258" w:val="left" w:leader="none"/>
                            <w:tab w:pos="5097" w:val="left" w:leader="none"/>
                          </w:tabs>
                          <w:spacing w:before="11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3,475.8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3,144.8</w:t>
                        </w:r>
                        <w:r>
                          <w:rPr>
                            <w:sz w:val="10"/>
                          </w:rPr>
                          <w:tab/>
                          <w:t>11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709069" y="6663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711449" y="6901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942340" y="1142541"/>
                            <a:ext cx="340867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679" h="81280">
                                <a:moveTo>
                                  <a:pt x="3408617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08617" y="0"/>
                                </a:lnTo>
                                <a:lnTo>
                                  <a:pt x="3408617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942340" y="1137780"/>
                            <a:ext cx="34086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679" h="5080">
                                <a:moveTo>
                                  <a:pt x="3408617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08617" y="0"/>
                                </a:lnTo>
                                <a:lnTo>
                                  <a:pt x="3408617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942340" y="1989934"/>
                            <a:ext cx="340867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679" h="81280">
                                <a:moveTo>
                                  <a:pt x="3408617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08617" y="0"/>
                                </a:lnTo>
                                <a:lnTo>
                                  <a:pt x="3408617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942340" y="1980413"/>
                            <a:ext cx="29470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7035" h="5080">
                                <a:moveTo>
                                  <a:pt x="2946835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2946835" y="0"/>
                                </a:lnTo>
                                <a:lnTo>
                                  <a:pt x="2946835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889176" y="1980413"/>
                            <a:ext cx="462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5080">
                                <a:moveTo>
                                  <a:pt x="46178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61781" y="0"/>
                                </a:lnTo>
                                <a:lnTo>
                                  <a:pt x="46178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937577" y="2070877"/>
                            <a:ext cx="341376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95250">
                                <a:moveTo>
                                  <a:pt x="3413379" y="90462"/>
                                </a:moveTo>
                                <a:lnTo>
                                  <a:pt x="0" y="90462"/>
                                </a:lnTo>
                                <a:lnTo>
                                  <a:pt x="0" y="95211"/>
                                </a:lnTo>
                                <a:lnTo>
                                  <a:pt x="3413379" y="95211"/>
                                </a:lnTo>
                                <a:lnTo>
                                  <a:pt x="3413379" y="90462"/>
                                </a:lnTo>
                                <a:close/>
                              </a:path>
                              <a:path w="3413760" h="95250">
                                <a:moveTo>
                                  <a:pt x="3413379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3379" y="4762"/>
                                </a:lnTo>
                                <a:lnTo>
                                  <a:pt x="3413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929640" y="292763"/>
                            <a:ext cx="346646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Rate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 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reporting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Directors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 management.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this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 useful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profitability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basis.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reconciliation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1943922" y="1054465"/>
                            <a:ext cx="4502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4343284" y="887843"/>
                            <a:ext cx="1033144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  <w:tab w:pos="1586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35"/>
                                <w:ind w:left="98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vs.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4438497" y="1054465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4705093" y="1054465"/>
                            <a:ext cx="5734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6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986768" y="1225848"/>
                            <a:ext cx="6248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4443258" y="1225848"/>
                            <a:ext cx="4394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(0.31)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986768" y="1392471"/>
                            <a:ext cx="4768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4467061" y="1392471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0.09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4733657" y="1392471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986768" y="1559093"/>
                            <a:ext cx="7651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4467061" y="1559093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4824109" y="1559093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986768" y="1730476"/>
                            <a:ext cx="6292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4467061" y="1730476"/>
                            <a:ext cx="4337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2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0.01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(0.10)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943922" y="1901859"/>
                            <a:ext cx="9340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4357566" y="1901859"/>
                            <a:ext cx="5251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3.94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3.79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5195439" y="1901859"/>
                            <a:ext cx="1670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929640" y="2078003"/>
                            <a:ext cx="287147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4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basis</w:t>
                              </w:r>
                            </w:p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For more information on the reconciling items, please refer to the Significant Items Impacting Comparability section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5195439" y="2078003"/>
                            <a:ext cx="1670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1929640" y="2358880"/>
                            <a:ext cx="346710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reconciliation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 item affecting comparability.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3610146" y="4786806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942340" y="1985174"/>
                            <a:ext cx="340867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67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942340" y="1813791"/>
                            <a:ext cx="340867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958" w:val="left" w:leader="none"/>
                                  <w:tab w:pos="4415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6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items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(0.08)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  <w:u w:val="single"/>
                                </w:rPr>
                                <w:t>0.02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942340" y="1642408"/>
                            <a:ext cx="340867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958" w:val="lef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Non-income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recovery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(0.02)</w:t>
                              </w:r>
                              <w:r>
                                <w:rPr>
                                  <w:b/>
                                  <w:color w:val="000000"/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(0.01)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942340" y="1475785"/>
                            <a:ext cx="340867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958" w:val="left" w:leader="none"/>
                                  <w:tab w:pos="4589" w:val="righ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(0.03)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0.22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942340" y="1309163"/>
                            <a:ext cx="340867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958" w:val="lef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(0.17)</w:t>
                              </w:r>
                              <w:r>
                                <w:rPr>
                                  <w:b/>
                                  <w:color w:val="000000"/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(0.17)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942340" y="1142541"/>
                            <a:ext cx="340867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23" w:val="left" w:leader="none"/>
                                  <w:tab w:pos="5090" w:val="left" w:leader="none"/>
                                </w:tabs>
                                <w:spacing w:before="11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4.42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3.78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17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507" coordorigin="0,0" coordsize="11516,8037">
                <v:rect style="position:absolute;left:0;top:0;width:11516;height:8037" id="docshape508" filled="true" fillcolor="#e6e6e6" stroked="false">
                  <v:fill type="solid"/>
                </v:rect>
                <v:rect style="position:absolute;left:2691;top:104;width:6133;height:7932" id="docshape509" filled="true" fillcolor="#ffffff" stroked="false">
                  <v:fill type="solid"/>
                </v:rect>
                <v:rect style="position:absolute;left:2695;top:108;width:6126;height:7925" id="docshape510" filled="false" stroked="true" strokeweight=".374853pt" strokecolor="#c6c6c6">
                  <v:stroke dashstyle="solid"/>
                </v:rect>
                <v:rect style="position:absolute;left:3058;top:1799;width:5368;height:128" id="docshape511" filled="true" fillcolor="#ccedff" stroked="false">
                  <v:fill type="solid"/>
                </v:rect>
                <v:rect style="position:absolute;left:3058;top:1791;width:5368;height:8" id="docshape512" filled="true" fillcolor="#000000" stroked="false">
                  <v:fill type="solid"/>
                </v:rect>
                <v:rect style="position:absolute;left:3058;top:3133;width:5368;height:128" id="docshape513" filled="true" fillcolor="#ccedff" stroked="false">
                  <v:fill type="solid"/>
                </v:rect>
                <v:rect style="position:absolute;left:3058;top:3118;width:4641;height:8" id="docshape514" filled="true" fillcolor="#000000" stroked="false">
                  <v:fill type="solid"/>
                </v:rect>
                <v:rect style="position:absolute;left:7699;top:3118;width:728;height:8" id="docshape515" filled="true" fillcolor="#ccedff" stroked="false">
                  <v:fill type="solid"/>
                </v:rect>
                <v:shape style="position:absolute;left:3051;top:3261;width:5376;height:150" id="docshape516" coordorigin="3051,3261" coordsize="5376,150" path="m8427,3404l3051,3404,3051,3411,8427,3411,8427,3404xm8427,3261l3059,3261,3059,3269,8427,3269,8427,3261xe" filled="true" fillcolor="#000000" stroked="false">
                  <v:path arrowok="t"/>
                  <v:fill type="solid"/>
                </v:shape>
                <v:shape style="position:absolute;left:3038;top:461;width:5459;height:840" type="#_x0000_t202" id="docshape51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Diluted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EPS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Related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Constant-currency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Rate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 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reporting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Directors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 management.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this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 useful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profitability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basis.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reconciliation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61;top:1660;width:709;height:151" type="#_x0000_t202" id="docshape5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Share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Data</w:t>
                        </w:r>
                      </w:p>
                    </w:txbxContent>
                  </v:textbox>
                  <w10:wrap type="none"/>
                </v:shape>
                <v:shape style="position:absolute;left:6839;top:1398;width:1627;height:301" type="#_x0000_t202" id="docshape519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  <w:tab w:pos="1586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35"/>
                          <w:ind w:left="98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vs.</w:t>
                        </w:r>
                      </w:p>
                    </w:txbxContent>
                  </v:textbox>
                  <w10:wrap type="none"/>
                </v:shape>
                <v:shape style="position:absolute;left:6989;top:1660;width:260;height:151" type="#_x0000_t202" id="docshape5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409;top:1660;width:903;height:151" type="#_x0000_t202" id="docshape5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6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3128;top:1930;width:984;height:151" type="#_x0000_t202" id="docshape5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997;top:1930;width:692;height:151" type="#_x0000_t202" id="docshape523" filled="false" stroked="false">
                  <v:textbox inset="0,0,0,0">
                    <w:txbxContent>
                      <w:p>
                        <w:pPr>
                          <w:tabs>
                            <w:tab w:pos="47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(0.31)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0.04</w:t>
                        </w:r>
                      </w:p>
                    </w:txbxContent>
                  </v:textbox>
                  <w10:wrap type="none"/>
                </v:shape>
                <v:shape style="position:absolute;left:3128;top:2192;width:751;height:151" type="#_x0000_t202" id="docshape5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Transaction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7034;top:2192;width:235;height:151" type="#_x0000_t202" id="docshape52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0.09</w:t>
                        </w:r>
                      </w:p>
                    </w:txbxContent>
                  </v:textbox>
                  <w10:wrap type="none"/>
                </v:shape>
                <v:shape style="position:absolute;left:7454;top:2192;width:235;height:151" type="#_x0000_t202" id="docshape5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0.01</w:t>
                        </w:r>
                      </w:p>
                    </w:txbxContent>
                  </v:textbox>
                  <w10:wrap type="none"/>
                </v:shape>
                <v:shape style="position:absolute;left:3128;top:2455;width:1205;height:151" type="#_x0000_t202" id="docshape5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7034;top:2455;width:235;height:151" type="#_x0000_t202" id="docshape5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0.03</w:t>
                        </w:r>
                      </w:p>
                    </w:txbxContent>
                  </v:textbox>
                  <w10:wrap type="none"/>
                </v:shape>
                <v:shape style="position:absolute;left:7597;top:2455;width:94;height:151" type="#_x0000_t202" id="docshape52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28;top:2725;width:991;height:151" type="#_x0000_t202" id="docshape53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activity,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034;top:2725;width:683;height:151" type="#_x0000_t202" id="docshape531" filled="false" stroked="false">
                  <v:textbox inset="0,0,0,0">
                    <w:txbxContent>
                      <w:p>
                        <w:pPr>
                          <w:tabs>
                            <w:tab w:pos="402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0.01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(0.10)</w:t>
                        </w:r>
                      </w:p>
                    </w:txbxContent>
                  </v:textbox>
                  <w10:wrap type="none"/>
                </v:shape>
                <v:shape style="position:absolute;left:3061;top:2995;width:1471;height:151" type="#_x0000_t202" id="docshape5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share</w:t>
                        </w:r>
                      </w:p>
                    </w:txbxContent>
                  </v:textbox>
                  <w10:wrap type="none"/>
                </v:shape>
                <v:shape style="position:absolute;left:6862;top:2995;width:827;height:151" type="#_x0000_t202" id="docshape53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3.94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spacing w:val="-4"/>
                            <w:sz w:val="10"/>
                          </w:rPr>
                          <w:t>3.79</w:t>
                        </w:r>
                      </w:p>
                    </w:txbxContent>
                  </v:textbox>
                  <w10:wrap type="none"/>
                </v:shape>
                <v:shape style="position:absolute;left:8181;top:2995;width:263;height:151" type="#_x0000_t202" id="docshape5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8;top:3272;width:4522;height:366" type="#_x0000_t202" id="docshape535" filled="false" stroked="false">
                  <v:textbox inset="0,0,0,0">
                    <w:txbxContent>
                      <w:p>
                        <w:pPr>
                          <w:spacing w:before="15"/>
                          <w:ind w:left="4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basis</w:t>
                        </w:r>
                      </w:p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For more information on the reconciling items, please refer to the Significant Items Impacting Comparability section </w:t>
                        </w:r>
                        <w:r>
                          <w:rPr>
                            <w:spacing w:val="-2"/>
                            <w:sz w:val="9"/>
                          </w:rPr>
                          <w:t>above.</w:t>
                        </w:r>
                      </w:p>
                    </w:txbxContent>
                  </v:textbox>
                  <w10:wrap type="none"/>
                </v:shape>
                <v:shape style="position:absolute;left:8181;top:3272;width:263;height:151" type="#_x0000_t202" id="docshape53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8;top:3714;width:5460;height:271" type="#_x0000_t202" id="docshape537" filled="false" stroked="false">
                  <v:textbox inset="0,0,0,0">
                    <w:txbxContent>
                      <w:p>
                        <w:pPr>
                          <w:spacing w:line="249" w:lineRule="auto"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reconciliation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 item affecting comparability.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53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3058;top:3126;width:5368;height:135" type="#_x0000_t202" id="docshape539" filled="false" stroked="false">
                  <v:textbox inset="0,0,0,0">
                    <w:txbxContent>
                      <w:p>
                        <w:pPr>
                          <w:tabs>
                            <w:tab w:pos="5067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impact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3058;top:2856;width:5368;height:135" type="#_x0000_t202" id="docshape540" filled="true" fillcolor="#ccedff" stroked="false">
                  <v:textbox inset="0,0,0,0">
                    <w:txbxContent>
                      <w:p>
                        <w:pPr>
                          <w:tabs>
                            <w:tab w:pos="3958" w:val="left" w:leader="none"/>
                            <w:tab w:pos="4415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6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Tax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items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  <w:u w:val="single"/>
                          </w:rPr>
                          <w:t>(0.08)</w:t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  <w:u w:val="single"/>
                          </w:rPr>
                          <w:t>0.02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586;width:5368;height:135" type="#_x0000_t202" id="docshape541" filled="true" fillcolor="#ccedff" stroked="false">
                  <v:textbox inset="0,0,0,0">
                    <w:txbxContent>
                      <w:p>
                        <w:pPr>
                          <w:tabs>
                            <w:tab w:pos="3958" w:val="lef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Non-income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recovery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(0.02)</w:t>
                        </w:r>
                        <w:r>
                          <w:rPr>
                            <w:b/>
                            <w:color w:val="000000"/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(0.01)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324;width:5368;height:135" type="#_x0000_t202" id="docshape542" filled="true" fillcolor="#ccedff" stroked="false">
                  <v:textbox inset="0,0,0,0">
                    <w:txbxContent>
                      <w:p>
                        <w:pPr>
                          <w:tabs>
                            <w:tab w:pos="3958" w:val="left" w:leader="none"/>
                            <w:tab w:pos="4589" w:val="righ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(recoveries)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charges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(0.03)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0.22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061;width:5368;height:128" type="#_x0000_t202" id="docshape543" filled="true" fillcolor="#ccedff" stroked="false">
                  <v:textbox inset="0,0,0,0">
                    <w:txbxContent>
                      <w:p>
                        <w:pPr>
                          <w:tabs>
                            <w:tab w:pos="3958" w:val="lef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Mark-to-market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effects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(0.17)</w:t>
                        </w:r>
                        <w:r>
                          <w:rPr>
                            <w:b/>
                            <w:color w:val="000000"/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(0.17)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799;width:5368;height:128" type="#_x0000_t202" id="docshape544" filled="false" stroked="false">
                  <v:textbox inset="0,0,0,0">
                    <w:txbxContent>
                      <w:p>
                        <w:pPr>
                          <w:tabs>
                            <w:tab w:pos="3823" w:val="left" w:leader="none"/>
                            <w:tab w:pos="5090" w:val="left" w:leader="none"/>
                          </w:tabs>
                          <w:spacing w:before="11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4.42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spacing w:val="-4"/>
                            <w:sz w:val="10"/>
                          </w:rPr>
                          <w:t>3.78</w:t>
                        </w:r>
                        <w:r>
                          <w:rPr>
                            <w:sz w:val="10"/>
                          </w:rPr>
                          <w:tab/>
                          <w:t>17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6720">
                <wp:simplePos x="0" y="0"/>
                <wp:positionH relativeFrom="page">
                  <wp:posOffset>233271</wp:posOffset>
                </wp:positionH>
                <wp:positionV relativeFrom="page">
                  <wp:posOffset>233262</wp:posOffset>
                </wp:positionV>
                <wp:extent cx="7312659" cy="5103495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709069" y="6664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711449" y="6902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1929640" y="292776"/>
                            <a:ext cx="348742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Conversion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Rate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believe this measure provides useful information to investors because it is important for assessing our efficiency in converting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 to cash and returning cash to shareholders. The calculation of free cash flow conversion rate and net cash provided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activities conversion rate, its equivalent GAAP measure,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929640" y="2592164"/>
                            <a:ext cx="346710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reconciliation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 item affecting comparability.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3610146" y="4786819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14pt;width:575.8pt;height:401.85pt;mso-position-horizontal-relative:page;mso-position-vertical-relative:page;z-index:-24309760" id="docshapegroup545" coordorigin="367,367" coordsize="11516,8037">
                <v:rect style="position:absolute;left:367;top:367;width:11516;height:8037" id="docshape546" filled="true" fillcolor="#e6e6e6" stroked="false">
                  <v:fill type="solid"/>
                </v:rect>
                <v:rect style="position:absolute;left:3058;top:472;width:6133;height:7932" id="docshape547" filled="true" fillcolor="#ffffff" stroked="false">
                  <v:fill type="solid"/>
                </v:rect>
                <v:rect style="position:absolute;left:3062;top:476;width:6126;height:7925" id="docshape548" filled="false" stroked="true" strokeweight=".374853pt" strokecolor="#c6c6c6">
                  <v:stroke dashstyle="solid"/>
                </v:rect>
                <v:shape style="position:absolute;left:3406;top:828;width:5492;height:616" type="#_x0000_t202" id="docshape54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Free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Flow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Conversion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Rate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believe this measure provides useful information to investors because it is important for assessing our efficiency in converting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 to cash and returning cash to shareholders. The calculation of free cash flow conversion rate and net cash provided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activities conversion rate, its equivalent GAAP measure, follows:</w:t>
                        </w:r>
                      </w:p>
                    </w:txbxContent>
                  </v:textbox>
                  <w10:wrap type="none"/>
                </v:shape>
                <v:shape style="position:absolute;left:3406;top:4449;width:5460;height:271" type="#_x0000_t202" id="docshape550" filled="false" stroked="false">
                  <v:textbox inset="0,0,0,0">
                    <w:txbxContent>
                      <w:p>
                        <w:pPr>
                          <w:spacing w:line="249" w:lineRule="auto"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reconciliation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 item affecting comparability.</w:t>
                        </w:r>
                      </w:p>
                    </w:txbxContent>
                  </v:textbox>
                  <w10:wrap type="none"/>
                </v:shape>
                <v:shape style="position:absolute;left:6052;top:7905;width:160;height:151" type="#_x0000_t202" id="docshape55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3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9"/>
        <w:gridCol w:w="798"/>
      </w:tblGrid>
      <w:tr>
        <w:trPr>
          <w:trHeight w:val="109" w:hRule="atLeast"/>
        </w:trPr>
        <w:tc>
          <w:tcPr>
            <w:tcW w:w="45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26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8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Fiscal</w:t>
            </w:r>
            <w:r>
              <w:rPr>
                <w:b/>
                <w:spacing w:val="-4"/>
                <w:sz w:val="10"/>
              </w:rPr>
              <w:t> 2022</w:t>
            </w:r>
          </w:p>
        </w:tc>
      </w:tr>
      <w:tr>
        <w:trPr>
          <w:trHeight w:val="120" w:hRule="atLeast"/>
        </w:trPr>
        <w:tc>
          <w:tcPr>
            <w:tcW w:w="4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0"/>
              <w:ind w:left="26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noncontrolling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interests,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reported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2" w:val="left" w:leader="none"/>
              </w:tabs>
              <w:spacing w:line="87" w:lineRule="exact" w:before="10"/>
              <w:ind w:right="4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2,735.0</w:t>
            </w:r>
          </w:p>
        </w:tc>
      </w:tr>
      <w:tr>
        <w:trPr>
          <w:trHeight w:val="130" w:hRule="atLeast"/>
        </w:trPr>
        <w:tc>
          <w:tcPr>
            <w:tcW w:w="458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26"/>
              <w:rPr>
                <w:sz w:val="10"/>
              </w:rPr>
            </w:pPr>
            <w:r>
              <w:rPr>
                <w:sz w:val="10"/>
              </w:rPr>
              <w:t>Divestitures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gain,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(189.0)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Mark-to-market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effects,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9"/>
              <w:ind w:right="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(102.5)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Transaction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costs,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5"/>
                <w:sz w:val="10"/>
              </w:rPr>
              <w:t> tax</w:t>
            </w:r>
          </w:p>
        </w:tc>
        <w:tc>
          <w:tcPr>
            <w:tcW w:w="798" w:type="dxa"/>
            <w:shd w:val="clear" w:color="auto" w:fill="FFFFFF"/>
          </w:tcPr>
          <w:p>
            <w:pPr>
              <w:pStyle w:val="TableParagraph"/>
              <w:spacing w:before="19"/>
              <w:ind w:right="49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56.4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Restructuring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(recoveries)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charges,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9"/>
              <w:ind w:right="1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(16.7)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Acquisition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integration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costs,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</w:p>
        </w:tc>
        <w:tc>
          <w:tcPr>
            <w:tcW w:w="798" w:type="dxa"/>
            <w:shd w:val="clear" w:color="auto" w:fill="FFFFFF"/>
          </w:tcPr>
          <w:p>
            <w:pPr>
              <w:pStyle w:val="TableParagraph"/>
              <w:spacing w:before="19"/>
              <w:ind w:right="49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17.2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Non-income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tax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recovery,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5"/>
                <w:sz w:val="10"/>
              </w:rPr>
              <w:t> tax</w:t>
            </w: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9"/>
              <w:ind w:right="1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(14.5)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FFFF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Investment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net,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5"/>
                <w:sz w:val="10"/>
              </w:rPr>
              <w:t> tax</w:t>
            </w:r>
          </w:p>
        </w:tc>
        <w:tc>
          <w:tcPr>
            <w:tcW w:w="798" w:type="dxa"/>
            <w:shd w:val="clear" w:color="auto" w:fill="FFFFFF"/>
          </w:tcPr>
          <w:p>
            <w:pPr>
              <w:pStyle w:val="TableParagraph"/>
              <w:spacing w:before="19"/>
              <w:ind w:right="46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6.2</w:t>
            </w:r>
          </w:p>
        </w:tc>
      </w:tr>
      <w:tr>
        <w:trPr>
          <w:trHeight w:val="134" w:hRule="atLeast"/>
        </w:trPr>
        <w:tc>
          <w:tcPr>
            <w:tcW w:w="4589" w:type="dxa"/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CPW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restructuring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charges,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9"/>
              <w:ind w:right="17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(0.9)</w:t>
            </w:r>
          </w:p>
        </w:tc>
      </w:tr>
      <w:tr>
        <w:trPr>
          <w:trHeight w:val="128" w:hRule="atLeast"/>
        </w:trPr>
        <w:tc>
          <w:tcPr>
            <w:tcW w:w="45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26"/>
              <w:rPr>
                <w:sz w:val="10"/>
              </w:rPr>
            </w:pPr>
            <w:r>
              <w:rPr>
                <w:spacing w:val="-2"/>
                <w:sz w:val="10"/>
              </w:rPr>
              <w:t>Tax</w:t>
            </w:r>
            <w:r>
              <w:rPr>
                <w:spacing w:val="-4"/>
                <w:sz w:val="10"/>
              </w:rPr>
              <w:t> item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1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(50.7)</w:t>
            </w:r>
          </w:p>
        </w:tc>
      </w:tr>
      <w:tr>
        <w:trPr>
          <w:trHeight w:val="130" w:hRule="atLeast"/>
        </w:trPr>
        <w:tc>
          <w:tcPr>
            <w:tcW w:w="458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"/>
              <w:rPr>
                <w:sz w:val="10"/>
              </w:rPr>
            </w:pPr>
            <w:r>
              <w:rPr>
                <w:sz w:val="10"/>
              </w:rPr>
              <w:t>Adjusted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noncontrolling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interests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2" w:val="left" w:leader="none"/>
              </w:tabs>
              <w:spacing w:before="18"/>
              <w:ind w:right="4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2,440.5</w:t>
            </w:r>
          </w:p>
        </w:tc>
      </w:tr>
      <w:tr>
        <w:trPr>
          <w:trHeight w:val="119" w:hRule="atLeast"/>
        </w:trPr>
        <w:tc>
          <w:tcPr>
            <w:tcW w:w="45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34" w:hRule="atLeast"/>
        </w:trPr>
        <w:tc>
          <w:tcPr>
            <w:tcW w:w="45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9"/>
              <w:ind w:left="26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provided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operating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activities</w:t>
            </w:r>
          </w:p>
        </w:tc>
        <w:tc>
          <w:tcPr>
            <w:tcW w:w="7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9"/>
              <w:ind w:right="44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3,316.1</w:t>
            </w:r>
          </w:p>
        </w:tc>
      </w:tr>
      <w:tr>
        <w:trPr>
          <w:trHeight w:val="128" w:hRule="atLeast"/>
        </w:trPr>
        <w:tc>
          <w:tcPr>
            <w:tcW w:w="45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26"/>
              <w:rPr>
                <w:sz w:val="10"/>
              </w:rPr>
            </w:pPr>
            <w:r>
              <w:rPr>
                <w:sz w:val="10"/>
              </w:rPr>
              <w:t>Purchases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land,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(568.7)</w:t>
            </w:r>
          </w:p>
        </w:tc>
      </w:tr>
      <w:tr>
        <w:trPr>
          <w:trHeight w:val="129" w:hRule="atLeast"/>
        </w:trPr>
        <w:tc>
          <w:tcPr>
            <w:tcW w:w="4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26"/>
              <w:rPr>
                <w:sz w:val="10"/>
              </w:rPr>
            </w:pPr>
            <w:r>
              <w:rPr>
                <w:sz w:val="10"/>
              </w:rPr>
              <w:t>Free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flow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2" w:val="left" w:leader="none"/>
              </w:tabs>
              <w:spacing w:line="95" w:lineRule="exact" w:before="18"/>
              <w:ind w:right="4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2,747.4</w:t>
            </w:r>
          </w:p>
        </w:tc>
      </w:tr>
      <w:tr>
        <w:trPr>
          <w:trHeight w:val="124" w:hRule="atLeast"/>
        </w:trPr>
        <w:tc>
          <w:tcPr>
            <w:tcW w:w="4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39" w:hRule="atLeast"/>
        </w:trPr>
        <w:tc>
          <w:tcPr>
            <w:tcW w:w="4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25"/>
              <w:ind w:left="26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provided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operating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activities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conversion</w:t>
            </w:r>
            <w:r>
              <w:rPr>
                <w:spacing w:val="-4"/>
                <w:sz w:val="10"/>
              </w:rPr>
              <w:t> rate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25"/>
              <w:ind w:right="49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121%</w:t>
            </w:r>
          </w:p>
        </w:tc>
      </w:tr>
      <w:tr>
        <w:trPr>
          <w:trHeight w:val="132" w:hRule="atLeast"/>
        </w:trPr>
        <w:tc>
          <w:tcPr>
            <w:tcW w:w="45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left="26"/>
              <w:rPr>
                <w:sz w:val="10"/>
              </w:rPr>
            </w:pPr>
            <w:r>
              <w:rPr>
                <w:sz w:val="10"/>
              </w:rPr>
              <w:t>Free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flow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conversion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right="54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113%</w:t>
            </w:r>
          </w:p>
        </w:tc>
      </w:tr>
      <w:tr>
        <w:trPr>
          <w:trHeight w:val="205" w:hRule="atLeast"/>
        </w:trPr>
        <w:tc>
          <w:tcPr>
            <w:tcW w:w="458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1" w:lineRule="exact"/>
              <w:ind w:left="26"/>
              <w:rPr>
                <w:sz w:val="9"/>
              </w:rPr>
            </w:pPr>
            <w:r>
              <w:rPr>
                <w:sz w:val="9"/>
              </w:rPr>
              <w:t>Note: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Table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may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not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foot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due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2"/>
                <w:sz w:val="9"/>
              </w:rPr>
              <w:t>rounding.</w:t>
            </w:r>
          </w:p>
          <w:p>
            <w:pPr>
              <w:pStyle w:val="TableParagraph"/>
              <w:spacing w:line="83" w:lineRule="exact" w:before="1"/>
              <w:ind w:left="26"/>
              <w:rPr>
                <w:sz w:val="9"/>
              </w:rPr>
            </w:pPr>
            <w:r>
              <w:rPr>
                <w:sz w:val="9"/>
              </w:rPr>
              <w:t>For more information on the reconciling items, please refer to the Significant Items Impacting Comparability section </w:t>
            </w:r>
            <w:r>
              <w:rPr>
                <w:spacing w:val="-2"/>
                <w:sz w:val="9"/>
              </w:rPr>
              <w:t>above.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spacing w:after="0" w:line="240" w:lineRule="auto"/>
        <w:rPr>
          <w:sz w:val="8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709069" y="6664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711449" y="6902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942340" y="1056858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942340" y="1052097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42340" y="1228241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942340" y="1218732"/>
                            <a:ext cx="3418204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100330">
                                <a:moveTo>
                                  <a:pt x="3418128" y="95211"/>
                                </a:moveTo>
                                <a:lnTo>
                                  <a:pt x="0" y="95211"/>
                                </a:lnTo>
                                <a:lnTo>
                                  <a:pt x="0" y="99974"/>
                                </a:lnTo>
                                <a:lnTo>
                                  <a:pt x="3418128" y="99974"/>
                                </a:lnTo>
                                <a:lnTo>
                                  <a:pt x="3418128" y="95211"/>
                                </a:lnTo>
                                <a:close/>
                              </a:path>
                              <a:path w="3418204" h="100330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42340" y="1394880"/>
                            <a:ext cx="341820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4825">
                                <a:moveTo>
                                  <a:pt x="3418128" y="423697"/>
                                </a:moveTo>
                                <a:lnTo>
                                  <a:pt x="0" y="423697"/>
                                </a:lnTo>
                                <a:lnTo>
                                  <a:pt x="0" y="504621"/>
                                </a:lnTo>
                                <a:lnTo>
                                  <a:pt x="3418128" y="504621"/>
                                </a:lnTo>
                                <a:lnTo>
                                  <a:pt x="3418128" y="423697"/>
                                </a:lnTo>
                                <a:close/>
                              </a:path>
                              <a:path w="3418204" h="504825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61"/>
                                </a:lnTo>
                                <a:lnTo>
                                  <a:pt x="3418128" y="161861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942340" y="1809039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942340" y="2665954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942340" y="2661210"/>
                            <a:ext cx="341820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5250">
                                <a:moveTo>
                                  <a:pt x="3418128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28" y="95211"/>
                                </a:lnTo>
                                <a:lnTo>
                                  <a:pt x="3418128" y="90449"/>
                                </a:lnTo>
                                <a:close/>
                              </a:path>
                              <a:path w="3418204" h="95250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942340" y="2837337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937577" y="2832597"/>
                            <a:ext cx="34232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5250">
                                <a:moveTo>
                                  <a:pt x="342289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2891" y="95211"/>
                                </a:lnTo>
                                <a:lnTo>
                                  <a:pt x="3422891" y="90449"/>
                                </a:lnTo>
                                <a:close/>
                              </a:path>
                              <a:path w="3423285" h="95250">
                                <a:moveTo>
                                  <a:pt x="34228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956622" y="1414701"/>
                            <a:ext cx="13843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 earnings, including earnings attributable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460718" y="148611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4679708" y="1486110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2,735.0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5136729" y="1486110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2,346.0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1929640" y="292772"/>
                            <a:ext cx="346456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Debt-to-Adjusted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Taxes,</w:t>
                              </w:r>
                              <w:r>
                                <w:rPr>
                                  <w:b/>
                                  <w:i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Depreciation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(EBITDA)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Ratio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indicator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ability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to service our existing debt.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reconciliation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EBITDA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 equivalent, as well as the calculation of the net debt-to-adjusted EBITDA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ratio are as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943922" y="968783"/>
                            <a:ext cx="3352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4433736" y="887852"/>
                            <a:ext cx="9525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9" w:val="left" w:leader="none"/>
                                  <w:tab w:pos="145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4624162" y="968783"/>
                            <a:ext cx="6216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943922" y="1140166"/>
                            <a:ext cx="1651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4714614" y="1140166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569.4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5124029" y="1140166"/>
                            <a:ext cx="2279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1,505.2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986768" y="1559102"/>
                            <a:ext cx="3733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4714614" y="1559102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586.3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5171635" y="1559102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629.1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986768" y="1730485"/>
                            <a:ext cx="8070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Depreciation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amortization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4714614" y="1730485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570.3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5171635" y="1730485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601.3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1986768" y="1901868"/>
                            <a:ext cx="9994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ventures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4695571" y="1901868"/>
                            <a:ext cx="2159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(111.7)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5152593" y="1901868"/>
                            <a:ext cx="2203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(117.7)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1986768" y="2068490"/>
                            <a:ext cx="625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effects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4695571" y="2068490"/>
                            <a:ext cx="2228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(133.1)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5152593" y="2068490"/>
                            <a:ext cx="2228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(138.8)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986768" y="2239873"/>
                            <a:ext cx="9080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4724136" y="2239873"/>
                            <a:ext cx="1911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(23.2)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5171635" y="2239873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172.7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1986768" y="2406496"/>
                            <a:ext cx="6845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Non-income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recovery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4724136" y="2406496"/>
                            <a:ext cx="1911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(22.0)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5214481" y="2406496"/>
                            <a:ext cx="1593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(8.8)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1986768" y="2577879"/>
                            <a:ext cx="7931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recall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838391" y="2577879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5214481" y="2577879"/>
                            <a:ext cx="1593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1929640" y="2921314"/>
                            <a:ext cx="287147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(a)</w:t>
                              </w:r>
                              <w:r>
                                <w:rPr>
                                  <w:spacing w:val="5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Notes payable and long-term debt, including current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portion.</w:t>
                              </w: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For more information on the reconciling items, please refer to the Significant Items Impacting Comparability section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3610146" y="4786815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1942340" y="2837337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0" w:val="left" w:leader="none"/>
                                  <w:tab w:pos="5334" w:val="righ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debt-to-adjusted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EBITDA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ratio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2.8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1942340" y="2665954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5" w:val="left" w:leader="none"/>
                                  <w:tab w:pos="4310" w:val="left" w:leader="none"/>
                                  <w:tab w:pos="5030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EBITDA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3,897.0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3,887.4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1942340" y="2489810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438" w:val="left" w:leader="none"/>
                                  <w:tab w:pos="5120" w:val="lef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14.7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(76.4)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942340" y="2323188"/>
                            <a:ext cx="3418204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438" w:val="left" w:leader="none"/>
                                  <w:tab w:pos="5300" w:val="lef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22.4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1942340" y="2151805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438" w:val="left" w:leader="none"/>
                                  <w:tab w:pos="5334" w:val="righ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72.8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9.5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1942340" y="1985182"/>
                            <a:ext cx="3418204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55" w:val="left" w:leader="none"/>
                                  <w:tab w:pos="5332" w:val="righ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(194.1)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53.5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1942340" y="1813799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0" w:val="left" w:leader="none"/>
                                  <w:tab w:pos="5030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EBITDA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4,271.2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3,996.8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1942340" y="1642416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85" w:val="left" w:leader="none"/>
                                  <w:tab w:pos="5329" w:val="righ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net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379.6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420.3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1942340" y="1223480"/>
                            <a:ext cx="3418204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5" w:val="left" w:leader="none"/>
                                  <w:tab w:pos="4265" w:val="left" w:leader="none"/>
                                  <w:tab w:pos="4985" w:val="left" w:leader="none"/>
                                </w:tabs>
                                <w:spacing w:before="26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11,051.0</w:t>
                              </w:r>
                              <w:r>
                                <w:rPr>
                                  <w:b/>
                                  <w:spacing w:val="4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11,106.8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1942340" y="1056858"/>
                            <a:ext cx="3418204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5" w:val="left" w:leader="none"/>
                                  <w:tab w:pos="4265" w:val="left" w:leader="none"/>
                                  <w:tab w:pos="4985" w:val="left" w:leader="none"/>
                                </w:tabs>
                                <w:spacing w:before="11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11,620.4</w:t>
                              </w:r>
                              <w:r>
                                <w:rPr>
                                  <w:b/>
                                  <w:spacing w:val="4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12,612.0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552" coordorigin="0,0" coordsize="11516,8037">
                <v:rect style="position:absolute;left:0;top:0;width:11516;height:8037" id="docshape553" filled="true" fillcolor="#e6e6e6" stroked="false">
                  <v:fill type="solid"/>
                </v:rect>
                <v:rect style="position:absolute;left:2691;top:104;width:6133;height:7932" id="docshape554" filled="true" fillcolor="#ffffff" stroked="false">
                  <v:fill type="solid"/>
                </v:rect>
                <v:rect style="position:absolute;left:2695;top:108;width:6126;height:7925" id="docshape555" filled="false" stroked="true" strokeweight=".374853pt" strokecolor="#c6c6c6">
                  <v:stroke dashstyle="solid"/>
                </v:rect>
                <v:rect style="position:absolute;left:3058;top:1664;width:5383;height:128" id="docshape556" filled="true" fillcolor="#ccedff" stroked="false">
                  <v:fill type="solid"/>
                </v:rect>
                <v:rect style="position:absolute;left:3058;top:1656;width:5383;height:8" id="docshape557" filled="true" fillcolor="#000000" stroked="false">
                  <v:fill type="solid"/>
                </v:rect>
                <v:rect style="position:absolute;left:3058;top:1934;width:5383;height:128" id="docshape558" filled="true" fillcolor="#ccedff" stroked="false">
                  <v:fill type="solid"/>
                </v:rect>
                <v:shape style="position:absolute;left:3058;top:1919;width:5383;height:158" id="docshape559" coordorigin="3059,1919" coordsize="5383,158" path="m8442,2069l3059,2069,3059,2077,8442,2077,8442,2069xm8442,1919l3059,1919,3059,1927,8442,1927,8442,1919xe" filled="true" fillcolor="#000000" stroked="false">
                  <v:path arrowok="t"/>
                  <v:fill type="solid"/>
                </v:shape>
                <v:shape style="position:absolute;left:3058;top:2196;width:5383;height:795" id="docshape560" coordorigin="3059,2197" coordsize="5383,795" path="m8442,2864l3059,2864,3059,2991,8442,2991,8442,2864xm8442,2197l3059,2197,3059,2452,8442,2452,8442,2197xe" filled="true" fillcolor="#ccedff" stroked="false">
                  <v:path arrowok="t"/>
                  <v:fill type="solid"/>
                </v:shape>
                <v:rect style="position:absolute;left:3058;top:2848;width:5383;height:8" id="docshape561" filled="true" fillcolor="#000000" stroked="false">
                  <v:fill type="solid"/>
                </v:rect>
                <v:rect style="position:absolute;left:3058;top:4198;width:5383;height:135" id="docshape562" filled="true" fillcolor="#ccedff" stroked="false">
                  <v:fill type="solid"/>
                </v:rect>
                <v:shape style="position:absolute;left:3058;top:4190;width:5383;height:150" id="docshape563" coordorigin="3059,4191" coordsize="5383,150" path="m8442,4333l3059,4333,3059,4341,8442,4341,8442,4333xm8442,4191l3059,4191,3059,4198,8442,4198,8442,4191xe" filled="true" fillcolor="#000000" stroked="false">
                  <v:path arrowok="t"/>
                  <v:fill type="solid"/>
                </v:shape>
                <v:rect style="position:absolute;left:3058;top:4468;width:5383;height:135" id="docshape564" filled="true" fillcolor="#ccedff" stroked="false">
                  <v:fill type="solid"/>
                </v:rect>
                <v:shape style="position:absolute;left:3051;top:4460;width:5391;height:150" id="docshape565" coordorigin="3051,4461" coordsize="5391,150" path="m8442,4603l3051,4603,3051,4611,8442,4611,8442,4603xm8442,4461l3059,4461,3059,4468,8442,4468,8442,4461xe" filled="true" fillcolor="#000000" stroked="false">
                  <v:path arrowok="t"/>
                  <v:fill type="solid"/>
                </v:shape>
                <v:shape style="position:absolute;left:3081;top:2227;width:2180;height:223" type="#_x0000_t202" id="docshape56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 earnings, including earnings attributable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</w:p>
                    </w:txbxContent>
                  </v:textbox>
                  <w10:wrap type="none"/>
                </v:shape>
                <v:shape style="position:absolute;left:7024;top:2340;width:70;height:111" type="#_x0000_t202" id="docshape5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69;top:2340;width:445;height:111" type="#_x0000_t202" id="docshape5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2,735.0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89;top:2340;width:319;height:111" type="#_x0000_t202" id="docshape5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2,346.0</w:t>
                        </w:r>
                      </w:p>
                    </w:txbxContent>
                  </v:textbox>
                  <w10:wrap type="none"/>
                </v:shape>
                <v:shape style="position:absolute;left:3038;top:461;width:5456;height:840" type="#_x0000_t202" id="docshape5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Debt-to-Adjusted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Earnings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before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Interest,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Income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Taxes,</w:t>
                        </w:r>
                        <w:r>
                          <w:rPr>
                            <w:b/>
                            <w:i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Depreciation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Amortization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(EBITDA)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Ratio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indicator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ability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to service our existing debt.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reconciliation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EBITDA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 equivalent, as well as the calculation of the net debt-to-adjusted EBITDA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ratio are as follows:</w:t>
                        </w:r>
                      </w:p>
                    </w:txbxContent>
                  </v:textbox>
                  <w10:wrap type="none"/>
                </v:shape>
                <v:shape style="position:absolute;left:3061;top:1525;width:528;height:151" type="#_x0000_t202" id="docshape5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982;top:1398;width:1500;height:151" type="#_x0000_t202" id="docshape572" filled="false" stroked="false">
                  <v:textbox inset="0,0,0,0">
                    <w:txbxContent>
                      <w:p>
                        <w:pPr>
                          <w:tabs>
                            <w:tab w:pos="499" w:val="left" w:leader="none"/>
                            <w:tab w:pos="145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7282;top:1525;width:979;height:151" type="#_x0000_t202" id="docshape573" filled="false" stroked="false">
                  <v:textbox inset="0,0,0,0">
                    <w:txbxContent>
                      <w:p>
                        <w:pPr>
                          <w:tabs>
                            <w:tab w:pos="73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61;top:1795;width:260;height:151" type="#_x0000_t202" id="docshape5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7424;top:1795;width:285;height:151" type="#_x0000_t202" id="docshape57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569.4</w:t>
                        </w:r>
                      </w:p>
                    </w:txbxContent>
                  </v:textbox>
                  <w10:wrap type="none"/>
                </v:shape>
                <v:shape style="position:absolute;left:8069;top:1795;width:359;height:151" type="#_x0000_t202" id="docshape57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1,505.2</w:t>
                        </w:r>
                      </w:p>
                    </w:txbxContent>
                  </v:textbox>
                  <w10:wrap type="none"/>
                </v:shape>
                <v:shape style="position:absolute;left:3128;top:2455;width:588;height:151" type="#_x0000_t202" id="docshape5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7424;top:2455;width:285;height:151" type="#_x0000_t202" id="docshape57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586.3</w:t>
                        </w:r>
                      </w:p>
                    </w:txbxContent>
                  </v:textbox>
                  <w10:wrap type="none"/>
                </v:shape>
                <v:shape style="position:absolute;left:8144;top:2455;width:285;height:151" type="#_x0000_t202" id="docshape57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629.1</w:t>
                        </w:r>
                      </w:p>
                    </w:txbxContent>
                  </v:textbox>
                  <w10:wrap type="none"/>
                </v:shape>
                <v:shape style="position:absolute;left:3128;top:2725;width:1271;height:151" type="#_x0000_t202" id="docshape5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Depreciation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amortization</w:t>
                        </w:r>
                      </w:p>
                    </w:txbxContent>
                  </v:textbox>
                  <w10:wrap type="none"/>
                </v:shape>
                <v:shape style="position:absolute;left:7424;top:2725;width:285;height:151" type="#_x0000_t202" id="docshape58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570.3</w:t>
                        </w:r>
                      </w:p>
                    </w:txbxContent>
                  </v:textbox>
                  <w10:wrap type="none"/>
                </v:shape>
                <v:shape style="position:absolute;left:8144;top:2725;width:285;height:151" type="#_x0000_t202" id="docshape5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601.3</w:t>
                        </w:r>
                      </w:p>
                    </w:txbxContent>
                  </v:textbox>
                  <w10:wrap type="none"/>
                </v:shape>
                <v:shape style="position:absolute;left:3128;top:2995;width:1574;height:151" type="#_x0000_t202" id="docshape58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ventures</w:t>
                        </w:r>
                      </w:p>
                    </w:txbxContent>
                  </v:textbox>
                  <w10:wrap type="none"/>
                </v:shape>
                <v:shape style="position:absolute;left:7394;top:2995;width:340;height:151" type="#_x0000_t202" id="docshape58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(111.7)</w:t>
                        </w:r>
                      </w:p>
                    </w:txbxContent>
                  </v:textbox>
                  <w10:wrap type="none"/>
                </v:shape>
                <v:shape style="position:absolute;left:8114;top:2995;width:347;height:151" type="#_x0000_t202" id="docshape58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(117.7)</w:t>
                        </w:r>
                      </w:p>
                    </w:txbxContent>
                  </v:textbox>
                  <w10:wrap type="none"/>
                </v:shape>
                <v:shape style="position:absolute;left:3128;top:3257;width:985;height:151" type="#_x0000_t202" id="docshape58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Mark-to-market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effects</w:t>
                        </w:r>
                      </w:p>
                    </w:txbxContent>
                  </v:textbox>
                  <w10:wrap type="none"/>
                </v:shape>
                <v:shape style="position:absolute;left:7394;top:3257;width:351;height:151" type="#_x0000_t202" id="docshape58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(133.1)</w:t>
                        </w:r>
                      </w:p>
                    </w:txbxContent>
                  </v:textbox>
                  <w10:wrap type="none"/>
                </v:shape>
                <v:shape style="position:absolute;left:8114;top:3257;width:351;height:151" type="#_x0000_t202" id="docshape58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(138.8)</w:t>
                        </w:r>
                      </w:p>
                    </w:txbxContent>
                  </v:textbox>
                  <w10:wrap type="none"/>
                </v:shape>
                <v:shape style="position:absolute;left:3128;top:3527;width:1430;height:151" type="#_x0000_t202" id="docshape58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(recoveries)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charges</w:t>
                        </w:r>
                      </w:p>
                    </w:txbxContent>
                  </v:textbox>
                  <w10:wrap type="none"/>
                </v:shape>
                <v:shape style="position:absolute;left:7439;top:3527;width:301;height:151" type="#_x0000_t202" id="docshape59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(23.2)</w:t>
                        </w:r>
                      </w:p>
                    </w:txbxContent>
                  </v:textbox>
                  <w10:wrap type="none"/>
                </v:shape>
                <v:shape style="position:absolute;left:8144;top:3527;width:285;height:151" type="#_x0000_t202" id="docshape59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172.7</w:t>
                        </w:r>
                      </w:p>
                    </w:txbxContent>
                  </v:textbox>
                  <w10:wrap type="none"/>
                </v:shape>
                <v:shape style="position:absolute;left:3128;top:3789;width:1078;height:151" type="#_x0000_t202" id="docshape59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Non-income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recovery</w:t>
                        </w:r>
                      </w:p>
                    </w:txbxContent>
                  </v:textbox>
                  <w10:wrap type="none"/>
                </v:shape>
                <v:shape style="position:absolute;left:7439;top:3789;width:301;height:151" type="#_x0000_t202" id="docshape59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(22.0)</w:t>
                        </w:r>
                      </w:p>
                    </w:txbxContent>
                  </v:textbox>
                  <w10:wrap type="none"/>
                </v:shape>
                <v:shape style="position:absolute;left:8211;top:3789;width:251;height:151" type="#_x0000_t202" id="docshape59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(8.8)</w:t>
                        </w:r>
                      </w:p>
                    </w:txbxContent>
                  </v:textbox>
                  <w10:wrap type="none"/>
                </v:shape>
                <v:shape style="position:absolute;left:3128;top:4059;width:1249;height:151" type="#_x0000_t202" id="docshape59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recall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619;top:4059;width:94;height:151" type="#_x0000_t202" id="docshape59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11;top:4059;width:251;height:151" type="#_x0000_t202" id="docshape59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(3.5)</w:t>
                        </w:r>
                      </w:p>
                    </w:txbxContent>
                  </v:textbox>
                  <w10:wrap type="none"/>
                </v:shape>
                <v:shape style="position:absolute;left:3038;top:4600;width:4522;height:343" type="#_x0000_t202" id="docshape598" filled="false" stroked="false">
                  <v:textbox inset="0,0,0,0">
                    <w:txbxContent>
                      <w:p>
                        <w:pPr>
                          <w:spacing w:line="100" w:lineRule="exact"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line="100" w:lineRule="exact" w:before="0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(a)</w:t>
                        </w:r>
                        <w:r>
                          <w:rPr>
                            <w:spacing w:val="57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Notes payable and long-term debt, including current </w:t>
                        </w:r>
                        <w:r>
                          <w:rPr>
                            <w:spacing w:val="-2"/>
                            <w:sz w:val="9"/>
                          </w:rPr>
                          <w:t>portion.</w:t>
                        </w: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For more information on the reconciling items, please refer to the Significant Items Impacting Comparability section </w:t>
                        </w:r>
                        <w:r>
                          <w:rPr>
                            <w:spacing w:val="-2"/>
                            <w:sz w:val="9"/>
                          </w:rPr>
                          <w:t>above.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59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3058;top:4468;width:5383;height:135" type="#_x0000_t202" id="docshape600" filled="false" stroked="false">
                  <v:textbox inset="0,0,0,0">
                    <w:txbxContent>
                      <w:p>
                        <w:pPr>
                          <w:tabs>
                            <w:tab w:pos="4490" w:val="left" w:leader="none"/>
                            <w:tab w:pos="5334" w:val="righ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Net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debt-to-adjusted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EBITDA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ratio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2.8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2.9</w:t>
                        </w:r>
                      </w:p>
                    </w:txbxContent>
                  </v:textbox>
                  <w10:wrap type="none"/>
                </v:shape>
                <v:shape style="position:absolute;left:3058;top:4198;width:5383;height:135" type="#_x0000_t202" id="docshape601" filled="false" stroked="false">
                  <v:textbox inset="0,0,0,0">
                    <w:txbxContent>
                      <w:p>
                        <w:pPr>
                          <w:tabs>
                            <w:tab w:pos="3965" w:val="left" w:leader="none"/>
                            <w:tab w:pos="4310" w:val="left" w:leader="none"/>
                            <w:tab w:pos="5030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EBITDA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3,897.0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3,887.4</w:t>
                        </w:r>
                      </w:p>
                    </w:txbxContent>
                  </v:textbox>
                  <w10:wrap type="none"/>
                </v:shape>
                <v:shape style="position:absolute;left:3058;top:3920;width:5383;height:135" type="#_x0000_t202" id="docshape602" filled="true" fillcolor="#ccedff" stroked="false">
                  <v:textbox inset="0,0,0,0">
                    <w:txbxContent>
                      <w:p>
                        <w:pPr>
                          <w:tabs>
                            <w:tab w:pos="4438" w:val="left" w:leader="none"/>
                            <w:tab w:pos="5120" w:val="lef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Investment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activity,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14.7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(76.4)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658;width:5383;height:128" type="#_x0000_t202" id="docshape603" filled="true" fillcolor="#ccedff" stroked="false">
                  <v:textbox inset="0,0,0,0">
                    <w:txbxContent>
                      <w:p>
                        <w:pPr>
                          <w:tabs>
                            <w:tab w:pos="4438" w:val="left" w:leader="none"/>
                            <w:tab w:pos="5300" w:val="lef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Acquisition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integration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costs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22.4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388;width:5383;height:135" type="#_x0000_t202" id="docshape604" filled="true" fillcolor="#ccedff" stroked="false">
                  <v:textbox inset="0,0,0,0">
                    <w:txbxContent>
                      <w:p>
                        <w:pPr>
                          <w:tabs>
                            <w:tab w:pos="4438" w:val="left" w:leader="none"/>
                            <w:tab w:pos="5334" w:val="righ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Transaction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costs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72.8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9.5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126;width:5383;height:128" type="#_x0000_t202" id="docshape605" filled="true" fillcolor="#ccedff" stroked="false">
                  <v:textbox inset="0,0,0,0">
                    <w:txbxContent>
                      <w:p>
                        <w:pPr>
                          <w:tabs>
                            <w:tab w:pos="4355" w:val="left" w:leader="none"/>
                            <w:tab w:pos="5332" w:val="righ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Divestitures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(gain)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loss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(194.1)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53.5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856;width:5383;height:135" type="#_x0000_t202" id="docshape606" filled="false" stroked="false">
                  <v:textbox inset="0,0,0,0">
                    <w:txbxContent>
                      <w:p>
                        <w:pPr>
                          <w:tabs>
                            <w:tab w:pos="4310" w:val="left" w:leader="none"/>
                            <w:tab w:pos="5030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EBITDA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4,271.2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3,996.8</w:t>
                        </w:r>
                      </w:p>
                    </w:txbxContent>
                  </v:textbox>
                  <w10:wrap type="none"/>
                </v:shape>
                <v:shape style="position:absolute;left:3058;top:2586;width:5383;height:135" type="#_x0000_t202" id="docshape607" filled="true" fillcolor="#ccedff" stroked="false">
                  <v:textbox inset="0,0,0,0">
                    <w:txbxContent>
                      <w:p>
                        <w:pPr>
                          <w:tabs>
                            <w:tab w:pos="4385" w:val="left" w:leader="none"/>
                            <w:tab w:pos="5329" w:val="righ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Interest,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net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379.6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420.3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926;width:5383;height:143" type="#_x0000_t202" id="docshape608" filled="false" stroked="false">
                  <v:textbox inset="0,0,0,0">
                    <w:txbxContent>
                      <w:p>
                        <w:pPr>
                          <w:tabs>
                            <w:tab w:pos="3965" w:val="left" w:leader="none"/>
                            <w:tab w:pos="4265" w:val="left" w:leader="none"/>
                            <w:tab w:pos="4985" w:val="left" w:leader="none"/>
                          </w:tabs>
                          <w:spacing w:before="26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debt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11,051.0</w:t>
                        </w:r>
                        <w:r>
                          <w:rPr>
                            <w:b/>
                            <w:spacing w:val="4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11,106.8</w:t>
                        </w:r>
                      </w:p>
                    </w:txbxContent>
                  </v:textbox>
                  <w10:wrap type="none"/>
                </v:shape>
                <v:shape style="position:absolute;left:3058;top:1664;width:5383;height:128" type="#_x0000_t202" id="docshape609" filled="false" stroked="false">
                  <v:textbox inset="0,0,0,0">
                    <w:txbxContent>
                      <w:p>
                        <w:pPr>
                          <w:tabs>
                            <w:tab w:pos="3965" w:val="left" w:leader="none"/>
                            <w:tab w:pos="4265" w:val="left" w:leader="none"/>
                            <w:tab w:pos="4985" w:val="left" w:leader="none"/>
                          </w:tabs>
                          <w:spacing w:before="11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debt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11,620.4</w:t>
                        </w:r>
                        <w:r>
                          <w:rPr>
                            <w:b/>
                            <w:spacing w:val="4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12,612.0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709069" y="6664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711449" y="6902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942340" y="990205"/>
                            <a:ext cx="33947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4710" h="85725">
                                <a:moveTo>
                                  <a:pt x="3394335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94335" y="0"/>
                                </a:lnTo>
                                <a:lnTo>
                                  <a:pt x="3394335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942340" y="985444"/>
                            <a:ext cx="33947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4710" h="5080">
                                <a:moveTo>
                                  <a:pt x="3394335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94335" y="0"/>
                                </a:lnTo>
                                <a:lnTo>
                                  <a:pt x="3394335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942340" y="1656694"/>
                            <a:ext cx="33947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4710" h="85725">
                                <a:moveTo>
                                  <a:pt x="3394335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94335" y="0"/>
                                </a:lnTo>
                                <a:lnTo>
                                  <a:pt x="3394335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937577" y="1742407"/>
                            <a:ext cx="339915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95250">
                                <a:moveTo>
                                  <a:pt x="339909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399091" y="95211"/>
                                </a:lnTo>
                                <a:lnTo>
                                  <a:pt x="3399091" y="90449"/>
                                </a:lnTo>
                                <a:close/>
                              </a:path>
                              <a:path w="3399154" h="95250">
                                <a:moveTo>
                                  <a:pt x="33990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399091" y="4762"/>
                                </a:lnTo>
                                <a:lnTo>
                                  <a:pt x="339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1929640" y="292768"/>
                            <a:ext cx="3467100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(Adjusted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i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Margin)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important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 year-to-year basis.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40" w:val="left" w:leader="none"/>
                                  <w:tab w:pos="5365" w:val="left" w:leader="none"/>
                                </w:tabs>
                                <w:spacing w:before="0"/>
                                <w:ind w:left="3596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918" w:val="left" w:leader="none"/>
                                  <w:tab w:pos="5039" w:val="right" w:leader="none"/>
                                </w:tabs>
                                <w:spacing w:before="20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1972486" y="1073513"/>
                            <a:ext cx="6248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4305199" y="1073513"/>
                            <a:ext cx="4730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(194.1)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(1.0)%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4947885" y="1073513"/>
                            <a:ext cx="4146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53.5</w:t>
                              </w:r>
                              <w:r>
                                <w:rPr>
                                  <w:spacing w:val="5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0.3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1972486" y="1240135"/>
                            <a:ext cx="4768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4362327" y="1240135"/>
                            <a:ext cx="4159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72.8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0.4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4981210" y="1240135"/>
                            <a:ext cx="3816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9.5</w:t>
                              </w:r>
                              <w:r>
                                <w:rPr>
                                  <w:spacing w:val="5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0.1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1972486" y="1406758"/>
                            <a:ext cx="7651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4362327" y="1406758"/>
                            <a:ext cx="4159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22.4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0.1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5038338" y="1406758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5224002" y="1406758"/>
                            <a:ext cx="1384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1972486" y="1573380"/>
                            <a:ext cx="6292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4362327" y="1573380"/>
                            <a:ext cx="4159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14.7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0.1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4924082" y="1573380"/>
                            <a:ext cx="4387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(76.4)</w:t>
                              </w:r>
                              <w:r>
                                <w:rPr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(0.4)%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1929640" y="1749524"/>
                            <a:ext cx="6775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1929640" y="1831124"/>
                            <a:ext cx="1001394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1929640" y="1749524"/>
                            <a:ext cx="343281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5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3,213.3</w:t>
                              </w:r>
                              <w:r>
                                <w:rPr>
                                  <w:b/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16.9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3,153.2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17.4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  <w:p>
                              <w:pPr>
                                <w:spacing w:before="112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For more information on the reconciling items, please refer to the Significant Items Impacting Comparability section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3610146" y="4786811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1942340" y="1656694"/>
                            <a:ext cx="33947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3" w:val="left" w:leader="none"/>
                                  <w:tab w:pos="4265" w:val="left" w:leader="none"/>
                                  <w:tab w:pos="4768" w:val="left" w:leader="none"/>
                                  <w:tab w:pos="5187" w:val="left" w:leader="none"/>
                                </w:tabs>
                                <w:spacing w:before="19"/>
                                <w:ind w:left="67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recall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-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(3.5)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1942340" y="1490072"/>
                            <a:ext cx="339471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93" w:val="left" w:leader="none"/>
                                  <w:tab w:pos="4768" w:val="left" w:leader="none"/>
                                  <w:tab w:pos="5187" w:val="left" w:leader="none"/>
                                </w:tabs>
                                <w:spacing w:before="19"/>
                                <w:ind w:left="67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Non-income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recovery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(22.0)</w:t>
                              </w:r>
                              <w:r>
                                <w:rPr>
                                  <w:b/>
                                  <w:color w:val="000000"/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(0.1)%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(8.8)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1942340" y="1323450"/>
                            <a:ext cx="3394710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93" w:val="left" w:leader="none"/>
                                  <w:tab w:pos="4700" w:val="left" w:leader="none"/>
                                </w:tabs>
                                <w:spacing w:line="108" w:lineRule="exact" w:before="19"/>
                                <w:ind w:left="67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(23.2)</w:t>
                              </w:r>
                              <w:r>
                                <w:rPr>
                                  <w:b/>
                                  <w:color w:val="000000"/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(0.1)%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172.7</w:t>
                              </w:r>
                              <w:r>
                                <w:rPr>
                                  <w:color w:val="000000"/>
                                  <w:spacing w:val="5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1.0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1942340" y="1156827"/>
                            <a:ext cx="3394710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40" w:val="left" w:leader="none"/>
                                  <w:tab w:pos="4663" w:val="left" w:leader="none"/>
                                </w:tabs>
                                <w:spacing w:before="19"/>
                                <w:ind w:left="67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(133.1)</w:t>
                              </w:r>
                              <w:r>
                                <w:rPr>
                                  <w:b/>
                                  <w:color w:val="000000"/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(0.7)%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(138.8)</w:t>
                              </w:r>
                              <w:r>
                                <w:rPr>
                                  <w:color w:val="000000"/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(0.8)%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1942340" y="990205"/>
                            <a:ext cx="33947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76" w:val="left" w:leader="none"/>
                                </w:tabs>
                                <w:spacing w:before="19"/>
                                <w:ind w:left="0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3,475.8</w:t>
                              </w:r>
                              <w:r>
                                <w:rPr>
                                  <w:b/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18.3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3,144.8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17.3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610" coordorigin="0,0" coordsize="11516,8037">
                <v:rect style="position:absolute;left:0;top:0;width:11516;height:8037" id="docshape611" filled="true" fillcolor="#e6e6e6" stroked="false">
                  <v:fill type="solid"/>
                </v:rect>
                <v:rect style="position:absolute;left:2691;top:104;width:6133;height:7932" id="docshape612" filled="true" fillcolor="#ffffff" stroked="false">
                  <v:fill type="solid"/>
                </v:rect>
                <v:rect style="position:absolute;left:2695;top:108;width:6126;height:7925" id="docshape613" filled="false" stroked="true" strokeweight=".374853pt" strokecolor="#c6c6c6">
                  <v:stroke dashstyle="solid"/>
                </v:rect>
                <v:rect style="position:absolute;left:3058;top:1559;width:5346;height:135" id="docshape614" filled="true" fillcolor="#ccedff" stroked="false">
                  <v:fill type="solid"/>
                </v:rect>
                <v:rect style="position:absolute;left:3058;top:1551;width:5346;height:8" id="docshape615" filled="true" fillcolor="#000000" stroked="false">
                  <v:fill type="solid"/>
                </v:rect>
                <v:rect style="position:absolute;left:3058;top:2608;width:5346;height:135" id="docshape616" filled="true" fillcolor="#ccedff" stroked="false">
                  <v:fill type="solid"/>
                </v:rect>
                <v:shape style="position:absolute;left:3051;top:2743;width:5353;height:150" id="docshape617" coordorigin="3051,2744" coordsize="5353,150" path="m8404,2886l3051,2886,3051,2894,8404,2894,8404,2886xm8404,2744l3059,2744,3059,2751,8404,2751,8404,2744xe" filled="true" fillcolor="#000000" stroked="false">
                  <v:path arrowok="t"/>
                  <v:fill type="solid"/>
                </v:shape>
                <v:shape style="position:absolute;left:3038;top:461;width:5460;height:1110" type="#_x0000_t202" id="docshape6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Percent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Sales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(Adjusted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i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Margin)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important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 year-to-year basis.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240" w:val="left" w:leader="none"/>
                            <w:tab w:pos="5365" w:val="left" w:leader="none"/>
                          </w:tabs>
                          <w:spacing w:before="0"/>
                          <w:ind w:left="3596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918" w:val="left" w:leader="none"/>
                            <w:tab w:pos="5039" w:val="right" w:leader="none"/>
                          </w:tabs>
                          <w:spacing w:before="20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Percent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Sales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106;top:1690;width:984;height:151" type="#_x0000_t202" id="docshape6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779;top:1690;width:745;height:151" type="#_x0000_t202" id="docshape6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(194.1)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(1.0)%</w:t>
                        </w:r>
                      </w:p>
                    </w:txbxContent>
                  </v:textbox>
                  <w10:wrap type="none"/>
                </v:shape>
                <v:shape style="position:absolute;left:7791;top:1690;width:653;height:151" type="#_x0000_t202" id="docshape6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53.5</w:t>
                        </w:r>
                        <w:r>
                          <w:rPr>
                            <w:spacing w:val="55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0.3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106;top:1952;width:751;height:151" type="#_x0000_t202" id="docshape6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Transaction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869;top:1952;width:655;height:151" type="#_x0000_t202" id="docshape62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72.8</w:t>
                        </w:r>
                        <w:r>
                          <w:rPr>
                            <w:b/>
                            <w:spacing w:val="5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0.4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844;top:1952;width:601;height:151" type="#_x0000_t202" id="docshape6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9.5</w:t>
                        </w:r>
                        <w:r>
                          <w:rPr>
                            <w:spacing w:val="54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0.1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106;top:2215;width:1205;height:151" type="#_x0000_t202" id="docshape62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869;top:2215;width:655;height:151" type="#_x0000_t202" id="docshape6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22.4</w:t>
                        </w:r>
                        <w:r>
                          <w:rPr>
                            <w:b/>
                            <w:spacing w:val="5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0.1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934;top:2215;width:94;height:151" type="#_x0000_t202" id="docshape6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26;top:2215;width:218;height:151" type="#_x0000_t202" id="docshape6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106;top:2477;width:991;height:151" type="#_x0000_t202" id="docshape62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activity,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869;top:2477;width:655;height:151" type="#_x0000_t202" id="docshape63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14.7</w:t>
                        </w:r>
                        <w:r>
                          <w:rPr>
                            <w:b/>
                            <w:spacing w:val="5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0.1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754;top:2477;width:691;height:151" type="#_x0000_t202" id="docshape63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(76.4)</w:t>
                        </w:r>
                        <w:r>
                          <w:rPr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(0.4)%</w:t>
                        </w:r>
                      </w:p>
                    </w:txbxContent>
                  </v:textbox>
                  <w10:wrap type="none"/>
                </v:shape>
                <v:shape style="position:absolute;left:3038;top:2755;width:1067;height:151" type="#_x0000_t202" id="docshape6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</w:t>
                        </w:r>
                      </w:p>
                    </w:txbxContent>
                  </v:textbox>
                  <w10:wrap type="none"/>
                </v:shape>
                <v:shape style="position:absolute;left:3038;top:2883;width:1577;height:140" type="#_x0000_t202" id="docshape63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</w:txbxContent>
                  </v:textbox>
                  <w10:wrap type="none"/>
                </v:shape>
                <v:shape style="position:absolute;left:3038;top:2755;width:5406;height:366" type="#_x0000_t202" id="docshape634" filled="false" stroked="false">
                  <v:textbox inset="0,0,0,0">
                    <w:txbxContent>
                      <w:p>
                        <w:pPr>
                          <w:spacing w:before="15"/>
                          <w:ind w:left="35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3,213.3</w:t>
                        </w:r>
                        <w:r>
                          <w:rPr>
                            <w:b/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16.9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3,153.2</w:t>
                        </w:r>
                        <w:r>
                          <w:rPr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17.4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  <w:p>
                        <w:pPr>
                          <w:spacing w:before="112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For more information on the reconciling items, please refer to the Significant Items Impacting Comparability section </w:t>
                        </w:r>
                        <w:r>
                          <w:rPr>
                            <w:spacing w:val="-2"/>
                            <w:sz w:val="9"/>
                          </w:rPr>
                          <w:t>above.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63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  <v:shape style="position:absolute;left:3058;top:2608;width:5346;height:135" type="#_x0000_t202" id="docshape636" filled="false" stroked="false">
                  <v:textbox inset="0,0,0,0">
                    <w:txbxContent>
                      <w:p>
                        <w:pPr>
                          <w:tabs>
                            <w:tab w:pos="3973" w:val="left" w:leader="none"/>
                            <w:tab w:pos="4265" w:val="left" w:leader="none"/>
                            <w:tab w:pos="4768" w:val="left" w:leader="none"/>
                            <w:tab w:pos="5187" w:val="left" w:leader="none"/>
                          </w:tabs>
                          <w:spacing w:before="19"/>
                          <w:ind w:left="67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recall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-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(3.5)</w:t>
                        </w:r>
                        <w:r>
                          <w:rPr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2346;width:5346;height:135" type="#_x0000_t202" id="docshape637" filled="true" fillcolor="#ccedff" stroked="false">
                  <v:textbox inset="0,0,0,0">
                    <w:txbxContent>
                      <w:p>
                        <w:pPr>
                          <w:tabs>
                            <w:tab w:pos="3793" w:val="left" w:leader="none"/>
                            <w:tab w:pos="4768" w:val="left" w:leader="none"/>
                            <w:tab w:pos="5187" w:val="left" w:leader="none"/>
                          </w:tabs>
                          <w:spacing w:before="19"/>
                          <w:ind w:left="67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Non-income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recovery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(22.0)</w:t>
                        </w:r>
                        <w:r>
                          <w:rPr>
                            <w:b/>
                            <w:color w:val="000000"/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(0.1)%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(8.8)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color w:val="000000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084;width:5346;height:128" type="#_x0000_t202" id="docshape638" filled="true" fillcolor="#ccedff" stroked="false">
                  <v:textbox inset="0,0,0,0">
                    <w:txbxContent>
                      <w:p>
                        <w:pPr>
                          <w:tabs>
                            <w:tab w:pos="3793" w:val="left" w:leader="none"/>
                            <w:tab w:pos="4700" w:val="left" w:leader="none"/>
                          </w:tabs>
                          <w:spacing w:line="108" w:lineRule="exact" w:before="19"/>
                          <w:ind w:left="67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(recoveries)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charges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(23.2)</w:t>
                        </w:r>
                        <w:r>
                          <w:rPr>
                            <w:b/>
                            <w:color w:val="000000"/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(0.1)%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172.7</w:t>
                        </w:r>
                        <w:r>
                          <w:rPr>
                            <w:color w:val="000000"/>
                            <w:spacing w:val="54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</w:rPr>
                          <w:t>1.0</w:t>
                        </w:r>
                        <w:r>
                          <w:rPr>
                            <w:color w:val="000000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821;width:5346;height:135" type="#_x0000_t202" id="docshape639" filled="true" fillcolor="#ccedff" stroked="false">
                  <v:textbox inset="0,0,0,0">
                    <w:txbxContent>
                      <w:p>
                        <w:pPr>
                          <w:tabs>
                            <w:tab w:pos="3740" w:val="left" w:leader="none"/>
                            <w:tab w:pos="4663" w:val="left" w:leader="none"/>
                          </w:tabs>
                          <w:spacing w:before="19"/>
                          <w:ind w:left="67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Mark-to-market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effects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(133.1)</w:t>
                        </w:r>
                        <w:r>
                          <w:rPr>
                            <w:b/>
                            <w:color w:val="000000"/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(0.7)%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(138.8)</w:t>
                        </w:r>
                        <w:r>
                          <w:rPr>
                            <w:color w:val="000000"/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(0.8)%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559;width:5346;height:135" type="#_x0000_t202" id="docshape640" filled="false" stroked="false">
                  <v:textbox inset="0,0,0,0">
                    <w:txbxContent>
                      <w:p>
                        <w:pPr>
                          <w:tabs>
                            <w:tab w:pos="3576" w:val="left" w:leader="none"/>
                          </w:tabs>
                          <w:spacing w:before="19"/>
                          <w:ind w:left="0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3,475.8</w:t>
                        </w:r>
                        <w:r>
                          <w:rPr>
                            <w:b/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18.3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3,144.8</w:t>
                        </w:r>
                        <w:r>
                          <w:rPr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17.3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709069" y="6665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711449" y="6903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942340" y="1152079"/>
                            <a:ext cx="34232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76200">
                                <a:moveTo>
                                  <a:pt x="3422899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942340" y="1142558"/>
                            <a:ext cx="3423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5080">
                                <a:moveTo>
                                  <a:pt x="342289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942340" y="1980430"/>
                            <a:ext cx="34232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81280">
                                <a:moveTo>
                                  <a:pt x="3422899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942340" y="1970923"/>
                            <a:ext cx="342328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100330">
                                <a:moveTo>
                                  <a:pt x="3422891" y="90462"/>
                                </a:moveTo>
                                <a:lnTo>
                                  <a:pt x="0" y="90462"/>
                                </a:lnTo>
                                <a:lnTo>
                                  <a:pt x="0" y="99974"/>
                                </a:lnTo>
                                <a:lnTo>
                                  <a:pt x="3422891" y="99974"/>
                                </a:lnTo>
                                <a:lnTo>
                                  <a:pt x="3422891" y="90462"/>
                                </a:lnTo>
                                <a:close/>
                              </a:path>
                              <a:path w="3423285" h="100330">
                                <a:moveTo>
                                  <a:pt x="342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942340" y="2332718"/>
                            <a:ext cx="34232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85725">
                                <a:moveTo>
                                  <a:pt x="342289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942340" y="2327971"/>
                            <a:ext cx="34232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0805">
                                <a:moveTo>
                                  <a:pt x="3422891" y="85699"/>
                                </a:moveTo>
                                <a:lnTo>
                                  <a:pt x="0" y="85699"/>
                                </a:lnTo>
                                <a:lnTo>
                                  <a:pt x="0" y="90462"/>
                                </a:lnTo>
                                <a:lnTo>
                                  <a:pt x="3422891" y="90462"/>
                                </a:lnTo>
                                <a:lnTo>
                                  <a:pt x="3422891" y="85699"/>
                                </a:lnTo>
                                <a:close/>
                              </a:path>
                              <a:path w="3423285" h="90805">
                                <a:moveTo>
                                  <a:pt x="342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942340" y="2513622"/>
                            <a:ext cx="342328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81280">
                                <a:moveTo>
                                  <a:pt x="3422899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937577" y="2504120"/>
                            <a:ext cx="342772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00330">
                                <a:moveTo>
                                  <a:pt x="3427653" y="95211"/>
                                </a:moveTo>
                                <a:lnTo>
                                  <a:pt x="0" y="95211"/>
                                </a:lnTo>
                                <a:lnTo>
                                  <a:pt x="0" y="99974"/>
                                </a:lnTo>
                                <a:lnTo>
                                  <a:pt x="3427653" y="99974"/>
                                </a:lnTo>
                                <a:lnTo>
                                  <a:pt x="3427653" y="95211"/>
                                </a:lnTo>
                                <a:close/>
                              </a:path>
                              <a:path w="3427729" h="100330">
                                <a:moveTo>
                                  <a:pt x="3427653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9525"/>
                                </a:lnTo>
                                <a:lnTo>
                                  <a:pt x="3427653" y="9525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929640" y="292781"/>
                            <a:ext cx="348742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Rates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 year-to-year basis.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943922" y="987834"/>
                            <a:ext cx="6946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(Except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4114774" y="816451"/>
                            <a:ext cx="127635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7" w:val="left" w:leader="none"/>
                                  <w:tab w:pos="1969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1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409" w:val="left" w:leader="none"/>
                                  <w:tab w:pos="1384" w:val="left" w:leader="none"/>
                                  <w:tab w:pos="1969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9" w:lineRule="auto" w:before="27"/>
                                <w:ind w:left="57" w:right="0" w:firstLine="119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Pretax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Pretax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1986768" y="1230627"/>
                            <a:ext cx="6248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4300439" y="1230627"/>
                            <a:ext cx="4597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(194.1)</w:t>
                              </w:r>
                              <w:r>
                                <w:rPr>
                                  <w:b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(5.1)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4971689" y="1230627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5243045" y="1230627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1986768" y="1397249"/>
                            <a:ext cx="4768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4352806" y="1397249"/>
                            <a:ext cx="3873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4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72.8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16.4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5005013" y="1397249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5243045" y="1397249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1986768" y="1559111"/>
                            <a:ext cx="7651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4352806" y="1559111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4624162" y="1559111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5062141" y="1559111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5300173" y="1559111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1986768" y="1725733"/>
                            <a:ext cx="6292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4352806" y="1725733"/>
                            <a:ext cx="1492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14.7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4624162" y="1725733"/>
                            <a:ext cx="1174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4947885" y="1725733"/>
                            <a:ext cx="429259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(76.4)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(15.6)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986768" y="1892356"/>
                            <a:ext cx="7931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recall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4443258" y="1892356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4681290" y="1892356"/>
                            <a:ext cx="596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4981210" y="1892356"/>
                            <a:ext cx="397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(3.5)</w:t>
                              </w:r>
                              <w:r>
                                <w:rPr>
                                  <w:spacing w:val="6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(0.4)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943922" y="2073260"/>
                            <a:ext cx="49022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rate: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adjusted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4528949" y="2244643"/>
                            <a:ext cx="2120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20.9%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5157354" y="2244643"/>
                            <a:ext cx="2019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21.1%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1943922" y="2420786"/>
                            <a:ext cx="12973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EPS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4557513" y="2420786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612.6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5176396" y="2420786"/>
                            <a:ext cx="1809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619.1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1929640" y="2592839"/>
                            <a:ext cx="287147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For more information on the reconciling items, please refer to the Significant Items Impacting Comparability section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3610146" y="4786824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1942340" y="2513622"/>
                            <a:ext cx="34232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0" w:val="left" w:leader="none"/>
                                  <w:tab w:pos="5112" w:val="left" w:leader="none"/>
                                </w:tabs>
                                <w:spacing w:before="11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$(0.05)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$0.04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1942340" y="2332718"/>
                            <a:ext cx="34232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8" w:val="left" w:leader="none"/>
                                  <w:tab w:pos="5082" w:val="left" w:leader="none"/>
                                </w:tabs>
                                <w:spacing w:line="108" w:lineRule="exact"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$31.1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($24.0)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1942340" y="2156574"/>
                            <a:ext cx="342328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093" w:val="left" w:leader="none"/>
                                  <w:tab w:pos="5082" w:val="lef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18.3%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22.0%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1942340" y="1975670"/>
                            <a:ext cx="34232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3" w:val="left" w:leader="none"/>
                                  <w:tab w:pos="4618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$2,947.1</w:t>
                              </w:r>
                              <w:r>
                                <w:rPr>
                                  <w:b/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$617.4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$2,865.7</w:t>
                              </w:r>
                              <w:r>
                                <w:rPr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$605.2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1942340" y="1809047"/>
                            <a:ext cx="342328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958" w:val="left" w:leader="none"/>
                                  <w:tab w:pos="4932" w:val="lef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7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50.7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5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(11.2)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1942340" y="1642425"/>
                            <a:ext cx="342328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78" w:val="left" w:leader="none"/>
                                  <w:tab w:pos="4805" w:val="left" w:leader="none"/>
                                </w:tabs>
                                <w:spacing w:before="19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Non-income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recovery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(22.0)</w:t>
                              </w:r>
                              <w:r>
                                <w:rPr>
                                  <w:b/>
                                  <w:color w:val="000000"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(7.5)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(8.8)</w:t>
                              </w:r>
                              <w:r>
                                <w:rPr>
                                  <w:color w:val="000000"/>
                                  <w:spacing w:val="6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(3.0)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1942340" y="1480563"/>
                            <a:ext cx="342328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78" w:val="left" w:leader="none"/>
                                  <w:tab w:pos="4738" w:val="left" w:leader="none"/>
                                  <w:tab w:pos="5339" w:val="righ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(23.2)</w:t>
                              </w:r>
                              <w:r>
                                <w:rPr>
                                  <w:b/>
                                  <w:color w:val="000000"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(6.4)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172.7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1942340" y="1313941"/>
                            <a:ext cx="342328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33" w:val="left" w:leader="none"/>
                                  <w:tab w:pos="4708" w:val="left" w:leader="none"/>
                                </w:tabs>
                                <w:spacing w:before="11"/>
                                <w:ind w:left="8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(133.1)</w:t>
                              </w:r>
                              <w:r>
                                <w:rPr>
                                  <w:b/>
                                  <w:color w:val="000000"/>
                                  <w:spacing w:val="3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(30.6)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(138.8)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(31.9)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1942340" y="1147319"/>
                            <a:ext cx="34232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3" w:val="left" w:leader="none"/>
                                  <w:tab w:pos="4618" w:val="left" w:leader="none"/>
                                </w:tabs>
                                <w:spacing w:line="108" w:lineRule="exact" w:before="19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$3,209.6</w:t>
                              </w:r>
                              <w:r>
                                <w:rPr>
                                  <w:b/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$586.3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$2,857.4</w:t>
                              </w:r>
                              <w:r>
                                <w:rPr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$629.1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641" coordorigin="0,0" coordsize="11516,8037">
                <v:rect style="position:absolute;left:0;top:0;width:11516;height:8037" id="docshape642" filled="true" fillcolor="#e6e6e6" stroked="false">
                  <v:fill type="solid"/>
                </v:rect>
                <v:rect style="position:absolute;left:2691;top:104;width:6133;height:7932" id="docshape643" filled="true" fillcolor="#ffffff" stroked="false">
                  <v:fill type="solid"/>
                </v:rect>
                <v:rect style="position:absolute;left:2695;top:108;width:6126;height:7925" id="docshape644" filled="false" stroked="true" strokeweight=".374853pt" strokecolor="#c6c6c6">
                  <v:stroke dashstyle="solid"/>
                </v:rect>
                <v:rect style="position:absolute;left:3058;top:1814;width:5391;height:120" id="docshape645" filled="true" fillcolor="#ccedff" stroked="false">
                  <v:fill type="solid"/>
                </v:rect>
                <v:rect style="position:absolute;left:3058;top:1799;width:5391;height:8" id="docshape646" filled="true" fillcolor="#000000" stroked="false">
                  <v:fill type="solid"/>
                </v:rect>
                <v:rect style="position:absolute;left:3058;top:3118;width:5391;height:128" id="docshape647" filled="true" fillcolor="#ccedff" stroked="false">
                  <v:fill type="solid"/>
                </v:rect>
                <v:shape style="position:absolute;left:3058;top:3103;width:5391;height:158" id="docshape648" coordorigin="3059,3104" coordsize="5391,158" path="m8449,3246l3059,3246,3059,3261,8449,3261,8449,3246xm8449,3104l3059,3104,3059,3111,8449,3111,8449,3104xe" filled="true" fillcolor="#000000" stroked="false">
                  <v:path arrowok="t"/>
                  <v:fill type="solid"/>
                </v:shape>
                <v:rect style="position:absolute;left:3058;top:3673;width:5391;height:135" id="docshape649" filled="true" fillcolor="#ccedff" stroked="false">
                  <v:fill type="solid"/>
                </v:rect>
                <v:shape style="position:absolute;left:3058;top:3666;width:5391;height:143" id="docshape650" coordorigin="3059,3666" coordsize="5391,143" path="m8449,3801l3059,3801,3059,3809,8449,3809,8449,3801xm8449,3666l3059,3666,3059,3674,8449,3674,8449,3666xe" filled="true" fillcolor="#000000" stroked="false">
                  <v:path arrowok="t"/>
                  <v:fill type="solid"/>
                </v:shape>
                <v:rect style="position:absolute;left:3058;top:3958;width:5391;height:128" id="docshape651" filled="true" fillcolor="#ccedff" stroked="false">
                  <v:fill type="solid"/>
                </v:rect>
                <v:shape style="position:absolute;left:3051;top:3943;width:5398;height:158" id="docshape652" coordorigin="3051,3943" coordsize="5398,158" path="m8449,4093l3051,4093,3051,4101,8449,4101,8449,4093xm8449,3943l3059,3943,3059,3958,8449,3958,8449,3943xe" filled="true" fillcolor="#000000" stroked="false">
                  <v:path arrowok="t"/>
                  <v:fill type="solid"/>
                </v:shape>
                <v:shape style="position:absolute;left:3038;top:461;width:5492;height:728" type="#_x0000_t202" id="docshape65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Effective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Income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i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Rates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 year-to-year basis.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61;top:1555;width:1094;height:271" type="#_x0000_t202" id="docshape65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(Except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Share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Data)</w:t>
                        </w:r>
                      </w:p>
                    </w:txbxContent>
                  </v:textbox>
                  <w10:wrap type="none"/>
                </v:shape>
                <v:shape style="position:absolute;left:6479;top:1285;width:2010;height:541" type="#_x0000_t202" id="docshape655" filled="false" stroked="false">
                  <v:textbox inset="0,0,0,0">
                    <w:txbxContent>
                      <w:p>
                        <w:pPr>
                          <w:tabs>
                            <w:tab w:pos="597" w:val="left" w:leader="none"/>
                            <w:tab w:pos="1969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1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Ended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409" w:val="left" w:leader="none"/>
                            <w:tab w:pos="1384" w:val="left" w:leader="none"/>
                            <w:tab w:pos="1969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9" w:lineRule="auto" w:before="27"/>
                          <w:ind w:left="57" w:right="0" w:firstLine="119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Pretax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Income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Pretax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Income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Earnings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(a)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Taxes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Earnings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(a)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3128;top:1938;width:984;height:151" type="#_x0000_t202" id="docshape65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772;top:1938;width:724;height:151" type="#_x0000_t202" id="docshape65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(194.1)</w:t>
                        </w:r>
                        <w:r>
                          <w:rPr>
                            <w:b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(5.1)</w:t>
                        </w:r>
                      </w:p>
                    </w:txbxContent>
                  </v:textbox>
                  <w10:wrap type="none"/>
                </v:shape>
                <v:shape style="position:absolute;left:7829;top:1938;width:235;height:151" type="#_x0000_t202" id="docshape65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53.5</w:t>
                        </w:r>
                      </w:p>
                    </w:txbxContent>
                  </v:textbox>
                  <w10:wrap type="none"/>
                </v:shape>
                <v:shape style="position:absolute;left:8256;top:1938;width:185;height:151" type="#_x0000_t202" id="docshape65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128;top:2200;width:751;height:151" type="#_x0000_t202" id="docshape66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Transaction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854;top:2200;width:610;height:151" type="#_x0000_t202" id="docshape661" filled="false" stroked="false">
                  <v:textbox inset="0,0,0,0">
                    <w:txbxContent>
                      <w:p>
                        <w:pPr>
                          <w:tabs>
                            <w:tab w:pos="394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72.8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16.4</w:t>
                        </w:r>
                      </w:p>
                    </w:txbxContent>
                  </v:textbox>
                  <w10:wrap type="none"/>
                </v:shape>
                <v:shape style="position:absolute;left:7881;top:2200;width:185;height:151" type="#_x0000_t202" id="docshape66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9.5</w:t>
                        </w:r>
                      </w:p>
                    </w:txbxContent>
                  </v:textbox>
                  <w10:wrap type="none"/>
                </v:shape>
                <v:shape style="position:absolute;left:8256;top:2200;width:185;height:151" type="#_x0000_t202" id="docshape66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2.3</w:t>
                        </w:r>
                      </w:p>
                    </w:txbxContent>
                  </v:textbox>
                  <w10:wrap type="none"/>
                </v:shape>
                <v:shape style="position:absolute;left:3128;top:2455;width:1205;height:151" type="#_x0000_t202" id="docshape66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6854;top:2455;width:235;height:151" type="#_x0000_t202" id="docshape66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22.4</w:t>
                        </w:r>
                      </w:p>
                    </w:txbxContent>
                  </v:textbox>
                  <w10:wrap type="none"/>
                </v:shape>
                <v:shape style="position:absolute;left:7282;top:2455;width:185;height:151" type="#_x0000_t202" id="docshape66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5.1</w:t>
                        </w:r>
                      </w:p>
                    </w:txbxContent>
                  </v:textbox>
                  <w10:wrap type="none"/>
                </v:shape>
                <v:shape style="position:absolute;left:7971;top:2455;width:94;height:151" type="#_x0000_t202" id="docshape66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46;top:2455;width:94;height:151" type="#_x0000_t202" id="docshape66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28;top:2717;width:991;height:151" type="#_x0000_t202" id="docshape66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activity,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854;top:2717;width:235;height:151" type="#_x0000_t202" id="docshape6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14.7</w:t>
                        </w:r>
                      </w:p>
                    </w:txbxContent>
                  </v:textbox>
                  <w10:wrap type="none"/>
                </v:shape>
                <v:shape style="position:absolute;left:7282;top:2717;width:185;height:151" type="#_x0000_t202" id="docshape6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8.5</w:t>
                        </w:r>
                      </w:p>
                    </w:txbxContent>
                  </v:textbox>
                  <w10:wrap type="none"/>
                </v:shape>
                <v:shape style="position:absolute;left:7791;top:2717;width:676;height:151" type="#_x0000_t202" id="docshape67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(76.4)</w:t>
                        </w:r>
                        <w:r>
                          <w:rPr>
                            <w:spacing w:val="40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(15.6)</w:t>
                        </w:r>
                      </w:p>
                    </w:txbxContent>
                  </v:textbox>
                  <w10:wrap type="none"/>
                </v:shape>
                <v:shape style="position:absolute;left:3128;top:2980;width:1249;height:151" type="#_x0000_t202" id="docshape67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recall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997;top:2980;width:94;height:151" type="#_x0000_t202" id="docshape6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72;top:2980;width:94;height:151" type="#_x0000_t202" id="docshape67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844;top:2980;width:626;height:151" type="#_x0000_t202" id="docshape67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(3.5)</w:t>
                        </w:r>
                        <w:r>
                          <w:rPr>
                            <w:spacing w:val="66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(0.4)</w:t>
                        </w:r>
                      </w:p>
                    </w:txbxContent>
                  </v:textbox>
                  <w10:wrap type="none"/>
                </v:shape>
                <v:shape style="position:absolute;left:3061;top:3264;width:772;height:421" type="#_x0000_t202" id="docshape6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rate:</w:t>
                        </w:r>
                      </w:p>
                      <w:p>
                        <w:pPr>
                          <w:spacing w:line="240" w:lineRule="auto" w:before="4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8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adjusted</w:t>
                        </w:r>
                      </w:p>
                    </w:txbxContent>
                  </v:textbox>
                  <w10:wrap type="none"/>
                </v:shape>
                <v:shape style="position:absolute;left:7132;top:3534;width:334;height:151" type="#_x0000_t202" id="docshape67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20.9%</w:t>
                        </w:r>
                      </w:p>
                    </w:txbxContent>
                  </v:textbox>
                  <w10:wrap type="none"/>
                </v:shape>
                <v:shape style="position:absolute;left:8121;top:3534;width:318;height:151" type="#_x0000_t202" id="docshape67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21.1%</w:t>
                        </w:r>
                      </w:p>
                    </w:txbxContent>
                  </v:textbox>
                  <w10:wrap type="none"/>
                </v:shape>
                <v:shape style="position:absolute;left:3061;top:3812;width:2043;height:151" type="#_x0000_t202" id="docshape6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EPS</w:t>
                        </w:r>
                      </w:p>
                    </w:txbxContent>
                  </v:textbox>
                  <w10:wrap type="none"/>
                </v:shape>
                <v:shape style="position:absolute;left:7177;top:3812;width:285;height:151" type="#_x0000_t202" id="docshape68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612.6</w:t>
                        </w:r>
                      </w:p>
                    </w:txbxContent>
                  </v:textbox>
                  <w10:wrap type="none"/>
                </v:shape>
                <v:shape style="position:absolute;left:8151;top:3812;width:285;height:151" type="#_x0000_t202" id="docshape68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619.1</w:t>
                        </w:r>
                      </w:p>
                    </w:txbxContent>
                  </v:textbox>
                  <w10:wrap type="none"/>
                </v:shape>
                <v:shape style="position:absolute;left:3038;top:4083;width:4522;height:245" type="#_x0000_t202" id="docshape68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For more information on the reconciling items, please refer to the Significant Items Impacting Comparability section </w:t>
                        </w:r>
                        <w:r>
                          <w:rPr>
                            <w:spacing w:val="-2"/>
                            <w:sz w:val="9"/>
                          </w:rPr>
                          <w:t>above.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68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38</w:t>
                        </w:r>
                      </w:p>
                    </w:txbxContent>
                  </v:textbox>
                  <w10:wrap type="none"/>
                </v:shape>
                <v:shape style="position:absolute;left:3058;top:3958;width:5391;height:135" type="#_x0000_t202" id="docshape685" filled="false" stroked="false">
                  <v:textbox inset="0,0,0,0">
                    <w:txbxContent>
                      <w:p>
                        <w:pPr>
                          <w:tabs>
                            <w:tab w:pos="4100" w:val="left" w:leader="none"/>
                            <w:tab w:pos="5112" w:val="left" w:leader="none"/>
                          </w:tabs>
                          <w:spacing w:before="11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EPS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$(0.05)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$0.04</w:t>
                        </w:r>
                      </w:p>
                    </w:txbxContent>
                  </v:textbox>
                  <w10:wrap type="none"/>
                </v:shape>
                <v:shape style="position:absolute;left:3058;top:3673;width:5391;height:128" type="#_x0000_t202" id="docshape686" filled="false" stroked="false">
                  <v:textbox inset="0,0,0,0">
                    <w:txbxContent>
                      <w:p>
                        <w:pPr>
                          <w:tabs>
                            <w:tab w:pos="4138" w:val="left" w:leader="none"/>
                            <w:tab w:pos="5082" w:val="left" w:leader="none"/>
                          </w:tabs>
                          <w:spacing w:line="108" w:lineRule="exact"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$31.1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($24.0)</w:t>
                        </w:r>
                      </w:p>
                    </w:txbxContent>
                  </v:textbox>
                  <w10:wrap type="none"/>
                </v:shape>
                <v:shape style="position:absolute;left:3058;top:3396;width:5391;height:128" type="#_x0000_t202" id="docshape687" filled="true" fillcolor="#ccedff" stroked="false">
                  <v:textbox inset="0,0,0,0">
                    <w:txbxContent>
                      <w:p>
                        <w:pPr>
                          <w:tabs>
                            <w:tab w:pos="4093" w:val="left" w:leader="none"/>
                            <w:tab w:pos="5082" w:val="lef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18.3%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22.0%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111;width:5391;height:135" type="#_x0000_t202" id="docshape688" filled="false" stroked="false">
                  <v:textbox inset="0,0,0,0">
                    <w:txbxContent>
                      <w:p>
                        <w:pPr>
                          <w:tabs>
                            <w:tab w:pos="3643" w:val="left" w:leader="none"/>
                            <w:tab w:pos="4618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adjusted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$2,947.1</w:t>
                        </w:r>
                        <w:r>
                          <w:rPr>
                            <w:b/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$617.4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$2,865.7</w:t>
                        </w:r>
                        <w:r>
                          <w:rPr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$605.2</w:t>
                        </w:r>
                      </w:p>
                    </w:txbxContent>
                  </v:textbox>
                  <w10:wrap type="none"/>
                </v:shape>
                <v:shape style="position:absolute;left:3058;top:2848;width:5391;height:128" type="#_x0000_t202" id="docshape689" filled="true" fillcolor="#ccedff" stroked="false">
                  <v:textbox inset="0,0,0,0">
                    <w:txbxContent>
                      <w:p>
                        <w:pPr>
                          <w:tabs>
                            <w:tab w:pos="3958" w:val="left" w:leader="none"/>
                            <w:tab w:pos="4932" w:val="lef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items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7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50.7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pacing w:val="55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(11.2)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586;width:5391;height:135" type="#_x0000_t202" id="docshape690" filled="true" fillcolor="#ccedff" stroked="false">
                  <v:textbox inset="0,0,0,0">
                    <w:txbxContent>
                      <w:p>
                        <w:pPr>
                          <w:tabs>
                            <w:tab w:pos="3778" w:val="left" w:leader="none"/>
                            <w:tab w:pos="4805" w:val="left" w:leader="none"/>
                          </w:tabs>
                          <w:spacing w:before="19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Non-income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recovery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(22.0)</w:t>
                        </w:r>
                        <w:r>
                          <w:rPr>
                            <w:b/>
                            <w:color w:val="000000"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(7.5)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(8.8)</w:t>
                        </w:r>
                        <w:r>
                          <w:rPr>
                            <w:color w:val="000000"/>
                            <w:spacing w:val="66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(3.0)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331;width:5391;height:128" type="#_x0000_t202" id="docshape691" filled="true" fillcolor="#ccedff" stroked="false">
                  <v:textbox inset="0,0,0,0">
                    <w:txbxContent>
                      <w:p>
                        <w:pPr>
                          <w:tabs>
                            <w:tab w:pos="3778" w:val="left" w:leader="none"/>
                            <w:tab w:pos="4738" w:val="left" w:leader="none"/>
                            <w:tab w:pos="5339" w:val="righ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(recoveries)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charges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(23.2)</w:t>
                        </w:r>
                        <w:r>
                          <w:rPr>
                            <w:b/>
                            <w:color w:val="000000"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(6.4)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172.7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35.5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069;width:5391;height:128" type="#_x0000_t202" id="docshape692" filled="true" fillcolor="#ccedff" stroked="false">
                  <v:textbox inset="0,0,0,0">
                    <w:txbxContent>
                      <w:p>
                        <w:pPr>
                          <w:tabs>
                            <w:tab w:pos="3733" w:val="left" w:leader="none"/>
                            <w:tab w:pos="4708" w:val="left" w:leader="none"/>
                          </w:tabs>
                          <w:spacing w:before="11"/>
                          <w:ind w:left="8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Mark-to-market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effects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(133.1)</w:t>
                        </w:r>
                        <w:r>
                          <w:rPr>
                            <w:b/>
                            <w:color w:val="000000"/>
                            <w:spacing w:val="3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(30.6)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(138.8)</w:t>
                        </w:r>
                        <w:r>
                          <w:rPr>
                            <w:color w:val="000000"/>
                            <w:spacing w:val="36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(31.9)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806;width:5391;height:128" type="#_x0000_t202" id="docshape693" filled="false" stroked="false">
                  <v:textbox inset="0,0,0,0">
                    <w:txbxContent>
                      <w:p>
                        <w:pPr>
                          <w:tabs>
                            <w:tab w:pos="3643" w:val="left" w:leader="none"/>
                            <w:tab w:pos="4618" w:val="left" w:leader="none"/>
                          </w:tabs>
                          <w:spacing w:line="108" w:lineRule="exact" w:before="19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$3,209.6</w:t>
                        </w:r>
                        <w:r>
                          <w:rPr>
                            <w:b/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$586.3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$2,857.4</w:t>
                        </w:r>
                        <w:r>
                          <w:rPr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$629.1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709069" y="6663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711449" y="6901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942340" y="98067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942340" y="971154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942340" y="115205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942340" y="1147315"/>
                            <a:ext cx="3427729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95250">
                                <a:moveTo>
                                  <a:pt x="3427653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7653" y="95211"/>
                                </a:lnTo>
                                <a:lnTo>
                                  <a:pt x="3427653" y="90449"/>
                                </a:lnTo>
                                <a:close/>
                              </a:path>
                              <a:path w="3427729" h="95250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942340" y="2147032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942340" y="214227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942340" y="232317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942340" y="2313670"/>
                            <a:ext cx="342772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00330">
                                <a:moveTo>
                                  <a:pt x="3427653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9974"/>
                                </a:lnTo>
                                <a:lnTo>
                                  <a:pt x="3427653" y="99974"/>
                                </a:lnTo>
                                <a:lnTo>
                                  <a:pt x="3427653" y="90449"/>
                                </a:lnTo>
                                <a:close/>
                              </a:path>
                              <a:path w="3427729" h="100330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942340" y="3570463"/>
                            <a:ext cx="339915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81280">
                                <a:moveTo>
                                  <a:pt x="3399096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399096" y="0"/>
                                </a:lnTo>
                                <a:lnTo>
                                  <a:pt x="3399096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942340" y="3560963"/>
                            <a:ext cx="3399154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352425">
                                <a:moveTo>
                                  <a:pt x="3399091" y="342760"/>
                                </a:moveTo>
                                <a:lnTo>
                                  <a:pt x="0" y="342760"/>
                                </a:lnTo>
                                <a:lnTo>
                                  <a:pt x="0" y="352285"/>
                                </a:lnTo>
                                <a:lnTo>
                                  <a:pt x="3399091" y="352285"/>
                                </a:lnTo>
                                <a:lnTo>
                                  <a:pt x="3399091" y="342760"/>
                                </a:lnTo>
                                <a:close/>
                              </a:path>
                              <a:path w="3399154" h="352425">
                                <a:moveTo>
                                  <a:pt x="3399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399091" y="4762"/>
                                </a:lnTo>
                                <a:lnTo>
                                  <a:pt x="339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1929640" y="292760"/>
                            <a:ext cx="3471545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Rate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believe that this measure provides useful information to investors because it provides transparency to underlying performance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joint ventures by excluding the effect that foreign currency exchange rate fluctuations have on year-to-year comparability given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 in foreign currency exchange markets.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1929640" y="1063984"/>
                            <a:ext cx="9721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5171635" y="1063984"/>
                            <a:ext cx="22415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(3)</w:t>
                              </w:r>
                              <w:r>
                                <w:rPr>
                                  <w:b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1929640" y="1231276"/>
                            <a:ext cx="3475354" cy="92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b/>
                                  <w:i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Basis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believe this measure of our Canada operating unit net sales provides useful information to investors because it provides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transparency to the underlying performance for the Canada operating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 within our North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 Retail segment by excluding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 that foreign currency exchange rate fluctuations have on year-to-year comparability given volatility in foreign currency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24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943922" y="2235101"/>
                            <a:ext cx="9721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5181157" y="2235101"/>
                            <a:ext cx="2000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1929640" y="2402393"/>
                            <a:ext cx="3465195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42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b/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Rates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believe that this measure provides useful information to investors because it provides transparency to underlying performance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segments by excluding the effect that foreign currency exchange rate fluctuations have on year-to-year comparability </w:t>
                              </w:r>
                              <w:r>
                                <w:rPr>
                                  <w:sz w:val="10"/>
                                </w:rPr>
                                <w:t>given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 in foreign currency exchange markets.</w:t>
                              </w:r>
                            </w:p>
                            <w:p>
                              <w:pPr>
                                <w:spacing w:before="109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3533976" y="3153904"/>
                            <a:ext cx="183324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76" w:val="left" w:leader="none"/>
                                  <w:tab w:pos="2826" w:val="left" w:leader="none"/>
                                </w:tabs>
                                <w:spacing w:before="15"/>
                                <w:ind w:left="0" w:right="3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58"/>
                                <w:ind w:left="0" w:right="8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3562539" y="3334809"/>
                            <a:ext cx="11487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Foreign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3662513" y="3482388"/>
                            <a:ext cx="3632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Reported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4162380" y="3334809"/>
                            <a:ext cx="117094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7"/>
                                <w:ind w:left="1122" w:right="0" w:hanging="13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Constant-</w:t>
                              </w:r>
                            </w:p>
                            <w:p>
                              <w:pPr>
                                <w:tabs>
                                  <w:tab w:pos="1069" w:val="left" w:leader="none"/>
                                </w:tabs>
                                <w:spacing w:before="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Basis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1943922" y="3653771"/>
                            <a:ext cx="3613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3967194" y="3653771"/>
                            <a:ext cx="1911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(2)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4571795" y="3653771"/>
                            <a:ext cx="1885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5181157" y="3653771"/>
                            <a:ext cx="1911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(4)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1943922" y="3820394"/>
                            <a:ext cx="1001394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Foodservice</w:t>
                              </w:r>
                            </w:p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Note: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Table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foot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rounding.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3957673" y="3820394"/>
                            <a:ext cx="2006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26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4524188" y="3820394"/>
                            <a:ext cx="136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5171635" y="3820394"/>
                            <a:ext cx="2006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26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1929640" y="4058426"/>
                            <a:ext cx="3481704" cy="824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Forward-Looking</w:t>
                              </w:r>
                              <w:r>
                                <w:rPr>
                                  <w:b/>
                                  <w:i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i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Measures</w:t>
                              </w:r>
                            </w:p>
                            <w:p>
                              <w:pPr>
                                <w:spacing w:line="242" w:lineRule="auto" w:before="102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outlook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free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non-GAAP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otherwise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comparability,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effect of foreign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 exchange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 fluctuations, restructuring charges and project-related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costs, acquisition transaction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effects.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able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forward-looking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forward-looking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GAAP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unreasonable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efforts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predict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reasonable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degree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throughout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unavailable information could have a significant impact on our fiscal 2023 GAAP financial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results.</w:t>
                              </w:r>
                            </w:p>
                            <w:p>
                              <w:pPr>
                                <w:spacing w:before="1"/>
                                <w:ind w:left="266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1942340" y="3737086"/>
                            <a:ext cx="3399154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93" w:val="left" w:leader="none"/>
                                  <w:tab w:pos="4085" w:val="left" w:leader="none"/>
                                  <w:tab w:pos="5105" w:val="left" w:leader="none"/>
                                </w:tabs>
                                <w:spacing w:before="11"/>
                                <w:ind w:left="22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Flat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13</w:t>
                              </w:r>
                              <w:r>
                                <w:rPr>
                                  <w:color w:val="000000"/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1942340" y="3565703"/>
                            <a:ext cx="339915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08" w:val="left" w:leader="none"/>
                                  <w:tab w:pos="4085" w:val="left" w:leader="none"/>
                                  <w:tab w:pos="5120" w:val="left" w:leader="none"/>
                                </w:tabs>
                                <w:spacing w:before="19"/>
                                <w:ind w:left="22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(1)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Flat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(1)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1942340" y="231841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20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67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1942340" y="2147032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20" w:val="left" w:leader="none"/>
                                </w:tabs>
                                <w:spacing w:before="19"/>
                                <w:ind w:left="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67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Textbox 733"/>
                        <wps:cNvSpPr txBox="1"/>
                        <wps:spPr>
                          <a:xfrm>
                            <a:off x="1942340" y="115205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05" w:val="left" w:leader="none"/>
                                </w:tabs>
                                <w:spacing w:before="19"/>
                                <w:ind w:left="0" w:right="-15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constant-currency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(3)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Textbox 734"/>
                        <wps:cNvSpPr txBox="1"/>
                        <wps:spPr>
                          <a:xfrm>
                            <a:off x="1942340" y="97591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05" w:val="left" w:leader="none"/>
                                </w:tabs>
                                <w:spacing w:before="19"/>
                                <w:ind w:left="0" w:right="-15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(5)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694" coordorigin="0,0" coordsize="11516,8037">
                <v:rect style="position:absolute;left:0;top:0;width:11516;height:8037" id="docshape695" filled="true" fillcolor="#e6e6e6" stroked="false">
                  <v:fill type="solid"/>
                </v:rect>
                <v:rect style="position:absolute;left:2691;top:104;width:6133;height:7932" id="docshape696" filled="true" fillcolor="#ffffff" stroked="false">
                  <v:fill type="solid"/>
                </v:rect>
                <v:rect style="position:absolute;left:2695;top:108;width:6126;height:7925" id="docshape697" filled="false" stroked="true" strokeweight=".374853pt" strokecolor="#c6c6c6">
                  <v:stroke dashstyle="solid"/>
                </v:rect>
                <v:rect style="position:absolute;left:3058;top:1544;width:5398;height:128" id="docshape698" filled="true" fillcolor="#ccedff" stroked="false">
                  <v:fill type="solid"/>
                </v:rect>
                <v:rect style="position:absolute;left:3058;top:1529;width:5398;height:8" id="docshape699" filled="true" fillcolor="#000000" stroked="false">
                  <v:fill type="solid"/>
                </v:rect>
                <v:rect style="position:absolute;left:3058;top:1814;width:5398;height:135" id="docshape700" filled="true" fillcolor="#ccedff" stroked="false">
                  <v:fill type="solid"/>
                </v:rect>
                <v:shape style="position:absolute;left:3058;top:1806;width:5398;height:150" id="docshape701" coordorigin="3059,1807" coordsize="5398,150" path="m8457,1949l3059,1949,3059,1957,8457,1957,8457,1949xm8457,1807l3059,1807,3059,1814,8457,1814,8457,1807xe" filled="true" fillcolor="#000000" stroked="false">
                  <v:path arrowok="t"/>
                  <v:fill type="solid"/>
                </v:shape>
                <v:rect style="position:absolute;left:3058;top:3381;width:5398;height:135" id="docshape702" filled="true" fillcolor="#ccedff" stroked="false">
                  <v:fill type="solid"/>
                </v:rect>
                <v:rect style="position:absolute;left:3058;top:3373;width:5398;height:8" id="docshape703" filled="true" fillcolor="#000000" stroked="false">
                  <v:fill type="solid"/>
                </v:rect>
                <v:rect style="position:absolute;left:3058;top:3658;width:5398;height:128" id="docshape704" filled="true" fillcolor="#ccedff" stroked="false">
                  <v:fill type="solid"/>
                </v:rect>
                <v:shape style="position:absolute;left:3058;top:3643;width:5398;height:158" id="docshape705" coordorigin="3059,3644" coordsize="5398,158" path="m8457,3786l3059,3786,3059,3801,8457,3801,8457,3786xm8457,3644l3059,3644,3059,3651,8457,3651,8457,3644xe" filled="true" fillcolor="#000000" stroked="false">
                  <v:path arrowok="t"/>
                  <v:fill type="solid"/>
                </v:shape>
                <v:rect style="position:absolute;left:3058;top:5622;width:5353;height:128" id="docshape706" filled="true" fillcolor="#ccedff" stroked="false">
                  <v:fill type="solid"/>
                </v:rect>
                <v:shape style="position:absolute;left:3058;top:5607;width:5353;height:555" id="docshape707" coordorigin="3059,5608" coordsize="5353,555" path="m8412,6148l3059,6148,3059,6163,8412,6163,8412,6148xm8412,5608l3059,5608,3059,5615,8412,5615,8412,5608xe" filled="true" fillcolor="#000000" stroked="false">
                  <v:path arrowok="t"/>
                  <v:fill type="solid"/>
                </v:shape>
                <v:shape style="position:absolute;left:3038;top:461;width:5467;height:1088" type="#_x0000_t202" id="docshape70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Constant-currency</w:t>
                        </w:r>
                        <w:r>
                          <w:rPr>
                            <w:b/>
                            <w:i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After-Tax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Earnings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from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Joint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Ventures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Rate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believe that this measure provides useful information to investors because it provides transparency to underlying performance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joint ventures by excluding the effect that foreign currency exchange rate fluctuations have on year-to-year comparability given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 in foreign currency exchange markets.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2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3038;top:1675;width:1531;height:151" type="#_x0000_t202" id="docshape70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144;top:1675;width:353;height:151" type="#_x0000_t202" id="docshape71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(3)</w:t>
                        </w:r>
                        <w:r>
                          <w:rPr>
                            <w:b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38;top:1939;width:5473;height:1454" type="#_x0000_t202" id="docshape71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Sales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Rate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Canada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Unit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Constant-currency</w:t>
                        </w:r>
                        <w:r>
                          <w:rPr>
                            <w:b/>
                            <w:i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Basis</w:t>
                        </w:r>
                      </w:p>
                      <w:p>
                        <w:pPr>
                          <w:spacing w:line="240" w:lineRule="auto" w:before="11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believe this measure of our Canada operating unit net sales provides useful information to investors because it provides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transparency to the underlying performance for the Canada operating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 within our North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 Retail segment by excluding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 that foreign currency exchange rate fluctuations have on year-to-year comparability given volatility in foreign currency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224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2022</w:t>
                        </w:r>
                      </w:p>
                    </w:txbxContent>
                  </v:textbox>
                  <w10:wrap type="none"/>
                </v:shape>
                <v:shape style="position:absolute;left:3061;top:3519;width:1531;height:151" type="#_x0000_t202" id="docshape71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8159;top:3519;width:315;height:151" type="#_x0000_t202" id="docshape71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3038;top:3783;width:5457;height:1087" type="#_x0000_t202" id="docshape714" filled="false" stroked="false">
                  <v:textbox inset="0,0,0,0">
                    <w:txbxContent>
                      <w:p>
                        <w:pPr>
                          <w:spacing w:before="16"/>
                          <w:ind w:left="42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Constant-currency</w:t>
                        </w:r>
                        <w:r>
                          <w:rPr>
                            <w:b/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Segment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Growth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Rates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believe that this measure provides useful information to investors because it provides transparency to underlying performance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segments by excluding the effect that foreign currency exchange rate fluctuations have on year-to-year comparability </w:t>
                        </w:r>
                        <w:r>
                          <w:rPr>
                            <w:sz w:val="10"/>
                          </w:rPr>
                          <w:t>given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 in foreign currency exchange markets.</w:t>
                        </w:r>
                      </w:p>
                      <w:p>
                        <w:pPr>
                          <w:spacing w:before="109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565;top:4966;width:2887;height:323" type="#_x0000_t202" id="docshape715" filled="false" stroked="false">
                  <v:textbox inset="0,0,0,0">
                    <w:txbxContent>
                      <w:p>
                        <w:pPr>
                          <w:tabs>
                            <w:tab w:pos="1176" w:val="left" w:leader="none"/>
                            <w:tab w:pos="2826" w:val="left" w:leader="none"/>
                          </w:tabs>
                          <w:spacing w:before="15"/>
                          <w:ind w:left="0" w:right="3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58"/>
                          <w:ind w:left="0" w:right="8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5610;top:5251;width:1809;height:263" type="#_x0000_t202" id="docshape716" filled="false" stroked="false">
                  <v:textbox inset="0,0,0,0">
                    <w:txbxContent>
                      <w:p>
                        <w:pPr>
                          <w:spacing w:line="114" w:lineRule="exact"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Percentage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</w:t>
                        </w: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Impact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Foreign</w:t>
                        </w:r>
                      </w:p>
                    </w:txbxContent>
                  </v:textbox>
                  <w10:wrap type="none"/>
                </v:shape>
                <v:shape style="position:absolute;left:5767;top:5484;width:572;height:151" type="#_x0000_t202" id="docshape71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Reported</w:t>
                        </w:r>
                      </w:p>
                    </w:txbxContent>
                  </v:textbox>
                  <w10:wrap type="none"/>
                </v:shape>
                <v:shape style="position:absolute;left:6554;top:5251;width:1844;height:383" type="#_x0000_t202" id="docshape718" filled="false" stroked="false">
                  <v:textbox inset="0,0,0,0">
                    <w:txbxContent>
                      <w:p>
                        <w:pPr>
                          <w:spacing w:line="235" w:lineRule="auto" w:before="17"/>
                          <w:ind w:left="1122" w:right="0" w:hanging="13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Profit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Constant-</w:t>
                        </w:r>
                      </w:p>
                      <w:p>
                        <w:pPr>
                          <w:tabs>
                            <w:tab w:pos="1069" w:val="left" w:leader="none"/>
                          </w:tabs>
                          <w:spacing w:before="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Currency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Exchange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Currency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Basis</w:t>
                        </w:r>
                      </w:p>
                    </w:txbxContent>
                  </v:textbox>
                  <w10:wrap type="none"/>
                </v:shape>
                <v:shape style="position:absolute;left:3061;top:5753;width:569;height:151" type="#_x0000_t202" id="docshape7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International</w:t>
                        </w:r>
                      </w:p>
                    </w:txbxContent>
                  </v:textbox>
                  <w10:wrap type="none"/>
                </v:shape>
                <v:shape style="position:absolute;left:6247;top:5753;width:301;height:151" type="#_x0000_t202" id="docshape7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(2)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199;top:5753;width:297;height:151" type="#_x0000_t202" id="docshape7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pts</w:t>
                        </w:r>
                      </w:p>
                    </w:txbxContent>
                  </v:textbox>
                  <w10:wrap type="none"/>
                </v:shape>
                <v:shape style="position:absolute;left:8159;top:5753;width:301;height:151" type="#_x0000_t202" id="docshape7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(4)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61;top:6016;width:1577;height:269" type="#_x0000_t202" id="docshape72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Foodservice</w:t>
                        </w:r>
                      </w:p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Note:</w:t>
                        </w:r>
                        <w:r>
                          <w:rPr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Table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may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not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foot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due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pacing w:val="-2"/>
                            <w:sz w:val="9"/>
                          </w:rPr>
                          <w:t>rounding.</w:t>
                        </w:r>
                      </w:p>
                    </w:txbxContent>
                  </v:textbox>
                  <w10:wrap type="none"/>
                </v:shape>
                <v:shape style="position:absolute;left:6232;top:6016;width:316;height:151" type="#_x0000_t202" id="docshape7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26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124;top:6016;width:215;height:151" type="#_x0000_t202" id="docshape72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8144;top:6016;width:316;height:151" type="#_x0000_t202" id="docshape7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26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38;top:6391;width:5483;height:1298" type="#_x0000_t202" id="docshape7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Forward-Looking</w:t>
                        </w:r>
                        <w:r>
                          <w:rPr>
                            <w:b/>
                            <w:i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i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Measures</w:t>
                        </w:r>
                      </w:p>
                      <w:p>
                        <w:pPr>
                          <w:spacing w:line="242" w:lineRule="auto" w:before="102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outlook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free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non-GAAP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otherwise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comparability,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effect of foreign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 exchange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 fluctuations, restructuring charges and project-related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costs, acquisition transaction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mark-to-market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effects.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able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forward-looking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forward-looking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GAAP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unreasonable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efforts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predict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reasonable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degree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throughout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unavailable information could have a significant impact on our fiscal 2023 GAAP financial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results.</w:t>
                        </w:r>
                      </w:p>
                      <w:p>
                        <w:pPr>
                          <w:spacing w:before="1"/>
                          <w:ind w:left="266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39</w:t>
                        </w:r>
                      </w:p>
                    </w:txbxContent>
                  </v:textbox>
                  <w10:wrap type="none"/>
                </v:shape>
                <v:shape style="position:absolute;left:3058;top:5885;width:5353;height:128" type="#_x0000_t202" id="docshape728" filled="true" fillcolor="#ccedff" stroked="false">
                  <v:textbox inset="0,0,0,0">
                    <w:txbxContent>
                      <w:p>
                        <w:pPr>
                          <w:tabs>
                            <w:tab w:pos="3193" w:val="left" w:leader="none"/>
                            <w:tab w:pos="4085" w:val="left" w:leader="none"/>
                            <w:tab w:pos="5105" w:val="left" w:leader="none"/>
                          </w:tabs>
                          <w:spacing w:before="11"/>
                          <w:ind w:left="22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Pet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13</w:t>
                        </w:r>
                        <w:r>
                          <w:rPr>
                            <w:color w:val="000000"/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Flat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13</w:t>
                        </w:r>
                        <w:r>
                          <w:rPr>
                            <w:color w:val="000000"/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615;width:5353;height:135" type="#_x0000_t202" id="docshape729" filled="false" stroked="false">
                  <v:textbox inset="0,0,0,0">
                    <w:txbxContent>
                      <w:p>
                        <w:pPr>
                          <w:tabs>
                            <w:tab w:pos="3208" w:val="left" w:leader="none"/>
                            <w:tab w:pos="4085" w:val="left" w:leader="none"/>
                            <w:tab w:pos="5120" w:val="left" w:leader="none"/>
                          </w:tabs>
                          <w:spacing w:before="19"/>
                          <w:ind w:left="22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Retail</w:t>
                        </w:r>
                        <w:r>
                          <w:rPr>
                            <w:sz w:val="10"/>
                          </w:rPr>
                          <w:tab/>
                          <w:t>(1)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Flat</w:t>
                        </w:r>
                        <w:r>
                          <w:rPr>
                            <w:sz w:val="10"/>
                          </w:rPr>
                          <w:tab/>
                          <w:t>(1)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3651;width:5398;height:135" type="#_x0000_t202" id="docshape730" filled="false" stroked="false">
                  <v:textbox inset="0,0,0,0">
                    <w:txbxContent>
                      <w:p>
                        <w:pPr>
                          <w:tabs>
                            <w:tab w:pos="5120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basis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</w:t>
                        </w:r>
                        <w:r>
                          <w:rPr>
                            <w:b/>
                            <w:spacing w:val="67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3381;width:5398;height:135" type="#_x0000_t202" id="docshape731" filled="false" stroked="false">
                  <v:textbox inset="0,0,0,0">
                    <w:txbxContent>
                      <w:p>
                        <w:pPr>
                          <w:tabs>
                            <w:tab w:pos="5120" w:val="left" w:leader="none"/>
                          </w:tabs>
                          <w:spacing w:before="19"/>
                          <w:ind w:left="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3</w:t>
                        </w:r>
                        <w:r>
                          <w:rPr>
                            <w:b/>
                            <w:spacing w:val="67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1814;width:5398;height:135" type="#_x0000_t202" id="docshape732" filled="false" stroked="false">
                  <v:textbox inset="0,0,0,0">
                    <w:txbxContent>
                      <w:p>
                        <w:pPr>
                          <w:tabs>
                            <w:tab w:pos="5105" w:val="left" w:leader="none"/>
                          </w:tabs>
                          <w:spacing w:before="19"/>
                          <w:ind w:left="0" w:right="-15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constant-currency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basis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(3)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1536;width:5398;height:135" type="#_x0000_t202" id="docshape733" filled="false" stroked="false">
                  <v:textbox inset="0,0,0,0">
                    <w:txbxContent>
                      <w:p>
                        <w:pPr>
                          <w:tabs>
                            <w:tab w:pos="5105" w:val="left" w:leader="none"/>
                          </w:tabs>
                          <w:spacing w:before="19"/>
                          <w:ind w:left="0" w:right="-15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reported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(5)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09280">
                <wp:simplePos x="0" y="0"/>
                <wp:positionH relativeFrom="page">
                  <wp:posOffset>233271</wp:posOffset>
                </wp:positionH>
                <wp:positionV relativeFrom="page">
                  <wp:posOffset>233267</wp:posOffset>
                </wp:positionV>
                <wp:extent cx="7312659" cy="5103495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11"/>
                                </a:moveTo>
                                <a:lnTo>
                                  <a:pt x="0" y="5103411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709069" y="6664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711449" y="6902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942340" y="381643"/>
                            <a:ext cx="3466465" cy="256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expect: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(based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blend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forecasted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positions)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percent;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project-related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integration costs related to actions previously announced to total approximately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$15 million to $25 million.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7A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QUANTITATIVE</w:t>
                              </w:r>
                              <w:r>
                                <w:rPr>
                                  <w:b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QUALITATIVE</w:t>
                              </w:r>
                              <w:r>
                                <w:rPr>
                                  <w:b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DISCLOSURES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stemming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fluctuations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course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actively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entering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established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policies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institutions.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establish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counterparty.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Statements in Item 8 of this report.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RISK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intended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maximum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Carlo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value-at-risk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(VAR)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methodology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quantify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models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normal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 conditions and used a 95 percent confidence level.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historical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past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correlation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drawn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RiskMetrics™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intended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represent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incur.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Further,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since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inversely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correlates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were: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debt;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investments;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swaps;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forwards;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commodities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equity-related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 that are offset by these market-risk-sensitive instruments.</w:t>
                              </w:r>
                            </w:p>
                            <w:p>
                              <w:pPr>
                                <w:spacing w:line="249" w:lineRule="auto" w:before="10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maximum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one-day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currency, commodity,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equity market-risk-sensitive instruments outstanding as of May 29,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</w:p>
                            <w:p>
                              <w:pPr>
                                <w:spacing w:before="16"/>
                                <w:ind w:left="251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During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3622846" y="4799516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556pt;width:575.8pt;height:401.85pt;mso-position-horizontal-relative:page;mso-position-vertical-relative:page;z-index:-24307200" id="docshapegroup734" coordorigin="367,367" coordsize="11516,8037">
                <v:rect style="position:absolute;left:367;top:367;width:11516;height:8037" id="docshape735" filled="true" fillcolor="#e6e6e6" stroked="false">
                  <v:fill type="solid"/>
                </v:rect>
                <v:rect style="position:absolute;left:3058;top:472;width:6133;height:7932" id="docshape736" filled="true" fillcolor="#ffffff" stroked="false">
                  <v:fill type="solid"/>
                </v:rect>
                <v:rect style="position:absolute;left:3062;top:476;width:6126;height:7925" id="docshape737" filled="false" stroked="true" strokeweight=".374853pt" strokecolor="#c6c6c6">
                  <v:stroke dashstyle="solid"/>
                </v:rect>
                <v:shape style="position:absolute;left:3426;top:968;width:5459;height:4039" type="#_x0000_t202" id="docshape738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expect: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(based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blend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forecasted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positions)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percent;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project-related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integration costs related to actions previously announced to total approximately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$15 million to $25 million.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7A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QUANTITATIVE</w:t>
                        </w:r>
                        <w:r>
                          <w:rPr>
                            <w:b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QUALITATIVE</w:t>
                        </w:r>
                        <w:r>
                          <w:rPr>
                            <w:b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DISCLOSURES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ABOUT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MARKET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RISK</w:t>
                        </w:r>
                      </w:p>
                      <w:p>
                        <w:pPr>
                          <w:spacing w:line="240" w:lineRule="auto"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stemming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fluctuations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normal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course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actively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entering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established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policies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institutions.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establish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counterparty.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Statements in Item 8 of this report.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RISK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intended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maximum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normal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Carlo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value-at-risk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(VAR)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methodology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quantify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models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normal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 conditions and used a 95 percent confidence level.</w:t>
                        </w:r>
                      </w:p>
                      <w:p>
                        <w:pPr>
                          <w:spacing w:line="242" w:lineRule="auto"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historical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past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correlation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drawn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RiskMetrics™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intended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represent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incur.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Further,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since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inversely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correlates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were: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investments;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forwards;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commodities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equity-related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 that are offset by these market-risk-sensitive instruments.</w:t>
                        </w:r>
                      </w:p>
                      <w:p>
                        <w:pPr>
                          <w:spacing w:line="249" w:lineRule="auto" w:before="10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maximum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one-day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currency, commodity,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equity market-risk-sensitive instruments outstanding as of May 29,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</w:p>
                      <w:p>
                        <w:pPr>
                          <w:spacing w:before="16"/>
                          <w:ind w:left="251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Average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During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7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tbl>
      <w:tblPr>
        <w:tblW w:w="0" w:type="auto"/>
        <w:jc w:val="left"/>
        <w:tblInd w:w="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986"/>
        <w:gridCol w:w="931"/>
        <w:gridCol w:w="923"/>
        <w:gridCol w:w="1208"/>
      </w:tblGrid>
      <w:tr>
        <w:trPr>
          <w:trHeight w:val="105" w:hRule="atLeast"/>
        </w:trPr>
        <w:tc>
          <w:tcPr>
            <w:tcW w:w="131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3"/>
              <w:rPr>
                <w:b/>
                <w:sz w:val="10"/>
              </w:rPr>
            </w:pPr>
            <w:bookmarkStart w:name="_bookmark8" w:id="15"/>
            <w:bookmarkEnd w:id="15"/>
            <w:r>
              <w:rPr/>
            </w: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98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right="10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93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right="12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Fiscal</w:t>
            </w:r>
            <w:r>
              <w:rPr>
                <w:b/>
                <w:spacing w:val="-4"/>
                <w:sz w:val="10"/>
              </w:rPr>
              <w:t> 2022</w:t>
            </w:r>
          </w:p>
        </w:tc>
        <w:tc>
          <w:tcPr>
            <w:tcW w:w="92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64"/>
              <w:rPr>
                <w:b/>
                <w:sz w:val="10"/>
              </w:rPr>
            </w:pPr>
            <w:r>
              <w:rPr>
                <w:b/>
                <w:sz w:val="10"/>
              </w:rPr>
              <w:t>Analysis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Change</w:t>
            </w:r>
          </w:p>
        </w:tc>
      </w:tr>
      <w:tr>
        <w:trPr>
          <w:trHeight w:val="130" w:hRule="atLeast"/>
        </w:trPr>
        <w:tc>
          <w:tcPr>
            <w:tcW w:w="131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"/>
              <w:rPr>
                <w:sz w:val="10"/>
              </w:rPr>
            </w:pP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instruments</w:t>
            </w:r>
          </w:p>
        </w:tc>
        <w:tc>
          <w:tcPr>
            <w:tcW w:w="98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before="18"/>
              <w:ind w:right="147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40.9</w:t>
            </w:r>
          </w:p>
        </w:tc>
        <w:tc>
          <w:tcPr>
            <w:tcW w:w="93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17" w:val="left" w:leader="none"/>
              </w:tabs>
              <w:spacing w:before="18"/>
              <w:ind w:right="126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41.4</w:t>
            </w:r>
          </w:p>
        </w:tc>
        <w:tc>
          <w:tcPr>
            <w:tcW w:w="92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17" w:val="left" w:leader="none"/>
              </w:tabs>
              <w:spacing w:before="18"/>
              <w:ind w:right="97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37.4</w:t>
            </w:r>
          </w:p>
        </w:tc>
        <w:tc>
          <w:tcPr>
            <w:tcW w:w="1208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64"/>
              <w:rPr>
                <w:sz w:val="10"/>
              </w:rPr>
            </w:pPr>
            <w:r>
              <w:rPr>
                <w:sz w:val="10"/>
              </w:rPr>
              <w:t>Higher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Market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Volatility</w:t>
            </w:r>
          </w:p>
        </w:tc>
      </w:tr>
      <w:tr>
        <w:trPr>
          <w:trHeight w:val="134" w:hRule="atLeast"/>
        </w:trPr>
        <w:tc>
          <w:tcPr>
            <w:tcW w:w="1313" w:type="dxa"/>
            <w:shd w:val="clear" w:color="auto" w:fill="FFFFFF"/>
          </w:tcPr>
          <w:p>
            <w:pPr>
              <w:pStyle w:val="TableParagraph"/>
              <w:spacing w:before="19"/>
              <w:ind w:left="3"/>
              <w:rPr>
                <w:sz w:val="10"/>
              </w:rPr>
            </w:pP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instruments</w:t>
            </w:r>
          </w:p>
        </w:tc>
        <w:tc>
          <w:tcPr>
            <w:tcW w:w="986" w:type="dxa"/>
            <w:shd w:val="clear" w:color="auto" w:fill="FFFFFF"/>
          </w:tcPr>
          <w:p>
            <w:pPr>
              <w:pStyle w:val="TableParagraph"/>
              <w:spacing w:before="19"/>
              <w:ind w:right="147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20.3</w:t>
            </w:r>
          </w:p>
        </w:tc>
        <w:tc>
          <w:tcPr>
            <w:tcW w:w="931" w:type="dxa"/>
            <w:shd w:val="clear" w:color="auto" w:fill="FFFFFF"/>
          </w:tcPr>
          <w:p>
            <w:pPr>
              <w:pStyle w:val="TableParagraph"/>
              <w:spacing w:before="19"/>
              <w:ind w:right="126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17.7</w:t>
            </w:r>
          </w:p>
        </w:tc>
        <w:tc>
          <w:tcPr>
            <w:tcW w:w="923" w:type="dxa"/>
            <w:shd w:val="clear" w:color="auto" w:fill="FFFFFF"/>
          </w:tcPr>
          <w:p>
            <w:pPr>
              <w:pStyle w:val="TableParagraph"/>
              <w:spacing w:before="19"/>
              <w:ind w:right="9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25.6</w:t>
            </w:r>
          </w:p>
        </w:tc>
        <w:tc>
          <w:tcPr>
            <w:tcW w:w="1208" w:type="dxa"/>
            <w:shd w:val="clear" w:color="auto" w:fill="FFFFFF"/>
          </w:tcPr>
          <w:p>
            <w:pPr>
              <w:pStyle w:val="TableParagraph"/>
              <w:spacing w:before="19"/>
              <w:ind w:left="64"/>
              <w:rPr>
                <w:sz w:val="10"/>
              </w:rPr>
            </w:pPr>
            <w:r>
              <w:rPr>
                <w:sz w:val="10"/>
              </w:rPr>
              <w:t>Exchange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Volatility</w:t>
            </w:r>
          </w:p>
        </w:tc>
      </w:tr>
      <w:tr>
        <w:trPr>
          <w:trHeight w:val="134" w:hRule="atLeast"/>
        </w:trPr>
        <w:tc>
          <w:tcPr>
            <w:tcW w:w="1313" w:type="dxa"/>
            <w:shd w:val="clear" w:color="auto" w:fill="CCEDFF"/>
          </w:tcPr>
          <w:p>
            <w:pPr>
              <w:pStyle w:val="TableParagraph"/>
              <w:spacing w:before="19"/>
              <w:ind w:left="3"/>
              <w:rPr>
                <w:sz w:val="10"/>
              </w:rPr>
            </w:pPr>
            <w:r>
              <w:rPr>
                <w:sz w:val="10"/>
              </w:rPr>
              <w:t>Commodity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instruments</w:t>
            </w: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spacing w:before="19"/>
              <w:ind w:right="147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12.9</w:t>
            </w:r>
          </w:p>
        </w:tc>
        <w:tc>
          <w:tcPr>
            <w:tcW w:w="931" w:type="dxa"/>
            <w:shd w:val="clear" w:color="auto" w:fill="CCEDFF"/>
          </w:tcPr>
          <w:p>
            <w:pPr>
              <w:pStyle w:val="TableParagraph"/>
              <w:spacing w:before="19"/>
              <w:ind w:right="126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10.2</w:t>
            </w:r>
          </w:p>
        </w:tc>
        <w:tc>
          <w:tcPr>
            <w:tcW w:w="923" w:type="dxa"/>
            <w:shd w:val="clear" w:color="auto" w:fill="CCEDFF"/>
          </w:tcPr>
          <w:p>
            <w:pPr>
              <w:pStyle w:val="TableParagraph"/>
              <w:spacing w:before="19"/>
              <w:ind w:right="9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4.2</w:t>
            </w:r>
          </w:p>
        </w:tc>
        <w:tc>
          <w:tcPr>
            <w:tcW w:w="1208" w:type="dxa"/>
            <w:shd w:val="clear" w:color="auto" w:fill="CCEDFF"/>
          </w:tcPr>
          <w:p>
            <w:pPr>
              <w:pStyle w:val="TableParagraph"/>
              <w:spacing w:before="19"/>
              <w:ind w:left="64"/>
              <w:rPr>
                <w:sz w:val="10"/>
              </w:rPr>
            </w:pPr>
            <w:r>
              <w:rPr>
                <w:sz w:val="10"/>
              </w:rPr>
              <w:t>Higher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Market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Volatility</w:t>
            </w:r>
          </w:p>
        </w:tc>
      </w:tr>
      <w:tr>
        <w:trPr>
          <w:trHeight w:val="133" w:hRule="atLeast"/>
        </w:trPr>
        <w:tc>
          <w:tcPr>
            <w:tcW w:w="131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2" w:lineRule="exact" w:before="11"/>
              <w:ind w:left="3"/>
              <w:rPr>
                <w:sz w:val="10"/>
              </w:rPr>
            </w:pPr>
            <w:r>
              <w:rPr>
                <w:sz w:val="10"/>
              </w:rPr>
              <w:t>Equity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instruments</w:t>
            </w:r>
          </w:p>
        </w:tc>
        <w:tc>
          <w:tcPr>
            <w:tcW w:w="98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2" w:lineRule="exact" w:before="11"/>
              <w:ind w:right="15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2.5</w:t>
            </w:r>
          </w:p>
        </w:tc>
        <w:tc>
          <w:tcPr>
            <w:tcW w:w="93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2" w:lineRule="exact" w:before="11"/>
              <w:ind w:right="130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2.3</w:t>
            </w:r>
          </w:p>
        </w:tc>
        <w:tc>
          <w:tcPr>
            <w:tcW w:w="92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2" w:lineRule="exact" w:before="11"/>
              <w:ind w:right="9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2.8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2" w:lineRule="exact" w:before="11"/>
              <w:ind w:left="64"/>
              <w:rPr>
                <w:sz w:val="10"/>
              </w:rPr>
            </w:pPr>
            <w:r>
              <w:rPr>
                <w:sz w:val="10"/>
              </w:rPr>
              <w:t>Higher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Market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Volatility</w:t>
            </w:r>
          </w:p>
        </w:tc>
      </w:tr>
    </w:tbl>
    <w:p>
      <w:pPr>
        <w:spacing w:after="0" w:line="102" w:lineRule="exac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709069" y="6665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711449" y="6903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3622846" y="479952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1942340" y="305486"/>
                            <a:ext cx="3463290" cy="284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3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CAUTIONARY STATEMENT</w:t>
                              </w:r>
                              <w:r>
                                <w:rPr>
                                  <w:b/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TO FORWARD</w:t>
                              </w:r>
                              <w:r>
                                <w:rPr>
                                  <w:b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-LOOKING INFORMATION</w:t>
                              </w:r>
                              <w:r>
                                <w:rPr>
                                  <w:b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FOR THE PURPOSE OF “SAFE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HARBOR” PROVISIONS OF THE PRIVATE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SECURITIES LITIGATION</w:t>
                              </w:r>
                              <w:r>
                                <w:rPr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REFORM ACT OF 1995</w:t>
                              </w:r>
                            </w:p>
                            <w:p>
                              <w:pPr>
                                <w:spacing w:line="242" w:lineRule="auto" w:before="101"/>
                                <w:ind w:left="0" w:right="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forward-looking statements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meaning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 Litigation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Reform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1995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written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forward-looking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statements, including statements contained in our filings with the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 and in our reports to shareholders.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5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words or phrases “will likely result,” “are expected to,” “will continue,” “is anticipated,” “estimate,” “plan,” “project,” or similar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expressions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“forward-looking statements”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 the meaning of the Private Securities Litigation Reform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 of 1995. Such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risks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uncertainties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 cause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 results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differ materially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 historical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 currently anticipated or projected. We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wish to caution you not to place undue reliance on any such forward-looking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statements.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0" w:right="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connection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“safe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harbor”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Litigation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Reform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1995,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important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opinions or statements.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as: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COVID-19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pandemic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consumers,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employees;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disruptions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inefficiencies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COVID-19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pandemic;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competitive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dynamics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industry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products,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introductions,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advertising activities, pricing actions, and promotional activities of our competitors; economic conditions, including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inflation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availability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capital;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development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innovation;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acceptance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improvements;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reaction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pricing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promotion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dispositions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assets;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structure;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regulatory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environment,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legislation,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labeling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advertising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regulations,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litigation;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long-lived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lives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assets;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standards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estimates;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quality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recalls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liability;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demand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products;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advertising,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marketing,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promotional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programs;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behavior,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trends;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perception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health-related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obesity;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environment;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inventory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customers;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fluctuations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availability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supply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resources,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raw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materials,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packaging,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energy,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transportation;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initiatives;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commodities;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liabilities;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failure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technology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systems;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economic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fluctuations;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political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foreign markets and economic uncertainty due to terrorism or war.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should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consider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factors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results.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underta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revise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forward-looking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circumstances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or to reflect the occurrence of anticipated or unanticipated events.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740" coordorigin="0,0" coordsize="11516,8037">
                <v:rect style="position:absolute;left:0;top:0;width:11516;height:8037" id="docshape741" filled="true" fillcolor="#e6e6e6" stroked="false">
                  <v:fill type="solid"/>
                </v:rect>
                <v:rect style="position:absolute;left:2691;top:104;width:6133;height:7932" id="docshape742" filled="true" fillcolor="#ffffff" stroked="false">
                  <v:fill type="solid"/>
                </v:rect>
                <v:rect style="position:absolute;left:2695;top:108;width:6126;height:7925" id="docshape743" filled="false" stroked="true" strokeweight=".374853pt" strokecolor="#c6c6c6">
                  <v:stroke dashstyle="solid"/>
                </v:rect>
                <v:shape style="position:absolute;left:5705;top:7558;width:120;height:111" type="#_x0000_t202" id="docshape7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54;height:4482" type="#_x0000_t202" id="docshape74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3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CAUTIONARY STATEMENT</w:t>
                        </w:r>
                        <w:r>
                          <w:rPr>
                            <w:b/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RELEVANT</w:t>
                        </w:r>
                        <w:r>
                          <w:rPr>
                            <w:b/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TO FORWARD</w:t>
                        </w:r>
                        <w:r>
                          <w:rPr>
                            <w:b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-LOOKING INFORMATION</w:t>
                        </w:r>
                        <w:r>
                          <w:rPr>
                            <w:b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FOR THE PURPOSE OF “SAFE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HARBOR” PROVISIONS OF THE PRIVATE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SECURITIES LITIGATION</w:t>
                        </w:r>
                        <w:r>
                          <w:rPr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REFORM ACT OF 1995</w:t>
                        </w:r>
                      </w:p>
                      <w:p>
                        <w:pPr>
                          <w:spacing w:line="242" w:lineRule="auto" w:before="101"/>
                          <w:ind w:left="0" w:right="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forward-looking statements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meaning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 Litigation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Reform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1995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written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forward-looking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statements, including statements contained in our filings with the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 and in our reports to shareholders.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5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words or phrases “will likely result,” “are expected to,” “will continue,” “is anticipated,” “estimate,” “plan,” “project,” or similar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expressions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“forward-looking statements”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 the meaning of the Private Securities Litigation Reform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 of 1995. Such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risks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uncertainties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 cause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 results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differ materially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 historical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 currently anticipated or projected. We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wish to caution you not to place undue reliance on any such forward-looking </w:t>
                        </w:r>
                        <w:r>
                          <w:rPr>
                            <w:spacing w:val="-2"/>
                            <w:sz w:val="10"/>
                          </w:rPr>
                          <w:t>statements.</w:t>
                        </w:r>
                      </w:p>
                      <w:p>
                        <w:pPr>
                          <w:spacing w:line="242" w:lineRule="auto" w:before="110"/>
                          <w:ind w:left="0" w:right="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connection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“safe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harbor”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Litigation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Reform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1995,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important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opinions or statements.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as: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COVID-19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pandemic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consumers,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employees;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disruptions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inefficiencies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COVID-19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pandemic;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competitive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dynamics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industry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products,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introductions,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advertising activities, pricing actions, and promotional activities of our competitors; economic conditions, including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inflation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availability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capital;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development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innovation;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acceptance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improvements;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reaction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pricing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promotion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dispositions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assets;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structure;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legal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regulatory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environment,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legislation,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labeling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advertising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regulations,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litigation;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long-lived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lives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assets;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standards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estimates;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quality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safety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recalls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liability;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demand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products;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advertising,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marketing,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promotional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programs;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behavior,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trends;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perception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health-related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obesity;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environment;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inventory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fluctuations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availability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supply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resources,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raw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materials,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packaging,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energy,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transportation;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initiatives;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commodities;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liabilities;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failure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technology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systems;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economic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fluctuations;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political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foreign markets and economic uncertainty due to terrorism or war.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You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should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consider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factors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results.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underta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revise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forward-looking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circumstances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or to reflect the occurrence of anticipated or unanticipated events.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747" name="Group 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7" name="Group 74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709069" y="6663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711449" y="6901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3622846" y="479950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1942340" y="2495359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3543403" y="2204960"/>
                            <a:ext cx="6019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K.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Bruce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1942340" y="2204960"/>
                            <a:ext cx="61912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Harmening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3542733" y="2057381"/>
                            <a:ext cx="3905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Bruce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1942340" y="2057381"/>
                            <a:ext cx="49910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Harmening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1942340" y="305465"/>
                            <a:ext cx="3462654" cy="160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0"/>
                                <w:ind w:left="0" w:right="2682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Supplementary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REPORT OF MANAGEMENT RESPONSIBILITIES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0" w:right="5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management of General Mills, Inc. is responsible for the fairness and accuracy of the consolidated financial statements.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have been prepared in accordance with accounting principles that are generally accepted in the United States, using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management’s best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judgments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appropriate.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throughout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 is consistent with our consolidated financial statements.</w:t>
                              </w:r>
                            </w:p>
                            <w:p>
                              <w:pPr>
                                <w:spacing w:line="242" w:lineRule="auto" w:before="10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Management 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established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 reasonable assurance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adequately safeguarded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accurately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respects,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accordance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management’s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authorization.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strong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adequacy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appropriate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separation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duties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responsibilities,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documented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policies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reporting. These formally stated and regularly communicated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policies demand highly ethical conduct from all employees.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regularly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auditors,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firm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control,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auditing,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matters.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firm, internal auditors, and employees have full and free access to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 Committee at any time.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reviewed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recommended,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Board of Directors approved, that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consolidated financial statements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included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 Annual Report. 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 Committee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 appointed KPMG LLP to serve as the Company’s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 registered public accounting firm for fiscal 2023.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746" coordorigin="0,0" coordsize="11516,8037">
                <v:rect style="position:absolute;left:0;top:0;width:11516;height:8037" id="docshape747" filled="true" fillcolor="#e6e6e6" stroked="false">
                  <v:fill type="solid"/>
                </v:rect>
                <v:rect style="position:absolute;left:2691;top:104;width:6133;height:7932" id="docshape748" filled="true" fillcolor="#ffffff" stroked="false">
                  <v:fill type="solid"/>
                </v:rect>
                <v:rect style="position:absolute;left:2695;top:108;width:6126;height:7925" id="docshape749" filled="false" stroked="true" strokeweight=".374853pt" strokecolor="#c6c6c6">
                  <v:stroke dashstyle="solid"/>
                </v:rect>
                <v:shape style="position:absolute;left:5705;top:7558;width:120;height:111" type="#_x0000_t202" id="docshape7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9" w:id="17"/>
                        <w:bookmarkEnd w:id="17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42</w:t>
                        </w:r>
                      </w:p>
                    </w:txbxContent>
                  </v:textbox>
                  <w10:wrap type="none"/>
                </v:shape>
                <v:shape style="position:absolute;left:3058;top:3929;width:576;height:111" type="#_x0000_t202" id="docshape7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5580;top:3472;width:948;height:223" type="#_x0000_t202" id="docshape75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K.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2"/>
                            <w:sz w:val="10"/>
                          </w:rPr>
                          <w:t> Bruce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  <v:shape style="position:absolute;left:3058;top:3472;width:975;height:223" type="#_x0000_t202" id="docshape75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2"/>
                            <w:sz w:val="10"/>
                          </w:rPr>
                          <w:t> Harmening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  <v:shape style="position:absolute;left:5579;top:3239;width:615;height:111" type="#_x0000_t202" id="docshape7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2"/>
                            <w:sz w:val="10"/>
                          </w:rPr>
                          <w:t> Bruce</w:t>
                        </w:r>
                      </w:p>
                    </w:txbxContent>
                  </v:textbox>
                  <w10:wrap type="none"/>
                </v:shape>
                <v:shape style="position:absolute;left:3058;top:3239;width:786;height:111" type="#_x0000_t202" id="docshape7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2"/>
                            <w:sz w:val="10"/>
                          </w:rPr>
                          <w:t> Harmening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53;height:2525" type="#_x0000_t202" id="docshape756" filled="false" stroked="false">
                  <v:textbox inset="0,0,0,0">
                    <w:txbxContent>
                      <w:p>
                        <w:pPr>
                          <w:spacing w:line="484" w:lineRule="auto" w:before="0"/>
                          <w:ind w:left="0" w:right="2682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8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Statements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Supplementary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Data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REPORT OF MANAGEMENT RESPONSIBILITIES</w:t>
                        </w:r>
                      </w:p>
                      <w:p>
                        <w:pPr>
                          <w:spacing w:line="240" w:lineRule="auto" w:before="0"/>
                          <w:ind w:left="0" w:right="5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management of General Mills, Inc. is responsible for the fairness and accuracy of the consolidated financial statements.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have been prepared in accordance with accounting principles that are generally accepted in the United States, using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management’s best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judgments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where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appropriate.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throughout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 is consistent with our consolidated financial statements.</w:t>
                        </w:r>
                      </w:p>
                      <w:p>
                        <w:pPr>
                          <w:spacing w:line="242" w:lineRule="auto" w:before="10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Management 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established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system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 reasonable assurance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adequately safeguarded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accurately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respects,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accordance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management’s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authorization.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strong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adequacy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appropriate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separation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duties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responsibilities,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documented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policies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reporting. These formally stated and regularly communicated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policies demand highly ethical conduct from all employees.</w:t>
                        </w:r>
                      </w:p>
                      <w:p>
                        <w:pPr>
                          <w:spacing w:line="242" w:lineRule="auto" w:before="10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regularly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auditors,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firm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control,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auditing,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matters.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firm, internal auditors, and employees have full and free access to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 Committee at any time.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reviewed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recommended,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Board of Directors approved, that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consolidated financial statements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included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 Annual Report. 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 Committee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 appointed KPMG LLP to serve as the Company’s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 registered public accounting firm for fiscal 2023.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Heading2"/>
        <w:ind w:left="0" w:right="463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10816">
                <wp:simplePos x="0" y="0"/>
                <wp:positionH relativeFrom="page">
                  <wp:posOffset>233271</wp:posOffset>
                </wp:positionH>
                <wp:positionV relativeFrom="paragraph">
                  <wp:posOffset>-307092</wp:posOffset>
                </wp:positionV>
                <wp:extent cx="7312659" cy="5103495"/>
                <wp:effectExtent l="0" t="0" r="0" b="0"/>
                <wp:wrapNone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59" name="Graphic 75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709069" y="6665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711449" y="6903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4.180475pt;width:575.8pt;height:401.85pt;mso-position-horizontal-relative:page;mso-position-vertical-relative:paragraph;z-index:-24305664" id="docshapegroup757" coordorigin="367,-484" coordsize="11516,8037">
                <v:rect style="position:absolute;left:367;top:-484;width:11516;height:8037" id="docshape758" filled="true" fillcolor="#e6e6e6" stroked="false">
                  <v:fill type="solid"/>
                </v:rect>
                <v:rect style="position:absolute;left:3058;top:-379;width:6133;height:7932" id="docshape759" filled="true" fillcolor="#ffffff" stroked="false">
                  <v:fill type="solid"/>
                </v:rect>
                <v:rect style="position:absolute;left:3062;top:-375;width:6126;height:7925" id="docshape760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Report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4"/>
        </w:rPr>
        <w:t>Firm</w:t>
      </w:r>
    </w:p>
    <w:p>
      <w:pPr>
        <w:pStyle w:val="BodyText"/>
        <w:spacing w:before="87"/>
        <w:rPr>
          <w:b/>
        </w:rPr>
      </w:pPr>
    </w:p>
    <w:p>
      <w:pPr>
        <w:pStyle w:val="BodyText"/>
        <w:spacing w:line="235" w:lineRule="auto"/>
        <w:ind w:left="3166" w:right="6560"/>
      </w:pP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40"/>
        </w:rPr>
        <w:t> </w:t>
      </w:r>
      <w:r>
        <w:rPr/>
        <w:t>General Mills, Inc.:</w:t>
      </w:r>
    </w:p>
    <w:p>
      <w:pPr>
        <w:pStyle w:val="BodyText"/>
        <w:spacing w:before="2"/>
      </w:pPr>
    </w:p>
    <w:p>
      <w:pPr>
        <w:spacing w:before="0"/>
        <w:ind w:left="0" w:right="4589" w:firstLine="0"/>
        <w:jc w:val="right"/>
        <w:rPr>
          <w:i/>
          <w:sz w:val="10"/>
        </w:rPr>
      </w:pPr>
      <w:r>
        <w:rPr>
          <w:i/>
          <w:sz w:val="10"/>
        </w:rPr>
        <w:t>Opinions</w:t>
      </w:r>
      <w:r>
        <w:rPr>
          <w:i/>
          <w:spacing w:val="-5"/>
          <w:sz w:val="10"/>
        </w:rPr>
        <w:t> </w:t>
      </w:r>
      <w:r>
        <w:rPr>
          <w:i/>
          <w:sz w:val="10"/>
        </w:rPr>
        <w:t>on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the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Consolidated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Financial</w:t>
      </w:r>
      <w:r>
        <w:rPr>
          <w:i/>
          <w:spacing w:val="-5"/>
          <w:sz w:val="10"/>
        </w:rPr>
        <w:t> </w:t>
      </w:r>
      <w:r>
        <w:rPr>
          <w:i/>
          <w:sz w:val="10"/>
        </w:rPr>
        <w:t>Statements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and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Internal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Control</w:t>
      </w:r>
      <w:r>
        <w:rPr>
          <w:i/>
          <w:spacing w:val="7"/>
          <w:sz w:val="10"/>
        </w:rPr>
        <w:t> </w:t>
      </w:r>
      <w:r>
        <w:rPr>
          <w:i/>
          <w:sz w:val="10"/>
        </w:rPr>
        <w:t>Over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Financial</w:t>
      </w:r>
      <w:r>
        <w:rPr>
          <w:i/>
          <w:spacing w:val="-5"/>
          <w:sz w:val="10"/>
        </w:rPr>
        <w:t> </w:t>
      </w:r>
      <w:r>
        <w:rPr>
          <w:i/>
          <w:spacing w:val="-2"/>
          <w:sz w:val="10"/>
        </w:rPr>
        <w:t>Reporting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37" w:lineRule="auto"/>
        <w:ind w:left="3166" w:right="3178"/>
        <w:jc w:val="both"/>
      </w:pP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24"/>
        </w:rPr>
        <w:t> </w:t>
      </w:r>
      <w:r>
        <w:rPr/>
        <w:t>audited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accompanying</w:t>
      </w:r>
      <w:r>
        <w:rPr>
          <w:spacing w:val="24"/>
        </w:rPr>
        <w:t> </w:t>
      </w:r>
      <w:r>
        <w:rPr/>
        <w:t>consolidated</w:t>
      </w:r>
      <w:r>
        <w:rPr>
          <w:spacing w:val="24"/>
        </w:rPr>
        <w:t> </w:t>
      </w:r>
      <w:r>
        <w:rPr/>
        <w:t>balance</w:t>
      </w:r>
      <w:r>
        <w:rPr>
          <w:spacing w:val="24"/>
        </w:rPr>
        <w:t> </w:t>
      </w:r>
      <w:r>
        <w:rPr/>
        <w:t>sheets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General</w:t>
      </w:r>
      <w:r>
        <w:rPr>
          <w:spacing w:val="24"/>
        </w:rPr>
        <w:t> </w:t>
      </w:r>
      <w:r>
        <w:rPr/>
        <w:t>Mills,</w:t>
      </w:r>
      <w:r>
        <w:rPr>
          <w:spacing w:val="24"/>
        </w:rPr>
        <w:t> </w:t>
      </w:r>
      <w:r>
        <w:rPr/>
        <w:t>Inc.</w:t>
      </w:r>
      <w:r>
        <w:rPr>
          <w:spacing w:val="-3"/>
        </w:rPr>
        <w:t> </w:t>
      </w:r>
      <w:r>
        <w:rPr/>
        <w:t>and</w:t>
      </w:r>
      <w:r>
        <w:rPr>
          <w:spacing w:val="31"/>
        </w:rPr>
        <w:t> </w:t>
      </w:r>
      <w:r>
        <w:rPr/>
        <w:t>subsidiaries</w:t>
      </w:r>
      <w:r>
        <w:rPr>
          <w:spacing w:val="24"/>
        </w:rPr>
        <w:t> </w:t>
      </w:r>
      <w:r>
        <w:rPr/>
        <w:t>(the</w:t>
      </w:r>
      <w:r>
        <w:rPr>
          <w:spacing w:val="24"/>
        </w:rPr>
        <w:t> </w:t>
      </w:r>
      <w:r>
        <w:rPr/>
        <w:t>Company)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of</w:t>
      </w:r>
      <w:r>
        <w:rPr>
          <w:spacing w:val="40"/>
        </w:rPr>
        <w:t> </w:t>
      </w:r>
      <w:r>
        <w:rPr/>
        <w:t>May</w:t>
      </w:r>
      <w:r>
        <w:rPr>
          <w:spacing w:val="-3"/>
        </w:rPr>
        <w:t> </w:t>
      </w:r>
      <w:r>
        <w:rPr/>
        <w:t>29,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8"/>
        </w:rPr>
        <w:t> </w:t>
      </w:r>
      <w:r>
        <w:rPr/>
        <w:t>30,</w:t>
      </w:r>
      <w:r>
        <w:rPr>
          <w:spacing w:val="-3"/>
        </w:rPr>
        <w:t> </w:t>
      </w:r>
      <w:r>
        <w:rPr/>
        <w:t>2021,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8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of</w:t>
      </w:r>
      <w:r>
        <w:rPr>
          <w:spacing w:val="8"/>
        </w:rPr>
        <w:t> </w:t>
      </w:r>
      <w:r>
        <w:rPr/>
        <w:t>earnings,</w:t>
      </w:r>
      <w:r>
        <w:rPr>
          <w:spacing w:val="-3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income,</w:t>
      </w:r>
      <w:r>
        <w:rPr>
          <w:spacing w:val="8"/>
        </w:rPr>
        <w:t> </w:t>
      </w:r>
      <w:r>
        <w:rPr/>
        <w:t>total</w:t>
      </w:r>
      <w:r>
        <w:rPr>
          <w:spacing w:val="-3"/>
        </w:rPr>
        <w:t> </w:t>
      </w:r>
      <w:r>
        <w:rPr/>
        <w:t>equity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redeemable</w:t>
      </w:r>
      <w:r>
        <w:rPr>
          <w:spacing w:val="40"/>
        </w:rPr>
        <w:t> </w:t>
      </w:r>
      <w:r>
        <w:rPr/>
        <w:t>interest, and cash flows for each of the years in the three-year period ended May</w:t>
      </w:r>
      <w:r>
        <w:rPr>
          <w:spacing w:val="-3"/>
        </w:rPr>
        <w:t> </w:t>
      </w:r>
      <w:r>
        <w:rPr/>
        <w:t>29,</w:t>
      </w:r>
      <w:r>
        <w:rPr>
          <w:spacing w:val="-3"/>
        </w:rPr>
        <w:t> </w:t>
      </w:r>
      <w:r>
        <w:rPr/>
        <w:t>2022, and the related notes and financial</w:t>
      </w:r>
      <w:r>
        <w:rPr>
          <w:spacing w:val="40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schedule II</w:t>
      </w:r>
      <w:r>
        <w:rPr>
          <w:spacing w:val="-5"/>
        </w:rPr>
        <w:t> </w:t>
      </w:r>
      <w:r>
        <w:rPr/>
        <w:t>(collectively,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consolidated financial</w:t>
      </w:r>
      <w:r>
        <w:rPr>
          <w:spacing w:val="-5"/>
        </w:rPr>
        <w:t> </w:t>
      </w:r>
      <w:r>
        <w:rPr/>
        <w:t>statements). We also</w:t>
      </w:r>
      <w:r>
        <w:rPr>
          <w:spacing w:val="-5"/>
        </w:rPr>
        <w:t> </w:t>
      </w:r>
      <w:r>
        <w:rPr/>
        <w:t>have audited</w:t>
      </w:r>
      <w:r>
        <w:rPr>
          <w:spacing w:val="-5"/>
        </w:rPr>
        <w:t> </w:t>
      </w:r>
      <w:r>
        <w:rPr/>
        <w:t>the Company’s internal</w:t>
      </w:r>
      <w:r>
        <w:rPr>
          <w:spacing w:val="-5"/>
        </w:rPr>
        <w:t> </w:t>
      </w:r>
      <w:r>
        <w:rPr/>
        <w:t>control over</w:t>
      </w:r>
      <w:r>
        <w:rPr>
          <w:spacing w:val="40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2022,</w:t>
      </w:r>
      <w:r>
        <w:rPr>
          <w:spacing w:val="-4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established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Internal</w:t>
      </w:r>
      <w:r>
        <w:rPr>
          <w:i/>
          <w:spacing w:val="-4"/>
        </w:rPr>
        <w:t> </w:t>
      </w:r>
      <w:r>
        <w:rPr>
          <w:i/>
        </w:rPr>
        <w:t>Control</w:t>
      </w:r>
      <w:r>
        <w:rPr>
          <w:i/>
          <w:spacing w:val="8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</w:rPr>
        <w:t>Integrated</w:t>
      </w:r>
      <w:r>
        <w:rPr>
          <w:i/>
          <w:spacing w:val="-4"/>
        </w:rPr>
        <w:t> </w:t>
      </w:r>
      <w:r>
        <w:rPr>
          <w:i/>
        </w:rPr>
        <w:t>Framework</w:t>
      </w:r>
      <w:r>
        <w:rPr>
          <w:i/>
          <w:spacing w:val="8"/>
        </w:rPr>
        <w:t> </w:t>
      </w:r>
      <w:r>
        <w:rPr>
          <w:i/>
        </w:rPr>
        <w:t>(2013) </w:t>
      </w:r>
      <w:r>
        <w:rPr/>
        <w:t>issued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Committee of Sponsoring Organizations of the Treadway</w:t>
      </w:r>
      <w:r>
        <w:rPr>
          <w:spacing w:val="23"/>
        </w:rPr>
        <w:t> </w:t>
      </w:r>
      <w:r>
        <w:rPr/>
        <w:t>Commission.</w:t>
      </w:r>
    </w:p>
    <w:p>
      <w:pPr>
        <w:pStyle w:val="BodyText"/>
        <w:spacing w:before="3"/>
      </w:pPr>
    </w:p>
    <w:p>
      <w:pPr>
        <w:pStyle w:val="BodyText"/>
        <w:ind w:left="3166" w:right="3165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8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referred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above</w:t>
      </w:r>
      <w:r>
        <w:rPr>
          <w:spacing w:val="8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15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material</w:t>
      </w:r>
      <w:r>
        <w:rPr>
          <w:spacing w:val="8"/>
        </w:rPr>
        <w:t> </w:t>
      </w:r>
      <w:r>
        <w:rPr/>
        <w:t>respects,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position</w:t>
      </w:r>
      <w:r>
        <w:rPr>
          <w:spacing w:val="8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May</w:t>
      </w:r>
      <w:r>
        <w:rPr>
          <w:spacing w:val="-2"/>
        </w:rPr>
        <w:t> </w:t>
      </w:r>
      <w:r>
        <w:rPr/>
        <w:t>29,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and</w:t>
      </w:r>
      <w:r>
        <w:rPr>
          <w:spacing w:val="18"/>
        </w:rPr>
        <w:t> </w:t>
      </w:r>
      <w:r>
        <w:rPr/>
        <w:t>May</w:t>
      </w:r>
      <w:r>
        <w:rPr>
          <w:spacing w:val="-2"/>
        </w:rPr>
        <w:t> </w:t>
      </w:r>
      <w:r>
        <w:rPr/>
        <w:t>30,</w:t>
      </w:r>
      <w:r>
        <w:rPr>
          <w:spacing w:val="18"/>
        </w:rPr>
        <w:t> </w:t>
      </w:r>
      <w:r>
        <w:rPr/>
        <w:t>2021,</w:t>
      </w:r>
      <w:r>
        <w:rPr>
          <w:spacing w:val="-2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10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10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</w:t>
      </w:r>
      <w:r>
        <w:rPr>
          <w:spacing w:val="10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years</w:t>
      </w:r>
      <w:r>
        <w:rPr>
          <w:spacing w:val="-2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three-year</w:t>
      </w:r>
      <w:r>
        <w:rPr>
          <w:spacing w:val="11"/>
        </w:rPr>
        <w:t> </w:t>
      </w:r>
      <w:r>
        <w:rPr/>
        <w:t>period</w:t>
      </w:r>
      <w:r>
        <w:rPr>
          <w:spacing w:val="11"/>
        </w:rPr>
        <w:t> </w:t>
      </w:r>
      <w:r>
        <w:rPr/>
        <w:t>ended</w:t>
      </w:r>
      <w:r>
        <w:rPr>
          <w:spacing w:val="11"/>
        </w:rPr>
        <w:t> </w:t>
      </w:r>
      <w:r>
        <w:rPr/>
        <w:t>May</w:t>
      </w:r>
      <w:r>
        <w:rPr>
          <w:spacing w:val="-2"/>
        </w:rPr>
        <w:t> </w:t>
      </w:r>
      <w:r>
        <w:rPr/>
        <w:t>29,</w:t>
      </w:r>
      <w:r>
        <w:rPr>
          <w:spacing w:val="-2"/>
        </w:rPr>
        <w:t> </w:t>
      </w:r>
      <w:r>
        <w:rPr/>
        <w:t>2022,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conformity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U.S.</w:t>
      </w:r>
      <w:r>
        <w:rPr>
          <w:spacing w:val="11"/>
        </w:rPr>
        <w:t> </w:t>
      </w:r>
      <w:r>
        <w:rPr/>
        <w:t>generally</w:t>
      </w:r>
      <w:r>
        <w:rPr>
          <w:spacing w:val="11"/>
        </w:rPr>
        <w:t> </w:t>
      </w:r>
      <w:r>
        <w:rPr/>
        <w:t>accepted</w:t>
      </w:r>
      <w:r>
        <w:rPr>
          <w:spacing w:val="11"/>
        </w:rPr>
        <w:t> </w:t>
      </w:r>
      <w:r>
        <w:rPr/>
        <w:t>accounting</w:t>
      </w:r>
      <w:r>
        <w:rPr>
          <w:spacing w:val="11"/>
        </w:rPr>
        <w:t> </w:t>
      </w:r>
      <w:r>
        <w:rPr/>
        <w:t>principles.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opinion,</w:t>
      </w:r>
      <w:r>
        <w:rPr>
          <w:spacing w:val="1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-2"/>
        </w:rPr>
        <w:t> </w:t>
      </w:r>
      <w:r>
        <w:rPr/>
        <w:t>maintained,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10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respects,</w:t>
      </w:r>
      <w:r>
        <w:rPr>
          <w:spacing w:val="10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internal</w:t>
      </w:r>
      <w:r>
        <w:rPr>
          <w:spacing w:val="10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10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May</w:t>
      </w:r>
      <w:r>
        <w:rPr>
          <w:spacing w:val="-2"/>
        </w:rPr>
        <w:t> </w:t>
      </w:r>
      <w:r>
        <w:rPr/>
        <w:t>29,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-2"/>
        </w:rPr>
        <w:t> </w:t>
      </w:r>
      <w:r>
        <w:rPr/>
        <w:t>criteria</w:t>
      </w:r>
      <w:r>
        <w:rPr>
          <w:spacing w:val="40"/>
        </w:rPr>
        <w:t> </w:t>
      </w:r>
      <w:r>
        <w:rPr/>
        <w:t>established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>
          <w:i/>
        </w:rPr>
        <w:t>Internal</w:t>
      </w:r>
      <w:r>
        <w:rPr>
          <w:i/>
          <w:spacing w:val="24"/>
        </w:rPr>
        <w:t> </w:t>
      </w:r>
      <w:r>
        <w:rPr>
          <w:i/>
        </w:rPr>
        <w:t>Control</w:t>
      </w:r>
      <w:r>
        <w:rPr>
          <w:i/>
          <w:spacing w:val="24"/>
        </w:rPr>
        <w:t> </w:t>
      </w:r>
      <w:r>
        <w:rPr>
          <w:i/>
        </w:rPr>
        <w:t>–</w:t>
      </w:r>
      <w:r>
        <w:rPr>
          <w:i/>
          <w:spacing w:val="24"/>
        </w:rPr>
        <w:t> </w:t>
      </w:r>
      <w:r>
        <w:rPr>
          <w:i/>
        </w:rPr>
        <w:t>Integrated</w:t>
      </w:r>
      <w:r>
        <w:rPr>
          <w:i/>
          <w:spacing w:val="24"/>
        </w:rPr>
        <w:t> </w:t>
      </w:r>
      <w:r>
        <w:rPr>
          <w:i/>
        </w:rPr>
        <w:t>Framework</w:t>
      </w:r>
      <w:r>
        <w:rPr>
          <w:i/>
          <w:spacing w:val="24"/>
        </w:rPr>
        <w:t> </w:t>
      </w:r>
      <w:r>
        <w:rPr>
          <w:i/>
        </w:rPr>
        <w:t>(2013)</w:t>
      </w:r>
      <w:r>
        <w:rPr>
          <w:i/>
          <w:spacing w:val="31"/>
        </w:rPr>
        <w:t> </w:t>
      </w:r>
      <w:r>
        <w:rPr/>
        <w:t>issued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Committee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Sponsoring</w:t>
      </w:r>
      <w:r>
        <w:rPr>
          <w:spacing w:val="24"/>
        </w:rPr>
        <w:t> </w:t>
      </w:r>
      <w:r>
        <w:rPr/>
        <w:t>Organizations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Treadway</w:t>
      </w:r>
      <w:r>
        <w:rPr>
          <w:spacing w:val="-7"/>
        </w:rPr>
        <w:t> </w:t>
      </w:r>
      <w:r>
        <w:rPr/>
        <w:t>Commission.</w:t>
      </w:r>
    </w:p>
    <w:p>
      <w:pPr>
        <w:spacing w:before="112"/>
        <w:ind w:left="3166" w:right="0" w:firstLine="0"/>
        <w:jc w:val="both"/>
        <w:rPr>
          <w:i/>
          <w:sz w:val="10"/>
        </w:rPr>
      </w:pPr>
      <w:r>
        <w:rPr>
          <w:i/>
          <w:sz w:val="10"/>
        </w:rPr>
        <w:t>Basis</w:t>
      </w:r>
      <w:r>
        <w:rPr>
          <w:i/>
          <w:spacing w:val="-3"/>
          <w:sz w:val="10"/>
        </w:rPr>
        <w:t> </w:t>
      </w:r>
      <w:r>
        <w:rPr>
          <w:i/>
          <w:sz w:val="10"/>
        </w:rPr>
        <w:t>for</w:t>
      </w:r>
      <w:r>
        <w:rPr>
          <w:i/>
          <w:spacing w:val="-3"/>
          <w:sz w:val="10"/>
        </w:rPr>
        <w:t> </w:t>
      </w:r>
      <w:r>
        <w:rPr>
          <w:i/>
          <w:spacing w:val="-2"/>
          <w:sz w:val="10"/>
        </w:rPr>
        <w:t>Opinions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before="1"/>
        <w:ind w:left="3166" w:right="3168"/>
        <w:jc w:val="both"/>
      </w:pPr>
      <w:r>
        <w:rPr/>
        <w:t>The</w:t>
      </w:r>
      <w:r>
        <w:rPr>
          <w:spacing w:val="-4"/>
        </w:rPr>
        <w:t> </w:t>
      </w:r>
      <w:r>
        <w:rPr/>
        <w:t>Company’s management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responsible for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consolidated financial</w:t>
      </w:r>
      <w:r>
        <w:rPr>
          <w:spacing w:val="-4"/>
        </w:rPr>
        <w:t> </w:t>
      </w:r>
      <w:r>
        <w:rPr/>
        <w:t>statements,</w:t>
      </w:r>
      <w:r>
        <w:rPr>
          <w:spacing w:val="-4"/>
        </w:rPr>
        <w:t> </w:t>
      </w:r>
      <w:r>
        <w:rPr/>
        <w:t>for maintaining</w:t>
      </w:r>
      <w:r>
        <w:rPr>
          <w:spacing w:val="-4"/>
        </w:rPr>
        <w:t> </w:t>
      </w:r>
      <w:r>
        <w:rPr/>
        <w:t>effective internal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40"/>
        </w:rPr>
        <w:t> </w:t>
      </w:r>
      <w:r>
        <w:rPr/>
        <w:t>financial reporting, and for its assessment of the effectiveness of internal control over financial reporting, included in </w:t>
      </w:r>
      <w:r>
        <w:rPr/>
        <w:t>the</w:t>
      </w:r>
      <w:r>
        <w:rPr>
          <w:spacing w:val="40"/>
        </w:rPr>
        <w:t> </w:t>
      </w:r>
      <w:r>
        <w:rPr/>
        <w:t>accompanying</w:t>
      </w:r>
      <w:r>
        <w:rPr>
          <w:spacing w:val="-3"/>
        </w:rPr>
        <w:t> </w:t>
      </w:r>
      <w:r>
        <w:rPr/>
        <w:t>Management's Report</w:t>
      </w:r>
      <w:r>
        <w:rPr>
          <w:spacing w:val="-3"/>
        </w:rPr>
        <w:t> </w:t>
      </w:r>
      <w:r>
        <w:rPr/>
        <w:t>on Internal</w:t>
      </w:r>
      <w:r>
        <w:rPr>
          <w:spacing w:val="-3"/>
        </w:rPr>
        <w:t> </w:t>
      </w:r>
      <w:r>
        <w:rPr/>
        <w:t>Control over</w:t>
      </w:r>
      <w:r>
        <w:rPr>
          <w:spacing w:val="-3"/>
        </w:rPr>
        <w:t> </w:t>
      </w:r>
      <w:r>
        <w:rPr/>
        <w:t>Financial Reporting.</w:t>
      </w:r>
      <w:r>
        <w:rPr>
          <w:spacing w:val="-3"/>
        </w:rPr>
        <w:t> </w:t>
      </w:r>
      <w:r>
        <w:rPr/>
        <w:t>Our responsibility</w:t>
      </w:r>
      <w:r>
        <w:rPr>
          <w:spacing w:val="-3"/>
        </w:rPr>
        <w:t> </w:t>
      </w:r>
      <w:r>
        <w:rPr/>
        <w:t>is to</w:t>
      </w:r>
      <w:r>
        <w:rPr>
          <w:spacing w:val="-3"/>
        </w:rPr>
        <w:t> </w:t>
      </w:r>
      <w:r>
        <w:rPr/>
        <w:t>express an</w:t>
      </w:r>
      <w:r>
        <w:rPr>
          <w:spacing w:val="-3"/>
        </w:rPr>
        <w:t> </w:t>
      </w:r>
      <w:r>
        <w:rPr/>
        <w:t>opinion 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 consolidated</w:t>
      </w:r>
      <w:r>
        <w:rPr>
          <w:spacing w:val="-4"/>
        </w:rPr>
        <w:t> </w:t>
      </w:r>
      <w:r>
        <w:rPr/>
        <w:t>financial statements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 opinion</w:t>
      </w:r>
      <w:r>
        <w:rPr>
          <w:spacing w:val="-4"/>
        </w:rPr>
        <w:t> </w:t>
      </w:r>
      <w:r>
        <w:rPr/>
        <w:t>on the</w:t>
      </w:r>
      <w:r>
        <w:rPr>
          <w:spacing w:val="-4"/>
        </w:rPr>
        <w:t> </w:t>
      </w:r>
      <w:r>
        <w:rPr/>
        <w:t>Company’s internal</w:t>
      </w:r>
      <w:r>
        <w:rPr>
          <w:spacing w:val="-4"/>
        </w:rPr>
        <w:t> </w:t>
      </w:r>
      <w:r>
        <w:rPr/>
        <w:t>control over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 based</w:t>
      </w:r>
      <w:r>
        <w:rPr>
          <w:spacing w:val="-4"/>
        </w:rPr>
        <w:t> </w:t>
      </w:r>
      <w:r>
        <w:rPr/>
        <w:t>on our</w:t>
      </w:r>
      <w:r>
        <w:rPr>
          <w:spacing w:val="40"/>
        </w:rPr>
        <w:t> </w:t>
      </w:r>
      <w:r>
        <w:rPr/>
        <w:t>audits.</w:t>
      </w:r>
      <w:r>
        <w:rPr>
          <w:spacing w:val="-5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-4"/>
        </w:rPr>
        <w:t> </w:t>
      </w:r>
      <w:r>
        <w:rPr/>
        <w:t>a public</w:t>
      </w:r>
      <w:r>
        <w:rPr>
          <w:spacing w:val="-4"/>
        </w:rPr>
        <w:t> </w:t>
      </w:r>
      <w:r>
        <w:rPr/>
        <w:t>accounting</w:t>
      </w:r>
      <w:r>
        <w:rPr>
          <w:spacing w:val="15"/>
        </w:rPr>
        <w:t> </w:t>
      </w:r>
      <w:r>
        <w:rPr/>
        <w:t>firm</w:t>
      </w:r>
      <w:r>
        <w:rPr>
          <w:spacing w:val="-4"/>
        </w:rPr>
        <w:t> </w:t>
      </w:r>
      <w:r>
        <w:rPr/>
        <w:t>registered</w:t>
      </w:r>
      <w:r>
        <w:rPr>
          <w:spacing w:val="1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Public</w:t>
      </w:r>
      <w:r>
        <w:rPr>
          <w:spacing w:val="-4"/>
        </w:rPr>
        <w:t> </w:t>
      </w:r>
      <w:r>
        <w:rPr/>
        <w:t>Company</w:t>
      </w:r>
      <w:r>
        <w:rPr>
          <w:spacing w:val="1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Oversight</w:t>
      </w:r>
      <w:r>
        <w:rPr>
          <w:spacing w:val="15"/>
        </w:rPr>
        <w:t> </w:t>
      </w:r>
      <w:r>
        <w:rPr/>
        <w:t>Board</w:t>
      </w:r>
      <w:r>
        <w:rPr>
          <w:spacing w:val="-4"/>
        </w:rPr>
        <w:t> </w:t>
      </w:r>
      <w:r>
        <w:rPr/>
        <w:t>(United</w:t>
      </w:r>
      <w:r>
        <w:rPr>
          <w:spacing w:val="15"/>
        </w:rPr>
        <w:t> </w:t>
      </w:r>
      <w:r>
        <w:rPr/>
        <w:t>States)</w:t>
      </w:r>
      <w:r>
        <w:rPr>
          <w:spacing w:val="-4"/>
        </w:rPr>
        <w:t> </w:t>
      </w:r>
      <w:r>
        <w:rPr/>
        <w:t>(PCAOB)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with</w:t>
      </w:r>
      <w:r>
        <w:rPr>
          <w:spacing w:val="9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U.S.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laws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applicable</w:t>
      </w:r>
      <w:r>
        <w:rPr>
          <w:spacing w:val="40"/>
        </w:rPr>
        <w:t> </w:t>
      </w:r>
      <w:r>
        <w:rPr/>
        <w:t>rules and regulations of the Securities and Exchange Commission and the PCAOB.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3166" w:right="3179"/>
        <w:jc w:val="both"/>
      </w:pPr>
      <w:r>
        <w:rPr/>
        <w:t>We</w:t>
      </w:r>
      <w:r>
        <w:rPr>
          <w:spacing w:val="-4"/>
        </w:rPr>
        <w:t> </w:t>
      </w:r>
      <w:r>
        <w:rPr/>
        <w:t>conducted</w:t>
      </w:r>
      <w:r>
        <w:rPr>
          <w:spacing w:val="8"/>
        </w:rPr>
        <w:t> </w:t>
      </w:r>
      <w:r>
        <w:rPr/>
        <w:t>our</w:t>
      </w:r>
      <w:r>
        <w:rPr>
          <w:spacing w:val="-4"/>
        </w:rPr>
        <w:t> </w:t>
      </w:r>
      <w:r>
        <w:rPr/>
        <w:t>audits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PCAOB.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require</w:t>
      </w:r>
      <w:r>
        <w:rPr>
          <w:spacing w:val="8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audits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 reasonable</w:t>
      </w:r>
      <w:r>
        <w:rPr>
          <w:spacing w:val="-3"/>
        </w:rPr>
        <w:t> </w:t>
      </w:r>
      <w:r>
        <w:rPr/>
        <w:t>assurance about</w:t>
      </w:r>
      <w:r>
        <w:rPr>
          <w:spacing w:val="-3"/>
        </w:rPr>
        <w:t> </w:t>
      </w:r>
      <w:r>
        <w:rPr/>
        <w:t>whether the</w:t>
      </w:r>
      <w:r>
        <w:rPr>
          <w:spacing w:val="-3"/>
        </w:rPr>
        <w:t> </w:t>
      </w:r>
      <w:r>
        <w:rPr/>
        <w:t>consolidated financial</w:t>
      </w:r>
      <w:r>
        <w:rPr>
          <w:spacing w:val="-3"/>
        </w:rPr>
        <w:t> </w:t>
      </w:r>
      <w:r>
        <w:rPr/>
        <w:t>statements are</w:t>
      </w:r>
      <w:r>
        <w:rPr>
          <w:spacing w:val="-3"/>
        </w:rPr>
        <w:t> </w:t>
      </w:r>
      <w:r>
        <w:rPr/>
        <w:t>free of</w:t>
      </w:r>
      <w:r>
        <w:rPr>
          <w:spacing w:val="-3"/>
        </w:rPr>
        <w:t> </w:t>
      </w:r>
      <w:r>
        <w:rPr/>
        <w:t>material misstatement,</w:t>
      </w:r>
      <w:r>
        <w:rPr>
          <w:spacing w:val="-3"/>
        </w:rPr>
        <w:t> </w:t>
      </w:r>
      <w:r>
        <w:rPr/>
        <w:t>whether due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error or fraud, and whether effective internal control over financial</w:t>
      </w:r>
      <w:r>
        <w:rPr>
          <w:spacing w:val="17"/>
        </w:rPr>
        <w:t> </w:t>
      </w:r>
      <w:r>
        <w:rPr/>
        <w:t>reporting was maintained in all material respects.</w:t>
      </w:r>
    </w:p>
    <w:p>
      <w:pPr>
        <w:pStyle w:val="BodyText"/>
        <w:spacing w:before="2"/>
      </w:pPr>
    </w:p>
    <w:p>
      <w:pPr>
        <w:pStyle w:val="BodyText"/>
        <w:ind w:left="3166" w:right="3119"/>
      </w:pPr>
      <w:r>
        <w:rPr/>
        <w:t>Our</w:t>
      </w:r>
      <w:r>
        <w:rPr>
          <w:spacing w:val="-1"/>
        </w:rPr>
        <w:t> </w:t>
      </w:r>
      <w:r>
        <w:rPr/>
        <w:t>audits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consolidated</w:t>
      </w:r>
      <w:r>
        <w:rPr>
          <w:spacing w:val="-1"/>
        </w:rPr>
        <w:t> </w:t>
      </w:r>
      <w:r>
        <w:rPr/>
        <w:t>financial</w:t>
      </w:r>
      <w:r>
        <w:rPr>
          <w:spacing w:val="1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performing</w:t>
      </w:r>
      <w:r>
        <w:rPr>
          <w:spacing w:val="1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risks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misstatement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consolidated</w:t>
      </w:r>
      <w:r>
        <w:rPr>
          <w:spacing w:val="24"/>
        </w:rPr>
        <w:t> </w:t>
      </w:r>
      <w:r>
        <w:rPr/>
        <w:t>financial</w:t>
      </w:r>
      <w:r>
        <w:rPr>
          <w:spacing w:val="24"/>
        </w:rPr>
        <w:t> </w:t>
      </w:r>
      <w:r>
        <w:rPr/>
        <w:t>statements,</w:t>
      </w:r>
      <w:r>
        <w:rPr>
          <w:spacing w:val="24"/>
        </w:rPr>
        <w:t> </w:t>
      </w:r>
      <w:r>
        <w:rPr/>
        <w:t>whether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error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fraud,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performing</w:t>
      </w:r>
      <w:r>
        <w:rPr>
          <w:spacing w:val="24"/>
        </w:rPr>
        <w:t> </w:t>
      </w:r>
      <w:r>
        <w:rPr/>
        <w:t>procedures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respond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those</w:t>
      </w:r>
      <w:r>
        <w:rPr>
          <w:spacing w:val="24"/>
        </w:rPr>
        <w:t> </w:t>
      </w:r>
      <w:r>
        <w:rPr/>
        <w:t>risks.</w:t>
      </w:r>
      <w:r>
        <w:rPr>
          <w:spacing w:val="24"/>
        </w:rPr>
        <w:t> </w:t>
      </w:r>
      <w:r>
        <w:rPr/>
        <w:t>Such</w:t>
      </w:r>
      <w:r>
        <w:rPr>
          <w:spacing w:val="40"/>
        </w:rPr>
        <w:t> </w:t>
      </w:r>
      <w:r>
        <w:rPr/>
        <w:t>procedures</w:t>
      </w:r>
      <w:r>
        <w:rPr>
          <w:spacing w:val="26"/>
        </w:rPr>
        <w:t> </w:t>
      </w:r>
      <w:r>
        <w:rPr/>
        <w:t>included</w:t>
      </w:r>
      <w:r>
        <w:rPr>
          <w:spacing w:val="26"/>
        </w:rPr>
        <w:t> </w:t>
      </w:r>
      <w:r>
        <w:rPr/>
        <w:t>examining,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test</w:t>
      </w:r>
      <w:r>
        <w:rPr>
          <w:spacing w:val="26"/>
        </w:rPr>
        <w:t> </w:t>
      </w:r>
      <w:r>
        <w:rPr/>
        <w:t>basis,</w:t>
      </w:r>
      <w:r>
        <w:rPr>
          <w:spacing w:val="26"/>
        </w:rPr>
        <w:t> </w:t>
      </w:r>
      <w:r>
        <w:rPr/>
        <w:t>evidence</w:t>
      </w:r>
      <w:r>
        <w:rPr>
          <w:spacing w:val="26"/>
        </w:rPr>
        <w:t> </w:t>
      </w:r>
      <w:r>
        <w:rPr/>
        <w:t>regarding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amounts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disclosures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consolidated</w:t>
      </w:r>
      <w:r>
        <w:rPr>
          <w:spacing w:val="26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statements.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audits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accounting</w:t>
      </w:r>
      <w:r>
        <w:rPr>
          <w:spacing w:val="-1"/>
        </w:rPr>
        <w:t> </w:t>
      </w:r>
      <w:r>
        <w:rPr/>
        <w:t>principles</w:t>
      </w:r>
      <w:r>
        <w:rPr>
          <w:spacing w:val="12"/>
        </w:rPr>
        <w:t> </w:t>
      </w:r>
      <w:r>
        <w:rPr/>
        <w:t>used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made</w:t>
      </w:r>
      <w:r>
        <w:rPr>
          <w:spacing w:val="12"/>
        </w:rPr>
        <w:t> </w:t>
      </w:r>
      <w:r>
        <w:rPr/>
        <w:t>by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evaluating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19"/>
        </w:rPr>
        <w:t> </w:t>
      </w:r>
      <w:r>
        <w:rPr/>
        <w:t>presentation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9"/>
        </w:rPr>
        <w:t> </w:t>
      </w:r>
      <w:r>
        <w:rPr/>
        <w:t>consolidated</w:t>
      </w:r>
      <w:r>
        <w:rPr>
          <w:spacing w:val="11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statements.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audit</w:t>
      </w:r>
      <w:r>
        <w:rPr>
          <w:spacing w:val="-2"/>
        </w:rPr>
        <w:t> </w:t>
      </w:r>
      <w:r>
        <w:rPr/>
        <w:t>of</w:t>
      </w:r>
      <w:r>
        <w:rPr>
          <w:spacing w:val="19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19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40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understanding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reporting,</w:t>
      </w:r>
      <w:r>
        <w:rPr>
          <w:spacing w:val="-2"/>
        </w:rPr>
        <w:t> </w:t>
      </w:r>
      <w:r>
        <w:rPr/>
        <w:t>assessing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that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weakness</w:t>
      </w:r>
      <w:r>
        <w:rPr>
          <w:spacing w:val="-2"/>
        </w:rPr>
        <w:t> </w:t>
      </w:r>
      <w:r>
        <w:rPr/>
        <w:t>exists,</w:t>
      </w:r>
      <w:r>
        <w:rPr>
          <w:spacing w:val="11"/>
        </w:rPr>
        <w:t> </w:t>
      </w:r>
      <w:r>
        <w:rPr/>
        <w:t>and</w:t>
      </w:r>
      <w:r>
        <w:rPr>
          <w:spacing w:val="40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</w:t>
      </w:r>
      <w:r>
        <w:rPr>
          <w:spacing w:val="19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20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effectiveness</w:t>
      </w:r>
      <w:r>
        <w:rPr>
          <w:spacing w:val="20"/>
        </w:rPr>
        <w:t> </w:t>
      </w:r>
      <w:r>
        <w:rPr/>
        <w:t>of</w:t>
      </w:r>
      <w:r>
        <w:rPr>
          <w:spacing w:val="-1"/>
        </w:rPr>
        <w:t> </w:t>
      </w:r>
      <w:r>
        <w:rPr/>
        <w:t>internal</w:t>
      </w:r>
      <w:r>
        <w:rPr>
          <w:spacing w:val="20"/>
        </w:rPr>
        <w:t> </w:t>
      </w:r>
      <w:r>
        <w:rPr/>
        <w:t>control</w:t>
      </w:r>
      <w:r>
        <w:rPr>
          <w:spacing w:val="-1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risk.</w:t>
      </w:r>
      <w:r>
        <w:rPr>
          <w:spacing w:val="12"/>
        </w:rPr>
        <w:t> </w:t>
      </w:r>
      <w:r>
        <w:rPr/>
        <w:t>Our</w:t>
      </w:r>
      <w:r>
        <w:rPr>
          <w:spacing w:val="-1"/>
        </w:rPr>
        <w:t> </w:t>
      </w:r>
      <w:r>
        <w:rPr/>
        <w:t>audits</w:t>
      </w:r>
      <w:r>
        <w:rPr>
          <w:spacing w:val="12"/>
        </w:rPr>
        <w:t> </w:t>
      </w:r>
      <w:r>
        <w:rPr/>
        <w:t>also</w:t>
      </w:r>
      <w:r>
        <w:rPr>
          <w:spacing w:val="-1"/>
        </w:rPr>
        <w:t> </w:t>
      </w:r>
      <w:r>
        <w:rPr/>
        <w:t>included</w:t>
      </w:r>
      <w:r>
        <w:rPr>
          <w:spacing w:val="40"/>
        </w:rPr>
        <w:t> </w:t>
      </w:r>
      <w:r>
        <w:rPr/>
        <w:t>performing</w:t>
      </w:r>
      <w:r>
        <w:rPr>
          <w:spacing w:val="10"/>
        </w:rPr>
        <w:t> </w:t>
      </w:r>
      <w:r>
        <w:rPr/>
        <w:t>such</w:t>
      </w:r>
      <w:r>
        <w:rPr>
          <w:spacing w:val="-2"/>
        </w:rPr>
        <w:t> </w:t>
      </w:r>
      <w:r>
        <w:rPr/>
        <w:t>other</w:t>
      </w:r>
      <w:r>
        <w:rPr>
          <w:spacing w:val="18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as</w:t>
      </w:r>
      <w:r>
        <w:rPr>
          <w:spacing w:val="10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considered</w:t>
      </w:r>
      <w:r>
        <w:rPr>
          <w:spacing w:val="17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-2"/>
        </w:rPr>
        <w:t> </w:t>
      </w:r>
      <w:r>
        <w:rPr/>
        <w:t>circumstances.</w:t>
      </w:r>
      <w:r>
        <w:rPr>
          <w:spacing w:val="18"/>
        </w:rPr>
        <w:t> </w:t>
      </w:r>
      <w:r>
        <w:rPr/>
        <w:t>We</w:t>
      </w:r>
      <w:r>
        <w:rPr>
          <w:spacing w:val="10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18"/>
        </w:rPr>
        <w:t> </w:t>
      </w:r>
      <w:r>
        <w:rPr/>
        <w:t>our</w:t>
      </w:r>
      <w:r>
        <w:rPr>
          <w:spacing w:val="-2"/>
        </w:rPr>
        <w:t> </w:t>
      </w:r>
      <w:r>
        <w:rPr/>
        <w:t>audits</w:t>
      </w:r>
      <w:r>
        <w:rPr>
          <w:spacing w:val="10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10"/>
        </w:rPr>
        <w:t> </w:t>
      </w:r>
      <w:r>
        <w:rPr/>
        <w:t>reasonable</w:t>
      </w:r>
      <w:r>
        <w:rPr>
          <w:spacing w:val="40"/>
        </w:rPr>
        <w:t> </w:t>
      </w:r>
      <w:r>
        <w:rPr/>
        <w:t>basis for our opinions.</w:t>
      </w:r>
    </w:p>
    <w:p>
      <w:pPr>
        <w:spacing w:before="112"/>
        <w:ind w:left="3166" w:right="0" w:firstLine="0"/>
        <w:jc w:val="both"/>
        <w:rPr>
          <w:i/>
          <w:sz w:val="10"/>
        </w:rPr>
      </w:pPr>
      <w:r>
        <w:rPr>
          <w:i/>
          <w:sz w:val="10"/>
        </w:rPr>
        <w:t>Definition</w:t>
      </w:r>
      <w:r>
        <w:rPr>
          <w:i/>
          <w:spacing w:val="-5"/>
          <w:sz w:val="10"/>
        </w:rPr>
        <w:t> </w:t>
      </w:r>
      <w:r>
        <w:rPr>
          <w:i/>
          <w:sz w:val="10"/>
        </w:rPr>
        <w:t>and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Limitations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of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Internal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Control</w:t>
      </w:r>
      <w:r>
        <w:rPr>
          <w:i/>
          <w:spacing w:val="7"/>
          <w:sz w:val="10"/>
        </w:rPr>
        <w:t> </w:t>
      </w:r>
      <w:r>
        <w:rPr>
          <w:i/>
          <w:sz w:val="10"/>
        </w:rPr>
        <w:t>Over</w:t>
      </w:r>
      <w:r>
        <w:rPr>
          <w:i/>
          <w:spacing w:val="-4"/>
          <w:sz w:val="10"/>
        </w:rPr>
        <w:t> </w:t>
      </w:r>
      <w:r>
        <w:rPr>
          <w:i/>
          <w:sz w:val="10"/>
        </w:rPr>
        <w:t>Financial</w:t>
      </w:r>
      <w:r>
        <w:rPr>
          <w:i/>
          <w:spacing w:val="-5"/>
          <w:sz w:val="10"/>
        </w:rPr>
        <w:t> </w:t>
      </w:r>
      <w:r>
        <w:rPr>
          <w:i/>
          <w:spacing w:val="-2"/>
          <w:sz w:val="10"/>
        </w:rPr>
        <w:t>Reporting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3166" w:right="3156"/>
        <w:jc w:val="both"/>
      </w:pPr>
      <w:r>
        <w:rPr/>
        <w:t>A</w:t>
      </w:r>
      <w:r>
        <w:rPr>
          <w:spacing w:val="-7"/>
        </w:rPr>
        <w:t> </w:t>
      </w:r>
      <w:r>
        <w:rPr/>
        <w:t>company’s</w:t>
      </w:r>
      <w:r>
        <w:rPr>
          <w:spacing w:val="9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10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assurance</w:t>
      </w:r>
      <w:r>
        <w:rPr>
          <w:spacing w:val="10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of financial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for external</w:t>
      </w:r>
      <w:r>
        <w:rPr>
          <w:spacing w:val="-3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in 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generally accepted</w:t>
      </w:r>
      <w:r>
        <w:rPr>
          <w:spacing w:val="-3"/>
        </w:rPr>
        <w:t> </w:t>
      </w:r>
      <w:r>
        <w:rPr/>
        <w:t>accounting</w:t>
      </w:r>
      <w:r>
        <w:rPr>
          <w:spacing w:val="40"/>
        </w:rPr>
        <w:t> </w:t>
      </w:r>
      <w:r>
        <w:rPr/>
        <w:t>principles. A company’s internal control over financial reporting includes those policies and procedures that (1) pertain to the</w:t>
      </w:r>
      <w:r>
        <w:rPr>
          <w:spacing w:val="40"/>
        </w:rPr>
        <w:t> </w:t>
      </w:r>
      <w:r>
        <w:rPr/>
        <w:t>maintenance of records that, in reasonable detail, accurately and fairly reflect the transactions and dispositions of the assets of the</w:t>
      </w:r>
      <w:r>
        <w:rPr>
          <w:spacing w:val="40"/>
        </w:rPr>
        <w:t> </w:t>
      </w:r>
      <w:r>
        <w:rPr/>
        <w:t>company;</w:t>
      </w:r>
      <w:r>
        <w:rPr>
          <w:spacing w:val="-3"/>
        </w:rPr>
        <w:t> </w:t>
      </w:r>
      <w:r>
        <w:rPr/>
        <w:t>(2)</w:t>
      </w:r>
      <w:r>
        <w:rPr>
          <w:spacing w:val="-3"/>
        </w:rPr>
        <w:t> </w:t>
      </w:r>
      <w:r>
        <w:rPr/>
        <w:t>provide reasonable</w:t>
      </w:r>
      <w:r>
        <w:rPr>
          <w:spacing w:val="-3"/>
        </w:rPr>
        <w:t> </w:t>
      </w:r>
      <w:r>
        <w:rPr/>
        <w:t>assurance</w:t>
      </w:r>
      <w:r>
        <w:rPr>
          <w:spacing w:val="-3"/>
        </w:rPr>
        <w:t> </w:t>
      </w:r>
      <w:r>
        <w:rPr/>
        <w:t>that transactions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recorded as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permit preparation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financial statements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 generally</w:t>
      </w:r>
      <w:r>
        <w:rPr>
          <w:spacing w:val="-3"/>
        </w:rPr>
        <w:t> </w:t>
      </w:r>
      <w:r>
        <w:rPr/>
        <w:t>accepted accounting</w:t>
      </w:r>
      <w:r>
        <w:rPr>
          <w:spacing w:val="-3"/>
        </w:rPr>
        <w:t> </w:t>
      </w:r>
      <w:r>
        <w:rPr/>
        <w:t>principles, and</w:t>
      </w:r>
      <w:r>
        <w:rPr>
          <w:spacing w:val="-3"/>
        </w:rPr>
        <w:t> </w:t>
      </w:r>
      <w:r>
        <w:rPr/>
        <w:t>that receipts</w:t>
      </w:r>
      <w:r>
        <w:rPr>
          <w:spacing w:val="-3"/>
        </w:rPr>
        <w:t> </w:t>
      </w:r>
      <w:r>
        <w:rPr/>
        <w:t>and expenditures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company are</w:t>
      </w:r>
      <w:r>
        <w:rPr>
          <w:spacing w:val="-3"/>
        </w:rPr>
        <w:t> </w:t>
      </w:r>
      <w:r>
        <w:rPr/>
        <w:t>being made</w:t>
      </w:r>
      <w:r>
        <w:rPr>
          <w:spacing w:val="-3"/>
        </w:rPr>
        <w:t> </w:t>
      </w:r>
      <w:r>
        <w:rPr/>
        <w:t>only in</w:t>
      </w:r>
      <w:r>
        <w:rPr>
          <w:spacing w:val="40"/>
        </w:rPr>
        <w:t> </w:t>
      </w:r>
      <w:r>
        <w:rPr/>
        <w:t>accordance with authorizations of management and directors of the company; and (3) provide reasonable assurance regarding</w:t>
      </w:r>
      <w:r>
        <w:rPr>
          <w:spacing w:val="40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timely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unauthorized</w:t>
      </w:r>
      <w:r>
        <w:rPr>
          <w:spacing w:val="-3"/>
        </w:rPr>
        <w:t> </w:t>
      </w:r>
      <w:r>
        <w:rPr/>
        <w:t>acquisition,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or</w:t>
      </w:r>
      <w:r>
        <w:rPr>
          <w:spacing w:val="10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10"/>
        </w:rPr>
        <w:t> </w:t>
      </w:r>
      <w:r>
        <w:rPr/>
        <w:t>assets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effect</w:t>
      </w:r>
      <w:r>
        <w:rPr>
          <w:spacing w:val="40"/>
        </w:rPr>
        <w:t> </w:t>
      </w:r>
      <w:r>
        <w:rPr/>
        <w:t>on the financial statements.</w:t>
      </w:r>
    </w:p>
    <w:p>
      <w:pPr>
        <w:pStyle w:val="BodyText"/>
        <w:spacing w:line="242" w:lineRule="auto" w:before="112"/>
        <w:ind w:left="3166" w:right="3179"/>
        <w:jc w:val="both"/>
      </w:pP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inherent</w:t>
      </w:r>
      <w:r>
        <w:rPr>
          <w:spacing w:val="8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8"/>
        </w:rPr>
        <w:t> </w:t>
      </w:r>
      <w:r>
        <w:rPr/>
        <w:t>over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detect</w:t>
      </w:r>
      <w:r>
        <w:rPr>
          <w:spacing w:val="8"/>
        </w:rPr>
        <w:t> </w:t>
      </w:r>
      <w:r>
        <w:rPr/>
        <w:t>misstatements.</w:t>
      </w:r>
      <w:r>
        <w:rPr>
          <w:spacing w:val="-7"/>
        </w:rPr>
        <w:t> </w:t>
      </w:r>
      <w:r>
        <w:rPr/>
        <w:t>Also,</w:t>
      </w:r>
      <w:r>
        <w:rPr>
          <w:spacing w:val="-3"/>
        </w:rPr>
        <w:t> </w:t>
      </w:r>
      <w:r>
        <w:rPr/>
        <w:t>projections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evaluation of</w:t>
      </w:r>
      <w:r>
        <w:rPr>
          <w:spacing w:val="-3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to future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are 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risk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controls may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inadequate 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changes in</w:t>
      </w:r>
      <w:r>
        <w:rPr>
          <w:spacing w:val="40"/>
        </w:rPr>
        <w:t> </w:t>
      </w:r>
      <w:r>
        <w:rPr/>
        <w:t>conditions, or that the degree of compliance with the policies or procedures</w:t>
      </w:r>
      <w:r>
        <w:rPr>
          <w:spacing w:val="18"/>
        </w:rPr>
        <w:t> </w:t>
      </w:r>
      <w:r>
        <w:rPr/>
        <w:t>may deteriorate.</w:t>
      </w:r>
    </w:p>
    <w:p>
      <w:pPr>
        <w:pStyle w:val="BodyText"/>
        <w:spacing w:before="86"/>
        <w:ind w:left="3" w:right="16"/>
        <w:jc w:val="center"/>
      </w:pPr>
      <w:r>
        <w:rPr>
          <w:spacing w:val="-5"/>
        </w:rPr>
        <w:t>43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709069" y="6664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711449" y="6902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3622846" y="479951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1942340" y="3080927"/>
                            <a:ext cx="138366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KPMG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LLP</w:t>
                              </w:r>
                            </w:p>
                            <w:p>
                              <w:pPr>
                                <w:spacing w:line="220" w:lineRule="atLeast"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auditor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since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1928.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Minneapolis,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Minnesota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1942340" y="381645"/>
                            <a:ext cx="3469004" cy="2550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both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0"/>
                                </w:rPr>
                                <w:t>Matter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0" w:right="5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that: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 to the consolidated financial statements and (2) involved our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especially challenging,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subjective, or complex judgments.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communication of a critical audit matter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does not alter in any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way our opinion on the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financial statements, taken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whole,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separate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opinion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the accounts or disclosures to which it relates.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i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i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discussed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$14,378.5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$6,725.8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respectively.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whenever events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circumstances indicate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occurred,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assigned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assets.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analyses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require the Company to make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judgments about highly subjective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matters, including future operating results, including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revenue growth rates and operating margins, and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 estimate of the discount rates and royalty rates.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 a significant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degree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judgment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evaluating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evidence,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consists primarily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</w:t>
                              </w:r>
                              <w:r>
                                <w:rPr>
                                  <w:sz w:val="10"/>
                                </w:rPr>
                                <w:t>looking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 about future operating results, specifically the revenue growth rates and operating margins, royalty rates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subjective inputs used to estimate the discount rates.</w:t>
                              </w:r>
                            </w:p>
                            <w:p>
                              <w:pPr>
                                <w:spacing w:line="240" w:lineRule="auto" w:before="114"/>
                                <w:ind w:left="359" w:right="2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following are the primary procedures we performed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address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critical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 matter.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evaluated the design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tested the operating effectiveness of internal controls related to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brand intangible assets.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royalty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sensitivity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analyses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revenue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royalty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points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range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assumptions.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revenue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them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external 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industry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data. We evaluated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whether 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 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consistent 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evidence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obtained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involved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professionals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specialized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skills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knowledge,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assisted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ranges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developed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royalty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methods,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 data used to estimate the royalty rate.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761" coordorigin="0,0" coordsize="11516,8037">
                <v:rect style="position:absolute;left:0;top:0;width:11516;height:8037" id="docshape762" filled="true" fillcolor="#e6e6e6" stroked="false">
                  <v:fill type="solid"/>
                </v:rect>
                <v:rect style="position:absolute;left:2691;top:104;width:6133;height:7932" id="docshape763" filled="true" fillcolor="#ffffff" stroked="false">
                  <v:fill type="solid"/>
                </v:rect>
                <v:rect style="position:absolute;left:2695;top:108;width:6126;height:7925" id="docshape764" filled="false" stroked="true" strokeweight=".374853pt" strokecolor="#c6c6c6">
                  <v:stroke dashstyle="solid"/>
                </v:rect>
                <v:shape style="position:absolute;left:5705;top:7558;width:120;height:111" type="#_x0000_t202" id="docshape7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44</w:t>
                        </w:r>
                      </w:p>
                    </w:txbxContent>
                  </v:textbox>
                  <w10:wrap type="none"/>
                </v:shape>
                <v:shape style="position:absolute;left:3058;top:4851;width:2179;height:688" type="#_x0000_t202" id="docshape7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KPMG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LLP</w:t>
                        </w:r>
                      </w:p>
                      <w:p>
                        <w:pPr>
                          <w:spacing w:line="220" w:lineRule="atLeast"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auditor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since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1928.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Minneapolis,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Minnesota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058;top:601;width:5463;height:4017" type="#_x0000_t202" id="docshape7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both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Critical</w:t>
                        </w:r>
                        <w:r>
                          <w:rPr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Audit</w:t>
                        </w:r>
                        <w:r>
                          <w:rPr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0"/>
                          </w:rPr>
                          <w:t>Matter</w:t>
                        </w:r>
                      </w:p>
                      <w:p>
                        <w:pPr>
                          <w:spacing w:line="240" w:lineRule="auto" w:before="110"/>
                          <w:ind w:left="0" w:right="5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critical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that: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 to the consolidated financial statements and (2) involved our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especially challenging,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subjective, or complex judgments.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communication of a critical audit matter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does not alter in any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way our opinion on the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financial statements, taken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whole,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critical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separate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opinion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critical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the accounts or disclosures to which it relates.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Valuation</w:t>
                        </w:r>
                        <w:r>
                          <w:rPr>
                            <w:i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of</w:t>
                        </w:r>
                        <w:r>
                          <w:rPr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goodwill</w:t>
                        </w:r>
                        <w:r>
                          <w:rPr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and</w:t>
                        </w:r>
                        <w:r>
                          <w:rPr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brand</w:t>
                        </w:r>
                        <w:r>
                          <w:rPr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intangible</w:t>
                        </w:r>
                        <w:r>
                          <w:rPr>
                            <w:i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40" w:lineRule="auto" w:before="11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discussed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$14,378.5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$6,725.8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respectively.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whenever events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circumstances indicate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occurred,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assigned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assets.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analyses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require the Company to make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judgments about highly subjective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matters, including future operating results, including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revenue growth rates and operating margins, and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 estimate of the discount rates and royalty rates.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critical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 a significant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degree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judgment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evaluating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evidence,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consists primarily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</w:t>
                        </w:r>
                        <w:r>
                          <w:rPr>
                            <w:sz w:val="10"/>
                          </w:rPr>
                          <w:t>looking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 about future operating results, specifically the revenue growth rates and operating margins, royalty rates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subjective inputs used to estimate the discount rates.</w:t>
                        </w:r>
                      </w:p>
                      <w:p>
                        <w:pPr>
                          <w:spacing w:line="240" w:lineRule="auto" w:before="114"/>
                          <w:ind w:left="359" w:right="2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following are the primary procedures we performed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address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critical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 matter.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evaluated the design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tested the operating effectiveness of internal controls related to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brand intangible assets.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royalty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sensitivity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analyses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revenue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royalty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points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range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assumptions.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revenue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them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external 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industry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data. We evaluated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whether 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 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consistent 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evidence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obtained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involved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professionals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specialized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skills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knowledge,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assisted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ranges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developed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royalty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methods,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 data used to estimate the royalty rate.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12352">
                <wp:simplePos x="0" y="0"/>
                <wp:positionH relativeFrom="page">
                  <wp:posOffset>233271</wp:posOffset>
                </wp:positionH>
                <wp:positionV relativeFrom="page">
                  <wp:posOffset>233264</wp:posOffset>
                </wp:positionV>
                <wp:extent cx="7312659" cy="5103495"/>
                <wp:effectExtent l="0" t="0" r="0" b="0"/>
                <wp:wrapNone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709069" y="6664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3027766" y="314992"/>
                            <a:ext cx="126111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4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Earnings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2"/>
                                <w:ind w:left="0" w:right="4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3622846" y="4799514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252pt;width:575.8pt;height:401.85pt;mso-position-horizontal-relative:page;mso-position-vertical-relative:page;z-index:-24304128" id="docshapegroup768" coordorigin="367,367" coordsize="11516,8037">
                <v:rect style="position:absolute;left:367;top:367;width:11516;height:8037" id="docshape769" filled="true" fillcolor="#e6e6e6" stroked="false">
                  <v:fill type="solid"/>
                </v:rect>
                <v:rect style="position:absolute;left:3058;top:472;width:6133;height:7932" id="docshape770" filled="true" fillcolor="#ffffff" stroked="false">
                  <v:fill type="solid"/>
                </v:rect>
                <v:rect style="position:absolute;left:3062;top:476;width:6126;height:7925" id="docshape771" filled="false" stroked="true" strokeweight=".374853pt" strokecolor="#c6c6c6">
                  <v:stroke dashstyle="solid"/>
                </v:rect>
                <v:shape style="position:absolute;left:5135;top:863;width:1986;height:373" type="#_x0000_t202" id="docshape7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4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Earnings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2"/>
                          <w:ind w:left="0" w:right="4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Data)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7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6"/>
        <w:gridCol w:w="727"/>
        <w:gridCol w:w="75"/>
        <w:gridCol w:w="727"/>
        <w:gridCol w:w="75"/>
        <w:gridCol w:w="727"/>
      </w:tblGrid>
      <w:tr>
        <w:trPr>
          <w:trHeight w:val="127" w:hRule="atLeast"/>
        </w:trPr>
        <w:tc>
          <w:tcPr>
            <w:tcW w:w="5397" w:type="dxa"/>
            <w:gridSpan w:val="6"/>
            <w:shd w:val="clear" w:color="auto" w:fill="FFFFFF"/>
          </w:tcPr>
          <w:p>
            <w:pPr>
              <w:pStyle w:val="TableParagraph"/>
              <w:tabs>
                <w:tab w:pos="3988" w:val="left" w:leader="none"/>
                <w:tab w:pos="5397" w:val="left" w:leader="none"/>
              </w:tabs>
              <w:spacing w:line="107" w:lineRule="exact"/>
              <w:ind w:left="3066" w:right="-15"/>
              <w:rPr>
                <w:b/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b/>
                <w:spacing w:val="-2"/>
                <w:sz w:val="10"/>
                <w:u w:val="single"/>
              </w:rPr>
              <w:t>Fiscal</w:t>
            </w:r>
            <w:r>
              <w:rPr>
                <w:b/>
                <w:spacing w:val="5"/>
                <w:sz w:val="10"/>
                <w:u w:val="single"/>
              </w:rPr>
              <w:t> </w:t>
            </w:r>
            <w:r>
              <w:rPr>
                <w:b/>
                <w:spacing w:val="-4"/>
                <w:sz w:val="10"/>
                <w:u w:val="single"/>
              </w:rPr>
              <w:t>Year</w:t>
            </w:r>
            <w:r>
              <w:rPr>
                <w:b/>
                <w:sz w:val="10"/>
                <w:u w:val="single"/>
              </w:rPr>
              <w:tab/>
            </w:r>
          </w:p>
        </w:tc>
      </w:tr>
      <w:tr>
        <w:trPr>
          <w:trHeight w:val="109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26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26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tabs>
                <w:tab w:pos="262" w:val="left" w:leader="none"/>
                <w:tab w:pos="727" w:val="left" w:leader="none"/>
              </w:tabs>
              <w:spacing w:line="90" w:lineRule="exact"/>
              <w:ind w:right="-15"/>
              <w:jc w:val="right"/>
              <w:rPr>
                <w:b/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b/>
                <w:spacing w:val="-4"/>
                <w:sz w:val="10"/>
                <w:u w:val="single"/>
              </w:rPr>
              <w:t>2020</w:t>
            </w:r>
            <w:r>
              <w:rPr>
                <w:b/>
                <w:sz w:val="10"/>
                <w:u w:val="single"/>
              </w:rPr>
              <w:tab/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before="10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sales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5" w:val="left" w:leader="none"/>
              </w:tabs>
              <w:spacing w:before="10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18,992.8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5" w:val="left" w:leader="none"/>
              </w:tabs>
              <w:spacing w:before="10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18,127.0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before="10"/>
              <w:ind w:right="32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17,626.6</w:t>
            </w:r>
          </w:p>
        </w:tc>
      </w:tr>
      <w:tr>
        <w:trPr>
          <w:trHeight w:val="127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before="11"/>
              <w:ind w:left="67"/>
              <w:rPr>
                <w:sz w:val="10"/>
              </w:rPr>
            </w:pPr>
            <w:r>
              <w:rPr>
                <w:sz w:val="10"/>
              </w:rPr>
              <w:t>Cost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sales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34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12,590.6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345"/>
              <w:rPr>
                <w:sz w:val="10"/>
              </w:rPr>
            </w:pPr>
            <w:r>
              <w:rPr>
                <w:spacing w:val="-2"/>
                <w:sz w:val="10"/>
              </w:rPr>
              <w:t>11,678.7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1"/>
              <w:ind w:right="3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11,496.7</w:t>
            </w:r>
          </w:p>
        </w:tc>
      </w:tr>
      <w:tr>
        <w:trPr>
          <w:trHeight w:val="134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before="19"/>
              <w:ind w:left="67"/>
              <w:rPr>
                <w:sz w:val="10"/>
              </w:rPr>
            </w:pPr>
            <w:r>
              <w:rPr>
                <w:sz w:val="10"/>
              </w:rPr>
              <w:t>Selling,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general,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administrative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expenses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spacing w:before="19"/>
              <w:ind w:left="39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3,147.0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spacing w:before="19"/>
              <w:ind w:left="397"/>
              <w:rPr>
                <w:sz w:val="10"/>
              </w:rPr>
            </w:pPr>
            <w:r>
              <w:rPr>
                <w:spacing w:val="-2"/>
                <w:sz w:val="10"/>
              </w:rPr>
              <w:t>3,079.6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9"/>
              <w:ind w:right="2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3,151.6</w:t>
            </w:r>
          </w:p>
        </w:tc>
      </w:tr>
      <w:tr>
        <w:trPr>
          <w:trHeight w:val="127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before="11"/>
              <w:ind w:left="67"/>
              <w:rPr>
                <w:sz w:val="10"/>
              </w:rPr>
            </w:pPr>
            <w:r>
              <w:rPr>
                <w:sz w:val="10"/>
              </w:rPr>
              <w:t>Divestitures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(gain)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loss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43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(194.1)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525"/>
              <w:rPr>
                <w:sz w:val="10"/>
              </w:rPr>
            </w:pPr>
            <w:r>
              <w:rPr>
                <w:spacing w:val="-4"/>
                <w:sz w:val="10"/>
              </w:rPr>
              <w:t>53.5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1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line="95" w:lineRule="exact" w:before="11"/>
              <w:ind w:left="67"/>
              <w:rPr>
                <w:sz w:val="10"/>
              </w:rPr>
            </w:pPr>
            <w:r>
              <w:rPr>
                <w:sz w:val="10"/>
              </w:rPr>
              <w:t>Restructuring,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impairment,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exit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(recoveries)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left="48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(26.5)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left="472"/>
              <w:rPr>
                <w:sz w:val="10"/>
              </w:rPr>
            </w:pPr>
            <w:r>
              <w:rPr>
                <w:spacing w:val="-2"/>
                <w:sz w:val="10"/>
              </w:rPr>
              <w:t>170.4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line="95" w:lineRule="exact" w:before="11"/>
              <w:ind w:right="-15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4"/>
                <w:sz w:val="10"/>
                <w:u w:val="single"/>
              </w:rPr>
              <w:t>24.4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before="10"/>
              <w:rPr>
                <w:sz w:val="10"/>
              </w:rPr>
            </w:pPr>
            <w:r>
              <w:rPr>
                <w:sz w:val="10"/>
              </w:rPr>
              <w:t>Operating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profit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left="39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3,475.8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0"/>
              <w:ind w:left="397"/>
              <w:rPr>
                <w:sz w:val="10"/>
              </w:rPr>
            </w:pPr>
            <w:r>
              <w:rPr>
                <w:spacing w:val="-2"/>
                <w:sz w:val="10"/>
              </w:rPr>
              <w:t>3,144.8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0"/>
              <w:ind w:right="2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2,953.9</w:t>
            </w:r>
          </w:p>
        </w:tc>
      </w:tr>
      <w:tr>
        <w:trPr>
          <w:trHeight w:val="134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before="19"/>
              <w:ind w:left="67"/>
              <w:rPr>
                <w:sz w:val="10"/>
              </w:rPr>
            </w:pPr>
            <w:r>
              <w:rPr>
                <w:sz w:val="10"/>
              </w:rPr>
              <w:t>Benefit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non-service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income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spacing w:before="19"/>
              <w:ind w:left="43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(113.4)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spacing w:before="19"/>
              <w:ind w:left="435"/>
              <w:rPr>
                <w:sz w:val="10"/>
              </w:rPr>
            </w:pPr>
            <w:r>
              <w:rPr>
                <w:spacing w:val="-2"/>
                <w:sz w:val="10"/>
              </w:rPr>
              <w:t>(132.9)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9"/>
              <w:ind w:right="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(112.8)</w:t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95" w:lineRule="exact" w:before="11"/>
              <w:ind w:left="67"/>
              <w:rPr>
                <w:sz w:val="10"/>
              </w:rPr>
            </w:pPr>
            <w:r>
              <w:rPr>
                <w:sz w:val="10"/>
              </w:rPr>
              <w:t>Interest,</w:t>
            </w:r>
            <w:r>
              <w:rPr>
                <w:spacing w:val="-5"/>
                <w:sz w:val="10"/>
              </w:rPr>
              <w:t> net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1"/>
              <w:ind w:left="47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379.6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1"/>
              <w:ind w:left="472"/>
              <w:rPr>
                <w:sz w:val="10"/>
              </w:rPr>
            </w:pPr>
            <w:r>
              <w:rPr>
                <w:spacing w:val="-2"/>
                <w:sz w:val="10"/>
              </w:rPr>
              <w:t>420.3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tabs>
                <w:tab w:pos="472" w:val="left" w:leader="none"/>
              </w:tabs>
              <w:spacing w:line="95" w:lineRule="exact" w:before="11"/>
              <w:ind w:right="-15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2"/>
                <w:sz w:val="10"/>
                <w:u w:val="single"/>
              </w:rPr>
              <w:t>466.5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before="10"/>
              <w:rPr>
                <w:sz w:val="10"/>
              </w:rPr>
            </w:pP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before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taxes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after-tax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8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joint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ventures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39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3,209.6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397"/>
              <w:rPr>
                <w:sz w:val="10"/>
              </w:rPr>
            </w:pPr>
            <w:r>
              <w:rPr>
                <w:spacing w:val="-2"/>
                <w:sz w:val="10"/>
              </w:rPr>
              <w:t>2,857.4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0"/>
              <w:ind w:right="2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2,600.2</w:t>
            </w:r>
          </w:p>
        </w:tc>
      </w:tr>
      <w:tr>
        <w:trPr>
          <w:trHeight w:val="127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Income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taxes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47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586.3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before="11"/>
              <w:ind w:left="472"/>
              <w:rPr>
                <w:sz w:val="10"/>
              </w:rPr>
            </w:pPr>
            <w:r>
              <w:rPr>
                <w:spacing w:val="-2"/>
                <w:sz w:val="10"/>
              </w:rPr>
              <w:t>629.1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1"/>
              <w:ind w:right="2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480.5</w:t>
            </w:r>
          </w:p>
        </w:tc>
      </w:tr>
      <w:tr>
        <w:trPr>
          <w:trHeight w:val="134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After-tax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joint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ventures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tabs>
                <w:tab w:pos="472" w:val="left" w:leader="none"/>
              </w:tabs>
              <w:spacing w:before="19"/>
              <w:rPr>
                <w:b/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b/>
                <w:spacing w:val="-2"/>
                <w:sz w:val="10"/>
                <w:u w:val="single"/>
              </w:rPr>
              <w:t>111.7</w:t>
            </w:r>
            <w:r>
              <w:rPr>
                <w:b/>
                <w:spacing w:val="80"/>
                <w:sz w:val="10"/>
                <w:u w:val="single"/>
              </w:rPr>
              <w:t> </w:t>
            </w:r>
          </w:p>
        </w:tc>
        <w:tc>
          <w:tcPr>
            <w:tcW w:w="802" w:type="dxa"/>
            <w:gridSpan w:val="2"/>
            <w:shd w:val="clear" w:color="auto" w:fill="CCEDFF"/>
          </w:tcPr>
          <w:p>
            <w:pPr>
              <w:pStyle w:val="TableParagraph"/>
              <w:tabs>
                <w:tab w:pos="472" w:val="left" w:leader="none"/>
              </w:tabs>
              <w:spacing w:before="19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2"/>
                <w:sz w:val="10"/>
                <w:u w:val="single"/>
              </w:rPr>
              <w:t>117.7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before="19"/>
              <w:ind w:right="-15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4"/>
                <w:sz w:val="10"/>
                <w:u w:val="single"/>
              </w:rPr>
              <w:t>91.1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262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112" w:lineRule="exact" w:before="18"/>
              <w:ind w:left="74" w:right="4" w:hanging="75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earnings,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noncontrolling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interests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left="397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2,735.0</w:t>
            </w:r>
          </w:p>
        </w:tc>
        <w:tc>
          <w:tcPr>
            <w:tcW w:w="802" w:type="dxa"/>
            <w:gridSpan w:val="2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left="397"/>
              <w:rPr>
                <w:sz w:val="10"/>
              </w:rPr>
            </w:pPr>
            <w:r>
              <w:rPr>
                <w:spacing w:val="-2"/>
                <w:sz w:val="10"/>
              </w:rPr>
              <w:t>2,346.0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240" w:lineRule="auto" w:before="31"/>
              <w:rPr>
                <w:sz w:val="10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2,210.8</w:t>
            </w:r>
          </w:p>
        </w:tc>
      </w:tr>
      <w:tr>
        <w:trPr>
          <w:trHeight w:val="126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line="95" w:lineRule="exact" w:before="11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noncontrolling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interests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left="52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27.7</w:t>
            </w:r>
          </w:p>
        </w:tc>
        <w:tc>
          <w:tcPr>
            <w:tcW w:w="802" w:type="dxa"/>
            <w:gridSpan w:val="2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right="105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6.2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line="95" w:lineRule="exact" w:before="11"/>
              <w:ind w:right="-15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4"/>
                <w:sz w:val="10"/>
                <w:u w:val="single"/>
              </w:rPr>
              <w:t>29.6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127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91" w:lineRule="exact" w:before="18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General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Mills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97" w:val="left" w:leader="none"/>
              </w:tabs>
              <w:spacing w:line="91" w:lineRule="exact" w:before="18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  <w:u w:val="double"/>
              </w:rPr>
              <w:t>$</w:t>
            </w:r>
            <w:r>
              <w:rPr>
                <w:b/>
                <w:sz w:val="10"/>
                <w:u w:val="double"/>
              </w:rPr>
              <w:tab/>
            </w:r>
            <w:r>
              <w:rPr>
                <w:b/>
                <w:spacing w:val="-2"/>
                <w:sz w:val="10"/>
                <w:u w:val="double"/>
              </w:rPr>
              <w:t>2,707.3</w:t>
            </w:r>
            <w:r>
              <w:rPr>
                <w:b/>
                <w:spacing w:val="40"/>
                <w:sz w:val="10"/>
                <w:u w:val="double"/>
              </w:rPr>
              <w:t>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97" w:val="left" w:leader="none"/>
              </w:tabs>
              <w:spacing w:line="110" w:lineRule="exact" w:before="18"/>
              <w:rPr>
                <w:sz w:val="10"/>
              </w:rPr>
            </w:pPr>
            <w:r>
              <w:rPr>
                <w:spacing w:val="-10"/>
                <w:sz w:val="10"/>
                <w:u w:val="single"/>
              </w:rPr>
              <w:t>$</w:t>
            </w:r>
            <w:r>
              <w:rPr>
                <w:sz w:val="10"/>
                <w:u w:val="single"/>
              </w:rPr>
              <w:tab/>
            </w:r>
            <w:r>
              <w:rPr>
                <w:spacing w:val="-2"/>
                <w:sz w:val="10"/>
                <w:u w:val="single"/>
              </w:rPr>
              <w:t>2,339.8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97" w:val="left" w:leader="none"/>
              </w:tabs>
              <w:spacing w:line="110" w:lineRule="exact" w:before="18"/>
              <w:ind w:right="-15"/>
              <w:jc w:val="right"/>
              <w:rPr>
                <w:sz w:val="10"/>
              </w:rPr>
            </w:pPr>
            <w:r>
              <w:rPr>
                <w:spacing w:val="-10"/>
                <w:sz w:val="10"/>
                <w:u w:val="single"/>
              </w:rPr>
              <w:t>$</w:t>
            </w:r>
            <w:r>
              <w:rPr>
                <w:sz w:val="10"/>
                <w:u w:val="single"/>
              </w:rPr>
              <w:tab/>
            </w:r>
            <w:r>
              <w:rPr>
                <w:spacing w:val="-2"/>
                <w:sz w:val="10"/>
                <w:u w:val="single"/>
              </w:rPr>
              <w:t>2,181.2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157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line="92" w:lineRule="exact" w:before="44"/>
              <w:rPr>
                <w:sz w:val="10"/>
              </w:rPr>
            </w:pPr>
            <w:r>
              <w:rPr>
                <w:sz w:val="10"/>
              </w:rPr>
              <w:t>Earnings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—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basic</w:t>
            </w:r>
          </w:p>
        </w:tc>
        <w:tc>
          <w:tcPr>
            <w:tcW w:w="802" w:type="dxa"/>
            <w:gridSpan w:val="2"/>
            <w:tcBorders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5" w:val="left" w:leader="none"/>
              </w:tabs>
              <w:spacing w:line="92" w:lineRule="exact" w:before="44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4.46</w:t>
            </w:r>
          </w:p>
        </w:tc>
        <w:tc>
          <w:tcPr>
            <w:tcW w:w="802" w:type="dxa"/>
            <w:gridSpan w:val="2"/>
            <w:tcBorders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62280" cy="5080"/>
                      <wp:effectExtent l="0" t="0" r="0" b="0"/>
                      <wp:docPr id="775" name="Group 7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5" name="Group 775"/>
                            <wpg:cNvGrpSpPr/>
                            <wpg:grpSpPr>
                              <a:xfrm>
                                <a:off x="0" y="0"/>
                                <a:ext cx="462280" cy="5080"/>
                                <a:chExt cx="462280" cy="5080"/>
                              </a:xfrm>
                            </wpg:grpSpPr>
                            <wps:wsp>
                              <wps:cNvPr id="776" name="Graphic 776"/>
                              <wps:cNvSpPr/>
                              <wps:spPr>
                                <a:xfrm>
                                  <a:off x="0" y="0"/>
                                  <a:ext cx="462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280" h="5080">
                                      <a:moveTo>
                                        <a:pt x="461781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1781" y="0"/>
                                      </a:lnTo>
                                      <a:lnTo>
                                        <a:pt x="461781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4pt;height:.4pt;mso-position-horizontal-relative:char;mso-position-vertical-relative:line" id="docshapegroup774" coordorigin="0,0" coordsize="728,8">
                      <v:rect style="position:absolute;left:0;top:0;width:728;height:8" id="docshape77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25" w:val="left" w:leader="none"/>
              </w:tabs>
              <w:spacing w:line="92" w:lineRule="exact" w:before="5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3.81</w:t>
            </w:r>
          </w:p>
        </w:tc>
        <w:tc>
          <w:tcPr>
            <w:tcW w:w="727" w:type="dxa"/>
            <w:tcBorders>
              <w:top w:val="single" w:sz="4" w:space="0" w:color="000000"/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line="92" w:lineRule="exact" w:before="25"/>
              <w:ind w:right="2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3.59</w:t>
            </w:r>
          </w:p>
        </w:tc>
      </w:tr>
      <w:tr>
        <w:trPr>
          <w:trHeight w:val="127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92" w:lineRule="exact" w:before="15"/>
              <w:rPr>
                <w:sz w:val="10"/>
              </w:rPr>
            </w:pPr>
            <w:r>
              <w:rPr>
                <w:sz w:val="10"/>
              </w:rPr>
              <w:t>Earnings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—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diluted</w:t>
            </w:r>
          </w:p>
        </w:tc>
        <w:tc>
          <w:tcPr>
            <w:tcW w:w="802" w:type="dxa"/>
            <w:gridSpan w:val="2"/>
            <w:tcBorders>
              <w:top w:val="double" w:sz="4" w:space="0" w:color="000000"/>
              <w:bottom w:val="doub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25" w:val="left" w:leader="none"/>
              </w:tabs>
              <w:spacing w:line="92" w:lineRule="exact" w:before="15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4.42</w:t>
            </w:r>
          </w:p>
        </w:tc>
        <w:tc>
          <w:tcPr>
            <w:tcW w:w="802" w:type="dxa"/>
            <w:gridSpan w:val="2"/>
            <w:tcBorders>
              <w:top w:val="double" w:sz="4" w:space="0" w:color="000000"/>
              <w:bottom w:val="doub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25" w:val="left" w:leader="none"/>
              </w:tabs>
              <w:spacing w:line="92" w:lineRule="exact" w:before="15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3.78</w:t>
            </w:r>
          </w:p>
        </w:tc>
        <w:tc>
          <w:tcPr>
            <w:tcW w:w="72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24" w:val="left" w:leader="none"/>
              </w:tabs>
              <w:spacing w:line="92" w:lineRule="exact" w:before="15"/>
              <w:ind w:right="2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3.56</w:t>
            </w:r>
          </w:p>
        </w:tc>
      </w:tr>
      <w:tr>
        <w:trPr>
          <w:trHeight w:val="134" w:hRule="atLeast"/>
        </w:trPr>
        <w:tc>
          <w:tcPr>
            <w:tcW w:w="3066" w:type="dxa"/>
            <w:shd w:val="clear" w:color="auto" w:fill="CCEDFF"/>
          </w:tcPr>
          <w:p>
            <w:pPr>
              <w:pStyle w:val="TableParagraph"/>
              <w:spacing w:line="92" w:lineRule="exact" w:before="23"/>
              <w:rPr>
                <w:sz w:val="10"/>
              </w:rPr>
            </w:pPr>
            <w:r>
              <w:rPr>
                <w:sz w:val="10"/>
              </w:rPr>
              <w:t>Dividends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per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share</w:t>
            </w:r>
          </w:p>
        </w:tc>
        <w:tc>
          <w:tcPr>
            <w:tcW w:w="72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5" w:val="left" w:leader="none"/>
              </w:tabs>
              <w:spacing w:line="92" w:lineRule="exact" w:before="23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2.04</w:t>
            </w:r>
          </w:p>
        </w:tc>
        <w:tc>
          <w:tcPr>
            <w:tcW w:w="7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2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5" w:val="left" w:leader="none"/>
              </w:tabs>
              <w:spacing w:line="92" w:lineRule="exact" w:before="23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2.02</w:t>
            </w:r>
          </w:p>
        </w:tc>
        <w:tc>
          <w:tcPr>
            <w:tcW w:w="7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27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line="92" w:lineRule="exact" w:before="23"/>
              <w:ind w:right="2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1.96</w:t>
            </w:r>
          </w:p>
        </w:tc>
      </w:tr>
      <w:tr>
        <w:trPr>
          <w:trHeight w:val="242" w:hRule="atLeast"/>
        </w:trPr>
        <w:tc>
          <w:tcPr>
            <w:tcW w:w="3066" w:type="dxa"/>
            <w:shd w:val="clear" w:color="auto" w:fill="FFFFFF"/>
          </w:tcPr>
          <w:p>
            <w:pPr>
              <w:pStyle w:val="TableParagraph"/>
              <w:spacing w:line="240" w:lineRule="auto" w:before="12"/>
              <w:rPr>
                <w:sz w:val="10"/>
              </w:rPr>
            </w:pPr>
          </w:p>
          <w:p>
            <w:pPr>
              <w:pStyle w:val="TableParagraph"/>
              <w:spacing w:line="95" w:lineRule="exact" w:before="1"/>
              <w:rPr>
                <w:sz w:val="10"/>
              </w:rPr>
            </w:pPr>
            <w:r>
              <w:rPr>
                <w:sz w:val="10"/>
              </w:rPr>
              <w:t>See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accompanying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consolidated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financial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statements.</w:t>
            </w:r>
          </w:p>
        </w:tc>
        <w:tc>
          <w:tcPr>
            <w:tcW w:w="802" w:type="dxa"/>
            <w:gridSpan w:val="2"/>
            <w:tcBorders>
              <w:top w:val="doub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2" w:type="dxa"/>
            <w:gridSpan w:val="2"/>
            <w:tcBorders>
              <w:top w:val="doub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27" w:type="dxa"/>
            <w:tcBorders>
              <w:top w:val="doub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spacing w:after="0" w:line="240" w:lineRule="auto"/>
        <w:rPr>
          <w:sz w:val="8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13376">
                <wp:simplePos x="0" y="0"/>
                <wp:positionH relativeFrom="page">
                  <wp:posOffset>233271</wp:posOffset>
                </wp:positionH>
                <wp:positionV relativeFrom="page">
                  <wp:posOffset>233256</wp:posOffset>
                </wp:positionV>
                <wp:extent cx="7312659" cy="5103495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709069" y="6665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711449" y="6903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2956356" y="315004"/>
                            <a:ext cx="140271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Income</w:t>
                              </w:r>
                            </w:p>
                            <w:p>
                              <w:pPr>
                                <w:spacing w:before="12"/>
                                <w:ind w:left="2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3"/>
                                <w:ind w:left="18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1942340" y="2033595"/>
                            <a:ext cx="1345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3889442" y="2033595"/>
                            <a:ext cx="149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  <w:tab w:pos="1199" w:val="left" w:leader="none"/>
                                  <w:tab w:pos="2001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  <w:u w:val="double"/>
                                </w:rPr>
                                <w:tab/>
                                <w:t>3,166.0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double"/>
                                </w:rPr>
                                <w:tab/>
                                <w:t>2,825.0</w:t>
                              </w:r>
                              <w:r>
                                <w:rPr>
                                  <w:spacing w:val="3"/>
                                  <w:sz w:val="10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spacing w:val="4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double"/>
                                </w:rPr>
                                <w:t>1,892.2</w:t>
                              </w:r>
                              <w:r>
                                <w:rPr>
                                  <w:spacing w:val="40"/>
                                  <w:sz w:val="10"/>
                                  <w:u w:val="doub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1942340" y="2204978"/>
                            <a:ext cx="1573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accompanying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3622846" y="4799526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629pt;width:575.8pt;height:401.85pt;mso-position-horizontal-relative:page;mso-position-vertical-relative:page;z-index:-24303104" id="docshapegroup776" coordorigin="367,367" coordsize="11516,8037">
                <v:rect style="position:absolute;left:367;top:367;width:11516;height:8037" id="docshape777" filled="true" fillcolor="#e6e6e6" stroked="false">
                  <v:fill type="solid"/>
                </v:rect>
                <v:rect style="position:absolute;left:3058;top:472;width:6133;height:7932" id="docshape778" filled="true" fillcolor="#ffffff" stroked="false">
                  <v:fill type="solid"/>
                </v:rect>
                <v:rect style="position:absolute;left:3062;top:476;width:6126;height:7925" id="docshape779" filled="false" stroked="true" strokeweight=".374853pt" strokecolor="#c6c6c6">
                  <v:stroke dashstyle="solid"/>
                </v:rect>
                <v:shape style="position:absolute;left:5023;top:863;width:2209;height:366" type="#_x0000_t202" id="docshape7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-1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Comprehensive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Income</w:t>
                        </w:r>
                      </w:p>
                      <w:p>
                        <w:pPr>
                          <w:spacing w:before="12"/>
                          <w:ind w:left="2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3"/>
                          <w:ind w:left="18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</w:p>
                    </w:txbxContent>
                  </v:textbox>
                  <w10:wrap type="none"/>
                </v:shape>
                <v:shape style="position:absolute;left:3426;top:3569;width:2119;height:111" type="#_x0000_t202" id="docshape7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Mills</w:t>
                        </w:r>
                      </w:p>
                    </w:txbxContent>
                  </v:textbox>
                  <w10:wrap type="none"/>
                </v:shape>
                <v:shape style="position:absolute;left:6492;top:3569;width:2352;height:111" type="#_x0000_t202" id="docshape782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  <w:tab w:pos="1199" w:val="left" w:leader="none"/>
                            <w:tab w:pos="2001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  <w:u w:val="double"/>
                          </w:rPr>
                          <w:tab/>
                          <w:t>3,166.0</w:t>
                        </w:r>
                        <w:r>
                          <w:rPr>
                            <w:b/>
                            <w:spacing w:val="5"/>
                            <w:sz w:val="10"/>
                            <w:u w:val="double"/>
                          </w:rPr>
                          <w:t> </w:t>
                        </w:r>
                        <w:r>
                          <w:rPr>
                            <w:b/>
                            <w:spacing w:val="4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sz w:val="10"/>
                            <w:u w:val="double"/>
                          </w:rPr>
                          <w:tab/>
                          <w:t>2,825.0</w:t>
                        </w:r>
                        <w:r>
                          <w:rPr>
                            <w:spacing w:val="3"/>
                            <w:sz w:val="10"/>
                            <w:u w:val="double"/>
                          </w:rPr>
                          <w:t> </w:t>
                        </w:r>
                        <w:r>
                          <w:rPr>
                            <w:spacing w:val="4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sz w:val="10"/>
                            <w:u w:val="doub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double"/>
                          </w:rPr>
                          <w:t>1,892.2</w:t>
                        </w:r>
                        <w:r>
                          <w:rPr>
                            <w:spacing w:val="40"/>
                            <w:sz w:val="10"/>
                            <w:u w:val="doub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26;top:3839;width:2478;height:111" type="#_x0000_t202" id="docshape7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accompanying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statements.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7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4122713</wp:posOffset>
                </wp:positionH>
                <wp:positionV relativeFrom="page">
                  <wp:posOffset>2247013</wp:posOffset>
                </wp:positionV>
                <wp:extent cx="462280" cy="5080"/>
                <wp:effectExtent l="0" t="0" r="0" b="0"/>
                <wp:wrapNone/>
                <wp:docPr id="786" name="Graphic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Graphic 786"/>
                      <wps:cNvSpPr/>
                      <wps:spPr>
                        <a:xfrm>
                          <a:off x="0" y="0"/>
                          <a:ext cx="4622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5080">
                              <a:moveTo>
                                <a:pt x="461781" y="4760"/>
                              </a:moveTo>
                              <a:lnTo>
                                <a:pt x="0" y="4760"/>
                              </a:lnTo>
                              <a:lnTo>
                                <a:pt x="0" y="0"/>
                              </a:lnTo>
                              <a:lnTo>
                                <a:pt x="461781" y="0"/>
                              </a:lnTo>
                              <a:lnTo>
                                <a:pt x="461781" y="4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623108pt;margin-top:176.930161pt;width:36.360786pt;height:.374853pt;mso-position-horizontal-relative:page;mso-position-vertical-relative:page;z-index:15754752" id="docshape7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4632101</wp:posOffset>
                </wp:positionH>
                <wp:positionV relativeFrom="page">
                  <wp:posOffset>2247013</wp:posOffset>
                </wp:positionV>
                <wp:extent cx="462280" cy="5080"/>
                <wp:effectExtent l="0" t="0" r="0" b="0"/>
                <wp:wrapNone/>
                <wp:docPr id="787" name="Graphic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Graphic 787"/>
                      <wps:cNvSpPr/>
                      <wps:spPr>
                        <a:xfrm>
                          <a:off x="0" y="0"/>
                          <a:ext cx="4622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5080">
                              <a:moveTo>
                                <a:pt x="461781" y="4760"/>
                              </a:moveTo>
                              <a:lnTo>
                                <a:pt x="0" y="4760"/>
                              </a:lnTo>
                              <a:lnTo>
                                <a:pt x="0" y="0"/>
                              </a:lnTo>
                              <a:lnTo>
                                <a:pt x="461781" y="0"/>
                              </a:lnTo>
                              <a:lnTo>
                                <a:pt x="461781" y="4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732422pt;margin-top:176.930161pt;width:36.360786pt;height:.374853pt;mso-position-horizontal-relative:page;mso-position-vertical-relative:page;z-index:15755264" id="docshape78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1228"/>
        <w:gridCol w:w="609"/>
        <w:gridCol w:w="764"/>
      </w:tblGrid>
      <w:tr>
        <w:trPr>
          <w:trHeight w:val="127" w:hRule="atLeast"/>
        </w:trPr>
        <w:tc>
          <w:tcPr>
            <w:tcW w:w="5398" w:type="dxa"/>
            <w:gridSpan w:val="4"/>
            <w:shd w:val="clear" w:color="auto" w:fill="FFFFFF"/>
          </w:tcPr>
          <w:p>
            <w:pPr>
              <w:pStyle w:val="TableParagraph"/>
              <w:tabs>
                <w:tab w:pos="3988" w:val="left" w:leader="none"/>
                <w:tab w:pos="5397" w:val="left" w:leader="none"/>
              </w:tabs>
              <w:spacing w:line="107" w:lineRule="exact"/>
              <w:ind w:left="3066"/>
              <w:rPr>
                <w:b/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b/>
                <w:spacing w:val="-2"/>
                <w:sz w:val="10"/>
                <w:u w:val="single"/>
              </w:rPr>
              <w:t>Fiscal</w:t>
            </w:r>
            <w:r>
              <w:rPr>
                <w:b/>
                <w:spacing w:val="5"/>
                <w:sz w:val="10"/>
                <w:u w:val="single"/>
              </w:rPr>
              <w:t> </w:t>
            </w:r>
            <w:r>
              <w:rPr>
                <w:b/>
                <w:spacing w:val="-4"/>
                <w:sz w:val="10"/>
                <w:u w:val="single"/>
              </w:rPr>
              <w:t>Year</w:t>
            </w:r>
            <w:r>
              <w:rPr>
                <w:b/>
                <w:sz w:val="10"/>
                <w:u w:val="single"/>
              </w:rPr>
              <w:tab/>
            </w:r>
          </w:p>
        </w:tc>
      </w:tr>
      <w:tr>
        <w:trPr>
          <w:trHeight w:val="109" w:hRule="atLeast"/>
        </w:trPr>
        <w:tc>
          <w:tcPr>
            <w:tcW w:w="279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1228" w:type="dxa"/>
            <w:shd w:val="clear" w:color="auto" w:fill="FFFFFF"/>
          </w:tcPr>
          <w:p>
            <w:pPr>
              <w:pStyle w:val="TableParagraph"/>
              <w:spacing w:line="90" w:lineRule="exact"/>
              <w:ind w:left="34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60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10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tabs>
                <w:tab w:pos="262" w:val="left" w:leader="none"/>
                <w:tab w:pos="727" w:val="left" w:leader="none"/>
              </w:tabs>
              <w:spacing w:line="90" w:lineRule="exact"/>
              <w:jc w:val="right"/>
              <w:rPr>
                <w:b/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b/>
                <w:spacing w:val="-4"/>
                <w:sz w:val="10"/>
                <w:u w:val="single"/>
              </w:rPr>
              <w:t>2020</w:t>
            </w:r>
            <w:r>
              <w:rPr>
                <w:b/>
                <w:sz w:val="10"/>
                <w:u w:val="single"/>
              </w:rPr>
              <w:tab/>
            </w:r>
          </w:p>
        </w:tc>
      </w:tr>
      <w:tr>
        <w:trPr>
          <w:trHeight w:val="137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spacing w:line="100" w:lineRule="exact" w:before="18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earnings,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and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0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6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ind w:left="74"/>
              <w:rPr>
                <w:sz w:val="10"/>
              </w:rPr>
            </w:pPr>
            <w:r>
              <w:rPr>
                <w:spacing w:val="-2"/>
                <w:sz w:val="10"/>
              </w:rPr>
              <w:t>noncontrolling</w:t>
            </w:r>
            <w:r>
              <w:rPr>
                <w:spacing w:val="21"/>
                <w:sz w:val="10"/>
              </w:rPr>
              <w:t> </w:t>
            </w:r>
            <w:r>
              <w:rPr>
                <w:spacing w:val="-2"/>
                <w:sz w:val="10"/>
              </w:rPr>
              <w:t>interests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tabs>
                <w:tab w:pos="666" w:val="left" w:leader="none"/>
              </w:tabs>
              <w:ind w:left="269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2,735.0</w:t>
            </w:r>
            <w:r>
              <w:rPr>
                <w:b/>
                <w:spacing w:val="76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2,346.0</w:t>
            </w: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ind w:right="2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2,210.8</w:t>
            </w: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FFFF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comprehensive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(loss),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tax:</w:t>
            </w:r>
          </w:p>
        </w:tc>
        <w:tc>
          <w:tcPr>
            <w:tcW w:w="122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609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11"/>
              <w:ind w:left="70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(175.9)</w:t>
            </w: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before="11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175.1</w:t>
            </w: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before="1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(169.1)</w:t>
            </w: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FFFF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actuarial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(loss)</w:t>
            </w:r>
          </w:p>
        </w:tc>
        <w:tc>
          <w:tcPr>
            <w:tcW w:w="1228" w:type="dxa"/>
            <w:shd w:val="clear" w:color="auto" w:fill="FFFFFF"/>
          </w:tcPr>
          <w:p>
            <w:pPr>
              <w:pStyle w:val="TableParagraph"/>
              <w:spacing w:before="11"/>
              <w:ind w:left="741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101.6</w:t>
            </w:r>
          </w:p>
        </w:tc>
        <w:tc>
          <w:tcPr>
            <w:tcW w:w="609" w:type="dxa"/>
            <w:shd w:val="clear" w:color="auto" w:fill="FFFFFF"/>
          </w:tcPr>
          <w:p>
            <w:pPr>
              <w:pStyle w:val="TableParagraph"/>
              <w:spacing w:before="11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353.4</w:t>
            </w: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spacing w:before="1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(224.6)</w:t>
            </w: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fair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value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changes: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FFFFFF"/>
          </w:tcPr>
          <w:p>
            <w:pPr>
              <w:pStyle w:val="TableParagraph"/>
              <w:spacing w:before="11"/>
              <w:ind w:left="67"/>
              <w:rPr>
                <w:sz w:val="10"/>
              </w:rPr>
            </w:pPr>
            <w:r>
              <w:rPr>
                <w:sz w:val="10"/>
              </w:rPr>
              <w:t>Hedge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derivatives</w:t>
            </w:r>
          </w:p>
        </w:tc>
        <w:tc>
          <w:tcPr>
            <w:tcW w:w="1228" w:type="dxa"/>
            <w:shd w:val="clear" w:color="auto" w:fill="FFFFFF"/>
          </w:tcPr>
          <w:p>
            <w:pPr>
              <w:pStyle w:val="TableParagraph"/>
              <w:spacing w:before="11"/>
              <w:ind w:right="26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7.0</w:t>
            </w:r>
          </w:p>
        </w:tc>
        <w:tc>
          <w:tcPr>
            <w:tcW w:w="609" w:type="dxa"/>
            <w:shd w:val="clear" w:color="auto" w:fill="FFFFFF"/>
          </w:tcPr>
          <w:p>
            <w:pPr>
              <w:pStyle w:val="TableParagraph"/>
              <w:spacing w:before="11"/>
              <w:ind w:right="3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(20.7)</w:t>
            </w: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spacing w:before="11"/>
              <w:ind w:right="3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3.2</w:t>
            </w: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spacing w:before="11"/>
              <w:rPr>
                <w:sz w:val="10"/>
              </w:rPr>
            </w:pPr>
            <w:r>
              <w:rPr>
                <w:sz w:val="10"/>
              </w:rPr>
              <w:t>Reclassification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earnings: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FFFFFF"/>
          </w:tcPr>
          <w:p>
            <w:pPr>
              <w:pStyle w:val="TableParagraph"/>
              <w:spacing w:before="11"/>
              <w:ind w:left="67"/>
              <w:rPr>
                <w:sz w:val="10"/>
              </w:rPr>
            </w:pP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1228" w:type="dxa"/>
            <w:shd w:val="clear" w:color="auto" w:fill="FFFFFF"/>
          </w:tcPr>
          <w:p>
            <w:pPr>
              <w:pStyle w:val="TableParagraph"/>
              <w:spacing w:before="11"/>
              <w:ind w:left="741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342.2</w:t>
            </w:r>
          </w:p>
        </w:tc>
        <w:tc>
          <w:tcPr>
            <w:tcW w:w="609" w:type="dxa"/>
            <w:shd w:val="clear" w:color="auto" w:fill="FFFFFF"/>
          </w:tcPr>
          <w:p>
            <w:pPr>
              <w:pStyle w:val="TableParagraph"/>
              <w:spacing w:before="11"/>
              <w:ind w:right="6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spacing w:before="11"/>
              <w:ind w:right="2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7" w:hRule="atLeast"/>
        </w:trPr>
        <w:tc>
          <w:tcPr>
            <w:tcW w:w="2797" w:type="dxa"/>
            <w:shd w:val="clear" w:color="auto" w:fill="CCEDFF"/>
          </w:tcPr>
          <w:p>
            <w:pPr>
              <w:pStyle w:val="TableParagraph"/>
              <w:spacing w:before="11"/>
              <w:ind w:left="67"/>
              <w:rPr>
                <w:sz w:val="10"/>
              </w:rPr>
            </w:pPr>
            <w:r>
              <w:rPr>
                <w:sz w:val="10"/>
              </w:rPr>
              <w:t>Hedge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derivatives</w:t>
            </w:r>
          </w:p>
        </w:tc>
        <w:tc>
          <w:tcPr>
            <w:tcW w:w="1228" w:type="dxa"/>
            <w:shd w:val="clear" w:color="auto" w:fill="CCEDFF"/>
          </w:tcPr>
          <w:p>
            <w:pPr>
              <w:pStyle w:val="TableParagraph"/>
              <w:spacing w:before="11"/>
              <w:ind w:left="79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35.1</w:t>
            </w: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before="11"/>
              <w:ind w:right="64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13.5</w:t>
            </w: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before="11"/>
              <w:ind w:right="3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4.1</w:t>
            </w:r>
          </w:p>
        </w:tc>
      </w:tr>
      <w:tr>
        <w:trPr>
          <w:trHeight w:val="126" w:hRule="atLeast"/>
        </w:trPr>
        <w:tc>
          <w:tcPr>
            <w:tcW w:w="5398" w:type="dxa"/>
            <w:gridSpan w:val="4"/>
            <w:shd w:val="clear" w:color="auto" w:fill="FFFFFF"/>
          </w:tcPr>
          <w:p>
            <w:pPr>
              <w:pStyle w:val="TableParagraph"/>
              <w:tabs>
                <w:tab w:pos="3066" w:val="left" w:leader="none"/>
                <w:tab w:pos="3591" w:val="left" w:leader="none"/>
                <w:tab w:pos="4393" w:val="left" w:leader="none"/>
                <w:tab w:pos="5195" w:val="left" w:leader="none"/>
              </w:tabs>
              <w:spacing w:line="95" w:lineRule="exact" w:before="11"/>
              <w:ind w:left="67"/>
              <w:rPr>
                <w:sz w:val="10"/>
              </w:rPr>
            </w:pPr>
            <w:r>
              <w:rPr>
                <w:sz w:val="10"/>
              </w:rPr>
              <w:t>Amortization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losses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prior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service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  <w:r>
              <w:rPr>
                <w:sz w:val="10"/>
              </w:rPr>
              <w:tab/>
            </w:r>
            <w:r>
              <w:rPr>
                <w:sz w:val="10"/>
                <w:u w:val="single"/>
              </w:rPr>
              <w:tab/>
            </w:r>
            <w:r>
              <w:rPr>
                <w:b/>
                <w:sz w:val="10"/>
                <w:u w:val="single"/>
              </w:rPr>
              <w:t>75.8 </w:t>
            </w:r>
            <w:r>
              <w:rPr>
                <w:b/>
                <w:spacing w:val="49"/>
                <w:sz w:val="10"/>
              </w:rPr>
              <w:t> </w:t>
            </w:r>
            <w:r>
              <w:rPr>
                <w:sz w:val="10"/>
                <w:u w:val="single"/>
              </w:rPr>
              <w:tab/>
              <w:t>78.9 </w:t>
            </w:r>
            <w:r>
              <w:rPr>
                <w:spacing w:val="49"/>
                <w:sz w:val="10"/>
              </w:rPr>
              <w:t> </w:t>
            </w:r>
            <w:r>
              <w:rPr>
                <w:sz w:val="10"/>
                <w:u w:val="single"/>
              </w:rPr>
              <w:tab/>
            </w:r>
            <w:r>
              <w:rPr>
                <w:spacing w:val="-4"/>
                <w:sz w:val="10"/>
                <w:u w:val="single"/>
              </w:rPr>
              <w:t>77.9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  <w:tr>
        <w:trPr>
          <w:trHeight w:val="139" w:hRule="atLeast"/>
        </w:trPr>
        <w:tc>
          <w:tcPr>
            <w:tcW w:w="4025" w:type="dxa"/>
            <w:gridSpan w:val="2"/>
            <w:shd w:val="clear" w:color="auto" w:fill="CCEDFF"/>
          </w:tcPr>
          <w:p>
            <w:pPr>
              <w:pStyle w:val="TableParagraph"/>
              <w:tabs>
                <w:tab w:pos="3762" w:val="right" w:leader="none"/>
              </w:tabs>
              <w:spacing w:line="103" w:lineRule="exact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138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-10317</wp:posOffset>
                      </wp:positionV>
                      <wp:extent cx="3427729" cy="85725"/>
                      <wp:effectExtent l="0" t="0" r="0" b="0"/>
                      <wp:wrapNone/>
                      <wp:docPr id="788" name="Group 7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8" name="Group 788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789" name="Graphic 789"/>
                              <wps:cNvSpPr/>
                              <wps:spPr>
                                <a:xfrm>
                                  <a:off x="0" y="21"/>
                                  <a:ext cx="34277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1280">
                                      <a:moveTo>
                                        <a:pt x="3427653" y="4762"/>
                                      </a:moveTo>
                                      <a:lnTo>
                                        <a:pt x="2965869" y="4762"/>
                                      </a:lnTo>
                                      <a:lnTo>
                                        <a:pt x="2965869" y="0"/>
                                      </a:lnTo>
                                      <a:lnTo>
                                        <a:pt x="2918269" y="0"/>
                                      </a:lnTo>
                                      <a:lnTo>
                                        <a:pt x="2918269" y="4762"/>
                                      </a:lnTo>
                                      <a:lnTo>
                                        <a:pt x="2456484" y="4762"/>
                                      </a:lnTo>
                                      <a:lnTo>
                                        <a:pt x="2456484" y="0"/>
                                      </a:lnTo>
                                      <a:lnTo>
                                        <a:pt x="2408872" y="0"/>
                                      </a:lnTo>
                                      <a:lnTo>
                                        <a:pt x="2408872" y="4762"/>
                                      </a:lnTo>
                                      <a:lnTo>
                                        <a:pt x="1947100" y="4762"/>
                                      </a:lnTo>
                                      <a:lnTo>
                                        <a:pt x="19471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0" y="80924"/>
                                      </a:lnTo>
                                      <a:lnTo>
                                        <a:pt x="1947100" y="80924"/>
                                      </a:lnTo>
                                      <a:lnTo>
                                        <a:pt x="3427653" y="80924"/>
                                      </a:lnTo>
                                      <a:lnTo>
                                        <a:pt x="3427653" y="4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0" name="Graphic 790"/>
                              <wps:cNvSpPr/>
                              <wps:spPr>
                                <a:xfrm>
                                  <a:off x="2456489" y="80930"/>
                                  <a:ext cx="462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280" h="5080">
                                      <a:moveTo>
                                        <a:pt x="461781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1781" y="0"/>
                                      </a:lnTo>
                                      <a:lnTo>
                                        <a:pt x="461781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812405pt;width:269.9pt;height:6.75pt;mso-position-horizontal-relative:column;mso-position-vertical-relative:paragraph;z-index:-24302592" id="docshapegroup787" coordorigin="0,-16" coordsize="5398,135">
                      <v:shape style="position:absolute;left:0;top:-17;width:5398;height:128" id="docshape788" coordorigin="0,-16" coordsize="5398,128" path="m5398,-9l4671,-9,4671,-16,4596,-16,4596,-9,3868,-9,3868,-16,3793,-16,3793,-9,3066,-9,3066,-16,0,-16,0,-9,0,111,3066,111,5398,111,5398,-9xe" filled="true" fillcolor="#ccedff" stroked="false">
                        <v:path arrowok="t"/>
                        <v:fill type="solid"/>
                      </v:shape>
                      <v:rect style="position:absolute;left:3868;top:111;width:728;height:8" id="docshape7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comprehensive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(loss),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tax</w:t>
            </w:r>
            <w:r>
              <w:rPr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385.8</w:t>
            </w: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line="103" w:lineRule="exact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600.2</w:t>
            </w: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tabs>
                <w:tab w:pos="434" w:val="left" w:leader="none"/>
              </w:tabs>
              <w:spacing w:line="103" w:lineRule="exact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2"/>
                <w:sz w:val="10"/>
                <w:u w:val="single"/>
              </w:rPr>
              <w:t>(308.5)</w:t>
            </w:r>
          </w:p>
        </w:tc>
      </w:tr>
      <w:tr>
        <w:trPr>
          <w:trHeight w:val="123" w:hRule="atLeast"/>
        </w:trPr>
        <w:tc>
          <w:tcPr>
            <w:tcW w:w="4025" w:type="dxa"/>
            <w:gridSpan w:val="2"/>
            <w:shd w:val="clear" w:color="auto" w:fill="FFFFFF"/>
          </w:tcPr>
          <w:p>
            <w:pPr>
              <w:pStyle w:val="TableParagraph"/>
              <w:spacing w:line="20" w:lineRule="exact"/>
              <w:ind w:left="306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62280" cy="5080"/>
                      <wp:effectExtent l="0" t="0" r="0" b="0"/>
                      <wp:docPr id="791" name="Group 7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1" name="Group 791"/>
                            <wpg:cNvGrpSpPr/>
                            <wpg:grpSpPr>
                              <a:xfrm>
                                <a:off x="0" y="0"/>
                                <a:ext cx="462280" cy="5080"/>
                                <a:chExt cx="462280" cy="5080"/>
                              </a:xfrm>
                            </wpg:grpSpPr>
                            <wps:wsp>
                              <wps:cNvPr id="792" name="Graphic 792"/>
                              <wps:cNvSpPr/>
                              <wps:spPr>
                                <a:xfrm>
                                  <a:off x="0" y="0"/>
                                  <a:ext cx="46228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280" h="5080">
                                      <a:moveTo>
                                        <a:pt x="461781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1781" y="0"/>
                                      </a:lnTo>
                                      <a:lnTo>
                                        <a:pt x="461781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4pt;height:.4pt;mso-position-horizontal-relative:char;mso-position-vertical-relative:line" id="docshapegroup790" coordorigin="0,0" coordsize="728,8">
                      <v:rect style="position:absolute;left:0;top:0;width:728;height:8" id="docshape79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463" w:val="left" w:leader="none"/>
              </w:tabs>
              <w:spacing w:line="83" w:lineRule="exact"/>
              <w:rPr>
                <w:b/>
                <w:sz w:val="10"/>
              </w:rPr>
            </w:pPr>
            <w:r>
              <w:rPr>
                <w:sz w:val="10"/>
              </w:rPr>
              <w:t>Total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comprehensive</w:t>
            </w:r>
            <w:r>
              <w:rPr>
                <w:spacing w:val="2"/>
                <w:sz w:val="10"/>
              </w:rPr>
              <w:t> </w:t>
            </w:r>
            <w:r>
              <w:rPr>
                <w:spacing w:val="-2"/>
                <w:sz w:val="10"/>
              </w:rPr>
              <w:t>income</w:t>
            </w:r>
            <w:r>
              <w:rPr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3,120.8</w:t>
            </w:r>
          </w:p>
        </w:tc>
        <w:tc>
          <w:tcPr>
            <w:tcW w:w="609" w:type="dxa"/>
            <w:shd w:val="clear" w:color="auto" w:fill="FFFFFF"/>
          </w:tcPr>
          <w:p>
            <w:pPr>
              <w:pStyle w:val="TableParagraph"/>
              <w:spacing w:before="7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2,946.2</w:t>
            </w:r>
          </w:p>
        </w:tc>
        <w:tc>
          <w:tcPr>
            <w:tcW w:w="764" w:type="dxa"/>
            <w:shd w:val="clear" w:color="auto" w:fill="FFFFFF"/>
          </w:tcPr>
          <w:p>
            <w:pPr>
              <w:pStyle w:val="TableParagraph"/>
              <w:spacing w:before="7"/>
              <w:ind w:right="2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1,902.3</w:t>
            </w:r>
          </w:p>
        </w:tc>
      </w:tr>
      <w:tr>
        <w:trPr>
          <w:trHeight w:val="258" w:hRule="atLeast"/>
        </w:trPr>
        <w:tc>
          <w:tcPr>
            <w:tcW w:w="4025" w:type="dxa"/>
            <w:gridSpan w:val="2"/>
            <w:shd w:val="clear" w:color="auto" w:fill="CCEDFF"/>
          </w:tcPr>
          <w:p>
            <w:pPr>
              <w:pStyle w:val="TableParagraph"/>
              <w:spacing w:line="114" w:lineRule="exact" w:before="26"/>
              <w:ind w:left="67"/>
              <w:rPr>
                <w:sz w:val="10"/>
              </w:rPr>
            </w:pPr>
            <w:r>
              <w:rPr>
                <w:sz w:val="10"/>
              </w:rPr>
              <w:t>Comprehensive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(loss)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redeemable</w:t>
            </w:r>
            <w:r>
              <w:rPr>
                <w:spacing w:val="-5"/>
                <w:sz w:val="10"/>
              </w:rPr>
              <w:t> and</w:t>
            </w:r>
          </w:p>
          <w:p>
            <w:pPr>
              <w:pStyle w:val="TableParagraph"/>
              <w:tabs>
                <w:tab w:pos="3553" w:val="left" w:leader="none"/>
              </w:tabs>
              <w:spacing w:line="98" w:lineRule="exact"/>
              <w:ind w:left="142"/>
              <w:rPr>
                <w:b/>
                <w:sz w:val="10"/>
              </w:rPr>
            </w:pPr>
            <w:r>
              <w:rPr>
                <w:spacing w:val="-2"/>
                <w:sz w:val="10"/>
              </w:rPr>
              <w:t>noncontrolling</w:t>
            </w:r>
            <w:r>
              <w:rPr>
                <w:spacing w:val="21"/>
                <w:sz w:val="10"/>
              </w:rPr>
              <w:t> </w:t>
            </w:r>
            <w:r>
              <w:rPr>
                <w:spacing w:val="-2"/>
                <w:sz w:val="10"/>
              </w:rPr>
              <w:t>interests</w:t>
            </w:r>
            <w:r>
              <w:rPr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(45.2)</w:t>
            </w:r>
          </w:p>
        </w:tc>
        <w:tc>
          <w:tcPr>
            <w:tcW w:w="609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right="6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121.2</w:t>
            </w:r>
          </w:p>
        </w:tc>
        <w:tc>
          <w:tcPr>
            <w:tcW w:w="764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tabs>
                <w:tab w:pos="524" w:val="left" w:leader="none"/>
              </w:tabs>
              <w:spacing w:line="100" w:lineRule="exact"/>
              <w:jc w:val="right"/>
              <w:rPr>
                <w:sz w:val="10"/>
              </w:rPr>
            </w:pPr>
            <w:r>
              <w:rPr>
                <w:sz w:val="10"/>
                <w:u w:val="single"/>
              </w:rPr>
              <w:tab/>
            </w:r>
            <w:r>
              <w:rPr>
                <w:spacing w:val="-4"/>
                <w:sz w:val="10"/>
                <w:u w:val="single"/>
              </w:rPr>
              <w:t>10.1</w:t>
            </w:r>
            <w:r>
              <w:rPr>
                <w:spacing w:val="40"/>
                <w:sz w:val="10"/>
                <w:u w:val="single"/>
              </w:rPr>
              <w:t> </w:t>
            </w:r>
          </w:p>
        </w:tc>
      </w:tr>
    </w:tbl>
    <w:p>
      <w:pPr>
        <w:spacing w:after="0" w:line="100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794" name="Graphic 79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709069" y="6663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711449" y="6901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4398825" y="1690031"/>
                            <a:ext cx="97155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4604">
                                <a:moveTo>
                                  <a:pt x="461784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14287"/>
                                </a:lnTo>
                                <a:lnTo>
                                  <a:pt x="461784" y="14287"/>
                                </a:lnTo>
                                <a:lnTo>
                                  <a:pt x="461784" y="9525"/>
                                </a:lnTo>
                                <a:close/>
                              </a:path>
                              <a:path w="971550" h="14604">
                                <a:moveTo>
                                  <a:pt x="461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461784" y="4762"/>
                                </a:lnTo>
                                <a:lnTo>
                                  <a:pt x="461784" y="0"/>
                                </a:lnTo>
                                <a:close/>
                              </a:path>
                              <a:path w="971550" h="14604">
                                <a:moveTo>
                                  <a:pt x="971169" y="9525"/>
                                </a:moveTo>
                                <a:lnTo>
                                  <a:pt x="509384" y="9525"/>
                                </a:lnTo>
                                <a:lnTo>
                                  <a:pt x="509384" y="14287"/>
                                </a:lnTo>
                                <a:lnTo>
                                  <a:pt x="971169" y="14287"/>
                                </a:lnTo>
                                <a:lnTo>
                                  <a:pt x="971169" y="9525"/>
                                </a:lnTo>
                                <a:close/>
                              </a:path>
                              <a:path w="971550" h="14604">
                                <a:moveTo>
                                  <a:pt x="971169" y="0"/>
                                </a:moveTo>
                                <a:lnTo>
                                  <a:pt x="509384" y="0"/>
                                </a:lnTo>
                                <a:lnTo>
                                  <a:pt x="509384" y="4762"/>
                                </a:lnTo>
                                <a:lnTo>
                                  <a:pt x="971169" y="4762"/>
                                </a:lnTo>
                                <a:lnTo>
                                  <a:pt x="97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942340" y="2580276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2456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2456484" y="4762"/>
                                </a:lnTo>
                                <a:lnTo>
                                  <a:pt x="2456484" y="0"/>
                                </a:lnTo>
                                <a:close/>
                              </a:path>
                              <a:path w="3427729" h="85725">
                                <a:moveTo>
                                  <a:pt x="3427653" y="9512"/>
                                </a:moveTo>
                                <a:lnTo>
                                  <a:pt x="0" y="9512"/>
                                </a:lnTo>
                                <a:lnTo>
                                  <a:pt x="0" y="85686"/>
                                </a:lnTo>
                                <a:lnTo>
                                  <a:pt x="3427653" y="85686"/>
                                </a:lnTo>
                                <a:lnTo>
                                  <a:pt x="3427653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4398830" y="2580252"/>
                            <a:ext cx="462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5080">
                                <a:moveTo>
                                  <a:pt x="46178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61781" y="0"/>
                                </a:lnTo>
                                <a:lnTo>
                                  <a:pt x="46178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860612" y="2580252"/>
                            <a:ext cx="47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080">
                                <a:moveTo>
                                  <a:pt x="47606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7606" y="0"/>
                                </a:lnTo>
                                <a:lnTo>
                                  <a:pt x="47606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4398825" y="2580276"/>
                            <a:ext cx="97155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90805">
                                <a:moveTo>
                                  <a:pt x="461784" y="85686"/>
                                </a:moveTo>
                                <a:lnTo>
                                  <a:pt x="0" y="85686"/>
                                </a:lnTo>
                                <a:lnTo>
                                  <a:pt x="0" y="90449"/>
                                </a:lnTo>
                                <a:lnTo>
                                  <a:pt x="461784" y="90449"/>
                                </a:lnTo>
                                <a:lnTo>
                                  <a:pt x="461784" y="85686"/>
                                </a:lnTo>
                                <a:close/>
                              </a:path>
                              <a:path w="971550" h="90805">
                                <a:moveTo>
                                  <a:pt x="971169" y="0"/>
                                </a:moveTo>
                                <a:lnTo>
                                  <a:pt x="509384" y="0"/>
                                </a:lnTo>
                                <a:lnTo>
                                  <a:pt x="509384" y="4762"/>
                                </a:lnTo>
                                <a:lnTo>
                                  <a:pt x="971169" y="4762"/>
                                </a:lnTo>
                                <a:lnTo>
                                  <a:pt x="97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942340" y="3399108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2456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9"/>
                                </a:lnTo>
                                <a:lnTo>
                                  <a:pt x="2456484" y="4749"/>
                                </a:lnTo>
                                <a:lnTo>
                                  <a:pt x="2456484" y="0"/>
                                </a:lnTo>
                                <a:close/>
                              </a:path>
                              <a:path w="3427729" h="85725">
                                <a:moveTo>
                                  <a:pt x="3427653" y="9512"/>
                                </a:moveTo>
                                <a:lnTo>
                                  <a:pt x="0" y="9512"/>
                                </a:lnTo>
                                <a:lnTo>
                                  <a:pt x="0" y="85686"/>
                                </a:lnTo>
                                <a:lnTo>
                                  <a:pt x="3427653" y="85686"/>
                                </a:lnTo>
                                <a:lnTo>
                                  <a:pt x="3427653" y="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4398830" y="3399082"/>
                            <a:ext cx="462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5080">
                                <a:moveTo>
                                  <a:pt x="46178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61781" y="0"/>
                                </a:lnTo>
                                <a:lnTo>
                                  <a:pt x="46178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4860612" y="3399082"/>
                            <a:ext cx="47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080">
                                <a:moveTo>
                                  <a:pt x="47606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7606" y="0"/>
                                </a:lnTo>
                                <a:lnTo>
                                  <a:pt x="47606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4398825" y="3399108"/>
                            <a:ext cx="97155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90805">
                                <a:moveTo>
                                  <a:pt x="461784" y="85686"/>
                                </a:moveTo>
                                <a:lnTo>
                                  <a:pt x="0" y="85686"/>
                                </a:lnTo>
                                <a:lnTo>
                                  <a:pt x="0" y="90449"/>
                                </a:lnTo>
                                <a:lnTo>
                                  <a:pt x="461784" y="90449"/>
                                </a:lnTo>
                                <a:lnTo>
                                  <a:pt x="461784" y="85686"/>
                                </a:lnTo>
                                <a:close/>
                              </a:path>
                              <a:path w="971550" h="90805">
                                <a:moveTo>
                                  <a:pt x="971169" y="0"/>
                                </a:moveTo>
                                <a:lnTo>
                                  <a:pt x="509384" y="0"/>
                                </a:lnTo>
                                <a:lnTo>
                                  <a:pt x="509384" y="4749"/>
                                </a:lnTo>
                                <a:lnTo>
                                  <a:pt x="971169" y="4749"/>
                                </a:lnTo>
                                <a:lnTo>
                                  <a:pt x="97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3027766" y="314984"/>
                            <a:ext cx="126111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6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Sheets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Value)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4398830" y="557777"/>
                            <a:ext cx="9842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4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5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1942340" y="724399"/>
                            <a:ext cx="38671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Receivables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4651144" y="88626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1,692.1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5160532" y="88626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1,638.5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1985186" y="1048123"/>
                            <a:ext cx="10610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Prepaid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4698750" y="1048123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5208139" y="1048123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790.3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4" name="Textbox 814"/>
                        <wps:cNvSpPr txBox="1"/>
                        <wps:spPr>
                          <a:xfrm>
                            <a:off x="2028032" y="1209984"/>
                            <a:ext cx="508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4651144" y="1209984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5,089.8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5160532" y="1209984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5,754.5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942340" y="1371846"/>
                            <a:ext cx="2520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Goodwill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4617820" y="1371846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14,378.5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5127208" y="1371846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14,062.4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1942340" y="1533708"/>
                            <a:ext cx="320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4398830" y="1533708"/>
                            <a:ext cx="9842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  <w:tab w:pos="119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1,228.1 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1,267.6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Textbox 822"/>
                        <wps:cNvSpPr txBox="1"/>
                        <wps:spPr>
                          <a:xfrm>
                            <a:off x="1942340" y="1862192"/>
                            <a:ext cx="90551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debt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4651144" y="202405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1,674.2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5160532" y="202405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2,463.8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1985186" y="2185915"/>
                            <a:ext cx="6026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4398830" y="2185915"/>
                            <a:ext cx="9842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  <w:tab w:pos="119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1,552.0 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1,787.2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942340" y="2352538"/>
                            <a:ext cx="4083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debt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4651144" y="235253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9,134.8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5160532" y="235253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9,786.9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1942340" y="2514399"/>
                            <a:ext cx="4083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4698750" y="251439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929.1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5160532" y="2514399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1,292.7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1942340" y="2681022"/>
                            <a:ext cx="5270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4822527" y="2681022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5208139" y="268102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604.9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1985186" y="2842884"/>
                            <a:ext cx="134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754.6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$0.10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4732075" y="2842884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5241463" y="2842884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75.5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1985186" y="3004745"/>
                            <a:ext cx="467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Retained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earnings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4617820" y="3004745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18,532.6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5127208" y="3004745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17,069.8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1985186" y="3166607"/>
                            <a:ext cx="10083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3" name="Textbox 843"/>
                        <wps:cNvSpPr txBox="1"/>
                        <wps:spPr>
                          <a:xfrm>
                            <a:off x="4398830" y="3166607"/>
                            <a:ext cx="9829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9" w:val="left" w:leader="none"/>
                                  <w:tab w:pos="1161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(1,970.5)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(2,429.2)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4" name="Textbox 844"/>
                        <wps:cNvSpPr txBox="1"/>
                        <wps:spPr>
                          <a:xfrm>
                            <a:off x="1942340" y="3333229"/>
                            <a:ext cx="6261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4698750" y="333322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245.6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6" name="Textbox 846"/>
                        <wps:cNvSpPr txBox="1"/>
                        <wps:spPr>
                          <a:xfrm>
                            <a:off x="5208139" y="333322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302.8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7" name="Textbox 847"/>
                        <wps:cNvSpPr txBox="1"/>
                        <wps:spPr>
                          <a:xfrm>
                            <a:off x="1942340" y="3499852"/>
                            <a:ext cx="673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4398830" y="3499852"/>
                            <a:ext cx="9842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" w:val="left" w:leader="none"/>
                                  <w:tab w:pos="1146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  <w:u w:val="double"/>
                                </w:rPr>
                                <w:tab/>
                                <w:t>31,090.1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  <w:u w:val="doub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double"/>
                                </w:rPr>
                                <w:t>31,841.9</w:t>
                              </w:r>
                              <w:r>
                                <w:rPr>
                                  <w:spacing w:val="80"/>
                                  <w:sz w:val="10"/>
                                  <w:u w:val="doub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1942340" y="3666474"/>
                            <a:ext cx="1573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accompanying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3622846" y="4799506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1942340" y="3403843"/>
                            <a:ext cx="3427729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13" w:val="left" w:leader="none"/>
                                  <w:tab w:pos="5067" w:val="left" w:leader="none"/>
                                </w:tabs>
                                <w:spacing w:before="11"/>
                                <w:ind w:left="20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10,788.0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9,773.2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1942340" y="3237220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13" w:val="left" w:leader="none"/>
                                  <w:tab w:pos="5067" w:val="left" w:leader="none"/>
                                </w:tabs>
                                <w:spacing w:before="19"/>
                                <w:ind w:left="20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stockholders'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10,542.4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9,470.4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1942340" y="3075358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28" w:val="left" w:leader="none"/>
                                  <w:tab w:pos="5030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treasury,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155.7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146.9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(7,278.1)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(6,611.2)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1942340" y="2913497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paid-in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1,182.9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1,365.5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1942340" y="2751635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Stockholders'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1942340" y="2585012"/>
                            <a:ext cx="3427729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13" w:val="left" w:leader="none"/>
                                  <w:tab w:pos="5015" w:val="left" w:leader="none"/>
                                </w:tabs>
                                <w:spacing w:before="11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20,302.1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21,463.8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1942340" y="2423151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2,218.3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2,118.4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1942340" y="225652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9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8,019.9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8,265.8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1942340" y="2094667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40" w:val="left" w:leader="none"/>
                                  <w:tab w:pos="5366" w:val="righ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811.4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361.3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1942340" y="1932805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868" w:val="left" w:leader="none"/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3,982.3</w:t>
                              </w:r>
                              <w:r>
                                <w:rPr>
                                  <w:b/>
                                  <w:color w:val="000000"/>
                                  <w:spacing w:val="7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3,653.5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1942340" y="1770943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942340" y="1604321"/>
                            <a:ext cx="3427729" cy="9334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868" w:val="left" w:leader="none"/>
                                  <w:tab w:pos="4213" w:val="left" w:leader="none"/>
                                  <w:tab w:pos="5015" w:val="left" w:leader="none"/>
                                </w:tabs>
                                <w:spacing w:before="19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31,090.1</w:t>
                              </w:r>
                              <w:r>
                                <w:rPr>
                                  <w:b/>
                                  <w:color w:val="000000"/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31,841.9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1942340" y="1442459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6,999.9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7,150.6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1942340" y="1280597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Land,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buildings,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equipment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3,393.8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3,606.8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942340" y="1118736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868" w:val="left" w:leader="none"/>
                                  <w:tab w:pos="4340" w:val="left" w:leader="none"/>
                                  <w:tab w:pos="5337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>158.9 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1942340" y="956874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65" w:val="left" w:leader="none"/>
                                  <w:tab w:pos="5067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Inventories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1,867.3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1,820.5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1942340" y="795012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868" w:val="left" w:leader="none"/>
                                  <w:tab w:pos="4340" w:val="left" w:leader="none"/>
                                  <w:tab w:pos="5067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equivalents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569.4</w:t>
                              </w:r>
                              <w:r>
                                <w:rPr>
                                  <w:b/>
                                  <w:color w:val="000000"/>
                                  <w:spacing w:val="7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1,505.2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1942340" y="628390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792" coordorigin="0,0" coordsize="11516,8037">
                <v:rect style="position:absolute;left:0;top:0;width:11516;height:8037" id="docshape793" filled="true" fillcolor="#e6e6e6" stroked="false">
                  <v:fill type="solid"/>
                </v:rect>
                <v:rect style="position:absolute;left:2691;top:104;width:6133;height:7932" id="docshape794" filled="true" fillcolor="#ffffff" stroked="false">
                  <v:fill type="solid"/>
                </v:rect>
                <v:rect style="position:absolute;left:2695;top:108;width:6126;height:7925" id="docshape795" filled="false" stroked="true" strokeweight=".374853pt" strokecolor="#c6c6c6">
                  <v:stroke dashstyle="solid"/>
                </v:rect>
                <v:shape style="position:absolute;left:6927;top:2661;width:1530;height:23" id="docshape796" coordorigin="6927,2661" coordsize="1530,23" path="m7655,2676l6927,2676,6927,2684,7655,2684,7655,2676xm7655,2661l6927,2661,6927,2669,7655,2669,7655,2661xm8457,2676l7729,2676,7729,2684,8457,2684,8457,2676xm8457,2661l7729,2661,7729,2669,8457,2669,8457,2661xe" filled="true" fillcolor="#000000" stroked="false">
                  <v:path arrowok="t"/>
                  <v:fill type="solid"/>
                </v:shape>
                <v:shape style="position:absolute;left:3058;top:4063;width:5398;height:135" id="docshape797" coordorigin="3059,4063" coordsize="5398,135" path="m6927,4063l3059,4063,3059,4071,6927,4071,6927,4063xm8457,4078l3059,4078,3059,4198,8457,4198,8457,4078xe" filled="true" fillcolor="#ccedff" stroked="false">
                  <v:path arrowok="t"/>
                  <v:fill type="solid"/>
                </v:shape>
                <v:rect style="position:absolute;left:6927;top:4063;width:728;height:8" id="docshape798" filled="true" fillcolor="#000000" stroked="false">
                  <v:fill type="solid"/>
                </v:rect>
                <v:rect style="position:absolute;left:7654;top:4063;width:75;height:8" id="docshape799" filled="true" fillcolor="#ccedff" stroked="false">
                  <v:fill type="solid"/>
                </v:rect>
                <v:shape style="position:absolute;left:6927;top:4063;width:1530;height:143" id="docshape800" coordorigin="6927,4063" coordsize="1530,143" path="m7655,4198l6927,4198,6927,4206,7655,4206,7655,4198xm8457,4063l7729,4063,7729,4071,8457,4071,8457,4063xe" filled="true" fillcolor="#000000" stroked="false">
                  <v:path arrowok="t"/>
                  <v:fill type="solid"/>
                </v:shape>
                <v:shape style="position:absolute;left:3058;top:5352;width:5398;height:135" id="docshape801" coordorigin="3059,5353" coordsize="5398,135" path="m6927,5353l3059,5353,3059,5360,6927,5360,6927,5353xm8457,5368l3059,5368,3059,5488,8457,5488,8457,5368xe" filled="true" fillcolor="#ccedff" stroked="false">
                  <v:path arrowok="t"/>
                  <v:fill type="solid"/>
                </v:shape>
                <v:rect style="position:absolute;left:6927;top:5352;width:728;height:8" id="docshape802" filled="true" fillcolor="#000000" stroked="false">
                  <v:fill type="solid"/>
                </v:rect>
                <v:rect style="position:absolute;left:7654;top:5352;width:75;height:8" id="docshape803" filled="true" fillcolor="#ccedff" stroked="false">
                  <v:fill type="solid"/>
                </v:rect>
                <v:shape style="position:absolute;left:6927;top:5352;width:1530;height:143" id="docshape804" coordorigin="6927,5353" coordsize="1530,143" path="m7655,5488l6927,5488,6927,5495,7655,5495,7655,5488xm8457,5353l7729,5353,7729,5360,8457,5360,8457,5353xe" filled="true" fillcolor="#000000" stroked="false">
                  <v:path arrowok="t"/>
                  <v:fill type="solid"/>
                </v:shape>
                <v:shape style="position:absolute;left:4768;top:496;width:1986;height:366" type="#_x0000_t202" id="docshape8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6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Balance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Sheets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Value)</w:t>
                        </w:r>
                      </w:p>
                    </w:txbxContent>
                  </v:textbox>
                  <w10:wrap type="none"/>
                </v:shape>
                <v:shape style="position:absolute;left:6927;top:878;width:1550;height:111" type="#_x0000_t202" id="docshape8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4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pacing w:val="5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5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140;width:609;height:366" type="#_x0000_t202" id="docshape8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Receivables</w:t>
                        </w:r>
                      </w:p>
                    </w:txbxContent>
                  </v:textbox>
                  <w10:wrap type="none"/>
                </v:shape>
                <v:shape style="position:absolute;left:7324;top:1395;width:319;height:111" type="#_x0000_t202" id="docshape8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1,692.1</w:t>
                        </w:r>
                      </w:p>
                    </w:txbxContent>
                  </v:textbox>
                  <w10:wrap type="none"/>
                </v:shape>
                <v:shape style="position:absolute;left:8126;top:1395;width:319;height:111" type="#_x0000_t202" id="docshape8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1,638.5</w:t>
                        </w:r>
                      </w:p>
                    </w:txbxContent>
                  </v:textbox>
                  <w10:wrap type="none"/>
                </v:shape>
                <v:shape style="position:absolute;left:3126;top:1650;width:1671;height:111" type="#_x0000_t202" id="docshape8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Prepaid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7399;top:1650;width:245;height:111" type="#_x0000_t202" id="docshape8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802.1</w:t>
                        </w:r>
                      </w:p>
                    </w:txbxContent>
                  </v:textbox>
                  <w10:wrap type="none"/>
                </v:shape>
                <v:shape style="position:absolute;left:8201;top:1650;width:245;height:111" type="#_x0000_t202" id="docshape8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790.3</w:t>
                        </w:r>
                      </w:p>
                    </w:txbxContent>
                  </v:textbox>
                  <w10:wrap type="none"/>
                </v:shape>
                <v:shape style="position:absolute;left:3193;top:1905;width:800;height:111" type="#_x0000_t202" id="docshape8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7324;top:1905;width:319;height:111" type="#_x0000_t202" id="docshape8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5,089.8</w:t>
                        </w:r>
                      </w:p>
                    </w:txbxContent>
                  </v:textbox>
                  <w10:wrap type="none"/>
                </v:shape>
                <v:shape style="position:absolute;left:8126;top:1905;width:319;height:111" type="#_x0000_t202" id="docshape8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5,754.5</w:t>
                        </w:r>
                      </w:p>
                    </w:txbxContent>
                  </v:textbox>
                  <w10:wrap type="none"/>
                </v:shape>
                <v:shape style="position:absolute;left:3058;top:2160;width:397;height:111" type="#_x0000_t202" id="docshape8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Goodwill</w:t>
                        </w:r>
                      </w:p>
                    </w:txbxContent>
                  </v:textbox>
                  <w10:wrap type="none"/>
                </v:shape>
                <v:shape style="position:absolute;left:7272;top:2160;width:369;height:111" type="#_x0000_t202" id="docshape8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14,378.5</w:t>
                        </w:r>
                      </w:p>
                    </w:txbxContent>
                  </v:textbox>
                  <w10:wrap type="none"/>
                </v:shape>
                <v:shape style="position:absolute;left:8074;top:2160;width:369;height:111" type="#_x0000_t202" id="docshape8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14,062.4</w:t>
                        </w:r>
                      </w:p>
                    </w:txbxContent>
                  </v:textbox>
                  <w10:wrap type="none"/>
                </v:shape>
                <v:shape style="position:absolute;left:3058;top:2415;width:504;height:111" type="#_x0000_t202" id="docshape8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6927;top:2415;width:1550;height:111" type="#_x0000_t202" id="docshape820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  <w:tab w:pos="119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1,228.1 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1,267.6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2932;width:1426;height:366" type="#_x0000_t202" id="docshape8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debt</w:t>
                        </w:r>
                      </w:p>
                    </w:txbxContent>
                  </v:textbox>
                  <w10:wrap type="none"/>
                </v:shape>
                <v:shape style="position:absolute;left:7324;top:3187;width:319;height:111" type="#_x0000_t202" id="docshape8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1,674.2</w:t>
                        </w:r>
                      </w:p>
                    </w:txbxContent>
                  </v:textbox>
                  <w10:wrap type="none"/>
                </v:shape>
                <v:shape style="position:absolute;left:8126;top:3187;width:319;height:111" type="#_x0000_t202" id="docshape8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2,463.8</w:t>
                        </w:r>
                      </w:p>
                    </w:txbxContent>
                  </v:textbox>
                  <w10:wrap type="none"/>
                </v:shape>
                <v:shape style="position:absolute;left:3126;top:3442;width:949;height:111" type="#_x0000_t202" id="docshape8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</w:txbxContent>
                  </v:textbox>
                  <w10:wrap type="none"/>
                </v:shape>
                <v:shape style="position:absolute;left:6927;top:3442;width:1550;height:111" type="#_x0000_t202" id="docshape825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  <w:tab w:pos="119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1,552.0 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1,787.2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3704;width:643;height:111" type="#_x0000_t202" id="docshape8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debt</w:t>
                        </w:r>
                      </w:p>
                    </w:txbxContent>
                  </v:textbox>
                  <w10:wrap type="none"/>
                </v:shape>
                <v:shape style="position:absolute;left:7324;top:3704;width:319;height:111" type="#_x0000_t202" id="docshape8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9,134.8</w:t>
                        </w:r>
                      </w:p>
                    </w:txbxContent>
                  </v:textbox>
                  <w10:wrap type="none"/>
                </v:shape>
                <v:shape style="position:absolute;left:8126;top:3704;width:319;height:111" type="#_x0000_t202" id="docshape8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9,786.9</w:t>
                        </w:r>
                      </w:p>
                    </w:txbxContent>
                  </v:textbox>
                  <w10:wrap type="none"/>
                </v:shape>
                <v:shape style="position:absolute;left:3058;top:3959;width:643;height:111" type="#_x0000_t202" id="docshape8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</w:txbxContent>
                  </v:textbox>
                  <w10:wrap type="none"/>
                </v:shape>
                <v:shape style="position:absolute;left:7399;top:3959;width:245;height:111" type="#_x0000_t202" id="docshape8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929.1</w:t>
                        </w:r>
                      </w:p>
                    </w:txbxContent>
                  </v:textbox>
                  <w10:wrap type="none"/>
                </v:shape>
                <v:shape style="position:absolute;left:8126;top:3959;width:319;height:111" type="#_x0000_t202" id="docshape8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1,292.7</w:t>
                        </w:r>
                      </w:p>
                    </w:txbxContent>
                  </v:textbox>
                  <w10:wrap type="none"/>
                </v:shape>
                <v:shape style="position:absolute;left:3058;top:4222;width:830;height:111" type="#_x0000_t202" id="docshape8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v:shape style="position:absolute;left:7594;top:4222;width:54;height:111" type="#_x0000_t202" id="docshape8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01;top:4222;width:245;height:111" type="#_x0000_t202" id="docshape8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604.9</w:t>
                        </w:r>
                      </w:p>
                    </w:txbxContent>
                  </v:textbox>
                  <w10:wrap type="none"/>
                </v:shape>
                <v:shape style="position:absolute;left:3126;top:4476;width:2120;height:111" type="#_x0000_t202" id="docshape8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754.6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$0.10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7452;top:4476;width:195;height:111" type="#_x0000_t202" id="docshape8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75.5</w:t>
                        </w:r>
                      </w:p>
                    </w:txbxContent>
                  </v:textbox>
                  <w10:wrap type="none"/>
                </v:shape>
                <v:shape style="position:absolute;left:8254;top:4476;width:195;height:111" type="#_x0000_t202" id="docshape8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75.5</w:t>
                        </w:r>
                      </w:p>
                    </w:txbxContent>
                  </v:textbox>
                  <w10:wrap type="none"/>
                </v:shape>
                <v:shape style="position:absolute;left:3126;top:4731;width:737;height:111" type="#_x0000_t202" id="docshape8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Retained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earnings</w:t>
                        </w:r>
                      </w:p>
                    </w:txbxContent>
                  </v:textbox>
                  <w10:wrap type="none"/>
                </v:shape>
                <v:shape style="position:absolute;left:7272;top:4731;width:369;height:111" type="#_x0000_t202" id="docshape8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18,532.6</w:t>
                        </w:r>
                      </w:p>
                    </w:txbxContent>
                  </v:textbox>
                  <w10:wrap type="none"/>
                </v:shape>
                <v:shape style="position:absolute;left:8074;top:4731;width:369;height:111" type="#_x0000_t202" id="docshape8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17,069.8</w:t>
                        </w:r>
                      </w:p>
                    </w:txbxContent>
                  </v:textbox>
                  <w10:wrap type="none"/>
                </v:shape>
                <v:shape style="position:absolute;left:3126;top:4986;width:1588;height:111" type="#_x0000_t202" id="docshape8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927;top:4986;width:1548;height:111" type="#_x0000_t202" id="docshape842" filled="false" stroked="false">
                  <v:textbox inset="0,0,0,0">
                    <w:txbxContent>
                      <w:p>
                        <w:pPr>
                          <w:tabs>
                            <w:tab w:pos="359" w:val="left" w:leader="none"/>
                            <w:tab w:pos="1161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(1,970.5)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(2,429.2)</w:t>
                        </w:r>
                      </w:p>
                    </w:txbxContent>
                  </v:textbox>
                  <w10:wrap type="none"/>
                </v:shape>
                <v:shape style="position:absolute;left:3058;top:5249;width:986;height:111" type="#_x0000_t202" id="docshape8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Noncontrolling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v:shape style="position:absolute;left:7399;top:5249;width:245;height:111" type="#_x0000_t202" id="docshape8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245.6</w:t>
                        </w:r>
                      </w:p>
                    </w:txbxContent>
                  </v:textbox>
                  <w10:wrap type="none"/>
                </v:shape>
                <v:shape style="position:absolute;left:8201;top:5249;width:245;height:111" type="#_x0000_t202" id="docshape8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302.8</w:t>
                        </w:r>
                      </w:p>
                    </w:txbxContent>
                  </v:textbox>
                  <w10:wrap type="none"/>
                </v:shape>
                <v:shape style="position:absolute;left:3058;top:5511;width:1061;height:111" type="#_x0000_t202" id="docshape8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equity</w:t>
                        </w:r>
                      </w:p>
                    </w:txbxContent>
                  </v:textbox>
                  <w10:wrap type="none"/>
                </v:shape>
                <v:shape style="position:absolute;left:6927;top:5511;width:1550;height:111" type="#_x0000_t202" id="docshape847" filled="false" stroked="false">
                  <v:textbox inset="0,0,0,0">
                    <w:txbxContent>
                      <w:p>
                        <w:pPr>
                          <w:tabs>
                            <w:tab w:pos="344" w:val="left" w:leader="none"/>
                            <w:tab w:pos="1146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  <w:u w:val="double"/>
                          </w:rPr>
                          <w:tab/>
                          <w:t>31,090.1</w:t>
                        </w:r>
                        <w:r>
                          <w:rPr>
                            <w:b/>
                            <w:spacing w:val="6"/>
                            <w:sz w:val="10"/>
                            <w:u w:val="double"/>
                          </w:rPr>
                          <w:t> </w:t>
                        </w:r>
                        <w:r>
                          <w:rPr>
                            <w:b/>
                            <w:spacing w:val="4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sz w:val="10"/>
                            <w:u w:val="doub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double"/>
                          </w:rPr>
                          <w:t>31,841.9</w:t>
                        </w:r>
                        <w:r>
                          <w:rPr>
                            <w:spacing w:val="80"/>
                            <w:sz w:val="10"/>
                            <w:u w:val="doub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5773;width:2478;height:111" type="#_x0000_t202" id="docshape8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accompanying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statements.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8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47</w:t>
                        </w:r>
                      </w:p>
                    </w:txbxContent>
                  </v:textbox>
                  <w10:wrap type="none"/>
                </v:shape>
                <v:shape style="position:absolute;left:3058;top:5360;width:5398;height:132" type="#_x0000_t202" id="docshape850" filled="false" stroked="false">
                  <v:textbox inset="0,0,0,0">
                    <w:txbxContent>
                      <w:p>
                        <w:pPr>
                          <w:tabs>
                            <w:tab w:pos="4213" w:val="left" w:leader="none"/>
                            <w:tab w:pos="5067" w:val="left" w:leader="none"/>
                          </w:tabs>
                          <w:spacing w:before="11"/>
                          <w:ind w:left="20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equity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10,788.0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9,773.2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5097;width:5398;height:135" type="#_x0000_t202" id="docshape851" filled="true" fillcolor="#ccedff" stroked="false">
                  <v:textbox inset="0,0,0,0">
                    <w:txbxContent>
                      <w:p>
                        <w:pPr>
                          <w:tabs>
                            <w:tab w:pos="4213" w:val="left" w:leader="none"/>
                            <w:tab w:pos="5067" w:val="left" w:leader="none"/>
                          </w:tabs>
                          <w:spacing w:before="19"/>
                          <w:ind w:left="20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stockholders'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equity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10,542.4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9,470.4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843;width:5398;height:128" type="#_x0000_t202" id="docshape852" filled="true" fillcolor="#ccedff" stroked="false">
                  <v:textbox inset="0,0,0,0">
                    <w:txbxContent>
                      <w:p>
                        <w:pPr>
                          <w:tabs>
                            <w:tab w:pos="4228" w:val="left" w:leader="none"/>
                            <w:tab w:pos="5030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Common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treasury,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cost,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shares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155.7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146.9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(7,278.1)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(6,611.2)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588;width:5398;height:128" type="#_x0000_t202" id="docshape853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Additional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paid-in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capital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1,182.9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1,365.5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333;width:5398;height:128" type="#_x0000_t202" id="docshape854" filled="true" fillcolor="#ccedff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Stockholders'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equity: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070;width:5398;height:132" type="#_x0000_t202" id="docshape855" filled="false" stroked="false">
                  <v:textbox inset="0,0,0,0">
                    <w:txbxContent>
                      <w:p>
                        <w:pPr>
                          <w:tabs>
                            <w:tab w:pos="4213" w:val="left" w:leader="none"/>
                            <w:tab w:pos="5015" w:val="left" w:leader="none"/>
                          </w:tabs>
                          <w:spacing w:before="11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20,302.1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21,463.8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3815;width:5398;height:128" type="#_x0000_t202" id="docshape856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Deferred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income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taxes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2,218.3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2,118.4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553;width:5398;height:135" type="#_x0000_t202" id="docshape857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9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8,019.9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8,265.8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298;width:5398;height:128" type="#_x0000_t202" id="docshape858" filled="true" fillcolor="#ccedff" stroked="false">
                  <v:textbox inset="0,0,0,0">
                    <w:txbxContent>
                      <w:p>
                        <w:pPr>
                          <w:tabs>
                            <w:tab w:pos="4340" w:val="left" w:leader="none"/>
                            <w:tab w:pos="5366" w:val="righ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payable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811.4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361.3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043;width:5398;height:128" type="#_x0000_t202" id="docshape859" filled="true" fillcolor="#ccedff" stroked="false">
                  <v:textbox inset="0,0,0,0">
                    <w:txbxContent>
                      <w:p>
                        <w:pPr>
                          <w:tabs>
                            <w:tab w:pos="3868" w:val="left" w:leader="none"/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Accounts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payable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3,982.3</w:t>
                        </w:r>
                        <w:r>
                          <w:rPr>
                            <w:b/>
                            <w:color w:val="000000"/>
                            <w:spacing w:val="7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3,653.5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788;width:5398;height:128" type="#_x0000_t202" id="docshape860" filled="true" fillcolor="#ccedff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EQUITY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526;width:5398;height:147" type="#_x0000_t202" id="docshape861" filled="true" fillcolor="#ccedff" stroked="false">
                  <v:textbox inset="0,0,0,0">
                    <w:txbxContent>
                      <w:p>
                        <w:pPr>
                          <w:tabs>
                            <w:tab w:pos="3868" w:val="left" w:leader="none"/>
                            <w:tab w:pos="4213" w:val="left" w:leader="none"/>
                            <w:tab w:pos="5015" w:val="left" w:leader="none"/>
                          </w:tabs>
                          <w:spacing w:before="19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31,090.1</w:t>
                        </w:r>
                        <w:r>
                          <w:rPr>
                            <w:b/>
                            <w:color w:val="000000"/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31,841.9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271;width:5398;height:128" type="#_x0000_t202" id="docshape862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intangible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6,999.9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7,150.6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016;width:5398;height:128" type="#_x0000_t202" id="docshape863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Land,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buildings,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equipment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3,393.8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3,606.8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761;width:5398;height:128" type="#_x0000_t202" id="docshape864" filled="true" fillcolor="#ccedff" stroked="false">
                  <v:textbox inset="0,0,0,0">
                    <w:txbxContent>
                      <w:p>
                        <w:pPr>
                          <w:tabs>
                            <w:tab w:pos="3868" w:val="left" w:leader="none"/>
                            <w:tab w:pos="4340" w:val="left" w:leader="none"/>
                            <w:tab w:pos="5337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held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sale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>158.9 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506;width:5398;height:128" type="#_x0000_t202" id="docshape865" filled="true" fillcolor="#ccedff" stroked="false">
                  <v:textbox inset="0,0,0,0">
                    <w:txbxContent>
                      <w:p>
                        <w:pPr>
                          <w:tabs>
                            <w:tab w:pos="4265" w:val="left" w:leader="none"/>
                            <w:tab w:pos="5067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Inventories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1,867.3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1,820.5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251;width:5398;height:128" type="#_x0000_t202" id="docshape866" filled="true" fillcolor="#ccedff" stroked="false">
                  <v:textbox inset="0,0,0,0">
                    <w:txbxContent>
                      <w:p>
                        <w:pPr>
                          <w:tabs>
                            <w:tab w:pos="3868" w:val="left" w:leader="none"/>
                            <w:tab w:pos="4340" w:val="left" w:leader="none"/>
                            <w:tab w:pos="5067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equivalents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569.4</w:t>
                        </w:r>
                        <w:r>
                          <w:rPr>
                            <w:b/>
                            <w:color w:val="000000"/>
                            <w:spacing w:val="7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1,505.2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989;width:5398;height:135" type="#_x0000_t202" id="docshape867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709069" y="6663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711449" y="6901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575230" y="790274"/>
                            <a:ext cx="17951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145" h="243204">
                                <a:moveTo>
                                  <a:pt x="228511" y="238023"/>
                                </a:moveTo>
                                <a:lnTo>
                                  <a:pt x="0" y="238023"/>
                                </a:lnTo>
                                <a:lnTo>
                                  <a:pt x="0" y="242785"/>
                                </a:lnTo>
                                <a:lnTo>
                                  <a:pt x="228511" y="242785"/>
                                </a:lnTo>
                                <a:lnTo>
                                  <a:pt x="228511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604608" y="238023"/>
                                </a:moveTo>
                                <a:lnTo>
                                  <a:pt x="247561" y="238023"/>
                                </a:lnTo>
                                <a:lnTo>
                                  <a:pt x="247561" y="242785"/>
                                </a:lnTo>
                                <a:lnTo>
                                  <a:pt x="604608" y="242785"/>
                                </a:lnTo>
                                <a:lnTo>
                                  <a:pt x="604608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604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9"/>
                                </a:lnTo>
                                <a:lnTo>
                                  <a:pt x="604608" y="4749"/>
                                </a:lnTo>
                                <a:lnTo>
                                  <a:pt x="604608" y="0"/>
                                </a:lnTo>
                                <a:close/>
                              </a:path>
                              <a:path w="1795145" h="243204">
                                <a:moveTo>
                                  <a:pt x="852157" y="238023"/>
                                </a:moveTo>
                                <a:lnTo>
                                  <a:pt x="623646" y="238023"/>
                                </a:lnTo>
                                <a:lnTo>
                                  <a:pt x="623646" y="242785"/>
                                </a:lnTo>
                                <a:lnTo>
                                  <a:pt x="852157" y="242785"/>
                                </a:lnTo>
                                <a:lnTo>
                                  <a:pt x="852157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1199680" y="238023"/>
                                </a:moveTo>
                                <a:lnTo>
                                  <a:pt x="871194" y="238023"/>
                                </a:lnTo>
                                <a:lnTo>
                                  <a:pt x="871194" y="242785"/>
                                </a:lnTo>
                                <a:lnTo>
                                  <a:pt x="1199680" y="242785"/>
                                </a:lnTo>
                                <a:lnTo>
                                  <a:pt x="1199680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1199680" y="0"/>
                                </a:moveTo>
                                <a:lnTo>
                                  <a:pt x="623646" y="0"/>
                                </a:lnTo>
                                <a:lnTo>
                                  <a:pt x="623646" y="4749"/>
                                </a:lnTo>
                                <a:lnTo>
                                  <a:pt x="1199680" y="4749"/>
                                </a:lnTo>
                                <a:lnTo>
                                  <a:pt x="1199680" y="0"/>
                                </a:lnTo>
                                <a:close/>
                              </a:path>
                              <a:path w="1795145" h="243204">
                                <a:moveTo>
                                  <a:pt x="1447241" y="238023"/>
                                </a:moveTo>
                                <a:lnTo>
                                  <a:pt x="1218730" y="238023"/>
                                </a:lnTo>
                                <a:lnTo>
                                  <a:pt x="1218730" y="242785"/>
                                </a:lnTo>
                                <a:lnTo>
                                  <a:pt x="1447241" y="242785"/>
                                </a:lnTo>
                                <a:lnTo>
                                  <a:pt x="1447241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1794764" y="238023"/>
                                </a:moveTo>
                                <a:lnTo>
                                  <a:pt x="1466278" y="238023"/>
                                </a:lnTo>
                                <a:lnTo>
                                  <a:pt x="1466278" y="242785"/>
                                </a:lnTo>
                                <a:lnTo>
                                  <a:pt x="1794764" y="242785"/>
                                </a:lnTo>
                                <a:lnTo>
                                  <a:pt x="1794764" y="238023"/>
                                </a:lnTo>
                                <a:close/>
                              </a:path>
                              <a:path w="1795145" h="243204">
                                <a:moveTo>
                                  <a:pt x="1794764" y="0"/>
                                </a:moveTo>
                                <a:lnTo>
                                  <a:pt x="1218730" y="0"/>
                                </a:lnTo>
                                <a:lnTo>
                                  <a:pt x="1218730" y="4749"/>
                                </a:lnTo>
                                <a:lnTo>
                                  <a:pt x="1794764" y="4749"/>
                                </a:lnTo>
                                <a:lnTo>
                                  <a:pt x="179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942340" y="1566232"/>
                            <a:ext cx="342772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52400">
                                <a:moveTo>
                                  <a:pt x="3427660" y="152340"/>
                                </a:moveTo>
                                <a:lnTo>
                                  <a:pt x="0" y="15234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52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575230" y="1794768"/>
                            <a:ext cx="1795145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145" h="2094864">
                                <a:moveTo>
                                  <a:pt x="228511" y="1004493"/>
                                </a:moveTo>
                                <a:lnTo>
                                  <a:pt x="0" y="1004493"/>
                                </a:lnTo>
                                <a:lnTo>
                                  <a:pt x="0" y="1009256"/>
                                </a:lnTo>
                                <a:lnTo>
                                  <a:pt x="228511" y="1009256"/>
                                </a:lnTo>
                                <a:lnTo>
                                  <a:pt x="228511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228511" y="923556"/>
                                </a:moveTo>
                                <a:lnTo>
                                  <a:pt x="0" y="923556"/>
                                </a:lnTo>
                                <a:lnTo>
                                  <a:pt x="0" y="928319"/>
                                </a:lnTo>
                                <a:lnTo>
                                  <a:pt x="228511" y="928319"/>
                                </a:lnTo>
                                <a:lnTo>
                                  <a:pt x="228511" y="923556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2089912"/>
                                </a:moveTo>
                                <a:lnTo>
                                  <a:pt x="247561" y="2089912"/>
                                </a:lnTo>
                                <a:lnTo>
                                  <a:pt x="247561" y="2094674"/>
                                </a:lnTo>
                                <a:lnTo>
                                  <a:pt x="604608" y="2094674"/>
                                </a:lnTo>
                                <a:lnTo>
                                  <a:pt x="604608" y="2089912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2080399"/>
                                </a:moveTo>
                                <a:lnTo>
                                  <a:pt x="247561" y="2080399"/>
                                </a:lnTo>
                                <a:lnTo>
                                  <a:pt x="247561" y="2085149"/>
                                </a:lnTo>
                                <a:lnTo>
                                  <a:pt x="604608" y="2085149"/>
                                </a:lnTo>
                                <a:lnTo>
                                  <a:pt x="604608" y="2080399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1923288"/>
                                </a:moveTo>
                                <a:lnTo>
                                  <a:pt x="247561" y="1923288"/>
                                </a:lnTo>
                                <a:lnTo>
                                  <a:pt x="247561" y="1928050"/>
                                </a:lnTo>
                                <a:lnTo>
                                  <a:pt x="604608" y="1928050"/>
                                </a:lnTo>
                                <a:lnTo>
                                  <a:pt x="604608" y="1923288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1237767"/>
                                </a:moveTo>
                                <a:lnTo>
                                  <a:pt x="247561" y="1237767"/>
                                </a:lnTo>
                                <a:lnTo>
                                  <a:pt x="247561" y="1242517"/>
                                </a:lnTo>
                                <a:lnTo>
                                  <a:pt x="604608" y="1242517"/>
                                </a:lnTo>
                                <a:lnTo>
                                  <a:pt x="604608" y="1237767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1004493"/>
                                </a:moveTo>
                                <a:lnTo>
                                  <a:pt x="247561" y="1004493"/>
                                </a:lnTo>
                                <a:lnTo>
                                  <a:pt x="247561" y="1009256"/>
                                </a:lnTo>
                                <a:lnTo>
                                  <a:pt x="604608" y="1009256"/>
                                </a:lnTo>
                                <a:lnTo>
                                  <a:pt x="604608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923556"/>
                                </a:moveTo>
                                <a:lnTo>
                                  <a:pt x="247561" y="923556"/>
                                </a:lnTo>
                                <a:lnTo>
                                  <a:pt x="247561" y="928319"/>
                                </a:lnTo>
                                <a:lnTo>
                                  <a:pt x="604608" y="928319"/>
                                </a:lnTo>
                                <a:lnTo>
                                  <a:pt x="604608" y="923556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618883"/>
                                </a:moveTo>
                                <a:lnTo>
                                  <a:pt x="247561" y="618883"/>
                                </a:lnTo>
                                <a:lnTo>
                                  <a:pt x="247561" y="623633"/>
                                </a:lnTo>
                                <a:lnTo>
                                  <a:pt x="604608" y="623633"/>
                                </a:lnTo>
                                <a:lnTo>
                                  <a:pt x="604608" y="618883"/>
                                </a:lnTo>
                                <a:close/>
                              </a:path>
                              <a:path w="1795145" h="2094864">
                                <a:moveTo>
                                  <a:pt x="604608" y="0"/>
                                </a:moveTo>
                                <a:lnTo>
                                  <a:pt x="247561" y="0"/>
                                </a:lnTo>
                                <a:lnTo>
                                  <a:pt x="247561" y="4749"/>
                                </a:lnTo>
                                <a:lnTo>
                                  <a:pt x="604608" y="4749"/>
                                </a:lnTo>
                                <a:lnTo>
                                  <a:pt x="604608" y="0"/>
                                </a:lnTo>
                                <a:close/>
                              </a:path>
                              <a:path w="1795145" h="2094864">
                                <a:moveTo>
                                  <a:pt x="852157" y="1004493"/>
                                </a:moveTo>
                                <a:lnTo>
                                  <a:pt x="623646" y="1004493"/>
                                </a:lnTo>
                                <a:lnTo>
                                  <a:pt x="623646" y="1009256"/>
                                </a:lnTo>
                                <a:lnTo>
                                  <a:pt x="852157" y="1009256"/>
                                </a:lnTo>
                                <a:lnTo>
                                  <a:pt x="852157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852157" y="923556"/>
                                </a:moveTo>
                                <a:lnTo>
                                  <a:pt x="623646" y="923556"/>
                                </a:lnTo>
                                <a:lnTo>
                                  <a:pt x="623646" y="928319"/>
                                </a:lnTo>
                                <a:lnTo>
                                  <a:pt x="852157" y="928319"/>
                                </a:lnTo>
                                <a:lnTo>
                                  <a:pt x="852157" y="923556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2089912"/>
                                </a:moveTo>
                                <a:lnTo>
                                  <a:pt x="871194" y="2089912"/>
                                </a:lnTo>
                                <a:lnTo>
                                  <a:pt x="871194" y="2094674"/>
                                </a:lnTo>
                                <a:lnTo>
                                  <a:pt x="1199680" y="2094674"/>
                                </a:lnTo>
                                <a:lnTo>
                                  <a:pt x="1199680" y="2089912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2080399"/>
                                </a:moveTo>
                                <a:lnTo>
                                  <a:pt x="871194" y="2080399"/>
                                </a:lnTo>
                                <a:lnTo>
                                  <a:pt x="871194" y="2085149"/>
                                </a:lnTo>
                                <a:lnTo>
                                  <a:pt x="1199680" y="2085149"/>
                                </a:lnTo>
                                <a:lnTo>
                                  <a:pt x="1199680" y="2080399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1923288"/>
                                </a:moveTo>
                                <a:lnTo>
                                  <a:pt x="871194" y="1923288"/>
                                </a:lnTo>
                                <a:lnTo>
                                  <a:pt x="871194" y="1928050"/>
                                </a:lnTo>
                                <a:lnTo>
                                  <a:pt x="1199680" y="1928050"/>
                                </a:lnTo>
                                <a:lnTo>
                                  <a:pt x="1199680" y="1923288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1237767"/>
                                </a:moveTo>
                                <a:lnTo>
                                  <a:pt x="871194" y="1237767"/>
                                </a:lnTo>
                                <a:lnTo>
                                  <a:pt x="871194" y="1242517"/>
                                </a:lnTo>
                                <a:lnTo>
                                  <a:pt x="1199680" y="1242517"/>
                                </a:lnTo>
                                <a:lnTo>
                                  <a:pt x="1199680" y="1237767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1004493"/>
                                </a:moveTo>
                                <a:lnTo>
                                  <a:pt x="871194" y="1004493"/>
                                </a:lnTo>
                                <a:lnTo>
                                  <a:pt x="871194" y="1009256"/>
                                </a:lnTo>
                                <a:lnTo>
                                  <a:pt x="1199680" y="1009256"/>
                                </a:lnTo>
                                <a:lnTo>
                                  <a:pt x="1199680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923556"/>
                                </a:moveTo>
                                <a:lnTo>
                                  <a:pt x="871194" y="923556"/>
                                </a:lnTo>
                                <a:lnTo>
                                  <a:pt x="871194" y="928319"/>
                                </a:lnTo>
                                <a:lnTo>
                                  <a:pt x="1199680" y="928319"/>
                                </a:lnTo>
                                <a:lnTo>
                                  <a:pt x="1199680" y="923556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618883"/>
                                </a:moveTo>
                                <a:lnTo>
                                  <a:pt x="871194" y="618883"/>
                                </a:lnTo>
                                <a:lnTo>
                                  <a:pt x="871194" y="623633"/>
                                </a:lnTo>
                                <a:lnTo>
                                  <a:pt x="1199680" y="623633"/>
                                </a:lnTo>
                                <a:lnTo>
                                  <a:pt x="1199680" y="618883"/>
                                </a:lnTo>
                                <a:close/>
                              </a:path>
                              <a:path w="1795145" h="2094864">
                                <a:moveTo>
                                  <a:pt x="1199680" y="0"/>
                                </a:moveTo>
                                <a:lnTo>
                                  <a:pt x="871194" y="0"/>
                                </a:lnTo>
                                <a:lnTo>
                                  <a:pt x="871194" y="4749"/>
                                </a:lnTo>
                                <a:lnTo>
                                  <a:pt x="1199680" y="4749"/>
                                </a:lnTo>
                                <a:lnTo>
                                  <a:pt x="1199680" y="0"/>
                                </a:lnTo>
                                <a:close/>
                              </a:path>
                              <a:path w="1795145" h="2094864">
                                <a:moveTo>
                                  <a:pt x="1447241" y="1004493"/>
                                </a:moveTo>
                                <a:lnTo>
                                  <a:pt x="1218730" y="1004493"/>
                                </a:lnTo>
                                <a:lnTo>
                                  <a:pt x="1218730" y="1009256"/>
                                </a:lnTo>
                                <a:lnTo>
                                  <a:pt x="1447241" y="1009256"/>
                                </a:lnTo>
                                <a:lnTo>
                                  <a:pt x="1447241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1447241" y="923556"/>
                                </a:moveTo>
                                <a:lnTo>
                                  <a:pt x="1218730" y="923556"/>
                                </a:lnTo>
                                <a:lnTo>
                                  <a:pt x="1218730" y="928319"/>
                                </a:lnTo>
                                <a:lnTo>
                                  <a:pt x="1447241" y="928319"/>
                                </a:lnTo>
                                <a:lnTo>
                                  <a:pt x="1447241" y="923556"/>
                                </a:lnTo>
                                <a:close/>
                              </a:path>
                              <a:path w="1795145" h="2094864">
                                <a:moveTo>
                                  <a:pt x="1794764" y="2089912"/>
                                </a:moveTo>
                                <a:lnTo>
                                  <a:pt x="1466278" y="2089912"/>
                                </a:lnTo>
                                <a:lnTo>
                                  <a:pt x="1466278" y="2094674"/>
                                </a:lnTo>
                                <a:lnTo>
                                  <a:pt x="1794764" y="2094674"/>
                                </a:lnTo>
                                <a:lnTo>
                                  <a:pt x="1794764" y="2089912"/>
                                </a:lnTo>
                                <a:close/>
                              </a:path>
                              <a:path w="1795145" h="2094864">
                                <a:moveTo>
                                  <a:pt x="1794764" y="2080399"/>
                                </a:moveTo>
                                <a:lnTo>
                                  <a:pt x="1466278" y="2080399"/>
                                </a:lnTo>
                                <a:lnTo>
                                  <a:pt x="1466278" y="2085149"/>
                                </a:lnTo>
                                <a:lnTo>
                                  <a:pt x="1794764" y="2085149"/>
                                </a:lnTo>
                                <a:lnTo>
                                  <a:pt x="1794764" y="2080399"/>
                                </a:lnTo>
                                <a:close/>
                              </a:path>
                              <a:path w="1795145" h="2094864">
                                <a:moveTo>
                                  <a:pt x="1794764" y="1923288"/>
                                </a:moveTo>
                                <a:lnTo>
                                  <a:pt x="1466278" y="1923288"/>
                                </a:lnTo>
                                <a:lnTo>
                                  <a:pt x="1466278" y="1928050"/>
                                </a:lnTo>
                                <a:lnTo>
                                  <a:pt x="1794764" y="1928050"/>
                                </a:lnTo>
                                <a:lnTo>
                                  <a:pt x="1794764" y="1923288"/>
                                </a:lnTo>
                                <a:close/>
                              </a:path>
                              <a:path w="1795145" h="2094864">
                                <a:moveTo>
                                  <a:pt x="1794764" y="1004493"/>
                                </a:moveTo>
                                <a:lnTo>
                                  <a:pt x="1466278" y="1004493"/>
                                </a:lnTo>
                                <a:lnTo>
                                  <a:pt x="1466278" y="1009256"/>
                                </a:lnTo>
                                <a:lnTo>
                                  <a:pt x="1794764" y="1009256"/>
                                </a:lnTo>
                                <a:lnTo>
                                  <a:pt x="1794764" y="1004493"/>
                                </a:lnTo>
                                <a:close/>
                              </a:path>
                              <a:path w="1795145" h="2094864">
                                <a:moveTo>
                                  <a:pt x="1794764" y="923556"/>
                                </a:moveTo>
                                <a:lnTo>
                                  <a:pt x="1466278" y="923556"/>
                                </a:lnTo>
                                <a:lnTo>
                                  <a:pt x="1466278" y="928319"/>
                                </a:lnTo>
                                <a:lnTo>
                                  <a:pt x="1794764" y="928319"/>
                                </a:lnTo>
                                <a:lnTo>
                                  <a:pt x="1794764" y="923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942340" y="4117934"/>
                            <a:ext cx="342772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52400">
                                <a:moveTo>
                                  <a:pt x="3427660" y="152340"/>
                                </a:moveTo>
                                <a:lnTo>
                                  <a:pt x="0" y="15234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52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822791" y="4422640"/>
                            <a:ext cx="1547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5080">
                                <a:moveTo>
                                  <a:pt x="357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57047" y="4762"/>
                                </a:lnTo>
                                <a:lnTo>
                                  <a:pt x="357047" y="0"/>
                                </a:lnTo>
                                <a:close/>
                              </a:path>
                              <a:path w="1547495" h="5080">
                                <a:moveTo>
                                  <a:pt x="952119" y="0"/>
                                </a:moveTo>
                                <a:lnTo>
                                  <a:pt x="623633" y="0"/>
                                </a:lnTo>
                                <a:lnTo>
                                  <a:pt x="623633" y="4762"/>
                                </a:lnTo>
                                <a:lnTo>
                                  <a:pt x="952119" y="4762"/>
                                </a:lnTo>
                                <a:lnTo>
                                  <a:pt x="952119" y="0"/>
                                </a:lnTo>
                                <a:close/>
                              </a:path>
                              <a:path w="1547495" h="5080">
                                <a:moveTo>
                                  <a:pt x="1547202" y="0"/>
                                </a:moveTo>
                                <a:lnTo>
                                  <a:pt x="1218717" y="0"/>
                                </a:lnTo>
                                <a:lnTo>
                                  <a:pt x="1218717" y="4762"/>
                                </a:lnTo>
                                <a:lnTo>
                                  <a:pt x="1547202" y="4762"/>
                                </a:lnTo>
                                <a:lnTo>
                                  <a:pt x="1547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2028032" y="1576550"/>
                            <a:ext cx="12611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Reversal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adjustments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3994176" y="1647959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(207.4)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4736836" y="164795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5331915" y="164795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2028032" y="4128252"/>
                            <a:ext cx="10991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(Decrease)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4027500" y="419966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(14.1)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4655904" y="4199662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5241463" y="419966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2761170" y="314980"/>
                            <a:ext cx="262191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313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Interest</w:t>
                              </w:r>
                            </w:p>
                            <w:p>
                              <w:pPr>
                                <w:spacing w:before="12"/>
                                <w:ind w:left="0" w:right="132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3"/>
                                <w:ind w:left="0" w:right="130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Data)</w:t>
                              </w:r>
                            </w:p>
                            <w:p>
                              <w:pPr>
                                <w:tabs>
                                  <w:tab w:pos="2241" w:val="left" w:leader="none"/>
                                  <w:tab w:pos="2451" w:val="left" w:leader="none"/>
                                  <w:tab w:pos="3377" w:val="right" w:leader="none"/>
                                  <w:tab w:pos="4108" w:val="left" w:leader="none"/>
                                </w:tabs>
                                <w:spacing w:line="266" w:lineRule="auto" w:before="140"/>
                                <w:ind w:left="1281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261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1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Shares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61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Shares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Shares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1942340" y="957667"/>
                            <a:ext cx="15271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authorized,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$0.10 par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8" name="Textbox 888"/>
                        <wps:cNvSpPr txBox="1"/>
                        <wps:spPr>
                          <a:xfrm>
                            <a:off x="3641888" y="95766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754.6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4051303" y="957667"/>
                            <a:ext cx="3695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75.5</w:t>
                              </w:r>
                              <w:r>
                                <w:rPr>
                                  <w:b/>
                                  <w:spacing w:val="5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754.6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4646383" y="957667"/>
                            <a:ext cx="3695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75.5</w:t>
                              </w:r>
                              <w:r>
                                <w:rPr>
                                  <w:spacing w:val="5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754.6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Textbox 891"/>
                        <wps:cNvSpPr txBox="1"/>
                        <wps:spPr>
                          <a:xfrm>
                            <a:off x="5241463" y="957667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75.5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1985186" y="1114768"/>
                            <a:ext cx="4851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Textbox 893"/>
                        <wps:cNvSpPr txBox="1"/>
                        <wps:spPr>
                          <a:xfrm>
                            <a:off x="3970373" y="111476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1,365.5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4" name="Textbox 894"/>
                        <wps:cNvSpPr txBox="1"/>
                        <wps:spPr>
                          <a:xfrm>
                            <a:off x="4565452" y="111476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1,348.6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5160532" y="111476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1,386.7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2028032" y="1267108"/>
                            <a:ext cx="13366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Unearned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4027500" y="1267108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(92.2)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4622580" y="1267108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(78.0)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9" name="Textbox 899"/>
                        <wps:cNvSpPr txBox="1"/>
                        <wps:spPr>
                          <a:xfrm>
                            <a:off x="5217660" y="1267108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(85.7)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0" name="Textbox 900"/>
                        <wps:cNvSpPr txBox="1"/>
                        <wps:spPr>
                          <a:xfrm>
                            <a:off x="2028032" y="1424209"/>
                            <a:ext cx="10991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(increase)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4051303" y="149561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4679708" y="1495619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5217660" y="149561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(33.1)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2028032" y="1724129"/>
                            <a:ext cx="96646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4027500" y="172412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(19.5)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4736836" y="172412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5041516" y="1724129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1942340" y="1881231"/>
                            <a:ext cx="11537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Retained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earnings: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3970373" y="203357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2,707.3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4565452" y="203357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2,339.8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5160532" y="203357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2,181.2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2028032" y="2190672"/>
                            <a:ext cx="10293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Adoption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3822793" y="2262082"/>
                            <a:ext cx="3702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4446436" y="2262082"/>
                            <a:ext cx="3435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(5.7)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5041516" y="2262082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1942340" y="2423943"/>
                            <a:ext cx="69977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treasury: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purchased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3651410" y="2576284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(13.5)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3994176" y="2576284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(876.8)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4308378" y="2576284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(5.0)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4589255" y="2576284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(301.4)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Textbox 921"/>
                        <wps:cNvSpPr txBox="1"/>
                        <wps:spPr>
                          <a:xfrm>
                            <a:off x="4903458" y="2576284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5250984" y="2576284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1985186" y="2728624"/>
                            <a:ext cx="404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3618085" y="2728624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(155.7)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3946569" y="2728624"/>
                            <a:ext cx="14351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(7,278.1)</w:t>
                              </w:r>
                              <w:r>
                                <w:rPr>
                                  <w:b/>
                                  <w:spacing w:val="6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(146.9)</w:t>
                              </w:r>
                              <w:r>
                                <w:rPr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(6,611.2)</w:t>
                              </w:r>
                              <w:r>
                                <w:rPr>
                                  <w:spacing w:val="7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(144.8)</w:t>
                              </w:r>
                              <w:r>
                                <w:rPr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(6,433.3)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1985186" y="2885725"/>
                            <a:ext cx="4851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3946569" y="2885725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(2,429.2)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4541649" y="2885725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(2,914.4)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5136729" y="2885725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(2,625.4)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1985186" y="3042826"/>
                            <a:ext cx="404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Textbox 931"/>
                        <wps:cNvSpPr txBox="1"/>
                        <wps:spPr>
                          <a:xfrm>
                            <a:off x="3822793" y="3042826"/>
                            <a:ext cx="3683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72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(1,970.5)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4446436" y="3042826"/>
                            <a:ext cx="3397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49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(2,429.2)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5041516" y="3042826"/>
                            <a:ext cx="3397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49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(2,914.4)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1942340" y="3118997"/>
                            <a:ext cx="344042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68" w:val="left" w:leader="none"/>
                                  <w:tab w:pos="4205" w:val="left" w:leader="none"/>
                                  <w:tab w:pos="5366" w:val="right" w:leader="none"/>
                                </w:tabs>
                                <w:spacing w:line="249" w:lineRule="auto" w:before="0"/>
                                <w:ind w:left="67" w:right="18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w w:val="99"/>
                                  <w:sz w:val="10"/>
                                  <w:shd w:fill="CCEDFF" w:color="auto" w:val="clear"/>
                                </w:rPr>
                                <w:t>Noncontrolling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  <w:shd w:fill="CCEDF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10"/>
                                  <w:shd w:fill="CCEDFF" w:color="auto" w:val="clear"/>
                                </w:rPr>
                                <w:t>interests:</w:t>
                              </w:r>
                              <w:r>
                                <w:rPr>
                                  <w:color w:val="000000"/>
                                  <w:sz w:val="10"/>
                                  <w:shd w:fill="CCEDFF" w:color="auto" w:val="clear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color w:val="000000"/>
                                  <w:w w:val="55"/>
                                  <w:sz w:val="10"/>
                                  <w:shd w:fill="CCEDF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                             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w w:val="99"/>
                                  <w:sz w:val="10"/>
                                </w:rPr>
                                <w:t>302.8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w w:val="99"/>
                                  <w:sz w:val="10"/>
                                </w:rPr>
                                <w:t>291.0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w w:val="99"/>
                                  <w:sz w:val="10"/>
                                </w:rPr>
                                <w:t>313.2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2028032" y="3347507"/>
                            <a:ext cx="12001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holders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3994176" y="3347507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(129.8)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4622580" y="3347507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(26.2)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5217660" y="3347507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(32.5)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2028032" y="3499848"/>
                            <a:ext cx="12611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Reversal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adjustments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4017979" y="357125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207.4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Textbox 941"/>
                        <wps:cNvSpPr txBox="1"/>
                        <wps:spPr>
                          <a:xfrm>
                            <a:off x="4736836" y="3571257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5331915" y="3571257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1985186" y="3728358"/>
                            <a:ext cx="404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3822793" y="3728358"/>
                            <a:ext cx="3702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245.6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4446436" y="3728358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302.8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6" name="Textbox 946"/>
                        <wps:cNvSpPr txBox="1"/>
                        <wps:spPr>
                          <a:xfrm>
                            <a:off x="5041516" y="3728358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291.0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1942340" y="3894981"/>
                            <a:ext cx="85344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interest: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4027500" y="404732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4646383" y="4047321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83.2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0" name="Textbox 950"/>
                        <wps:cNvSpPr txBox="1"/>
                        <wps:spPr>
                          <a:xfrm>
                            <a:off x="5250984" y="404732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1" name="Textbox 951"/>
                        <wps:cNvSpPr txBox="1"/>
                        <wps:spPr>
                          <a:xfrm>
                            <a:off x="2028032" y="4275832"/>
                            <a:ext cx="10947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Distributions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4141756" y="4275832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4622580" y="427583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(22.7)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5217660" y="427583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(40.0)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1985186" y="4432933"/>
                            <a:ext cx="404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Textbox 956"/>
                        <wps:cNvSpPr txBox="1"/>
                        <wps:spPr>
                          <a:xfrm>
                            <a:off x="3822793" y="4432933"/>
                            <a:ext cx="3702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  <w:u w:val="doub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10"/>
                                  <w:u w:val="doub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Textbox 957"/>
                        <wps:cNvSpPr txBox="1"/>
                        <wps:spPr>
                          <a:xfrm>
                            <a:off x="4446436" y="4432933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double"/>
                                </w:rPr>
                                <w:t>604.9</w:t>
                              </w:r>
                              <w:r>
                                <w:rPr>
                                  <w:spacing w:val="80"/>
                                  <w:sz w:val="10"/>
                                  <w:u w:val="doub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5041516" y="4432933"/>
                            <a:ext cx="341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  <w:u w:val="doub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double"/>
                                </w:rPr>
                                <w:t>544.6</w:t>
                              </w:r>
                              <w:r>
                                <w:rPr>
                                  <w:spacing w:val="80"/>
                                  <w:sz w:val="10"/>
                                  <w:u w:val="doub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1942340" y="4594795"/>
                            <a:ext cx="1573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accompanying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3622846" y="479950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1942340" y="4346445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31" w:val="left" w:leader="none"/>
                                  <w:tab w:pos="4400" w:val="left" w:leader="none"/>
                                  <w:tab w:pos="5337" w:val="lef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(561.6)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1942340" y="3965594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961" w:val="left" w:leader="none"/>
                                  <w:tab w:pos="3268" w:val="left" w:leader="none"/>
                                  <w:tab w:pos="3943" w:val="left" w:leader="none"/>
                                  <w:tab w:pos="4205" w:val="left" w:leader="none"/>
                                  <w:tab w:pos="4880" w:val="left" w:leader="none"/>
                                  <w:tab w:pos="5366" w:val="right" w:leader="none"/>
                                </w:tabs>
                                <w:spacing w:before="4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604.9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544.6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551.7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Textbox 963"/>
                        <wps:cNvSpPr txBox="1"/>
                        <wps:spPr>
                          <a:xfrm>
                            <a:off x="1942340" y="3794211"/>
                            <a:ext cx="3427729" cy="8826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961" w:val="left" w:leader="none"/>
                                  <w:tab w:pos="3943" w:val="left" w:leader="none"/>
                                  <w:tab w:pos="4880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equity,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pacing w:val="37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10,788.0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9,773.2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$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8,349.5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1942340" y="3641870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31" w:val="left" w:leader="none"/>
                                  <w:tab w:pos="4400" w:val="left" w:leader="none"/>
                                  <w:tab w:pos="5337" w:val="lef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(680.4)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1942340" y="3418120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68" w:val="left" w:leader="none"/>
                                  <w:tab w:pos="4400" w:val="left" w:leader="none"/>
                                  <w:tab w:pos="5337" w:val="lef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561.6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1942340" y="3265780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83" w:val="left" w:leader="none"/>
                                  <w:tab w:pos="4258" w:val="left" w:leader="none"/>
                                  <w:tab w:pos="5369" w:val="righ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(16.0)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38.0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1942340" y="2956338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68" w:val="left" w:leader="none"/>
                                  <w:tab w:pos="4205" w:val="left" w:leader="none"/>
                                  <w:tab w:pos="4880" w:val="lef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458.7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485.2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(289.0)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1942340" y="2801618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1942340" y="2646897"/>
                            <a:ext cx="3427729" cy="742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773" w:val="left" w:leader="none"/>
                                  <w:tab w:pos="3268" w:val="left" w:leader="none"/>
                                  <w:tab w:pos="3763" w:val="left" w:leader="none"/>
                                  <w:tab w:pos="4205" w:val="left" w:leader="none"/>
                                  <w:tab w:pos="4700" w:val="left" w:leader="none"/>
                                  <w:tab w:pos="5366" w:val="right" w:leader="none"/>
                                </w:tabs>
                                <w:spacing w:line="112" w:lineRule="exact"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4.7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209.9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2.9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123.5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8.0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349.1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1942340" y="2494556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638" w:val="left" w:leader="none"/>
                                  <w:tab w:pos="3156" w:val="left" w:leader="none"/>
                                </w:tabs>
                                <w:spacing w:before="4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(146.9)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(6,611.2)</w:t>
                              </w:r>
                              <w:r>
                                <w:rPr>
                                  <w:b/>
                                  <w:color w:val="000000"/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(144.8)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(6,433.3)</w:t>
                              </w:r>
                              <w:r>
                                <w:rPr>
                                  <w:color w:val="000000"/>
                                  <w:spacing w:val="7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(152.7)</w:t>
                              </w:r>
                              <w:r>
                                <w:rPr>
                                  <w:color w:val="000000"/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(6,779.0)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1942340" y="2332695"/>
                            <a:ext cx="3427729" cy="8382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41" w:val="left" w:leader="none"/>
                                  <w:tab w:pos="4078" w:val="left" w:leader="none"/>
                                  <w:tab w:pos="4880" w:val="left" w:leader="none"/>
                                </w:tabs>
                                <w:spacing w:before="11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18,532.6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17,069.8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15,982.1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1942340" y="2104184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56" w:val="left" w:leader="none"/>
                                  <w:tab w:pos="4093" w:val="left" w:leader="none"/>
                                  <w:tab w:pos="5030" w:val="lef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declared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($2.04,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$2.02,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$1.96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share)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(1,244.5)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(1,246.4)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(1,195.8)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1942340" y="1951844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41" w:val="left" w:leader="none"/>
                                  <w:tab w:pos="4078" w:val="left" w:leader="none"/>
                                  <w:tab w:pos="5015" w:val="left" w:leader="none"/>
                                </w:tabs>
                                <w:spacing w:before="4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17,069.8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15,982.1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14,996.7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1942340" y="1797123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961" w:val="left" w:leader="none"/>
                                  <w:tab w:pos="3193" w:val="left" w:leader="none"/>
                                  <w:tab w:pos="3943" w:val="left" w:leader="none"/>
                                  <w:tab w:pos="4880" w:val="left" w:leader="none"/>
                                </w:tabs>
                                <w:spacing w:before="8"/>
                                <w:ind w:left="6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Ending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>1,182.9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1,365.5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1,348.6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1942340" y="1337721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68" w:val="left" w:leader="none"/>
                                  <w:tab w:pos="4258" w:val="left" w:leader="none"/>
                                  <w:tab w:pos="5369" w:val="right" w:leader="none"/>
                                </w:tabs>
                                <w:spacing w:before="4"/>
                                <w:ind w:left="13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Earned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104.5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88.5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92.8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1942340" y="1185381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321" w:val="left" w:leader="none"/>
                                  <w:tab w:pos="4310" w:val="left" w:leader="none"/>
                                  <w:tab w:pos="5157" w:val="left" w:leader="none"/>
                                </w:tabs>
                                <w:spacing w:before="4"/>
                                <w:ind w:left="134" w:right="-15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17.9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6.2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(12.1)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7" name="Textbox 977"/>
                        <wps:cNvSpPr txBox="1"/>
                        <wps:spPr>
                          <a:xfrm>
                            <a:off x="1942340" y="1030660"/>
                            <a:ext cx="3427729" cy="7874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paid-in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capital: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8" name="Textbox 978"/>
                        <wps:cNvSpPr txBox="1"/>
                        <wps:spPr>
                          <a:xfrm>
                            <a:off x="1942340" y="875939"/>
                            <a:ext cx="3427729" cy="7620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961" w:val="left" w:leader="none"/>
                                  <w:tab w:pos="3943" w:val="left" w:leader="none"/>
                                  <w:tab w:pos="4880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equity, beginning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pacing w:val="56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>9,773.2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pacing w:val="34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8,349.5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7,367.7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868" coordorigin="0,0" coordsize="11516,8037">
                <v:rect style="position:absolute;left:0;top:0;width:11516;height:8037" id="docshape869" filled="true" fillcolor="#e6e6e6" stroked="false">
                  <v:fill type="solid"/>
                </v:rect>
                <v:rect style="position:absolute;left:2691;top:104;width:6133;height:7932" id="docshape870" filled="true" fillcolor="#ffffff" stroked="false">
                  <v:fill type="solid"/>
                </v:rect>
                <v:rect style="position:absolute;left:2695;top:108;width:6126;height:7925" id="docshape871" filled="false" stroked="true" strokeweight=".374853pt" strokecolor="#c6c6c6">
                  <v:stroke dashstyle="solid"/>
                </v:rect>
                <v:shape style="position:absolute;left:5630;top:1244;width:2827;height:383" id="docshape872" coordorigin="5630,1245" coordsize="2827,383" path="m5990,1619l5630,1619,5630,1627,5990,1627,5990,1619xm6582,1619l6020,1619,6020,1627,6582,1627,6582,1619xm6582,1245l5630,1245,5630,1252,6582,1252,6582,1245xm6972,1619l6612,1619,6612,1627,6972,1627,6972,1619xm7520,1619l7002,1619,7002,1627,7520,1627,7520,1619xm7520,1245l6612,1245,6612,1252,7520,1252,7520,1245xm7909,1619l7550,1619,7550,1627,7909,1627,7909,1619xm8457,1619l7939,1619,7939,1627,8457,1627,8457,1619xm8457,1245l7550,1245,7550,1252,8457,1252,8457,1245xe" filled="true" fillcolor="#000000" stroked="false">
                  <v:path arrowok="t"/>
                  <v:fill type="solid"/>
                </v:shape>
                <v:rect style="position:absolute;left:3058;top:2466;width:5398;height:240" id="docshape873" filled="true" fillcolor="#ccedff" stroked="false">
                  <v:fill type="solid"/>
                </v:rect>
                <v:shape style="position:absolute;left:5630;top:2826;width:2827;height:3299" id="docshape874" coordorigin="5630,2826" coordsize="2827,3299" path="m5990,4408l5630,4408,5630,4416,5990,4416,5990,4408xm5990,4281l5630,4281,5630,4288,5990,4288,5990,4281xm6582,6118l6020,6118,6020,6125,6582,6125,6582,6118xm6582,6103l6020,6103,6020,6110,6582,6110,6582,6103xm6582,5855l6020,5855,6020,5863,6582,5863,6582,5855xm6582,4776l6020,4776,6020,4783,6582,4783,6582,4776xm6582,4408l6020,4408,6020,4416,6582,4416,6582,4408xm6582,4281l6020,4281,6020,4288,6582,4288,6582,4281xm6582,3801l6020,3801,6020,3809,6582,3809,6582,3801xm6582,2826l6020,2826,6020,2834,6582,2834,6582,2826xm6972,4408l6612,4408,6612,4416,6972,4416,6972,4408xm6972,4281l6612,4281,6612,4288,6972,4288,6972,4281xm7520,6118l7002,6118,7002,6125,7520,6125,7520,6118xm7520,6103l7002,6103,7002,6110,7520,6110,7520,6103xm7520,5855l7002,5855,7002,5863,7520,5863,7520,5855xm7520,4776l7002,4776,7002,4783,7520,4783,7520,4776xm7520,4408l7002,4408,7002,4416,7520,4416,7520,4408xm7520,4281l7002,4281,7002,4288,7520,4288,7520,4281xm7520,3801l7002,3801,7002,3809,7520,3809,7520,3801xm7520,2826l7002,2826,7002,2834,7520,2834,7520,2826xm7909,4408l7550,4408,7550,4416,7909,4416,7909,4408xm7909,4281l7550,4281,7550,4288,7909,4288,7909,4281xm8457,6118l7939,6118,7939,6125,8457,6125,8457,6118xm8457,6103l7939,6103,7939,6110,8457,6110,8457,6103xm8457,5855l7939,5855,7939,5863,8457,5863,8457,5855xm8457,4408l7939,4408,7939,4416,8457,4416,8457,4408xm8457,4281l7939,4281,7939,4288,8457,4288,8457,4281xe" filled="true" fillcolor="#000000" stroked="false">
                  <v:path arrowok="t"/>
                  <v:fill type="solid"/>
                </v:shape>
                <v:rect style="position:absolute;left:3058;top:6484;width:5398;height:240" id="docshape875" filled="true" fillcolor="#ccedff" stroked="false">
                  <v:fill type="solid"/>
                </v:rect>
                <v:shape style="position:absolute;left:6020;top:6964;width:2437;height:8" id="docshape876" coordorigin="6020,6965" coordsize="2437,8" path="m6582,6965l6020,6965,6020,6972,6582,6972,6582,6965xm7520,6965l7002,6965,7002,6972,7520,6972,7520,6965xm8457,6965l7939,6965,7939,6972,8457,6972,8457,6965xe" filled="true" fillcolor="#000000" stroked="false">
                  <v:path arrowok="t"/>
                  <v:fill type="solid"/>
                </v:shape>
                <v:shape style="position:absolute;left:3193;top:2482;width:1986;height:223" type="#_x0000_t202" id="docshape87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Reversal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adjustments</w:t>
                        </w:r>
                      </w:p>
                    </w:txbxContent>
                  </v:textbox>
                  <w10:wrap type="none"/>
                </v:shape>
                <v:shape style="position:absolute;left:6290;top:2595;width:311;height:111" type="#_x0000_t202" id="docshape8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(207.4)</w:t>
                        </w:r>
                      </w:p>
                    </w:txbxContent>
                  </v:textbox>
                  <w10:wrap type="none"/>
                </v:shape>
                <v:shape style="position:absolute;left:7459;top:2595;width:54;height:111" type="#_x0000_t202" id="docshape8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96;top:2595;width:54;height:111" type="#_x0000_t202" id="docshape8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93;top:6501;width:1731;height:223" type="#_x0000_t202" id="docshape88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(Decrease)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redemption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v:shape style="position:absolute;left:6342;top:6613;width:261;height:111" type="#_x0000_t202" id="docshape8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(14.1)</w:t>
                        </w:r>
                      </w:p>
                    </w:txbxContent>
                  </v:textbox>
                  <w10:wrap type="none"/>
                </v:shape>
                <v:shape style="position:absolute;left:7332;top:6613;width:211;height:111" type="#_x0000_t202" id="docshape8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8254;top:6613;width:195;height:111" type="#_x0000_t202" id="docshape8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33.1</w:t>
                        </w:r>
                      </w:p>
                    </w:txbxContent>
                  </v:textbox>
                  <w10:wrap type="none"/>
                </v:shape>
                <v:shape style="position:absolute;left:4348;top:496;width:4129;height:875" type="#_x0000_t202" id="docshape8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313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Total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Equity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Redeemable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Interest</w:t>
                        </w:r>
                      </w:p>
                      <w:p>
                        <w:pPr>
                          <w:spacing w:before="12"/>
                          <w:ind w:left="0" w:right="132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3"/>
                          <w:ind w:left="0" w:right="130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Data)</w:t>
                        </w:r>
                      </w:p>
                      <w:p>
                        <w:pPr>
                          <w:tabs>
                            <w:tab w:pos="2241" w:val="left" w:leader="none"/>
                            <w:tab w:pos="2451" w:val="left" w:leader="none"/>
                            <w:tab w:pos="3377" w:val="right" w:leader="none"/>
                            <w:tab w:pos="4108" w:val="left" w:leader="none"/>
                          </w:tabs>
                          <w:spacing w:line="266" w:lineRule="auto" w:before="140"/>
                          <w:ind w:left="1281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  <w:p>
                        <w:pPr>
                          <w:spacing w:line="115" w:lineRule="exact" w:before="0"/>
                          <w:ind w:left="1261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1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Shares</w:t>
                        </w:r>
                        <w:r>
                          <w:rPr>
                            <w:b/>
                            <w:spacing w:val="58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Amount</w:t>
                        </w:r>
                        <w:r>
                          <w:rPr>
                            <w:b/>
                            <w:spacing w:val="61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Shares</w:t>
                        </w:r>
                        <w:r>
                          <w:rPr>
                            <w:b/>
                            <w:spacing w:val="47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Amount</w:t>
                        </w:r>
                        <w:r>
                          <w:rPr>
                            <w:b/>
                            <w:spacing w:val="49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Shares</w:t>
                        </w:r>
                        <w:r>
                          <w:rPr>
                            <w:b/>
                            <w:spacing w:val="47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Amount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1508;width:2405;height:111" type="#_x0000_t202" id="docshape8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authorized,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$0.10 par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5735;top:1508;width:245;height:111" type="#_x0000_t202" id="docshape8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754.6</w:t>
                        </w:r>
                      </w:p>
                    </w:txbxContent>
                  </v:textbox>
                  <w10:wrap type="none"/>
                </v:shape>
                <v:shape style="position:absolute;left:6380;top:1508;width:582;height:111" type="#_x0000_t202" id="docshape8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75.5</w:t>
                        </w:r>
                        <w:r>
                          <w:rPr>
                            <w:b/>
                            <w:spacing w:val="55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754.6</w:t>
                        </w:r>
                      </w:p>
                    </w:txbxContent>
                  </v:textbox>
                  <w10:wrap type="none"/>
                </v:shape>
                <v:shape style="position:absolute;left:7317;top:1508;width:582;height:111" type="#_x0000_t202" id="docshape8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75.5</w:t>
                        </w:r>
                        <w:r>
                          <w:rPr>
                            <w:spacing w:val="55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754.6</w:t>
                        </w:r>
                      </w:p>
                    </w:txbxContent>
                  </v:textbox>
                  <w10:wrap type="none"/>
                </v:shape>
                <v:shape style="position:absolute;left:8254;top:1508;width:195;height:111" type="#_x0000_t202" id="docshape8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75.5</w:t>
                        </w:r>
                      </w:p>
                    </w:txbxContent>
                  </v:textbox>
                  <w10:wrap type="none"/>
                </v:shape>
                <v:shape style="position:absolute;left:3126;top:1755;width:764;height:111" type="#_x0000_t202" id="docshape8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252;top:1755;width:319;height:111" type="#_x0000_t202" id="docshape8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1,365.5</w:t>
                        </w:r>
                      </w:p>
                    </w:txbxContent>
                  </v:textbox>
                  <w10:wrap type="none"/>
                </v:shape>
                <v:shape style="position:absolute;left:7189;top:1755;width:319;height:111" type="#_x0000_t202" id="docshape8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1,348.6</w:t>
                        </w:r>
                      </w:p>
                    </w:txbxContent>
                  </v:textbox>
                  <w10:wrap type="none"/>
                </v:shape>
                <v:shape style="position:absolute;left:8126;top:1755;width:319;height:111" type="#_x0000_t202" id="docshape8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1,386.7</w:t>
                        </w:r>
                      </w:p>
                    </w:txbxContent>
                  </v:textbox>
                  <w10:wrap type="none"/>
                </v:shape>
                <v:shape style="position:absolute;left:3193;top:1995;width:2105;height:111" type="#_x0000_t202" id="docshape8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Unearned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awards</w:t>
                        </w:r>
                      </w:p>
                    </w:txbxContent>
                  </v:textbox>
                  <w10:wrap type="none"/>
                </v:shape>
                <v:shape style="position:absolute;left:6342;top:1995;width:261;height:111" type="#_x0000_t202" id="docshape8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(92.2)</w:t>
                        </w:r>
                      </w:p>
                    </w:txbxContent>
                  </v:textbox>
                  <w10:wrap type="none"/>
                </v:shape>
                <v:shape style="position:absolute;left:7279;top:1995;width:261;height:111" type="#_x0000_t202" id="docshape8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(78.0)</w:t>
                        </w:r>
                      </w:p>
                    </w:txbxContent>
                  </v:textbox>
                  <w10:wrap type="none"/>
                </v:shape>
                <v:shape style="position:absolute;left:8216;top:1995;width:261;height:111" type="#_x0000_t202" id="docshape8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(85.7)</w:t>
                        </w:r>
                      </w:p>
                    </w:txbxContent>
                  </v:textbox>
                  <w10:wrap type="none"/>
                </v:shape>
                <v:shape style="position:absolute;left:3193;top:2242;width:1731;height:223" type="#_x0000_t202" id="docshape899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(increase)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redemption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v:shape style="position:absolute;left:6380;top:2355;width:195;height:111" type="#_x0000_t202" id="docshape9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14.1</w:t>
                        </w:r>
                      </w:p>
                    </w:txbxContent>
                  </v:textbox>
                  <w10:wrap type="none"/>
                </v:shape>
                <v:shape style="position:absolute;left:7369;top:2355;width:145;height:111" type="#_x0000_t202" id="docshape9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8216;top:2355;width:261;height:111" type="#_x0000_t202" id="docshape9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(33.1)</w:t>
                        </w:r>
                      </w:p>
                    </w:txbxContent>
                  </v:textbox>
                  <w10:wrap type="none"/>
                </v:shape>
                <v:shape style="position:absolute;left:3193;top:2715;width:1522;height:111" type="#_x0000_t202" id="docshape9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v:shape style="position:absolute;left:6342;top:2715;width:261;height:111" type="#_x0000_t202" id="docshape9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(19.5)</w:t>
                        </w:r>
                      </w:p>
                    </w:txbxContent>
                  </v:textbox>
                  <w10:wrap type="none"/>
                </v:shape>
                <v:shape style="position:absolute;left:7459;top:2715;width:54;height:111" type="#_x0000_t202" id="docshape9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939;top:2715;width:538;height:111" type="#_x0000_t202" id="docshape906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2962;width:1817;height:351" type="#_x0000_t202" id="docshape9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Retained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earnings: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Mills</w:t>
                        </w:r>
                      </w:p>
                    </w:txbxContent>
                  </v:textbox>
                  <w10:wrap type="none"/>
                </v:shape>
                <v:shape style="position:absolute;left:6252;top:3202;width:319;height:111" type="#_x0000_t202" id="docshape9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2,707.3</w:t>
                        </w:r>
                      </w:p>
                    </w:txbxContent>
                  </v:textbox>
                  <w10:wrap type="none"/>
                </v:shape>
                <v:shape style="position:absolute;left:7189;top:3202;width:319;height:111" type="#_x0000_t202" id="docshape9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2,339.8</w:t>
                        </w:r>
                      </w:p>
                    </w:txbxContent>
                  </v:textbox>
                  <w10:wrap type="none"/>
                </v:shape>
                <v:shape style="position:absolute;left:8126;top:3202;width:319;height:111" type="#_x0000_t202" id="docshape9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2,181.2</w:t>
                        </w:r>
                      </w:p>
                    </w:txbxContent>
                  </v:textbox>
                  <w10:wrap type="none"/>
                </v:shape>
                <v:shape style="position:absolute;left:3193;top:3449;width:1621;height:223" type="#_x0000_t202" id="docshape91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Adoption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requirements</w:t>
                        </w:r>
                      </w:p>
                    </w:txbxContent>
                  </v:textbox>
                  <w10:wrap type="none"/>
                </v:shape>
                <v:shape style="position:absolute;left:6020;top:3562;width:583;height:111" type="#_x0000_t202" id="docshape912" filled="false" stroked="false">
                  <v:textbox inset="0,0,0,0">
                    <w:txbxContent>
                      <w:p>
                        <w:pPr>
                          <w:tabs>
                            <w:tab w:pos="50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02;top:3562;width:541;height:111" type="#_x0000_t202" id="docshape913" filled="false" stroked="false">
                  <v:textbox inset="0,0,0,0">
                    <w:txbxContent>
                      <w:p>
                        <w:pPr>
                          <w:tabs>
                            <w:tab w:pos="32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(5.7)</w:t>
                        </w:r>
                      </w:p>
                    </w:txbxContent>
                  </v:textbox>
                  <w10:wrap type="none"/>
                </v:shape>
                <v:shape style="position:absolute;left:7939;top:3562;width:538;height:111" type="#_x0000_t202" id="docshape914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3817;width:1102;height:351" type="#_x0000_t202" id="docshape9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treasury: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purchased</w:t>
                        </w:r>
                      </w:p>
                    </w:txbxContent>
                  </v:textbox>
                  <w10:wrap type="none"/>
                </v:shape>
                <v:shape style="position:absolute;left:5750;top:4057;width:261;height:111" type="#_x0000_t202" id="docshape9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(13.5)</w:t>
                        </w:r>
                      </w:p>
                    </w:txbxContent>
                  </v:textbox>
                  <w10:wrap type="none"/>
                </v:shape>
                <v:shape style="position:absolute;left:6290;top:4057;width:311;height:111" type="#_x0000_t202" id="docshape9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(876.8)</w:t>
                        </w:r>
                      </w:p>
                    </w:txbxContent>
                  </v:textbox>
                  <w10:wrap type="none"/>
                </v:shape>
                <v:shape style="position:absolute;left:6784;top:4057;width:211;height:111" type="#_x0000_t202" id="docshape9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(5.0)</w:t>
                        </w:r>
                      </w:p>
                    </w:txbxContent>
                  </v:textbox>
                  <w10:wrap type="none"/>
                </v:shape>
                <v:shape style="position:absolute;left:7227;top:4057;width:311;height:111" type="#_x0000_t202" id="docshape9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(301.4)</w:t>
                        </w:r>
                      </w:p>
                    </w:txbxContent>
                  </v:textbox>
                  <w10:wrap type="none"/>
                </v:shape>
                <v:shape style="position:absolute;left:7721;top:4057;width:211;height:111" type="#_x0000_t202" id="docshape9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(0.1)</w:t>
                        </w:r>
                      </w:p>
                    </w:txbxContent>
                  </v:textbox>
                  <w10:wrap type="none"/>
                </v:shape>
                <v:shape style="position:absolute;left:8269;top:4057;width:211;height:111" type="#_x0000_t202" id="docshape9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(3.4)</w:t>
                        </w:r>
                      </w:p>
                    </w:txbxContent>
                  </v:textbox>
                  <w10:wrap type="none"/>
                </v:shape>
                <v:shape style="position:absolute;left:3126;top:4297;width:637;height:111" type="#_x0000_t202" id="docshape9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5697;top:4297;width:311;height:111" type="#_x0000_t202" id="docshape9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(155.7)</w:t>
                        </w:r>
                      </w:p>
                    </w:txbxContent>
                  </v:textbox>
                  <w10:wrap type="none"/>
                </v:shape>
                <v:shape style="position:absolute;left:6215;top:4297;width:2260;height:111" type="#_x0000_t202" id="docshape9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(7,278.1)</w:t>
                        </w:r>
                        <w:r>
                          <w:rPr>
                            <w:b/>
                            <w:spacing w:val="6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(146.9)</w:t>
                        </w:r>
                        <w:r>
                          <w:rPr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(6,611.2)</w:t>
                        </w:r>
                        <w:r>
                          <w:rPr>
                            <w:spacing w:val="7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(144.8)</w:t>
                        </w:r>
                        <w:r>
                          <w:rPr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(6,433.3)</w:t>
                        </w:r>
                      </w:p>
                    </w:txbxContent>
                  </v:textbox>
                  <w10:wrap type="none"/>
                </v:shape>
                <v:shape style="position:absolute;left:3126;top:4544;width:764;height:111" type="#_x0000_t202" id="docshape9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215;top:4544;width:385;height:111" type="#_x0000_t202" id="docshape9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(2,429.2)</w:t>
                        </w:r>
                      </w:p>
                    </w:txbxContent>
                  </v:textbox>
                  <w10:wrap type="none"/>
                </v:shape>
                <v:shape style="position:absolute;left:7152;top:4544;width:385;height:111" type="#_x0000_t202" id="docshape9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(2,914.4)</w:t>
                        </w:r>
                      </w:p>
                    </w:txbxContent>
                  </v:textbox>
                  <w10:wrap type="none"/>
                </v:shape>
                <v:shape style="position:absolute;left:8089;top:4544;width:385;height:111" type="#_x0000_t202" id="docshape9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(2,625.4)</w:t>
                        </w:r>
                      </w:p>
                    </w:txbxContent>
                  </v:textbox>
                  <w10:wrap type="none"/>
                </v:shape>
                <v:shape style="position:absolute;left:3126;top:4791;width:637;height:111" type="#_x0000_t202" id="docshape9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020;top:4791;width:580;height:111" type="#_x0000_t202" id="docshape9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72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(1,970.5)</w:t>
                        </w:r>
                      </w:p>
                    </w:txbxContent>
                  </v:textbox>
                  <w10:wrap type="none"/>
                </v:shape>
                <v:shape style="position:absolute;left:7002;top:4791;width:535;height:111" type="#_x0000_t202" id="docshape9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49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(2,429.2)</w:t>
                        </w:r>
                      </w:p>
                    </w:txbxContent>
                  </v:textbox>
                  <w10:wrap type="none"/>
                </v:shape>
                <v:shape style="position:absolute;left:7939;top:4791;width:535;height:111" type="#_x0000_t202" id="docshape9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49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(2,914.4)</w:t>
                        </w:r>
                      </w:p>
                    </w:txbxContent>
                  </v:textbox>
                  <w10:wrap type="none"/>
                </v:shape>
                <v:shape style="position:absolute;left:3058;top:4911;width:5418;height:231" type="#_x0000_t202" id="docshape933" filled="false" stroked="false">
                  <v:textbox inset="0,0,0,0">
                    <w:txbxContent>
                      <w:p>
                        <w:pPr>
                          <w:tabs>
                            <w:tab w:pos="3268" w:val="left" w:leader="none"/>
                            <w:tab w:pos="4205" w:val="left" w:leader="none"/>
                            <w:tab w:pos="5366" w:val="right" w:leader="none"/>
                          </w:tabs>
                          <w:spacing w:line="249" w:lineRule="auto" w:before="0"/>
                          <w:ind w:left="67" w:right="18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00000"/>
                            <w:w w:val="99"/>
                            <w:sz w:val="10"/>
                            <w:shd w:fill="CCEDFF" w:color="auto" w:val="clear"/>
                          </w:rPr>
                          <w:t>Noncontrolling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  <w:shd w:fill="CCEDFF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w w:val="99"/>
                            <w:sz w:val="10"/>
                            <w:shd w:fill="CCEDFF" w:color="auto" w:val="clear"/>
                          </w:rPr>
                          <w:t>interests:</w:t>
                        </w:r>
                        <w:r>
                          <w:rPr>
                            <w:color w:val="000000"/>
                            <w:sz w:val="10"/>
                            <w:shd w:fill="CCEDFF" w:color="auto" w:val="clear"/>
                          </w:rPr>
                          <w:tab/>
                          <w:tab/>
                          <w:tab/>
                        </w:r>
                        <w:r>
                          <w:rPr>
                            <w:color w:val="000000"/>
                            <w:w w:val="55"/>
                            <w:sz w:val="10"/>
                            <w:shd w:fill="CCEDFF" w:color="auto" w:val="clear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                              </w:t>
                        </w:r>
                        <w:r>
                          <w:rPr>
                            <w:color w:val="000000"/>
                            <w:w w:val="99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w w:val="99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w w:val="99"/>
                            <w:sz w:val="10"/>
                          </w:rPr>
                          <w:t>302.8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w w:val="99"/>
                            <w:sz w:val="10"/>
                          </w:rPr>
                          <w:t>291.0 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w w:val="99"/>
                            <w:sz w:val="10"/>
                          </w:rPr>
                          <w:t>313.2</w:t>
                        </w:r>
                      </w:p>
                    </w:txbxContent>
                  </v:textbox>
                  <w10:wrap type="none"/>
                </v:shape>
                <v:shape style="position:absolute;left:3193;top:5271;width:1890;height:111" type="#_x0000_t202" id="docshape9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holders</w:t>
                        </w:r>
                      </w:p>
                    </w:txbxContent>
                  </v:textbox>
                  <w10:wrap type="none"/>
                </v:shape>
                <v:shape style="position:absolute;left:6290;top:5271;width:311;height:111" type="#_x0000_t202" id="docshape9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(129.8)</w:t>
                        </w:r>
                      </w:p>
                    </w:txbxContent>
                  </v:textbox>
                  <w10:wrap type="none"/>
                </v:shape>
                <v:shape style="position:absolute;left:7279;top:5271;width:261;height:111" type="#_x0000_t202" id="docshape9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(26.2)</w:t>
                        </w:r>
                      </w:p>
                    </w:txbxContent>
                  </v:textbox>
                  <w10:wrap type="none"/>
                </v:shape>
                <v:shape style="position:absolute;left:8216;top:5271;width:261;height:111" type="#_x0000_t202" id="docshape9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(32.5)</w:t>
                        </w:r>
                      </w:p>
                    </w:txbxContent>
                  </v:textbox>
                  <w10:wrap type="none"/>
                </v:shape>
                <v:shape style="position:absolute;left:3193;top:5511;width:1986;height:223" type="#_x0000_t202" id="docshape938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Reversal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adjustments</w:t>
                        </w:r>
                      </w:p>
                    </w:txbxContent>
                  </v:textbox>
                  <w10:wrap type="none"/>
                </v:shape>
                <v:shape style="position:absolute;left:6327;top:5624;width:245;height:111" type="#_x0000_t202" id="docshape9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207.4</w:t>
                        </w:r>
                      </w:p>
                    </w:txbxContent>
                  </v:textbox>
                  <w10:wrap type="none"/>
                </v:shape>
                <v:shape style="position:absolute;left:7459;top:5624;width:54;height:111" type="#_x0000_t202" id="docshape9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96;top:5624;width:54;height:111" type="#_x0000_t202" id="docshape9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26;top:5871;width:637;height:111" type="#_x0000_t202" id="docshape9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020;top:5871;width:583;height:111" type="#_x0000_t202" id="docshape943" filled="false" stroked="false">
                  <v:textbox inset="0,0,0,0">
                    <w:txbxContent>
                      <w:p>
                        <w:pPr>
                          <w:tabs>
                            <w:tab w:pos="30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245.6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02;top:5871;width:538;height:111" type="#_x0000_t202" id="docshape944" filled="false" stroked="false">
                  <v:textbox inset="0,0,0,0">
                    <w:txbxContent>
                      <w:p>
                        <w:pPr>
                          <w:tabs>
                            <w:tab w:pos="26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302.8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939;top:5871;width:538;height:111" type="#_x0000_t202" id="docshape945" filled="false" stroked="false">
                  <v:textbox inset="0,0,0,0">
                    <w:txbxContent>
                      <w:p>
                        <w:pPr>
                          <w:tabs>
                            <w:tab w:pos="26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291.0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6133;width:1344;height:351" type="#_x0000_t202" id="docshape9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interest: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income</w:t>
                        </w:r>
                      </w:p>
                    </w:txbxContent>
                  </v:textbox>
                  <w10:wrap type="none"/>
                </v:shape>
                <v:shape style="position:absolute;left:6342;top:6373;width:261;height:111" type="#_x0000_t202" id="docshape9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(29.2)</w:t>
                        </w:r>
                      </w:p>
                    </w:txbxContent>
                  </v:textbox>
                  <w10:wrap type="none"/>
                </v:shape>
                <v:shape style="position:absolute;left:7317;top:6373;width:195;height:111" type="#_x0000_t202" id="docshape9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83.2</w:t>
                        </w:r>
                      </w:p>
                    </w:txbxContent>
                  </v:textbox>
                  <w10:wrap type="none"/>
                </v:shape>
                <v:shape style="position:absolute;left:8269;top:6373;width:211;height:111" type="#_x0000_t202" id="docshape9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3193;top:6733;width:1724;height:111" type="#_x0000_t202" id="docshape9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Distributions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holder</w:t>
                        </w:r>
                      </w:p>
                    </w:txbxContent>
                  </v:textbox>
                  <w10:wrap type="none"/>
                </v:shape>
                <v:shape style="position:absolute;left:6522;top:6733;width:54;height:111" type="#_x0000_t202" id="docshape9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279;top:6733;width:261;height:111" type="#_x0000_t202" id="docshape9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(22.7)</w:t>
                        </w:r>
                      </w:p>
                    </w:txbxContent>
                  </v:textbox>
                  <w10:wrap type="none"/>
                </v:shape>
                <v:shape style="position:absolute;left:8216;top:6733;width:261;height:111" type="#_x0000_t202" id="docshape9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(40.0)</w:t>
                        </w:r>
                      </w:p>
                    </w:txbxContent>
                  </v:textbox>
                  <w10:wrap type="none"/>
                </v:shape>
                <v:shape style="position:absolute;left:3126;top:6981;width:637;height:111" type="#_x0000_t202" id="docshape9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020;top:6981;width:583;height:111" type="#_x0000_t202" id="docshape955" filled="false" stroked="false">
                  <v:textbox inset="0,0,0,0">
                    <w:txbxContent>
                      <w:p>
                        <w:pPr>
                          <w:tabs>
                            <w:tab w:pos="50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  <w:u w:val="double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  <w:u w:val="double"/>
                          </w:rPr>
                          <w:t>-</w:t>
                        </w:r>
                        <w:r>
                          <w:rPr>
                            <w:b/>
                            <w:spacing w:val="80"/>
                            <w:w w:val="150"/>
                            <w:sz w:val="10"/>
                            <w:u w:val="doub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02;top:6981;width:538;height:111" type="#_x0000_t202" id="docshape956" filled="false" stroked="false">
                  <v:textbox inset="0,0,0,0">
                    <w:txbxContent>
                      <w:p>
                        <w:pPr>
                          <w:tabs>
                            <w:tab w:pos="26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sz w:val="10"/>
                            <w:u w:val="doub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double"/>
                          </w:rPr>
                          <w:t>604.9</w:t>
                        </w:r>
                        <w:r>
                          <w:rPr>
                            <w:spacing w:val="80"/>
                            <w:sz w:val="10"/>
                            <w:u w:val="doub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939;top:6981;width:538;height:111" type="#_x0000_t202" id="docshape957" filled="false" stroked="false">
                  <v:textbox inset="0,0,0,0">
                    <w:txbxContent>
                      <w:p>
                        <w:pPr>
                          <w:tabs>
                            <w:tab w:pos="26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  <w:u w:val="double"/>
                          </w:rPr>
                          <w:t>$</w:t>
                        </w:r>
                        <w:r>
                          <w:rPr>
                            <w:sz w:val="10"/>
                            <w:u w:val="doub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double"/>
                          </w:rPr>
                          <w:t>544.6</w:t>
                        </w:r>
                        <w:r>
                          <w:rPr>
                            <w:spacing w:val="80"/>
                            <w:sz w:val="10"/>
                            <w:u w:val="doub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58;top:7235;width:2478;height:111" type="#_x0000_t202" id="docshape9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accompanying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statements.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9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48</w:t>
                        </w:r>
                      </w:p>
                    </w:txbxContent>
                  </v:textbox>
                  <w10:wrap type="none"/>
                </v:shape>
                <v:shape style="position:absolute;left:3058;top:6844;width:5398;height:124" type="#_x0000_t202" id="docshape960" filled="true" fillcolor="#ccedff" stroked="false">
                  <v:textbox inset="0,0,0,0">
                    <w:txbxContent>
                      <w:p>
                        <w:pPr>
                          <w:tabs>
                            <w:tab w:pos="3231" w:val="left" w:leader="none"/>
                            <w:tab w:pos="4400" w:val="left" w:leader="none"/>
                            <w:tab w:pos="5337" w:val="lef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Reclassification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noncontrolling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(561.6)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6245;width:5398;height:120" type="#_x0000_t202" id="docshape961" filled="true" fillcolor="#ccedff" stroked="false">
                  <v:textbox inset="0,0,0,0">
                    <w:txbxContent>
                      <w:p>
                        <w:pPr>
                          <w:tabs>
                            <w:tab w:pos="2961" w:val="left" w:leader="none"/>
                            <w:tab w:pos="3268" w:val="left" w:leader="none"/>
                            <w:tab w:pos="3943" w:val="left" w:leader="none"/>
                            <w:tab w:pos="4205" w:val="left" w:leader="none"/>
                            <w:tab w:pos="4880" w:val="left" w:leader="none"/>
                            <w:tab w:pos="5366" w:val="right" w:leader="none"/>
                          </w:tabs>
                          <w:spacing w:before="4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604.9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544.6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551.7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975;width:5398;height:139" type="#_x0000_t202" id="docshape962" filled="true" fillcolor="#ccedff" stroked="false">
                  <v:textbox inset="0,0,0,0">
                    <w:txbxContent>
                      <w:p>
                        <w:pPr>
                          <w:tabs>
                            <w:tab w:pos="2961" w:val="left" w:leader="none"/>
                            <w:tab w:pos="3943" w:val="left" w:leader="none"/>
                            <w:tab w:pos="4880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equity,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pacing w:val="37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10,788.0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pacing w:val="4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9,773.2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$</w:t>
                        </w:r>
                        <w:r>
                          <w:rPr>
                            <w:color w:val="000000"/>
                            <w:spacing w:val="4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8,349.5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735;width:5398;height:124" type="#_x0000_t202" id="docshape963" filled="true" fillcolor="#ccedff" stroked="false">
                  <v:textbox inset="0,0,0,0">
                    <w:txbxContent>
                      <w:p>
                        <w:pPr>
                          <w:tabs>
                            <w:tab w:pos="3231" w:val="left" w:leader="none"/>
                            <w:tab w:pos="4400" w:val="left" w:leader="none"/>
                            <w:tab w:pos="5337" w:val="lef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Divestiture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(680.4)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382;width:5398;height:120" type="#_x0000_t202" id="docshape964" filled="true" fillcolor="#ccedff" stroked="false">
                  <v:textbox inset="0,0,0,0">
                    <w:txbxContent>
                      <w:p>
                        <w:pPr>
                          <w:tabs>
                            <w:tab w:pos="3268" w:val="left" w:leader="none"/>
                            <w:tab w:pos="4400" w:val="left" w:leader="none"/>
                            <w:tab w:pos="5337" w:val="lef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Reclassification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redeemable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561.6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142;width:5398;height:120" type="#_x0000_t202" id="docshape965" filled="true" fillcolor="#ccedff" stroked="false">
                  <v:textbox inset="0,0,0,0">
                    <w:txbxContent>
                      <w:p>
                        <w:pPr>
                          <w:tabs>
                            <w:tab w:pos="3283" w:val="left" w:leader="none"/>
                            <w:tab w:pos="4258" w:val="left" w:leader="none"/>
                            <w:tab w:pos="5369" w:val="righ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Comprehensive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(loss)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income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(16.0)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38.0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10.3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655;width:5398;height:124" type="#_x0000_t202" id="docshape966" filled="true" fillcolor="#ccedff" stroked="false">
                  <v:textbox inset="0,0,0,0">
                    <w:txbxContent>
                      <w:p>
                        <w:pPr>
                          <w:tabs>
                            <w:tab w:pos="3268" w:val="left" w:leader="none"/>
                            <w:tab w:pos="4205" w:val="left" w:leader="none"/>
                            <w:tab w:pos="4880" w:val="lef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Comprehensive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income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(loss)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458.7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485.2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40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(289.0)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412;width:5398;height:124" type="#_x0000_t202" id="docshape967" filled="true" fillcolor="#ccedff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Accumulated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comprehensive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loss: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168;width:5398;height:117" type="#_x0000_t202" id="docshape968" filled="true" fillcolor="#ccedff" stroked="false">
                  <v:textbox inset="0,0,0,0">
                    <w:txbxContent>
                      <w:p>
                        <w:pPr>
                          <w:tabs>
                            <w:tab w:pos="2773" w:val="left" w:leader="none"/>
                            <w:tab w:pos="3268" w:val="left" w:leader="none"/>
                            <w:tab w:pos="3763" w:val="left" w:leader="none"/>
                            <w:tab w:pos="4205" w:val="left" w:leader="none"/>
                            <w:tab w:pos="4700" w:val="left" w:leader="none"/>
                            <w:tab w:pos="5366" w:val="right" w:leader="none"/>
                          </w:tabs>
                          <w:spacing w:line="112" w:lineRule="exact"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compensation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plans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4.7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209.9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2.9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123.5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8.0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349.1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928;width:5398;height:120" type="#_x0000_t202" id="docshape969" filled="true" fillcolor="#ccedff" stroked="false">
                  <v:textbox inset="0,0,0,0">
                    <w:txbxContent>
                      <w:p>
                        <w:pPr>
                          <w:tabs>
                            <w:tab w:pos="2638" w:val="left" w:leader="none"/>
                            <w:tab w:pos="3156" w:val="left" w:leader="none"/>
                          </w:tabs>
                          <w:spacing w:before="4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(146.9)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(6,611.2)</w:t>
                        </w:r>
                        <w:r>
                          <w:rPr>
                            <w:b/>
                            <w:color w:val="000000"/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(144.8)</w:t>
                        </w:r>
                        <w:r>
                          <w:rPr>
                            <w:color w:val="000000"/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</w:rPr>
                          <w:t>(6,433.3)</w:t>
                        </w:r>
                        <w:r>
                          <w:rPr>
                            <w:color w:val="000000"/>
                            <w:spacing w:val="7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(152.7)</w:t>
                        </w:r>
                        <w:r>
                          <w:rPr>
                            <w:color w:val="000000"/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(6,779.0)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673;width:5398;height:132" type="#_x0000_t202" id="docshape970" filled="true" fillcolor="#ccedff" stroked="false">
                  <v:textbox inset="0,0,0,0">
                    <w:txbxContent>
                      <w:p>
                        <w:pPr>
                          <w:tabs>
                            <w:tab w:pos="3141" w:val="left" w:leader="none"/>
                            <w:tab w:pos="4078" w:val="left" w:leader="none"/>
                            <w:tab w:pos="4880" w:val="left" w:leader="none"/>
                          </w:tabs>
                          <w:spacing w:before="11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Ending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18,532.6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17,069.8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15,982.1</w:t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313;width:5398;height:120" type="#_x0000_t202" id="docshape971" filled="true" fillcolor="#ccedff" stroked="false">
                  <v:textbox inset="0,0,0,0">
                    <w:txbxContent>
                      <w:p>
                        <w:pPr>
                          <w:tabs>
                            <w:tab w:pos="3156" w:val="left" w:leader="none"/>
                            <w:tab w:pos="4093" w:val="left" w:leader="none"/>
                            <w:tab w:pos="5030" w:val="lef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dividends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declared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($2.04,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$2.02,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$1.96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share)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(1,244.5)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(1,246.4)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(1,195.8)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073;width:5398;height:120" type="#_x0000_t202" id="docshape972" filled="true" fillcolor="#ccedff" stroked="false">
                  <v:textbox inset="0,0,0,0">
                    <w:txbxContent>
                      <w:p>
                        <w:pPr>
                          <w:tabs>
                            <w:tab w:pos="3141" w:val="left" w:leader="none"/>
                            <w:tab w:pos="4078" w:val="left" w:leader="none"/>
                            <w:tab w:pos="5015" w:val="left" w:leader="none"/>
                          </w:tabs>
                          <w:spacing w:before="4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17,069.8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15,982.1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14,996.7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830;width:5398;height:124" type="#_x0000_t202" id="docshape973" filled="true" fillcolor="#ccedff" stroked="false">
                  <v:textbox inset="0,0,0,0">
                    <w:txbxContent>
                      <w:p>
                        <w:pPr>
                          <w:tabs>
                            <w:tab w:pos="2961" w:val="left" w:leader="none"/>
                            <w:tab w:pos="3193" w:val="left" w:leader="none"/>
                            <w:tab w:pos="3943" w:val="left" w:leader="none"/>
                            <w:tab w:pos="4880" w:val="left" w:leader="none"/>
                          </w:tabs>
                          <w:spacing w:before="8"/>
                          <w:ind w:left="6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Ending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>1,182.9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1,365.5 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1,348.6</w:t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106;width:5398;height:120" type="#_x0000_t202" id="docshape974" filled="true" fillcolor="#ccedff" stroked="false">
                  <v:textbox inset="0,0,0,0">
                    <w:txbxContent>
                      <w:p>
                        <w:pPr>
                          <w:tabs>
                            <w:tab w:pos="3268" w:val="left" w:leader="none"/>
                            <w:tab w:pos="4258" w:val="left" w:leader="none"/>
                            <w:tab w:pos="5369" w:val="right" w:leader="none"/>
                          </w:tabs>
                          <w:spacing w:before="4"/>
                          <w:ind w:left="13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Earned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compensation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104.5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88.5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92.8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866;width:5398;height:120" type="#_x0000_t202" id="docshape975" filled="true" fillcolor="#ccedff" stroked="false">
                  <v:textbox inset="0,0,0,0">
                    <w:txbxContent>
                      <w:p>
                        <w:pPr>
                          <w:tabs>
                            <w:tab w:pos="3321" w:val="left" w:leader="none"/>
                            <w:tab w:pos="4310" w:val="left" w:leader="none"/>
                            <w:tab w:pos="5157" w:val="left" w:leader="none"/>
                          </w:tabs>
                          <w:spacing w:before="4"/>
                          <w:ind w:left="134" w:right="-15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compensation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plans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17.9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6.2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(12.1)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623;width:5398;height:124" type="#_x0000_t202" id="docshape976" filled="true" fillcolor="#ccedff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Additional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paid-in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capital: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379;width:5398;height:120" type="#_x0000_t202" id="docshape977" filled="true" fillcolor="#ccedff" stroked="false">
                  <v:textbox inset="0,0,0,0">
                    <w:txbxContent>
                      <w:p>
                        <w:pPr>
                          <w:tabs>
                            <w:tab w:pos="2961" w:val="left" w:leader="none"/>
                            <w:tab w:pos="3943" w:val="left" w:leader="none"/>
                            <w:tab w:pos="4880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equity, beginning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pacing w:val="56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>9,773.2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color w:val="000000"/>
                            <w:spacing w:val="34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8,349.5</w:t>
                        </w:r>
                        <w:r>
                          <w:rPr>
                            <w:color w:val="000000"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color w:val="000000"/>
                            <w:spacing w:val="43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7,367.7</w:t>
                        </w:r>
                        <w:r>
                          <w:rPr>
                            <w:color w:val="000000"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17984">
                <wp:simplePos x="0" y="0"/>
                <wp:positionH relativeFrom="page">
                  <wp:posOffset>233271</wp:posOffset>
                </wp:positionH>
                <wp:positionV relativeFrom="page">
                  <wp:posOffset>233260</wp:posOffset>
                </wp:positionV>
                <wp:extent cx="7312659" cy="5103495"/>
                <wp:effectExtent l="0" t="0" r="0" b="0"/>
                <wp:wrapNone/>
                <wp:docPr id="979" name="Group 9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9" name="Group 97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980" name="Graphic 98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1709069" y="6664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Textbox 983"/>
                        <wps:cNvSpPr txBox="1"/>
                        <wps:spPr>
                          <a:xfrm>
                            <a:off x="3027766" y="319754"/>
                            <a:ext cx="126111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7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Flows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20"/>
                                <w:ind w:left="0" w:right="2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4" name="Textbox 984"/>
                        <wps:cNvSpPr txBox="1"/>
                        <wps:spPr>
                          <a:xfrm>
                            <a:off x="4289335" y="567976"/>
                            <a:ext cx="109347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9" w:val="left" w:leader="none"/>
                                  <w:tab w:pos="1701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9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6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9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5" name="Textbox 985"/>
                        <wps:cNvSpPr txBox="1"/>
                        <wps:spPr>
                          <a:xfrm>
                            <a:off x="3622846" y="479951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987pt;width:575.8pt;height:401.85pt;mso-position-horizontal-relative:page;mso-position-vertical-relative:page;z-index:-24298496" id="docshapegroup978" coordorigin="367,367" coordsize="11516,8037">
                <v:rect style="position:absolute;left:367;top:367;width:11516;height:8037" id="docshape979" filled="true" fillcolor="#e6e6e6" stroked="false">
                  <v:fill type="solid"/>
                </v:rect>
                <v:rect style="position:absolute;left:3058;top:472;width:6133;height:7932" id="docshape980" filled="true" fillcolor="#ffffff" stroked="false">
                  <v:fill type="solid"/>
                </v:rect>
                <v:rect style="position:absolute;left:3062;top:476;width:6126;height:7925" id="docshape981" filled="false" stroked="true" strokeweight=".374853pt" strokecolor="#c6c6c6">
                  <v:stroke dashstyle="solid"/>
                </v:rect>
                <v:shape style="position:absolute;left:5135;top:870;width:1986;height:373" type="#_x0000_t202" id="docshape9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7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Flows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20"/>
                          <w:ind w:left="0" w:right="2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Millions)</w:t>
                        </w:r>
                      </w:p>
                    </w:txbxContent>
                  </v:textbox>
                  <w10:wrap type="none"/>
                </v:shape>
                <v:shape style="position:absolute;left:7122;top:1261;width:1722;height:100" type="#_x0000_t202" id="docshape983" filled="false" stroked="false">
                  <v:textbox inset="0,0,0,0">
                    <w:txbxContent>
                      <w:p>
                        <w:pPr>
                          <w:tabs>
                            <w:tab w:pos="629" w:val="left" w:leader="none"/>
                            <w:tab w:pos="1701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9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6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9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9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3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6"/>
        <w:gridCol w:w="637"/>
        <w:gridCol w:w="570"/>
        <w:gridCol w:w="495"/>
      </w:tblGrid>
      <w:tr>
        <w:trPr>
          <w:trHeight w:val="95" w:hRule="atLeast"/>
        </w:trPr>
        <w:tc>
          <w:tcPr>
            <w:tcW w:w="5398" w:type="dxa"/>
            <w:gridSpan w:val="4"/>
            <w:shd w:val="clear" w:color="auto" w:fill="FFFFFF"/>
          </w:tcPr>
          <w:p>
            <w:pPr>
              <w:pStyle w:val="TableParagraph"/>
              <w:spacing w:line="75" w:lineRule="exact"/>
              <w:jc w:val="right"/>
              <w:rPr>
                <w:b/>
                <w:sz w:val="9"/>
              </w:rPr>
            </w:pPr>
            <w:r>
              <w:rPr>
                <w:spacing w:val="59"/>
                <w:sz w:val="9"/>
                <w:u w:val="single"/>
              </w:rPr>
              <w:t>  </w:t>
            </w:r>
            <w:r>
              <w:rPr>
                <w:b/>
                <w:sz w:val="9"/>
                <w:u w:val="single"/>
              </w:rPr>
              <w:t>2022</w:t>
            </w:r>
            <w:r>
              <w:rPr>
                <w:b/>
                <w:spacing w:val="139"/>
                <w:w w:val="150"/>
                <w:sz w:val="9"/>
                <w:u w:val="single"/>
              </w:rPr>
              <w:t> </w:t>
            </w:r>
            <w:r>
              <w:rPr>
                <w:b/>
                <w:spacing w:val="41"/>
                <w:w w:val="150"/>
                <w:sz w:val="9"/>
              </w:rPr>
              <w:t> </w:t>
            </w:r>
            <w:r>
              <w:rPr>
                <w:spacing w:val="52"/>
                <w:w w:val="150"/>
                <w:sz w:val="9"/>
                <w:u w:val="single"/>
              </w:rPr>
              <w:t>  </w:t>
            </w:r>
            <w:r>
              <w:rPr>
                <w:b/>
                <w:sz w:val="9"/>
                <w:u w:val="single"/>
              </w:rPr>
              <w:t>2021</w:t>
            </w:r>
            <w:r>
              <w:rPr>
                <w:b/>
                <w:spacing w:val="142"/>
                <w:sz w:val="9"/>
                <w:u w:val="single"/>
              </w:rPr>
              <w:t> 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pacing w:val="63"/>
                <w:sz w:val="9"/>
                <w:u w:val="single"/>
              </w:rPr>
              <w:t>  </w:t>
            </w:r>
            <w:r>
              <w:rPr>
                <w:b/>
                <w:spacing w:val="-4"/>
                <w:sz w:val="9"/>
                <w:u w:val="single"/>
              </w:rPr>
              <w:t>2020</w:t>
            </w:r>
            <w:r>
              <w:rPr>
                <w:b/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12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7" w:lineRule="exact" w:before="6"/>
              <w:rPr>
                <w:sz w:val="9"/>
              </w:rPr>
            </w:pPr>
            <w:r>
              <w:rPr>
                <w:sz w:val="9"/>
              </w:rPr>
              <w:t>Cash Flows - Operating</w:t>
            </w:r>
            <w:r>
              <w:rPr>
                <w:spacing w:val="-5"/>
                <w:sz w:val="9"/>
              </w:rPr>
              <w:t>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Net earnings, including earnings attributable to redeemable and noncontrolling </w:t>
            </w:r>
            <w:r>
              <w:rPr>
                <w:spacing w:val="-2"/>
                <w:sz w:val="9"/>
              </w:rPr>
              <w:t>interests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right="-15"/>
              <w:rPr>
                <w:sz w:val="9"/>
              </w:rPr>
            </w:pPr>
            <w:r>
              <w:rPr>
                <w:b/>
                <w:sz w:val="9"/>
              </w:rPr>
              <w:t>$</w:t>
            </w:r>
            <w:r>
              <w:rPr>
                <w:b/>
                <w:spacing w:val="63"/>
                <w:sz w:val="9"/>
              </w:rPr>
              <w:t>  </w:t>
            </w:r>
            <w:r>
              <w:rPr>
                <w:b/>
                <w:sz w:val="9"/>
              </w:rPr>
              <w:t>2,735.0</w:t>
            </w:r>
            <w:r>
              <w:rPr>
                <w:b/>
                <w:spacing w:val="71"/>
                <w:w w:val="150"/>
                <w:sz w:val="9"/>
              </w:rPr>
              <w:t> </w:t>
            </w:r>
            <w:r>
              <w:rPr>
                <w:spacing w:val="-10"/>
                <w:sz w:val="9"/>
              </w:rPr>
              <w:t>$</w:t>
            </w:r>
          </w:p>
        </w:tc>
        <w:tc>
          <w:tcPr>
            <w:tcW w:w="1065" w:type="dxa"/>
            <w:gridSpan w:val="2"/>
            <w:shd w:val="clear" w:color="auto" w:fill="FFFFFF"/>
          </w:tcPr>
          <w:p>
            <w:pPr>
              <w:pStyle w:val="TableParagraph"/>
              <w:spacing w:line="85" w:lineRule="exact"/>
              <w:ind w:left="172"/>
              <w:rPr>
                <w:sz w:val="9"/>
              </w:rPr>
            </w:pPr>
            <w:r>
              <w:rPr>
                <w:sz w:val="9"/>
              </w:rPr>
              <w:t>2,346.0</w:t>
            </w:r>
            <w:r>
              <w:rPr>
                <w:spacing w:val="70"/>
                <w:w w:val="150"/>
                <w:sz w:val="9"/>
              </w:rPr>
              <w:t> </w:t>
            </w:r>
            <w:r>
              <w:rPr>
                <w:sz w:val="9"/>
              </w:rPr>
              <w:t>$</w:t>
            </w:r>
            <w:r>
              <w:rPr>
                <w:spacing w:val="63"/>
                <w:sz w:val="9"/>
              </w:rPr>
              <w:t>  </w:t>
            </w:r>
            <w:r>
              <w:rPr>
                <w:spacing w:val="-2"/>
                <w:sz w:val="9"/>
              </w:rPr>
              <w:t>2,210.8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7" w:lineRule="exact"/>
              <w:ind w:left="67"/>
              <w:rPr>
                <w:sz w:val="9"/>
              </w:rPr>
            </w:pPr>
            <w:r>
              <w:rPr>
                <w:sz w:val="9"/>
              </w:rPr>
              <w:t>Adjustments to reconcile net earnings to net cash provided by operating </w:t>
            </w:r>
            <w:r>
              <w:rPr>
                <w:spacing w:val="-2"/>
                <w:sz w:val="9"/>
              </w:rPr>
              <w:t>activities: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134"/>
              <w:rPr>
                <w:sz w:val="9"/>
              </w:rPr>
            </w:pPr>
            <w:r>
              <w:rPr>
                <w:sz w:val="9"/>
              </w:rPr>
              <w:t>Depreciation and </w:t>
            </w:r>
            <w:r>
              <w:rPr>
                <w:spacing w:val="-2"/>
                <w:sz w:val="9"/>
              </w:rPr>
              <w:t>amortization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570.3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240"/>
              <w:rPr>
                <w:sz w:val="9"/>
              </w:rPr>
            </w:pPr>
            <w:r>
              <w:rPr>
                <w:spacing w:val="-2"/>
                <w:sz w:val="9"/>
              </w:rPr>
              <w:t>601.3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594.7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134"/>
              <w:rPr>
                <w:sz w:val="9"/>
              </w:rPr>
            </w:pPr>
            <w:r>
              <w:rPr>
                <w:sz w:val="9"/>
              </w:rPr>
              <w:t>After-tax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earnings from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joint </w:t>
            </w:r>
            <w:r>
              <w:rPr>
                <w:spacing w:val="-2"/>
                <w:sz w:val="9"/>
              </w:rPr>
              <w:t>ventures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(111.7)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(117.7)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9" w:lineRule="exact" w:before="6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(91.1)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Distributions of earnings from joint </w:t>
            </w:r>
            <w:r>
              <w:rPr>
                <w:spacing w:val="-2"/>
                <w:sz w:val="9"/>
              </w:rPr>
              <w:t>ventures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107.5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95.2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76.5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Stock-based </w:t>
            </w:r>
            <w:r>
              <w:rPr>
                <w:spacing w:val="-2"/>
                <w:sz w:val="9"/>
              </w:rPr>
              <w:t>compensation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3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98.7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89.9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94.9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Deferred income </w:t>
            </w:r>
            <w:r>
              <w:rPr>
                <w:spacing w:val="-2"/>
                <w:sz w:val="9"/>
              </w:rPr>
              <w:t>taxes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3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62.2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240"/>
              <w:rPr>
                <w:sz w:val="9"/>
              </w:rPr>
            </w:pPr>
            <w:r>
              <w:rPr>
                <w:spacing w:val="-2"/>
                <w:sz w:val="9"/>
              </w:rPr>
              <w:t>118.8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(29.6)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7" w:lineRule="exact"/>
              <w:ind w:left="134"/>
              <w:rPr>
                <w:sz w:val="9"/>
              </w:rPr>
            </w:pPr>
            <w:r>
              <w:rPr>
                <w:sz w:val="9"/>
              </w:rPr>
              <w:t>Pension and other postretirement benefit plan </w:t>
            </w:r>
            <w:r>
              <w:rPr>
                <w:spacing w:val="-2"/>
                <w:sz w:val="9"/>
              </w:rPr>
              <w:t>contributions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7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(31.3)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77" w:lineRule="exact"/>
              <w:ind w:left="255"/>
              <w:rPr>
                <w:sz w:val="9"/>
              </w:rPr>
            </w:pPr>
            <w:r>
              <w:rPr>
                <w:spacing w:val="-2"/>
                <w:sz w:val="9"/>
              </w:rPr>
              <w:t>(33.4)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7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(31.1)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Pension and other postretirement benefit plan </w:t>
            </w:r>
            <w:r>
              <w:rPr>
                <w:spacing w:val="-2"/>
                <w:sz w:val="9"/>
              </w:rPr>
              <w:t>costs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(30.1)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255"/>
              <w:rPr>
                <w:sz w:val="9"/>
              </w:rPr>
            </w:pPr>
            <w:r>
              <w:rPr>
                <w:spacing w:val="-2"/>
                <w:sz w:val="9"/>
              </w:rPr>
              <w:t>(33.6)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(32.3)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Divestitures (gain) </w:t>
            </w:r>
            <w:r>
              <w:rPr>
                <w:spacing w:val="-4"/>
                <w:sz w:val="9"/>
              </w:rPr>
              <w:t>loss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(194.1)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53.5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134"/>
              <w:rPr>
                <w:sz w:val="9"/>
              </w:rPr>
            </w:pPr>
            <w:r>
              <w:rPr>
                <w:sz w:val="9"/>
              </w:rPr>
              <w:t>Restructuring, impairment, and other exit (recoveries) </w:t>
            </w:r>
            <w:r>
              <w:rPr>
                <w:spacing w:val="-2"/>
                <w:sz w:val="9"/>
              </w:rPr>
              <w:t>costs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(117.1)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240"/>
              <w:rPr>
                <w:sz w:val="9"/>
              </w:rPr>
            </w:pPr>
            <w:r>
              <w:rPr>
                <w:spacing w:val="-2"/>
                <w:sz w:val="9"/>
              </w:rPr>
              <w:t>150.9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43.6</w:t>
            </w:r>
          </w:p>
        </w:tc>
      </w:tr>
      <w:tr>
        <w:trPr>
          <w:trHeight w:val="119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7" w:lineRule="exact" w:before="13"/>
              <w:ind w:left="134"/>
              <w:rPr>
                <w:sz w:val="9"/>
              </w:rPr>
            </w:pPr>
            <w:r>
              <w:rPr>
                <w:sz w:val="9"/>
              </w:rPr>
              <w:t>Changes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in current assets and liabilities, excluding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the effects of acquisition and </w:t>
            </w:r>
            <w:r>
              <w:rPr>
                <w:spacing w:val="-2"/>
                <w:sz w:val="9"/>
              </w:rPr>
              <w:t>divestitures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7" w:lineRule="exact" w:before="13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277.4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7" w:lineRule="exact" w:before="13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(155.9)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7" w:lineRule="exact" w:before="13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793.9</w:t>
            </w:r>
          </w:p>
        </w:tc>
      </w:tr>
      <w:tr>
        <w:trPr>
          <w:trHeight w:val="96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6" w:lineRule="exact"/>
              <w:ind w:left="134"/>
              <w:rPr>
                <w:sz w:val="9"/>
              </w:rPr>
            </w:pPr>
            <w:r>
              <w:rPr>
                <w:sz w:val="9"/>
              </w:rPr>
              <w:t>Other,</w:t>
            </w:r>
            <w:r>
              <w:rPr>
                <w:spacing w:val="-4"/>
                <w:sz w:val="9"/>
              </w:rPr>
              <w:t> </w:t>
            </w:r>
            <w:r>
              <w:rPr>
                <w:spacing w:val="-5"/>
                <w:sz w:val="9"/>
              </w:rPr>
              <w:t>net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76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(50.7)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667" w:val="left" w:leader="none"/>
              </w:tabs>
              <w:spacing w:line="76" w:lineRule="exact"/>
              <w:ind w:right="-317"/>
              <w:jc w:val="right"/>
              <w:rPr>
                <w:sz w:val="9"/>
              </w:rPr>
            </w:pPr>
            <w:r>
              <w:rPr>
                <w:sz w:val="9"/>
              </w:rPr>
              <w:t>(131.8)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76" w:lineRule="exact"/>
              <w:jc w:val="right"/>
              <w:rPr>
                <w:sz w:val="9"/>
              </w:rPr>
            </w:pPr>
            <w:r>
              <w:rPr>
                <w:spacing w:val="-4"/>
                <w:sz w:val="9"/>
                <w:u w:val="single"/>
              </w:rPr>
              <w:t>45.9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2" w:lineRule="exact"/>
              <w:ind w:left="337"/>
              <w:rPr>
                <w:sz w:val="9"/>
              </w:rPr>
            </w:pPr>
            <w:r>
              <w:rPr>
                <w:sz w:val="9"/>
              </w:rPr>
              <w:t>Net cash provided by operating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2" w:lineRule="exact"/>
              <w:ind w:left="21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3,316.1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2" w:lineRule="exact"/>
              <w:ind w:right="-202"/>
              <w:jc w:val="right"/>
              <w:rPr>
                <w:sz w:val="9"/>
              </w:rPr>
            </w:pPr>
            <w:r>
              <w:rPr>
                <w:sz w:val="9"/>
              </w:rPr>
              <w:t>2,983.2</w:t>
            </w:r>
            <w:r>
              <w:rPr>
                <w:spacing w:val="45"/>
                <w:sz w:val="9"/>
              </w:rPr>
              <w:t> </w:t>
            </w:r>
            <w:r>
              <w:rPr>
                <w:spacing w:val="45"/>
                <w:sz w:val="9"/>
                <w:u w:val="single"/>
              </w:rPr>
              <w:t> 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2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3,676.2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6" w:lineRule="exact"/>
              <w:rPr>
                <w:sz w:val="9"/>
              </w:rPr>
            </w:pPr>
            <w:r>
              <w:rPr>
                <w:sz w:val="9"/>
              </w:rPr>
              <w:t>Cash Flows - Investing</w:t>
            </w:r>
            <w:r>
              <w:rPr>
                <w:spacing w:val="-5"/>
                <w:sz w:val="9"/>
              </w:rPr>
              <w:t>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570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67"/>
              <w:rPr>
                <w:sz w:val="9"/>
              </w:rPr>
            </w:pPr>
            <w:r>
              <w:rPr>
                <w:sz w:val="9"/>
              </w:rPr>
              <w:t>Purchases of land, buildings, and </w:t>
            </w:r>
            <w:r>
              <w:rPr>
                <w:spacing w:val="-2"/>
                <w:sz w:val="9"/>
              </w:rPr>
              <w:t>equipment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(568.7)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(530.8)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9" w:lineRule="exact" w:before="6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(460.8)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pacing w:val="-2"/>
                <w:sz w:val="9"/>
              </w:rPr>
              <w:t>Acquisition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18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(1,201.3)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right="125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Investments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affiliates, </w:t>
            </w:r>
            <w:r>
              <w:rPr>
                <w:spacing w:val="-5"/>
                <w:sz w:val="9"/>
              </w:rPr>
              <w:t>net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3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15.4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15.5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(48.0)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Proceeds from disposal of land, buildings, and </w:t>
            </w:r>
            <w:r>
              <w:rPr>
                <w:spacing w:val="-2"/>
                <w:sz w:val="9"/>
              </w:rPr>
              <w:t>equipment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374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3.3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330"/>
              <w:rPr>
                <w:sz w:val="9"/>
              </w:rPr>
            </w:pPr>
            <w:r>
              <w:rPr>
                <w:spacing w:val="-5"/>
                <w:sz w:val="9"/>
              </w:rPr>
              <w:t>2.7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5"/>
                <w:sz w:val="9"/>
              </w:rPr>
              <w:t>1.7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2" w:lineRule="exact"/>
              <w:ind w:left="67"/>
              <w:rPr>
                <w:sz w:val="9"/>
              </w:rPr>
            </w:pPr>
            <w:r>
              <w:rPr>
                <w:sz w:val="9"/>
              </w:rPr>
              <w:t>Proceeds from divestitures, net of cash </w:t>
            </w:r>
            <w:r>
              <w:rPr>
                <w:spacing w:val="-2"/>
                <w:sz w:val="9"/>
              </w:rPr>
              <w:t>divested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2" w:lineRule="exact"/>
              <w:ind w:left="329"/>
              <w:rPr>
                <w:b/>
                <w:sz w:val="9"/>
              </w:rPr>
            </w:pPr>
            <w:r>
              <w:rPr>
                <w:b/>
                <w:spacing w:val="-4"/>
                <w:sz w:val="9"/>
              </w:rPr>
              <w:t>74.1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2" w:lineRule="exact"/>
              <w:ind w:left="330"/>
              <w:rPr>
                <w:sz w:val="9"/>
              </w:rPr>
            </w:pPr>
            <w:r>
              <w:rPr>
                <w:spacing w:val="-5"/>
                <w:sz w:val="9"/>
              </w:rPr>
              <w:t>2.9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2" w:lineRule="exact"/>
              <w:ind w:right="28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</w:tr>
      <w:tr>
        <w:trPr>
          <w:trHeight w:val="104" w:hRule="atLeast"/>
        </w:trPr>
        <w:tc>
          <w:tcPr>
            <w:tcW w:w="5398" w:type="dxa"/>
            <w:gridSpan w:val="4"/>
            <w:shd w:val="clear" w:color="auto" w:fill="FFFFFF"/>
          </w:tcPr>
          <w:p>
            <w:pPr>
              <w:pStyle w:val="TableParagraph"/>
              <w:tabs>
                <w:tab w:pos="3695" w:val="left" w:leader="none"/>
                <w:tab w:pos="3995" w:val="left" w:leader="none"/>
                <w:tab w:pos="4633" w:val="left" w:leader="none"/>
                <w:tab w:pos="5210" w:val="left" w:leader="none"/>
              </w:tabs>
              <w:spacing w:line="83" w:lineRule="exact" w:before="1"/>
              <w:ind w:left="67"/>
              <w:rPr>
                <w:sz w:val="9"/>
              </w:rPr>
            </w:pPr>
            <w:r>
              <w:rPr>
                <w:sz w:val="9"/>
              </w:rPr>
              <w:t>Other,</w:t>
            </w:r>
            <w:r>
              <w:rPr>
                <w:spacing w:val="-4"/>
                <w:sz w:val="9"/>
              </w:rPr>
              <w:t> </w:t>
            </w:r>
            <w:r>
              <w:rPr>
                <w:spacing w:val="-5"/>
                <w:sz w:val="9"/>
              </w:rPr>
              <w:t>net</w:t>
            </w:r>
            <w:r>
              <w:rPr>
                <w:sz w:val="9"/>
              </w:rPr>
              <w:tab/>
            </w:r>
            <w:r>
              <w:rPr>
                <w:sz w:val="9"/>
                <w:u w:val="single"/>
              </w:rPr>
              <w:tab/>
            </w:r>
            <w:r>
              <w:rPr>
                <w:b/>
                <w:sz w:val="9"/>
                <w:u w:val="single"/>
              </w:rPr>
              <w:t>(13.5)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  <w:t>(3.1)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  <w:r>
              <w:rPr>
                <w:spacing w:val="-4"/>
                <w:sz w:val="9"/>
                <w:u w:val="single"/>
              </w:rPr>
              <w:t>20.9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07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7" w:lineRule="exact" w:before="6"/>
              <w:ind w:left="337"/>
              <w:rPr>
                <w:sz w:val="9"/>
              </w:rPr>
            </w:pPr>
            <w:r>
              <w:rPr>
                <w:sz w:val="9"/>
              </w:rPr>
              <w:t>Net cash used by investing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tabs>
                <w:tab w:pos="847" w:val="left" w:leader="none"/>
              </w:tabs>
              <w:spacing w:line="87" w:lineRule="exact" w:before="6"/>
              <w:ind w:right="-216"/>
              <w:rPr>
                <w:sz w:val="9"/>
              </w:rPr>
            </w:pPr>
            <w:r>
              <w:rPr>
                <w:spacing w:val="80"/>
                <w:sz w:val="9"/>
                <w:u w:val="single"/>
              </w:rPr>
              <w:t>  </w:t>
            </w:r>
            <w:r>
              <w:rPr>
                <w:b/>
                <w:sz w:val="9"/>
                <w:u w:val="single"/>
              </w:rPr>
              <w:t>(1,690.7)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tabs>
                <w:tab w:pos="592" w:val="left" w:leader="none"/>
              </w:tabs>
              <w:spacing w:line="87" w:lineRule="exact" w:before="6"/>
              <w:ind w:right="-245"/>
              <w:jc w:val="right"/>
              <w:rPr>
                <w:sz w:val="9"/>
              </w:rPr>
            </w:pPr>
            <w:r>
              <w:rPr>
                <w:sz w:val="9"/>
                <w:u w:val="single"/>
              </w:rPr>
              <w:t>(512.8)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7" w:lineRule="exact" w:before="6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(486.2)</w:t>
            </w:r>
          </w:p>
        </w:tc>
      </w:tr>
      <w:tr>
        <w:trPr>
          <w:trHeight w:val="109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9" w:lineRule="exact" w:before="6"/>
              <w:rPr>
                <w:sz w:val="9"/>
              </w:rPr>
            </w:pPr>
            <w:r>
              <w:rPr>
                <w:sz w:val="9"/>
              </w:rPr>
              <w:t>Cash Flows - Financing</w:t>
            </w:r>
            <w:r>
              <w:rPr>
                <w:spacing w:val="-5"/>
                <w:sz w:val="9"/>
              </w:rPr>
              <w:t>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Change in notes </w:t>
            </w:r>
            <w:r>
              <w:rPr>
                <w:spacing w:val="-2"/>
                <w:sz w:val="9"/>
              </w:rPr>
              <w:t>payable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551.4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71.7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(1,158.6)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Issuance of long-term </w:t>
            </w:r>
            <w:r>
              <w:rPr>
                <w:spacing w:val="-4"/>
                <w:sz w:val="9"/>
              </w:rPr>
              <w:t>debt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21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2,203.7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172"/>
              <w:rPr>
                <w:sz w:val="9"/>
              </w:rPr>
            </w:pPr>
            <w:r>
              <w:rPr>
                <w:spacing w:val="-2"/>
                <w:sz w:val="9"/>
              </w:rPr>
              <w:t>1,576.5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1,638.1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Payment of long-term </w:t>
            </w:r>
            <w:r>
              <w:rPr>
                <w:spacing w:val="-4"/>
                <w:sz w:val="9"/>
              </w:rPr>
              <w:t>debt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18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(3,140.9)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142"/>
              <w:rPr>
                <w:sz w:val="9"/>
              </w:rPr>
            </w:pPr>
            <w:r>
              <w:rPr>
                <w:spacing w:val="-2"/>
                <w:sz w:val="9"/>
              </w:rPr>
              <w:t>(2,609.0)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(1,396.7)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7" w:lineRule="exact"/>
              <w:ind w:left="67"/>
              <w:rPr>
                <w:sz w:val="9"/>
              </w:rPr>
            </w:pPr>
            <w:r>
              <w:rPr>
                <w:sz w:val="9"/>
              </w:rPr>
              <w:t>Debt exchange participation incentive cash </w:t>
            </w:r>
            <w:r>
              <w:rPr>
                <w:spacing w:val="-2"/>
                <w:sz w:val="9"/>
              </w:rPr>
              <w:t>payment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77" w:lineRule="exact"/>
              <w:ind w:right="147"/>
              <w:jc w:val="right"/>
              <w:rPr>
                <w:b/>
                <w:sz w:val="9"/>
              </w:rPr>
            </w:pPr>
            <w:r>
              <w:rPr>
                <w:b/>
                <w:spacing w:val="-10"/>
                <w:sz w:val="9"/>
              </w:rPr>
              <w:t>-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77" w:lineRule="exact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(201.4)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77" w:lineRule="exact"/>
              <w:ind w:right="28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-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67"/>
              <w:rPr>
                <w:sz w:val="9"/>
              </w:rPr>
            </w:pPr>
            <w:r>
              <w:rPr>
                <w:sz w:val="9"/>
              </w:rPr>
              <w:t>Proceeds from common stock issued on exercised </w:t>
            </w:r>
            <w:r>
              <w:rPr>
                <w:spacing w:val="-2"/>
                <w:sz w:val="9"/>
              </w:rPr>
              <w:t>options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161.7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85"/>
              <w:rPr>
                <w:sz w:val="9"/>
              </w:rPr>
            </w:pPr>
            <w:r>
              <w:rPr>
                <w:spacing w:val="-4"/>
                <w:sz w:val="9"/>
              </w:rPr>
              <w:t>74.3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263.4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67"/>
              <w:rPr>
                <w:sz w:val="9"/>
              </w:rPr>
            </w:pPr>
            <w:r>
              <w:rPr>
                <w:sz w:val="9"/>
              </w:rPr>
              <w:t>Purchases of common stock for </w:t>
            </w:r>
            <w:r>
              <w:rPr>
                <w:spacing w:val="-2"/>
                <w:sz w:val="9"/>
              </w:rPr>
              <w:t>treasury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(876.8)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79" w:lineRule="exact" w:before="6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(301.4)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79" w:lineRule="exact" w:before="6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(3.4)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Dividends </w:t>
            </w:r>
            <w:r>
              <w:rPr>
                <w:spacing w:val="-4"/>
                <w:sz w:val="9"/>
              </w:rPr>
              <w:t>paid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187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(1,244.5)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142"/>
              <w:rPr>
                <w:sz w:val="9"/>
              </w:rPr>
            </w:pPr>
            <w:r>
              <w:rPr>
                <w:spacing w:val="-2"/>
                <w:sz w:val="9"/>
              </w:rPr>
              <w:t>(1,246.4)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(1,195.8)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z w:val="9"/>
              </w:rPr>
              <w:t>Distributions to noncontrolling and redeemable interest </w:t>
            </w:r>
            <w:r>
              <w:rPr>
                <w:spacing w:val="-2"/>
                <w:sz w:val="9"/>
              </w:rPr>
              <w:t>holders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5" w:lineRule="exact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(129.8)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85" w:lineRule="exact"/>
              <w:ind w:left="255"/>
              <w:rPr>
                <w:sz w:val="9"/>
              </w:rPr>
            </w:pPr>
            <w:r>
              <w:rPr>
                <w:spacing w:val="-2"/>
                <w:sz w:val="9"/>
              </w:rPr>
              <w:t>(48.9)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(72.5)</w:t>
            </w:r>
          </w:p>
        </w:tc>
      </w:tr>
      <w:tr>
        <w:trPr>
          <w:trHeight w:val="96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6" w:lineRule="exact"/>
              <w:ind w:left="67"/>
              <w:rPr>
                <w:sz w:val="9"/>
              </w:rPr>
            </w:pPr>
            <w:r>
              <w:rPr>
                <w:sz w:val="9"/>
              </w:rPr>
              <w:t>Other,</w:t>
            </w:r>
            <w:r>
              <w:rPr>
                <w:spacing w:val="-4"/>
                <w:sz w:val="9"/>
              </w:rPr>
              <w:t> </w:t>
            </w:r>
            <w:r>
              <w:rPr>
                <w:spacing w:val="-5"/>
                <w:sz w:val="9"/>
              </w:rPr>
              <w:t>net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6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(28.0)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92" w:val="left" w:leader="none"/>
              </w:tabs>
              <w:spacing w:line="76" w:lineRule="exact"/>
              <w:ind w:right="-288"/>
              <w:jc w:val="right"/>
              <w:rPr>
                <w:sz w:val="9"/>
              </w:rPr>
            </w:pPr>
            <w:r>
              <w:rPr>
                <w:sz w:val="9"/>
              </w:rPr>
              <w:t>(30.9)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6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(16.0)</w:t>
            </w:r>
          </w:p>
        </w:tc>
      </w:tr>
      <w:tr>
        <w:trPr>
          <w:trHeight w:val="102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4" w:lineRule="exact"/>
              <w:ind w:left="337"/>
              <w:rPr>
                <w:sz w:val="9"/>
              </w:rPr>
            </w:pPr>
            <w:r>
              <w:rPr>
                <w:sz w:val="9"/>
              </w:rPr>
              <w:t>Net cash used by financing </w:t>
            </w:r>
            <w:r>
              <w:rPr>
                <w:spacing w:val="-2"/>
                <w:sz w:val="9"/>
              </w:rPr>
              <w:t>activities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4" w:lineRule="exact"/>
              <w:ind w:right="-144"/>
              <w:rPr>
                <w:sz w:val="9"/>
              </w:rPr>
            </w:pPr>
            <w:r>
              <w:rPr>
                <w:spacing w:val="67"/>
                <w:sz w:val="9"/>
                <w:u w:val="single"/>
              </w:rPr>
              <w:t>  </w:t>
            </w:r>
            <w:r>
              <w:rPr>
                <w:b/>
                <w:sz w:val="9"/>
                <w:u w:val="single"/>
              </w:rPr>
              <w:t>(2,503.2)</w:t>
            </w:r>
            <w:r>
              <w:rPr>
                <w:b/>
                <w:spacing w:val="49"/>
                <w:sz w:val="9"/>
              </w:rPr>
              <w:t> </w:t>
            </w:r>
            <w:r>
              <w:rPr>
                <w:spacing w:val="80"/>
                <w:sz w:val="9"/>
                <w:u w:val="single"/>
              </w:rPr>
              <w:t> </w:t>
            </w:r>
          </w:p>
        </w:tc>
        <w:tc>
          <w:tcPr>
            <w:tcW w:w="570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4" w:lineRule="exact"/>
              <w:ind w:right="-173"/>
              <w:jc w:val="right"/>
              <w:rPr>
                <w:sz w:val="9"/>
              </w:rPr>
            </w:pPr>
            <w:r>
              <w:rPr>
                <w:sz w:val="9"/>
                <w:u w:val="single"/>
              </w:rPr>
              <w:t>(2,715.5)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80"/>
                <w:sz w:val="9"/>
                <w:u w:val="single"/>
              </w:rPr>
              <w:t> 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4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(1,941.5)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8" w:lineRule="exact" w:before="6"/>
              <w:rPr>
                <w:sz w:val="9"/>
              </w:rPr>
            </w:pPr>
            <w:r>
              <w:rPr>
                <w:sz w:val="9"/>
              </w:rPr>
              <w:t>Effect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of exchange rate changes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on cash and cash </w:t>
            </w:r>
            <w:r>
              <w:rPr>
                <w:spacing w:val="-2"/>
                <w:sz w:val="9"/>
              </w:rPr>
              <w:t>equivalents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8" w:lineRule="exact" w:before="6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(58.0)</w:t>
            </w:r>
          </w:p>
        </w:tc>
        <w:tc>
          <w:tcPr>
            <w:tcW w:w="57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62" w:val="left" w:leader="none"/>
              </w:tabs>
              <w:spacing w:line="78" w:lineRule="exact" w:before="6"/>
              <w:ind w:right="-288"/>
              <w:jc w:val="right"/>
              <w:rPr>
                <w:sz w:val="9"/>
              </w:rPr>
            </w:pPr>
            <w:r>
              <w:rPr>
                <w:sz w:val="9"/>
              </w:rPr>
              <w:t>72.5</w:t>
            </w:r>
            <w:r>
              <w:rPr>
                <w:spacing w:val="8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8" w:lineRule="exact" w:before="6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(20.7)</w:t>
            </w:r>
          </w:p>
        </w:tc>
      </w:tr>
      <w:tr>
        <w:trPr>
          <w:trHeight w:val="102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4" w:lineRule="exact"/>
              <w:rPr>
                <w:sz w:val="9"/>
              </w:rPr>
            </w:pPr>
            <w:r>
              <w:rPr>
                <w:sz w:val="9"/>
              </w:rPr>
              <w:t>(Decrease) increase in cash and cash </w:t>
            </w:r>
            <w:r>
              <w:rPr>
                <w:spacing w:val="-2"/>
                <w:sz w:val="9"/>
              </w:rPr>
              <w:t>equivalents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84" w:lineRule="exact"/>
              <w:ind w:left="25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(935.8)</w:t>
            </w:r>
          </w:p>
        </w:tc>
        <w:tc>
          <w:tcPr>
            <w:tcW w:w="570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4" w:lineRule="exact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(172.6)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84" w:lineRule="exact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1,227.8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rPr>
                <w:sz w:val="9"/>
              </w:rPr>
            </w:pPr>
            <w:r>
              <w:rPr>
                <w:sz w:val="9"/>
              </w:rPr>
              <w:t>Cash and cash equivalents - beginning of </w:t>
            </w:r>
            <w:r>
              <w:rPr>
                <w:spacing w:val="-4"/>
                <w:sz w:val="9"/>
              </w:rPr>
              <w:t>year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right="-173"/>
              <w:rPr>
                <w:sz w:val="9"/>
              </w:rPr>
            </w:pPr>
            <w:r>
              <w:rPr>
                <w:spacing w:val="73"/>
                <w:sz w:val="9"/>
                <w:u w:val="single"/>
              </w:rPr>
              <w:t>  </w:t>
            </w:r>
            <w:r>
              <w:rPr>
                <w:b/>
                <w:sz w:val="9"/>
                <w:u w:val="single"/>
              </w:rPr>
              <w:t>1,505.2</w:t>
            </w:r>
            <w:r>
              <w:rPr>
                <w:b/>
                <w:spacing w:val="4"/>
                <w:sz w:val="9"/>
                <w:u w:val="single"/>
              </w:rPr>
              <w:t> </w:t>
            </w:r>
            <w:r>
              <w:rPr>
                <w:b/>
                <w:spacing w:val="44"/>
                <w:sz w:val="9"/>
              </w:rPr>
              <w:t> </w:t>
            </w:r>
            <w:r>
              <w:rPr>
                <w:spacing w:val="44"/>
                <w:sz w:val="9"/>
                <w:u w:val="single"/>
              </w:rPr>
              <w:t> 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tabs>
                <w:tab w:pos="659" w:val="left" w:leader="none"/>
              </w:tabs>
              <w:spacing w:line="85" w:lineRule="exact"/>
              <w:ind w:right="-274"/>
              <w:jc w:val="right"/>
              <w:rPr>
                <w:sz w:val="9"/>
              </w:rPr>
            </w:pPr>
            <w:r>
              <w:rPr>
                <w:sz w:val="9"/>
                <w:u w:val="single"/>
              </w:rPr>
              <w:t>1,677.8 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jc w:val="right"/>
              <w:rPr>
                <w:sz w:val="9"/>
              </w:rPr>
            </w:pPr>
            <w:r>
              <w:rPr>
                <w:spacing w:val="-2"/>
                <w:sz w:val="9"/>
                <w:u w:val="single"/>
              </w:rPr>
              <w:t>450.0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18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99" w:lineRule="exact"/>
              <w:rPr>
                <w:sz w:val="9"/>
              </w:rPr>
            </w:pPr>
            <w:r>
              <w:rPr>
                <w:sz w:val="9"/>
              </w:rPr>
              <w:t>Cash and cash equivalents - end of </w:t>
            </w:r>
            <w:r>
              <w:rPr>
                <w:spacing w:val="-4"/>
                <w:sz w:val="9"/>
              </w:rPr>
              <w:t>year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tabs>
                <w:tab w:pos="284" w:val="left" w:leader="none"/>
              </w:tabs>
              <w:spacing w:line="99" w:lineRule="exact"/>
              <w:ind w:right="-173"/>
              <w:rPr>
                <w:sz w:val="9"/>
              </w:rPr>
            </w:pPr>
            <w:r>
              <w:rPr>
                <w:b/>
                <w:spacing w:val="-10"/>
                <w:sz w:val="9"/>
                <w:u w:val="single"/>
              </w:rPr>
              <w:t>$</w:t>
            </w:r>
            <w:r>
              <w:rPr>
                <w:b/>
                <w:sz w:val="9"/>
                <w:u w:val="single"/>
              </w:rPr>
              <w:tab/>
              <w:t>569.4</w:t>
            </w:r>
            <w:r>
              <w:rPr>
                <w:b/>
                <w:spacing w:val="7"/>
                <w:sz w:val="9"/>
                <w:u w:val="single"/>
              </w:rPr>
              <w:t> 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pacing w:val="-10"/>
                <w:sz w:val="9"/>
                <w:u w:val="single"/>
              </w:rPr>
              <w:t>$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  <w:tc>
          <w:tcPr>
            <w:tcW w:w="1065" w:type="dxa"/>
            <w:gridSpan w:val="2"/>
            <w:shd w:val="clear" w:color="auto" w:fill="FFFFFF"/>
          </w:tcPr>
          <w:p>
            <w:pPr>
              <w:pStyle w:val="TableParagraph"/>
              <w:spacing w:line="99" w:lineRule="exact"/>
              <w:ind w:left="172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18496">
                      <wp:simplePos x="0" y="0"/>
                      <wp:positionH relativeFrom="column">
                        <wp:posOffset>-28563</wp:posOffset>
                      </wp:positionH>
                      <wp:positionV relativeFrom="paragraph">
                        <wp:posOffset>76170</wp:posOffset>
                      </wp:positionV>
                      <wp:extent cx="328930" cy="5080"/>
                      <wp:effectExtent l="0" t="0" r="0" b="0"/>
                      <wp:wrapNone/>
                      <wp:docPr id="986" name="Group 9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6" name="Group 986"/>
                            <wpg:cNvGrpSpPr/>
                            <wpg:grpSpPr>
                              <a:xfrm>
                                <a:off x="0" y="0"/>
                                <a:ext cx="328930" cy="5080"/>
                                <a:chExt cx="328930" cy="5080"/>
                              </a:xfrm>
                            </wpg:grpSpPr>
                            <wps:wsp>
                              <wps:cNvPr id="987" name="Graphic 987"/>
                              <wps:cNvSpPr/>
                              <wps:spPr>
                                <a:xfrm>
                                  <a:off x="0" y="0"/>
                                  <a:ext cx="32893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930" h="5080">
                                      <a:moveTo>
                                        <a:pt x="328484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8484" y="0"/>
                                      </a:lnTo>
                                      <a:lnTo>
                                        <a:pt x="328484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24913pt;margin-top:5.997655pt;width:25.9pt;height:.4pt;mso-position-horizontal-relative:column;mso-position-vertical-relative:paragraph;z-index:-24297984" id="docshapegroup985" coordorigin="-45,120" coordsize="518,8">
                      <v:rect style="position:absolute;left:-45;top:119;width:518;height:8" id="docshape98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9"/>
                <w:u w:val="single"/>
              </w:rPr>
              <w:t>1,505.2</w:t>
            </w:r>
            <w:r>
              <w:rPr>
                <w:spacing w:val="7"/>
                <w:sz w:val="9"/>
                <w:u w:val="single"/>
              </w:rPr>
              <w:t> 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>$</w:t>
            </w:r>
            <w:r>
              <w:rPr>
                <w:spacing w:val="63"/>
                <w:sz w:val="9"/>
                <w:u w:val="single"/>
              </w:rPr>
              <w:t>  </w:t>
            </w:r>
            <w:r>
              <w:rPr>
                <w:spacing w:val="-2"/>
                <w:sz w:val="9"/>
                <w:u w:val="single"/>
              </w:rPr>
              <w:t>1,677.8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216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98" w:lineRule="exact"/>
              <w:ind w:left="67" w:hanging="68"/>
              <w:rPr>
                <w:sz w:val="9"/>
              </w:rPr>
            </w:pPr>
            <w:r>
              <w:rPr>
                <w:sz w:val="9"/>
              </w:rPr>
              <w:t>Cash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flow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from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changes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current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assets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liabilities,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excluding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effects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acquisition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divestitures: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9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pacing w:val="-2"/>
                <w:sz w:val="9"/>
              </w:rPr>
              <w:t>Receivables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tabs>
                <w:tab w:pos="254" w:val="left" w:leader="none"/>
              </w:tabs>
              <w:spacing w:line="85" w:lineRule="exact"/>
              <w:ind w:right="-15"/>
              <w:rPr>
                <w:sz w:val="9"/>
              </w:rPr>
            </w:pPr>
            <w:r>
              <w:rPr>
                <w:b/>
                <w:spacing w:val="-10"/>
                <w:sz w:val="9"/>
              </w:rPr>
              <w:t>$</w:t>
            </w:r>
            <w:r>
              <w:rPr>
                <w:b/>
                <w:sz w:val="9"/>
              </w:rPr>
              <w:tab/>
              <w:t>(166.3)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pacing w:val="-10"/>
                <w:sz w:val="9"/>
              </w:rPr>
              <w:t>$</w:t>
            </w:r>
          </w:p>
        </w:tc>
        <w:tc>
          <w:tcPr>
            <w:tcW w:w="1065" w:type="dxa"/>
            <w:gridSpan w:val="2"/>
            <w:shd w:val="clear" w:color="auto" w:fill="FFFFFF"/>
          </w:tcPr>
          <w:p>
            <w:pPr>
              <w:pStyle w:val="TableParagraph"/>
              <w:tabs>
                <w:tab w:pos="877" w:val="left" w:leader="none"/>
              </w:tabs>
              <w:spacing w:line="85" w:lineRule="exact"/>
              <w:ind w:left="285"/>
              <w:rPr>
                <w:sz w:val="9"/>
              </w:rPr>
            </w:pPr>
            <w:r>
              <w:rPr>
                <w:sz w:val="9"/>
              </w:rPr>
              <w:t>27.9</w:t>
            </w:r>
            <w:r>
              <w:rPr>
                <w:spacing w:val="70"/>
                <w:w w:val="150"/>
                <w:sz w:val="9"/>
              </w:rPr>
              <w:t> </w:t>
            </w:r>
            <w:r>
              <w:rPr>
                <w:spacing w:val="-10"/>
                <w:sz w:val="9"/>
              </w:rPr>
              <w:t>$</w:t>
            </w:r>
            <w:r>
              <w:rPr>
                <w:sz w:val="9"/>
              </w:rPr>
              <w:tab/>
            </w:r>
            <w:r>
              <w:rPr>
                <w:spacing w:val="-4"/>
                <w:sz w:val="9"/>
              </w:rPr>
              <w:t>37.9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85" w:lineRule="exact"/>
              <w:ind w:left="67"/>
              <w:rPr>
                <w:sz w:val="9"/>
              </w:rPr>
            </w:pPr>
            <w:r>
              <w:rPr>
                <w:spacing w:val="-2"/>
                <w:sz w:val="9"/>
              </w:rPr>
              <w:t>Inventories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85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(85.8)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85" w:lineRule="exact"/>
              <w:ind w:left="210"/>
              <w:rPr>
                <w:sz w:val="9"/>
              </w:rPr>
            </w:pPr>
            <w:r>
              <w:rPr>
                <w:spacing w:val="-2"/>
                <w:sz w:val="9"/>
              </w:rPr>
              <w:t>(354.7)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85" w:lineRule="exact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103.1</w:t>
            </w:r>
          </w:p>
        </w:tc>
      </w:tr>
      <w:tr>
        <w:trPr>
          <w:trHeight w:val="101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77" w:lineRule="exact"/>
              <w:ind w:left="67"/>
              <w:rPr>
                <w:sz w:val="9"/>
              </w:rPr>
            </w:pPr>
            <w:r>
              <w:rPr>
                <w:sz w:val="9"/>
              </w:rPr>
              <w:t>Prepaid expenses and other current </w:t>
            </w:r>
            <w:r>
              <w:rPr>
                <w:spacing w:val="-2"/>
                <w:sz w:val="9"/>
              </w:rPr>
              <w:t>assets</w:t>
            </w:r>
          </w:p>
        </w:tc>
        <w:tc>
          <w:tcPr>
            <w:tcW w:w="637" w:type="dxa"/>
            <w:shd w:val="clear" w:color="auto" w:fill="FFFFFF"/>
          </w:tcPr>
          <w:p>
            <w:pPr>
              <w:pStyle w:val="TableParagraph"/>
              <w:spacing w:line="77" w:lineRule="exact"/>
              <w:ind w:left="2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(35.3)</w:t>
            </w:r>
          </w:p>
        </w:tc>
        <w:tc>
          <w:tcPr>
            <w:tcW w:w="570" w:type="dxa"/>
            <w:shd w:val="clear" w:color="auto" w:fill="FFFFFF"/>
          </w:tcPr>
          <w:p>
            <w:pPr>
              <w:pStyle w:val="TableParagraph"/>
              <w:spacing w:line="77" w:lineRule="exact"/>
              <w:ind w:left="255"/>
              <w:rPr>
                <w:sz w:val="9"/>
              </w:rPr>
            </w:pPr>
            <w:r>
              <w:rPr>
                <w:spacing w:val="-2"/>
                <w:sz w:val="9"/>
              </w:rPr>
              <w:t>(42.7)</w:t>
            </w:r>
          </w:p>
        </w:tc>
        <w:tc>
          <w:tcPr>
            <w:tcW w:w="495" w:type="dxa"/>
            <w:shd w:val="clear" w:color="auto" w:fill="FFFFFF"/>
          </w:tcPr>
          <w:p>
            <w:pPr>
              <w:pStyle w:val="TableParagraph"/>
              <w:spacing w:line="77" w:lineRule="exact"/>
              <w:ind w:right="28"/>
              <w:jc w:val="right"/>
              <w:rPr>
                <w:sz w:val="9"/>
              </w:rPr>
            </w:pPr>
            <w:r>
              <w:rPr>
                <w:spacing w:val="-4"/>
                <w:sz w:val="9"/>
              </w:rPr>
              <w:t>94.2</w:t>
            </w:r>
          </w:p>
        </w:tc>
      </w:tr>
      <w:tr>
        <w:trPr>
          <w:trHeight w:val="100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67"/>
              <w:rPr>
                <w:sz w:val="9"/>
              </w:rPr>
            </w:pPr>
            <w:r>
              <w:rPr>
                <w:sz w:val="9"/>
              </w:rPr>
              <w:t>Accounts </w:t>
            </w:r>
            <w:r>
              <w:rPr>
                <w:spacing w:val="-2"/>
                <w:sz w:val="9"/>
              </w:rPr>
              <w:t>payable</w:t>
            </w:r>
          </w:p>
        </w:tc>
        <w:tc>
          <w:tcPr>
            <w:tcW w:w="637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84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456.7</w:t>
            </w:r>
          </w:p>
        </w:tc>
        <w:tc>
          <w:tcPr>
            <w:tcW w:w="570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left="240"/>
              <w:rPr>
                <w:sz w:val="9"/>
              </w:rPr>
            </w:pPr>
            <w:r>
              <w:rPr>
                <w:spacing w:val="-2"/>
                <w:sz w:val="9"/>
              </w:rPr>
              <w:t>343.1</w:t>
            </w:r>
          </w:p>
        </w:tc>
        <w:tc>
          <w:tcPr>
            <w:tcW w:w="495" w:type="dxa"/>
            <w:shd w:val="clear" w:color="auto" w:fill="CCEDFF"/>
          </w:tcPr>
          <w:p>
            <w:pPr>
              <w:pStyle w:val="TableParagraph"/>
              <w:spacing w:line="79" w:lineRule="exact" w:before="6"/>
              <w:ind w:right="28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392.5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3" w:lineRule="exact"/>
              <w:ind w:left="67"/>
              <w:rPr>
                <w:sz w:val="9"/>
              </w:rPr>
            </w:pPr>
            <w:r>
              <w:rPr>
                <w:sz w:val="9"/>
              </w:rPr>
              <w:t>Other current </w:t>
            </w:r>
            <w:r>
              <w:rPr>
                <w:spacing w:val="-2"/>
                <w:sz w:val="9"/>
              </w:rPr>
              <w:t>liabilities</w:t>
            </w:r>
          </w:p>
        </w:tc>
        <w:tc>
          <w:tcPr>
            <w:tcW w:w="1702" w:type="dxa"/>
            <w:gridSpan w:val="3"/>
            <w:shd w:val="clear" w:color="auto" w:fill="FFFFFF"/>
          </w:tcPr>
          <w:p>
            <w:pPr>
              <w:pStyle w:val="TableParagraph"/>
              <w:tabs>
                <w:tab w:pos="284" w:val="left" w:leader="none"/>
                <w:tab w:pos="847" w:val="left" w:leader="none"/>
                <w:tab w:pos="1469" w:val="left" w:leader="none"/>
              </w:tabs>
              <w:spacing w:line="83" w:lineRule="exact"/>
              <w:rPr>
                <w:sz w:val="9"/>
              </w:rPr>
            </w:pPr>
            <w:r>
              <w:rPr>
                <w:sz w:val="9"/>
                <w:u w:val="single"/>
              </w:rPr>
              <w:tab/>
            </w:r>
            <w:r>
              <w:rPr>
                <w:b/>
                <w:sz w:val="9"/>
                <w:u w:val="single"/>
              </w:rPr>
              <w:t>108.1 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  <w:t>(129.5)</w:t>
            </w:r>
            <w:r>
              <w:rPr>
                <w:spacing w:val="52"/>
                <w:sz w:val="9"/>
              </w:rPr>
              <w:t> </w:t>
            </w:r>
            <w:r>
              <w:rPr>
                <w:sz w:val="9"/>
                <w:u w:val="single"/>
              </w:rPr>
              <w:tab/>
            </w:r>
            <w:r>
              <w:rPr>
                <w:spacing w:val="-2"/>
                <w:sz w:val="9"/>
                <w:u w:val="single"/>
              </w:rPr>
              <w:t>166.2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104" w:hRule="atLeast"/>
        </w:trPr>
        <w:tc>
          <w:tcPr>
            <w:tcW w:w="3696" w:type="dxa"/>
            <w:shd w:val="clear" w:color="auto" w:fill="CCEDFF"/>
          </w:tcPr>
          <w:p>
            <w:pPr>
              <w:pStyle w:val="TableParagraph"/>
              <w:spacing w:line="79" w:lineRule="exact" w:before="6"/>
              <w:rPr>
                <w:sz w:val="9"/>
              </w:rPr>
            </w:pPr>
            <w:r>
              <w:rPr>
                <w:sz w:val="9"/>
              </w:rPr>
              <w:t>Changes in current assets and </w:t>
            </w:r>
            <w:r>
              <w:rPr>
                <w:spacing w:val="-2"/>
                <w:sz w:val="9"/>
              </w:rPr>
              <w:t>liabilities</w:t>
            </w:r>
          </w:p>
        </w:tc>
        <w:tc>
          <w:tcPr>
            <w:tcW w:w="1702" w:type="dxa"/>
            <w:gridSpan w:val="3"/>
            <w:shd w:val="clear" w:color="auto" w:fill="CCEDFF"/>
          </w:tcPr>
          <w:p>
            <w:pPr>
              <w:pStyle w:val="TableParagraph"/>
              <w:tabs>
                <w:tab w:pos="284" w:val="left" w:leader="none"/>
                <w:tab w:pos="847" w:val="left" w:leader="none"/>
                <w:tab w:pos="1469" w:val="left" w:leader="none"/>
              </w:tabs>
              <w:spacing w:line="79" w:lineRule="exact" w:before="6"/>
              <w:rPr>
                <w:sz w:val="9"/>
              </w:rPr>
            </w:pPr>
            <w:r>
              <w:rPr>
                <w:b/>
                <w:spacing w:val="-10"/>
                <w:sz w:val="9"/>
                <w:u w:val="single"/>
              </w:rPr>
              <w:t>$</w:t>
            </w:r>
            <w:r>
              <w:rPr>
                <w:b/>
                <w:sz w:val="9"/>
                <w:u w:val="single"/>
              </w:rPr>
              <w:tab/>
              <w:t>277.4</w:t>
            </w:r>
            <w:r>
              <w:rPr>
                <w:b/>
                <w:spacing w:val="7"/>
                <w:sz w:val="9"/>
                <w:u w:val="single"/>
              </w:rPr>
              <w:t> </w:t>
            </w:r>
            <w:r>
              <w:rPr>
                <w:b/>
                <w:spacing w:val="52"/>
                <w:sz w:val="9"/>
              </w:rPr>
              <w:t> </w:t>
            </w:r>
            <w:r>
              <w:rPr>
                <w:spacing w:val="-10"/>
                <w:sz w:val="9"/>
                <w:u w:val="single"/>
              </w:rPr>
              <w:t>$</w:t>
            </w:r>
            <w:r>
              <w:rPr>
                <w:sz w:val="9"/>
                <w:u w:val="single"/>
              </w:rPr>
              <w:tab/>
              <w:t>(155.9)</w:t>
            </w:r>
            <w:r>
              <w:rPr>
                <w:spacing w:val="52"/>
                <w:sz w:val="9"/>
              </w:rPr>
              <w:t> </w:t>
            </w:r>
            <w:r>
              <w:rPr>
                <w:spacing w:val="-10"/>
                <w:sz w:val="9"/>
                <w:u w:val="single"/>
              </w:rPr>
              <w:t>$</w:t>
            </w:r>
            <w:r>
              <w:rPr>
                <w:sz w:val="9"/>
                <w:u w:val="single"/>
              </w:rPr>
              <w:tab/>
            </w:r>
            <w:r>
              <w:rPr>
                <w:spacing w:val="-2"/>
                <w:sz w:val="9"/>
                <w:u w:val="single"/>
              </w:rPr>
              <w:t>793.9</w:t>
            </w:r>
            <w:r>
              <w:rPr>
                <w:spacing w:val="40"/>
                <w:sz w:val="9"/>
                <w:u w:val="single"/>
              </w:rPr>
              <w:t> </w:t>
            </w:r>
          </w:p>
        </w:tc>
      </w:tr>
      <w:tr>
        <w:trPr>
          <w:trHeight w:val="26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2"/>
              </w:rPr>
            </w:pPr>
          </w:p>
        </w:tc>
        <w:tc>
          <w:tcPr>
            <w:tcW w:w="1702" w:type="dxa"/>
            <w:gridSpan w:val="3"/>
            <w:shd w:val="clear" w:color="auto" w:fill="FFFFFF"/>
          </w:tcPr>
          <w:p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28930" cy="5080"/>
                      <wp:effectExtent l="0" t="0" r="0" b="0"/>
                      <wp:docPr id="988" name="Group 9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8" name="Group 988"/>
                            <wpg:cNvGrpSpPr/>
                            <wpg:grpSpPr>
                              <a:xfrm>
                                <a:off x="0" y="0"/>
                                <a:ext cx="328930" cy="5080"/>
                                <a:chExt cx="328930" cy="5080"/>
                              </a:xfrm>
                            </wpg:grpSpPr>
                            <wps:wsp>
                              <wps:cNvPr id="989" name="Graphic 989"/>
                              <wps:cNvSpPr/>
                              <wps:spPr>
                                <a:xfrm>
                                  <a:off x="0" y="0"/>
                                  <a:ext cx="32893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930" h="5080">
                                      <a:moveTo>
                                        <a:pt x="328484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8484" y="0"/>
                                      </a:lnTo>
                                      <a:lnTo>
                                        <a:pt x="328484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.9pt;height:.4pt;mso-position-horizontal-relative:char;mso-position-vertical-relative:line" id="docshapegroup987" coordorigin="0,0" coordsize="518,8">
                      <v:rect style="position:absolute;left:0;top:0;width:518;height:8" id="docshape98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pacing w:val="57"/>
                <w:sz w:val="2"/>
              </w:rPr>
              <w:t> </w:t>
            </w:r>
            <w:r>
              <w:rPr>
                <w:spacing w:val="5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28930" cy="5080"/>
                      <wp:effectExtent l="0" t="0" r="0" b="0"/>
                      <wp:docPr id="990" name="Group 9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0" name="Group 990"/>
                            <wpg:cNvGrpSpPr/>
                            <wpg:grpSpPr>
                              <a:xfrm>
                                <a:off x="0" y="0"/>
                                <a:ext cx="328930" cy="5080"/>
                                <a:chExt cx="328930" cy="5080"/>
                              </a:xfrm>
                            </wpg:grpSpPr>
                            <wps:wsp>
                              <wps:cNvPr id="991" name="Graphic 991"/>
                              <wps:cNvSpPr/>
                              <wps:spPr>
                                <a:xfrm>
                                  <a:off x="0" y="0"/>
                                  <a:ext cx="32893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930" h="5080">
                                      <a:moveTo>
                                        <a:pt x="328484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8484" y="0"/>
                                      </a:lnTo>
                                      <a:lnTo>
                                        <a:pt x="328484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.9pt;height:.4pt;mso-position-horizontal-relative:char;mso-position-vertical-relative:line" id="docshapegroup989" coordorigin="0,0" coordsize="518,8">
                      <v:rect style="position:absolute;left:0;top:0;width:518;height:8" id="docshape99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57"/>
                <w:sz w:val="2"/>
              </w:rPr>
            </w:r>
            <w:r>
              <w:rPr>
                <w:spacing w:val="57"/>
                <w:sz w:val="2"/>
              </w:rPr>
              <w:t> </w:t>
            </w:r>
            <w:r>
              <w:rPr>
                <w:spacing w:val="5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28930" cy="5080"/>
                      <wp:effectExtent l="0" t="0" r="0" b="0"/>
                      <wp:docPr id="992" name="Group 9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2" name="Group 992"/>
                            <wpg:cNvGrpSpPr/>
                            <wpg:grpSpPr>
                              <a:xfrm>
                                <a:off x="0" y="0"/>
                                <a:ext cx="328930" cy="5080"/>
                                <a:chExt cx="328930" cy="5080"/>
                              </a:xfrm>
                            </wpg:grpSpPr>
                            <wps:wsp>
                              <wps:cNvPr id="993" name="Graphic 993"/>
                              <wps:cNvSpPr/>
                              <wps:spPr>
                                <a:xfrm>
                                  <a:off x="0" y="0"/>
                                  <a:ext cx="32893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8930" h="5080">
                                      <a:moveTo>
                                        <a:pt x="328484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8484" y="0"/>
                                      </a:lnTo>
                                      <a:lnTo>
                                        <a:pt x="328484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.9pt;height:.4pt;mso-position-horizontal-relative:char;mso-position-vertical-relative:line" id="docshapegroup991" coordorigin="0,0" coordsize="518,8">
                      <v:rect style="position:absolute;left:0;top:0;width:518;height:8" id="docshape99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57"/>
                <w:sz w:val="2"/>
              </w:rPr>
            </w:r>
          </w:p>
        </w:tc>
      </w:tr>
      <w:tr>
        <w:trPr>
          <w:trHeight w:val="105" w:hRule="atLeast"/>
        </w:trPr>
        <w:tc>
          <w:tcPr>
            <w:tcW w:w="3696" w:type="dxa"/>
            <w:shd w:val="clear" w:color="auto" w:fill="FFFFFF"/>
          </w:tcPr>
          <w:p>
            <w:pPr>
              <w:pStyle w:val="TableParagraph"/>
              <w:spacing w:line="83" w:lineRule="exact" w:before="2"/>
              <w:rPr>
                <w:sz w:val="9"/>
              </w:rPr>
            </w:pPr>
            <w:r>
              <w:rPr>
                <w:sz w:val="9"/>
              </w:rPr>
              <w:t>See accompanying notes to consolidated financial </w:t>
            </w:r>
            <w:r>
              <w:rPr>
                <w:spacing w:val="-2"/>
                <w:sz w:val="9"/>
              </w:rPr>
              <w:t>statements.</w:t>
            </w:r>
          </w:p>
        </w:tc>
        <w:tc>
          <w:tcPr>
            <w:tcW w:w="1702" w:type="dxa"/>
            <w:gridSpan w:val="3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</w:tr>
    </w:tbl>
    <w:p>
      <w:pPr>
        <w:spacing w:after="0" w:line="240" w:lineRule="auto"/>
        <w:rPr>
          <w:sz w:val="4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994" name="Group 9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4" name="Group 99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995" name="Graphic 99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Textbox 996"/>
                        <wps:cNvSpPr txBox="1"/>
                        <wps:spPr>
                          <a:xfrm>
                            <a:off x="1711449" y="69019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11" w:firstLine="0"/>
                                <w:jc w:val="center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Statements</w:t>
                              </w:r>
                            </w:p>
                            <w:p>
                              <w:pPr>
                                <w:spacing w:before="5"/>
                                <w:ind w:left="0" w:right="11" w:firstLine="0"/>
                                <w:jc w:val="center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10"/>
                                <w:ind w:left="344" w:right="0" w:firstLine="0"/>
                                <w:jc w:val="both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PRESENTATION</w:t>
                              </w:r>
                              <w:r>
                                <w:rPr>
                                  <w:b/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RECLASSIFICATIONS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344" w:right="0" w:firstLine="0"/>
                                <w:jc w:val="both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Presentation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344" w:right="351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subsidiaries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controlling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 interest. Intercompany transactions and accounts, including any noncontrolling and redeemable interests’ share of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transactions, are eliminated in consolidation.</w:t>
                              </w:r>
                            </w:p>
                            <w:p>
                              <w:pPr>
                                <w:spacing w:line="249" w:lineRule="auto" w:before="108"/>
                                <w:ind w:left="344" w:right="370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last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Sunday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May.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consisted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 52 weeks,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while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2020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consisted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53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weeks.</w:t>
                              </w:r>
                            </w:p>
                            <w:p>
                              <w:pPr>
                                <w:spacing w:line="249" w:lineRule="auto" w:before="105"/>
                                <w:ind w:left="344" w:right="353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reclassifications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conform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presentation.</w:t>
                              </w:r>
                            </w:p>
                            <w:p>
                              <w:pPr>
                                <w:spacing w:before="106"/>
                                <w:ind w:left="344" w:right="0" w:firstLine="0"/>
                                <w:jc w:val="both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Period</w:t>
                              </w:r>
                            </w:p>
                            <w:p>
                              <w:pPr>
                                <w:spacing w:line="237" w:lineRule="auto" w:before="6"/>
                                <w:ind w:left="344" w:right="368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conform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operations,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2020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Pet segment from an April fiscal year-end to a May fiscal year-end to match our fiscal calendar. Accordingly, our fiscal 2020 results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 13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months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compared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 12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months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 our consolidated results of operations and, therefore, we did not restate prior period financial statements for comparability.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India business is on an April fiscal year end.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44" w:right="0" w:firstLine="0"/>
                                <w:jc w:val="both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SUMMARY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b/>
                                  <w:color w:val="000000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POLICIES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329" w:right="0" w:firstLine="0"/>
                                <w:jc w:val="both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Equivalents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32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consider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purchased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original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maturity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months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equivalents.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329" w:right="0" w:firstLine="0"/>
                                <w:jc w:val="left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Inventories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329" w:right="388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All inventories in the United States other than grain are valued at the lower of cost, using the last-in, first-out (LIFO) method, 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market.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Grain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inventories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realizable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 net changes in value recorded in earnings currently.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29" w:right="377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Inventories outside of the United States are generally valued at the lower of cost, using the first-in, first-out (FIFO) method, or net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realizable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29" w:right="407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Shipping costs associated with the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distribution of finished product to our customers are recorded as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 of sales and are recognized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 the related finished product is shipped to and accepted by the customer.</w:t>
                              </w:r>
                            </w:p>
                            <w:p>
                              <w:pPr>
                                <w:spacing w:line="114" w:lineRule="exact" w:before="110"/>
                                <w:ind w:left="329" w:right="0" w:firstLine="0"/>
                                <w:jc w:val="both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Land,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Buildings,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Equipment,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Depreciation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329" w:right="358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Land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historical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cost.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Buildings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equipment,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capitalized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engineering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 cost and depreciated over estimated useful lives, primarily using the straight-line method. Ordinary maintenance and repairs are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charged to cost of sales. Buildings are usually depreciated over 40 years, and equipment, furniture, and software are usually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depreciated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10 years.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Fully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depreciated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retained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buildings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equipment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until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disposal.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retired, the accounts are relieved of its cost and related accumulated depreciation and the resulting gains and losses, if any,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recognized in earnings.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32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Long-lived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reviewed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whenever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circumstances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group)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recoverable.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undiscounted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operation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disposition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group.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identifiable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largely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groups.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excess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group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value.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discounted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independent appraisals, as appropriate.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1"/>
                                <w:ind w:left="329" w:right="0" w:firstLine="0"/>
                                <w:jc w:val="left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32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tested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whenever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circumstances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indicate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perform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day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year.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testing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performed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units.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unit,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goodwill,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unit.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unit,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often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requires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allocation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shared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units.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exceeds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occurred.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recognize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an</w:t>
                              </w:r>
                            </w:p>
                            <w:p>
                              <w:pPr>
                                <w:spacing w:before="66"/>
                                <w:ind w:left="8" w:right="11" w:firstLine="0"/>
                                <w:jc w:val="center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993" coordorigin="0,0" coordsize="11516,8037">
                <v:rect style="position:absolute;left:0;top:0;width:11516;height:8037" id="docshape994" filled="true" fillcolor="#e6e6e6" stroked="false">
                  <v:fill type="solid"/>
                </v:rect>
                <v:shape style="position:absolute;left:2695;top:108;width:6126;height:7925" type="#_x0000_t202" id="docshape995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" w:right="11" w:firstLine="0"/>
                          <w:jc w:val="center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Statements</w:t>
                        </w:r>
                      </w:p>
                      <w:p>
                        <w:pPr>
                          <w:spacing w:before="5"/>
                          <w:ind w:left="0" w:right="11" w:firstLine="0"/>
                          <w:jc w:val="center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GENERAL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MILLS,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INC.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10"/>
                          <w:ind w:left="344" w:right="0" w:firstLine="0"/>
                          <w:jc w:val="both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1.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BASIS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PRESENTATION</w:t>
                        </w:r>
                        <w:r>
                          <w:rPr>
                            <w:b/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RECLASSIFICATIONS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344" w:right="0" w:firstLine="0"/>
                          <w:jc w:val="both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Basis</w:t>
                        </w:r>
                        <w:r>
                          <w:rPr>
                            <w:b/>
                            <w:i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i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Presentation</w:t>
                        </w:r>
                      </w:p>
                      <w:p>
                        <w:pPr>
                          <w:spacing w:line="242" w:lineRule="auto" w:before="0"/>
                          <w:ind w:left="344" w:right="351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accounts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General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Mills,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Inc.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subsidiaries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controlling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 interest. Intercompany transactions and accounts, including any noncontrolling and redeemable interests’ share of </w:t>
                        </w:r>
                        <w:r>
                          <w:rPr>
                            <w:color w:val="000000"/>
                            <w:sz w:val="10"/>
                          </w:rPr>
                          <w:t>those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transactions, are eliminated in consolidation.</w:t>
                        </w:r>
                      </w:p>
                      <w:p>
                        <w:pPr>
                          <w:spacing w:line="249" w:lineRule="auto" w:before="108"/>
                          <w:ind w:left="344" w:right="370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last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Sunday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May.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2021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consisted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 52 weeks,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while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2020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consisted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53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weeks.</w:t>
                        </w:r>
                      </w:p>
                      <w:p>
                        <w:pPr>
                          <w:spacing w:line="249" w:lineRule="auto" w:before="105"/>
                          <w:ind w:left="344" w:right="353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Certain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reclassifications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previously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reported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information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been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made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conform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period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presentation.</w:t>
                        </w:r>
                      </w:p>
                      <w:p>
                        <w:pPr>
                          <w:spacing w:before="106"/>
                          <w:ind w:left="344" w:right="0" w:firstLine="0"/>
                          <w:jc w:val="both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Period</w:t>
                        </w:r>
                      </w:p>
                      <w:p>
                        <w:pPr>
                          <w:spacing w:line="237" w:lineRule="auto" w:before="6"/>
                          <w:ind w:left="344" w:right="368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part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long-term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plan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conform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operations,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2020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period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Pet segment from an April fiscal year-end to a May fiscal year-end to match our fiscal calendar. Accordingly, our fiscal 2020 results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 13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months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segment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results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compared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 12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months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2021.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impact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material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 our consolidated results of operations and, therefore, we did not restate prior period financial statements for comparability.</w:t>
                        </w:r>
                        <w:r>
                          <w:rPr>
                            <w:color w:val="000000"/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India business is on an April fiscal year end.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44" w:right="0" w:firstLine="0"/>
                          <w:jc w:val="both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2.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SUMMARY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SIGNIFICANT</w:t>
                        </w:r>
                        <w:r>
                          <w:rPr>
                            <w:b/>
                            <w:color w:val="000000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POLICIES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329" w:right="0" w:firstLine="0"/>
                          <w:jc w:val="both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i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Equivalents</w:t>
                        </w:r>
                      </w:p>
                      <w:p>
                        <w:pPr>
                          <w:spacing w:line="114" w:lineRule="exact" w:before="0"/>
                          <w:ind w:left="32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consider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investments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purchased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original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maturity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three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months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less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equivalents.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329" w:right="0" w:firstLine="0"/>
                          <w:jc w:val="left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Inventories</w:t>
                        </w:r>
                      </w:p>
                      <w:p>
                        <w:pPr>
                          <w:spacing w:line="242" w:lineRule="auto" w:before="0"/>
                          <w:ind w:left="329" w:right="388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All inventories in the United States other than grain are valued at the lower of cost, using the last-in, first-out (LIFO) method, or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market.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Grain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inventories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realizable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contracts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derivatives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valued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 net changes in value recorded in earnings currently.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29" w:right="377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Inventories outside of the United States are generally valued at the lower of cost, using the first-in, first-out (FIFO) method, or net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realizable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value.</w:t>
                        </w:r>
                      </w:p>
                      <w:p>
                        <w:pPr>
                          <w:spacing w:line="240" w:lineRule="auto" w:before="5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29" w:right="407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Shipping costs associated with the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distribution of finished product to our customers are recorded as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cost of sales and are recognized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 the related finished product is shipped to and accepted by the customer.</w:t>
                        </w:r>
                      </w:p>
                      <w:p>
                        <w:pPr>
                          <w:spacing w:line="114" w:lineRule="exact" w:before="110"/>
                          <w:ind w:left="329" w:right="0" w:firstLine="0"/>
                          <w:jc w:val="both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Land,</w:t>
                        </w:r>
                        <w:r>
                          <w:rPr>
                            <w:b/>
                            <w:i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Buildings,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Equipment,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Depreciation</w:t>
                        </w:r>
                      </w:p>
                      <w:p>
                        <w:pPr>
                          <w:spacing w:line="240" w:lineRule="auto" w:before="0"/>
                          <w:ind w:left="329" w:right="358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Land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recorded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historical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cost.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Buildings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equipment,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capitalized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internal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engineering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costs,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recorded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 cost and depreciated over estimated useful lives, primarily using the straight-line method. Ordinary maintenance and repairs are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charged to cost of sales. Buildings are usually depreciated over 40 years, and equipment, furniture, and software are usually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depreciated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over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10 years.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Fully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depreciated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retained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buildings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equipment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until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disposal.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sold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retired, the accounts are relieved of its cost and related accumulated depreciation and the resulting gains and losses, if any,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recognized in earnings.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32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Long-lived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reviewed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whenever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events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changes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circumstances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indicate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(or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group)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recoverable.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loss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recognized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estimated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undiscounted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future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flows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operation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disposition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less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group.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groups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identifiable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flows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largely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independent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groups.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Measurement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loss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based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excess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group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over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value.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measured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discounted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flow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model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independent appraisals, as appropriate.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1"/>
                          <w:ind w:left="329" w:right="0" w:firstLine="0"/>
                          <w:jc w:val="left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Goodwill</w:t>
                        </w:r>
                        <w:r>
                          <w:rPr>
                            <w:b/>
                            <w:i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i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Intangible</w:t>
                        </w:r>
                        <w:r>
                          <w:rPr>
                            <w:b/>
                            <w:i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40" w:lineRule="auto" w:before="0"/>
                          <w:ind w:left="32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Goodwill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amortization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tested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annually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whenever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events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changes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circumstances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indicate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occurred.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perform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annual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goodwill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indefinite-lived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intangible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first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day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second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quarter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year.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testing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performed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each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units.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compare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unit,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including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goodwill,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unit.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based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associated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operations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unit,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often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requires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allocation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shared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corporate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items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among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units.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carrying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exceeds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value,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impairment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has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occurred.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recognize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an</w:t>
                        </w:r>
                      </w:p>
                      <w:p>
                        <w:pPr>
                          <w:spacing w:before="66"/>
                          <w:ind w:left="8" w:right="11" w:firstLine="0"/>
                          <w:jc w:val="center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50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before="1"/>
        <w:ind w:left="3136" w:right="3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19520">
                <wp:simplePos x="0" y="0"/>
                <wp:positionH relativeFrom="page">
                  <wp:posOffset>233271</wp:posOffset>
                </wp:positionH>
                <wp:positionV relativeFrom="paragraph">
                  <wp:posOffset>-302018</wp:posOffset>
                </wp:positionV>
                <wp:extent cx="7312659" cy="5103495"/>
                <wp:effectExtent l="0" t="0" r="0" b="0"/>
                <wp:wrapNone/>
                <wp:docPr id="997" name="Group 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7" name="Group 99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998" name="Graphic 99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709069" y="6665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711449" y="6903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1002pt;width:575.8pt;height:401.85pt;mso-position-horizontal-relative:page;mso-position-vertical-relative:paragraph;z-index:-24296960" id="docshapegroup996" coordorigin="367,-476" coordsize="11516,8037">
                <v:rect style="position:absolute;left:367;top:-476;width:11516;height:8037" id="docshape997" filled="true" fillcolor="#e6e6e6" stroked="false">
                  <v:fill type="solid"/>
                </v:rect>
                <v:rect style="position:absolute;left:3058;top:-371;width:6133;height:7932" id="docshape998" filled="true" fillcolor="#ffffff" stroked="false">
                  <v:fill type="solid"/>
                </v:rect>
                <v:rect style="position:absolute;left:3062;top:-367;width:6126;height:7925" id="docshape999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impairment</w:t>
      </w:r>
      <w:r>
        <w:rPr>
          <w:spacing w:val="-3"/>
        </w:rPr>
        <w:t> </w:t>
      </w:r>
      <w:r>
        <w:rPr/>
        <w:t>charge for</w:t>
      </w:r>
      <w:r>
        <w:rPr>
          <w:spacing w:val="-3"/>
        </w:rPr>
        <w:t> </w:t>
      </w:r>
      <w:r>
        <w:rPr/>
        <w:t>the amount</w:t>
      </w:r>
      <w:r>
        <w:rPr>
          <w:spacing w:val="-3"/>
        </w:rPr>
        <w:t> </w:t>
      </w:r>
      <w:r>
        <w:rPr/>
        <w:t>by 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17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reporting unit</w:t>
      </w:r>
      <w:r>
        <w:rPr>
          <w:spacing w:val="-3"/>
        </w:rPr>
        <w:t> </w:t>
      </w:r>
      <w:r>
        <w:rPr/>
        <w:t>exceeds its</w:t>
      </w:r>
      <w:r>
        <w:rPr>
          <w:spacing w:val="-3"/>
        </w:rPr>
        <w:t> </w:t>
      </w:r>
      <w:r>
        <w:rPr/>
        <w:t>fair value</w:t>
      </w:r>
      <w:r>
        <w:rPr>
          <w:spacing w:val="-3"/>
        </w:rPr>
        <w:t> </w:t>
      </w:r>
      <w:r>
        <w:rPr/>
        <w:t>up to</w:t>
      </w:r>
      <w:r>
        <w:rPr>
          <w:spacing w:val="-3"/>
        </w:rPr>
        <w:t> </w:t>
      </w:r>
      <w:r>
        <w:rPr/>
        <w:t>the total</w:t>
      </w:r>
      <w:r>
        <w:rPr>
          <w:spacing w:val="-3"/>
        </w:rPr>
        <w:t> </w:t>
      </w:r>
      <w:r>
        <w:rPr/>
        <w:t>amount of</w:t>
      </w:r>
      <w:r>
        <w:rPr>
          <w:spacing w:val="40"/>
        </w:rPr>
        <w:t> </w:t>
      </w:r>
      <w:r>
        <w:rPr/>
        <w:t>goodwill</w:t>
      </w:r>
      <w:r>
        <w:rPr>
          <w:spacing w:val="-3"/>
        </w:rPr>
        <w:t> </w:t>
      </w:r>
      <w:r>
        <w:rPr/>
        <w:t>allocated</w:t>
      </w:r>
      <w:r>
        <w:rPr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the reporting</w:t>
      </w:r>
      <w:r>
        <w:rPr>
          <w:spacing w:val="-3"/>
        </w:rPr>
        <w:t> </w:t>
      </w:r>
      <w:r>
        <w:rPr/>
        <w:t>unit.</w:t>
      </w:r>
      <w:r>
        <w:rPr>
          <w:spacing w:val="17"/>
        </w:rPr>
        <w:t> </w:t>
      </w:r>
      <w:r>
        <w:rPr/>
        <w:t>Our</w:t>
      </w:r>
      <w:r>
        <w:rPr>
          <w:spacing w:val="-3"/>
        </w:rPr>
        <w:t> </w:t>
      </w:r>
      <w:r>
        <w:rPr/>
        <w:t>estimates of</w:t>
      </w:r>
      <w:r>
        <w:rPr>
          <w:spacing w:val="-3"/>
        </w:rPr>
        <w:t> </w:t>
      </w:r>
      <w:r>
        <w:rPr/>
        <w:t>fair</w:t>
      </w:r>
      <w:r>
        <w:rPr>
          <w:spacing w:val="17"/>
        </w:rPr>
        <w:t> </w:t>
      </w:r>
      <w:r>
        <w:rPr/>
        <w:t>value</w:t>
      </w:r>
      <w:r>
        <w:rPr>
          <w:spacing w:val="-3"/>
        </w:rPr>
        <w:t> </w:t>
      </w:r>
      <w:r>
        <w:rPr/>
        <w:t>are</w:t>
      </w:r>
      <w:r>
        <w:rPr>
          <w:spacing w:val="17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17"/>
        </w:rPr>
        <w:t> </w:t>
      </w:r>
      <w:r>
        <w:rPr/>
        <w:t>discounted cash</w:t>
      </w:r>
      <w:r>
        <w:rPr>
          <w:spacing w:val="-3"/>
        </w:rPr>
        <w:t> </w:t>
      </w:r>
      <w:r>
        <w:rPr/>
        <w:t>flow</w:t>
      </w:r>
      <w:r>
        <w:rPr>
          <w:spacing w:val="17"/>
        </w:rPr>
        <w:t> </w:t>
      </w:r>
      <w:r>
        <w:rPr/>
        <w:t>model.</w:t>
      </w:r>
      <w:r>
        <w:rPr>
          <w:spacing w:val="-3"/>
        </w:rPr>
        <w:t> </w:t>
      </w:r>
      <w:r>
        <w:rPr/>
        <w:t>Growth</w:t>
      </w:r>
      <w:r>
        <w:rPr>
          <w:spacing w:val="40"/>
        </w:rPr>
        <w:t> </w:t>
      </w:r>
      <w:r>
        <w:rPr/>
        <w:t>rates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profits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long-range</w:t>
      </w:r>
      <w:r>
        <w:rPr>
          <w:spacing w:val="10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make</w:t>
      </w:r>
      <w:r>
        <w:rPr>
          <w:spacing w:val="10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discount</w:t>
      </w:r>
      <w:r>
        <w:rPr>
          <w:spacing w:val="-3"/>
        </w:rPr>
        <w:t> </w:t>
      </w:r>
      <w:r>
        <w:rPr/>
        <w:t>rates,</w:t>
      </w:r>
      <w:r>
        <w:rPr>
          <w:spacing w:val="40"/>
        </w:rPr>
        <w:t> </w:t>
      </w:r>
      <w:r>
        <w:rPr/>
        <w:t>perpetuity growth assumptions, market comparables, and other factors.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3136" w:right="3190"/>
      </w:pPr>
      <w:r>
        <w:rPr/>
        <w:t>We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useful</w:t>
      </w:r>
      <w:r>
        <w:rPr>
          <w:spacing w:val="-3"/>
        </w:rPr>
        <w:t> </w:t>
      </w:r>
      <w:r>
        <w:rPr/>
        <w:t>lives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assets,</w:t>
      </w:r>
      <w:r>
        <w:rPr>
          <w:spacing w:val="-3"/>
        </w:rPr>
        <w:t> </w:t>
      </w:r>
      <w:r>
        <w:rPr/>
        <w:t>mainly</w:t>
      </w:r>
      <w:r>
        <w:rPr>
          <w:spacing w:val="-3"/>
        </w:rPr>
        <w:t> </w:t>
      </w:r>
      <w:r>
        <w:rPr/>
        <w:t>brands,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indefinite-lived.</w:t>
      </w:r>
      <w:r>
        <w:rPr>
          <w:spacing w:val="9"/>
        </w:rPr>
        <w:t> </w:t>
      </w:r>
      <w:r>
        <w:rPr/>
        <w:t>Reaching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determination</w:t>
      </w:r>
      <w:r>
        <w:rPr>
          <w:spacing w:val="19"/>
        </w:rPr>
        <w:t> </w:t>
      </w:r>
      <w:r>
        <w:rPr/>
        <w:t>on useful life requires significant judgments and assumptions regarding the future effects of obsolescence, demand,</w:t>
      </w:r>
      <w:r>
        <w:rPr>
          <w:spacing w:val="80"/>
        </w:rPr>
        <w:t> </w:t>
      </w:r>
      <w:r>
        <w:rPr/>
        <w:t>competition,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economic</w:t>
      </w:r>
      <w:r>
        <w:rPr>
          <w:spacing w:val="8"/>
        </w:rPr>
        <w:t> </w:t>
      </w:r>
      <w:r>
        <w:rPr/>
        <w:t>factors</w:t>
      </w:r>
      <w:r>
        <w:rPr>
          <w:spacing w:val="-4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industry,</w:t>
      </w:r>
      <w:r>
        <w:rPr>
          <w:spacing w:val="15"/>
        </w:rPr>
        <w:t> </w:t>
      </w:r>
      <w:r>
        <w:rPr/>
        <w:t>known</w:t>
      </w:r>
      <w:r>
        <w:rPr>
          <w:spacing w:val="-4"/>
        </w:rPr>
        <w:t> </w:t>
      </w:r>
      <w:r>
        <w:rPr/>
        <w:t>technological</w:t>
      </w:r>
      <w:r>
        <w:rPr>
          <w:spacing w:val="-4"/>
        </w:rPr>
        <w:t> </w:t>
      </w:r>
      <w:r>
        <w:rPr/>
        <w:t>advances,</w:t>
      </w:r>
      <w:r>
        <w:rPr>
          <w:spacing w:val="8"/>
        </w:rPr>
        <w:t> </w:t>
      </w:r>
      <w:r>
        <w:rPr/>
        <w:t>legislative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that</w:t>
      </w:r>
      <w:r>
        <w:rPr>
          <w:spacing w:val="8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uncertain</w:t>
      </w:r>
      <w:r>
        <w:rPr>
          <w:spacing w:val="-3"/>
        </w:rPr>
        <w:t> </w:t>
      </w:r>
      <w:r>
        <w:rPr/>
        <w:t>or</w:t>
      </w:r>
      <w:r>
        <w:rPr>
          <w:spacing w:val="9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environment,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9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channels),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maintenance</w:t>
      </w:r>
      <w:r>
        <w:rPr>
          <w:spacing w:val="40"/>
        </w:rPr>
        <w:t> </w:t>
      </w:r>
      <w:r>
        <w:rPr/>
        <w:t>expenditures,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lives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related</w:t>
      </w:r>
      <w:r>
        <w:rPr>
          <w:spacing w:val="16"/>
        </w:rPr>
        <w:t> </w:t>
      </w:r>
      <w:r>
        <w:rPr/>
        <w:t>groups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assets.</w:t>
      </w:r>
      <w:r>
        <w:rPr>
          <w:spacing w:val="17"/>
        </w:rPr>
        <w:t> </w:t>
      </w:r>
      <w:r>
        <w:rPr/>
        <w:t>Intangible</w:t>
      </w:r>
      <w:r>
        <w:rPr>
          <w:spacing w:val="17"/>
        </w:rPr>
        <w:t> </w:t>
      </w:r>
      <w:r>
        <w:rPr/>
        <w:t>assets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lives</w:t>
      </w:r>
      <w:r>
        <w:rPr>
          <w:spacing w:val="17"/>
        </w:rPr>
        <w:t> </w:t>
      </w:r>
      <w:r>
        <w:rPr/>
        <w:t>are</w:t>
      </w:r>
      <w:r>
        <w:rPr>
          <w:spacing w:val="40"/>
        </w:rPr>
        <w:t> </w:t>
      </w:r>
      <w:r>
        <w:rPr/>
        <w:t>amortized on a straight-line basis, over their useful lives, generally ranging</w:t>
      </w:r>
      <w:r>
        <w:rPr>
          <w:spacing w:val="17"/>
        </w:rPr>
        <w:t> </w:t>
      </w:r>
      <w:r>
        <w:rPr/>
        <w:t>from 4 to 30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3136" w:right="3144"/>
      </w:pPr>
      <w:r>
        <w:rPr/>
        <w:t>Our</w:t>
      </w:r>
      <w:r>
        <w:rPr>
          <w:spacing w:val="-6"/>
        </w:rPr>
        <w:t> </w:t>
      </w:r>
      <w:r>
        <w:rPr/>
        <w:t>indefinite-lived</w:t>
      </w:r>
      <w:r>
        <w:rPr>
          <w:spacing w:val="8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assets,</w:t>
      </w:r>
      <w:r>
        <w:rPr>
          <w:spacing w:val="8"/>
        </w:rPr>
        <w:t> </w:t>
      </w:r>
      <w:r>
        <w:rPr/>
        <w:t>mainly</w:t>
      </w:r>
      <w:r>
        <w:rPr>
          <w:spacing w:val="-4"/>
        </w:rPr>
        <w:t> </w:t>
      </w:r>
      <w:r>
        <w:rPr/>
        <w:t>intangible</w:t>
      </w:r>
      <w:r>
        <w:rPr>
          <w:spacing w:val="8"/>
        </w:rPr>
        <w:t> </w:t>
      </w:r>
      <w:r>
        <w:rPr/>
        <w:t>assets</w:t>
      </w:r>
      <w:r>
        <w:rPr>
          <w:spacing w:val="-4"/>
        </w:rPr>
        <w:t> </w:t>
      </w:r>
      <w:r>
        <w:rPr/>
        <w:t>primarily</w:t>
      </w:r>
      <w:r>
        <w:rPr>
          <w:spacing w:val="8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8"/>
        </w:rPr>
        <w:t> </w:t>
      </w:r>
      <w:r>
        <w:rPr/>
        <w:t>the </w:t>
      </w:r>
      <w:r>
        <w:rPr>
          <w:i/>
        </w:rPr>
        <w:t>Blue</w:t>
      </w:r>
      <w:r>
        <w:rPr>
          <w:i/>
          <w:spacing w:val="-4"/>
        </w:rPr>
        <w:t> </w:t>
      </w:r>
      <w:r>
        <w:rPr>
          <w:i/>
        </w:rPr>
        <w:t>Buffalo</w:t>
      </w:r>
      <w:r>
        <w:rPr>
          <w:i/>
          <w:spacing w:val="-16"/>
        </w:rPr>
        <w:t> </w:t>
      </w:r>
      <w:r>
        <w:rPr/>
        <w:t>, </w:t>
      </w:r>
      <w:r>
        <w:rPr>
          <w:i/>
        </w:rPr>
        <w:t>Pillsbury</w:t>
      </w:r>
      <w:r>
        <w:rPr/>
        <w:t>,</w:t>
      </w:r>
      <w:r>
        <w:rPr>
          <w:spacing w:val="-1"/>
        </w:rPr>
        <w:t> </w:t>
      </w:r>
      <w:r>
        <w:rPr>
          <w:i/>
        </w:rPr>
        <w:t>Totino’s</w:t>
      </w:r>
      <w:r>
        <w:rPr>
          <w:i/>
          <w:spacing w:val="-7"/>
        </w:rPr>
        <w:t> </w:t>
      </w:r>
      <w:r>
        <w:rPr/>
        <w:t>,</w:t>
      </w:r>
      <w:r>
        <w:rPr>
          <w:spacing w:val="7"/>
        </w:rPr>
        <w:t> </w:t>
      </w:r>
      <w:r>
        <w:rPr>
          <w:i/>
        </w:rPr>
        <w:t>Old</w:t>
      </w:r>
      <w:r>
        <w:rPr>
          <w:i/>
          <w:spacing w:val="-4"/>
        </w:rPr>
        <w:t> </w:t>
      </w:r>
      <w:r>
        <w:rPr>
          <w:i/>
        </w:rPr>
        <w:t>El</w:t>
      </w:r>
      <w:r>
        <w:rPr>
          <w:i/>
          <w:spacing w:val="40"/>
        </w:rPr>
        <w:t> </w:t>
      </w:r>
      <w:r>
        <w:rPr>
          <w:i/>
        </w:rPr>
        <w:t>Paso</w:t>
      </w:r>
      <w:r>
        <w:rPr/>
        <w:t>,</w:t>
      </w:r>
      <w:r>
        <w:rPr>
          <w:spacing w:val="-4"/>
        </w:rPr>
        <w:t> </w:t>
      </w:r>
      <w:r>
        <w:rPr>
          <w:i/>
        </w:rPr>
        <w:t>Progresso</w:t>
      </w:r>
      <w:r>
        <w:rPr>
          <w:i/>
          <w:spacing w:val="-15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Annie’s</w:t>
      </w:r>
      <w:r>
        <w:rPr>
          <w:i/>
          <w:spacing w:val="-9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Häagen-Dazs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Yoki </w:t>
      </w:r>
      <w:r>
        <w:rPr/>
        <w:t>brands,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8"/>
        </w:rPr>
        <w:t> </w:t>
      </w:r>
      <w:r>
        <w:rPr/>
        <w:t>tested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8"/>
        </w:rPr>
        <w:t> </w:t>
      </w:r>
      <w:r>
        <w:rPr/>
        <w:t>annually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whenever</w:t>
      </w:r>
      <w:r>
        <w:rPr>
          <w:spacing w:val="8"/>
        </w:rPr>
        <w:t> </w:t>
      </w:r>
      <w:r>
        <w:rPr/>
        <w:t>events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8"/>
        </w:rPr>
        <w:t> </w:t>
      </w:r>
      <w:r>
        <w:rPr/>
        <w:t>in</w:t>
      </w:r>
      <w:r>
        <w:rPr>
          <w:spacing w:val="40"/>
        </w:rPr>
        <w:t> </w:t>
      </w:r>
      <w:r>
        <w:rPr/>
        <w:t>circumstances</w:t>
      </w:r>
      <w:r>
        <w:rPr>
          <w:spacing w:val="9"/>
        </w:rPr>
        <w:t> </w:t>
      </w:r>
      <w:r>
        <w:rPr/>
        <w:t>indicate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carrying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recoverable.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estimate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fair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brands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40"/>
        </w:rPr>
        <w:t> </w:t>
      </w:r>
      <w:r>
        <w:rPr/>
        <w:t>discounted</w:t>
      </w:r>
      <w:r>
        <w:rPr>
          <w:spacing w:val="19"/>
        </w:rPr>
        <w:t> </w:t>
      </w:r>
      <w:r>
        <w:rPr/>
        <w:t>cash</w:t>
      </w:r>
      <w:r>
        <w:rPr>
          <w:spacing w:val="11"/>
        </w:rPr>
        <w:t> </w:t>
      </w:r>
      <w:r>
        <w:rPr/>
        <w:t>flow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inputs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included</w:t>
      </w:r>
      <w:r>
        <w:rPr>
          <w:spacing w:val="11"/>
        </w:rPr>
        <w:t> </w:t>
      </w:r>
      <w:r>
        <w:rPr/>
        <w:t>projected</w:t>
      </w:r>
      <w:r>
        <w:rPr>
          <w:spacing w:val="11"/>
        </w:rPr>
        <w:t> </w:t>
      </w:r>
      <w:r>
        <w:rPr/>
        <w:t>revenues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long-range</w:t>
      </w:r>
      <w:r>
        <w:rPr>
          <w:spacing w:val="11"/>
        </w:rPr>
        <w:t> </w:t>
      </w:r>
      <w:r>
        <w:rPr/>
        <w:t>plan,</w:t>
      </w:r>
      <w:r>
        <w:rPr>
          <w:spacing w:val="11"/>
        </w:rPr>
        <w:t> </w:t>
      </w:r>
      <w:r>
        <w:rPr/>
        <w:t>assumed</w:t>
      </w:r>
      <w:r>
        <w:rPr>
          <w:spacing w:val="11"/>
        </w:rPr>
        <w:t> </w:t>
      </w:r>
      <w:r>
        <w:rPr/>
        <w:t>royalty</w:t>
      </w:r>
      <w:r>
        <w:rPr>
          <w:spacing w:val="11"/>
        </w:rPr>
        <w:t> </w:t>
      </w:r>
      <w:r>
        <w:rPr/>
        <w:t>rates</w:t>
      </w:r>
      <w:r>
        <w:rPr>
          <w:spacing w:val="11"/>
        </w:rPr>
        <w:t> </w:t>
      </w:r>
      <w:r>
        <w:rPr/>
        <w:t>that</w:t>
      </w:r>
      <w:r>
        <w:rPr>
          <w:spacing w:val="40"/>
        </w:rPr>
        <w:t> </w:t>
      </w:r>
      <w:r>
        <w:rPr/>
        <w:t>could be payable if we did not own the brands, and a discount rate.</w:t>
      </w:r>
    </w:p>
    <w:p>
      <w:pPr>
        <w:pStyle w:val="BodyText"/>
        <w:spacing w:before="4"/>
      </w:pPr>
    </w:p>
    <w:p>
      <w:pPr>
        <w:pStyle w:val="BodyText"/>
        <w:spacing w:before="1"/>
        <w:ind w:left="3136" w:right="3161"/>
      </w:pPr>
      <w:r>
        <w:rPr/>
        <w:t>Our finite-lived intangible assets, primarily acquired franchise</w:t>
      </w:r>
      <w:r>
        <w:rPr>
          <w:spacing w:val="-4"/>
        </w:rPr>
        <w:t> </w:t>
      </w:r>
      <w:r>
        <w:rPr/>
        <w:t>agreements</w:t>
      </w:r>
      <w:r>
        <w:rPr>
          <w:spacing w:val="15"/>
        </w:rPr>
        <w:t> </w:t>
      </w:r>
      <w:r>
        <w:rPr/>
        <w:t>and customer relationships, are reviewed for impairment</w:t>
      </w:r>
      <w:r>
        <w:rPr>
          <w:spacing w:val="40"/>
        </w:rPr>
        <w:t> </w:t>
      </w:r>
      <w:r>
        <w:rPr/>
        <w:t>whenever</w:t>
      </w:r>
      <w:r>
        <w:rPr>
          <w:spacing w:val="9"/>
        </w:rPr>
        <w:t> </w:t>
      </w:r>
      <w:r>
        <w:rPr/>
        <w:t>events</w:t>
      </w:r>
      <w:r>
        <w:rPr>
          <w:spacing w:val="-3"/>
        </w:rPr>
        <w:t> </w:t>
      </w:r>
      <w:r>
        <w:rPr/>
        <w:t>or</w:t>
      </w:r>
      <w:r>
        <w:rPr>
          <w:spacing w:val="16"/>
        </w:rPr>
        <w:t> </w:t>
      </w:r>
      <w:r>
        <w:rPr/>
        <w:t>changes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circumstances</w:t>
      </w:r>
      <w:r>
        <w:rPr>
          <w:spacing w:val="16"/>
        </w:rPr>
        <w:t> </w:t>
      </w:r>
      <w:r>
        <w:rPr/>
        <w:t>indicate</w:t>
      </w:r>
      <w:r>
        <w:rPr>
          <w:spacing w:val="9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16"/>
        </w:rPr>
        <w:t> </w:t>
      </w:r>
      <w:r>
        <w:rPr/>
        <w:t>carrying</w:t>
      </w:r>
      <w:r>
        <w:rPr>
          <w:spacing w:val="9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-3"/>
        </w:rPr>
        <w:t> </w:t>
      </w:r>
      <w:r>
        <w:rPr/>
        <w:t>asset</w:t>
      </w:r>
      <w:r>
        <w:rPr>
          <w:spacing w:val="16"/>
        </w:rPr>
        <w:t> </w:t>
      </w:r>
      <w:r>
        <w:rPr/>
        <w:t>may</w:t>
      </w:r>
      <w:r>
        <w:rPr>
          <w:spacing w:val="9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16"/>
        </w:rPr>
        <w:t> </w:t>
      </w:r>
      <w:r>
        <w:rPr/>
        <w:t>recoverable.</w:t>
      </w:r>
      <w:r>
        <w:rPr>
          <w:spacing w:val="9"/>
        </w:rPr>
        <w:t> </w:t>
      </w:r>
      <w:r>
        <w:rPr/>
        <w:t>An</w:t>
      </w:r>
      <w:r>
        <w:rPr>
          <w:spacing w:val="-3"/>
        </w:rPr>
        <w:t> </w:t>
      </w:r>
      <w:r>
        <w:rPr/>
        <w:t>impairment</w:t>
      </w:r>
      <w:r>
        <w:rPr>
          <w:spacing w:val="40"/>
        </w:rPr>
        <w:t> </w:t>
      </w:r>
      <w:r>
        <w:rPr/>
        <w:t>loss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9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when</w:t>
      </w:r>
      <w:r>
        <w:rPr>
          <w:spacing w:val="9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undiscounted</w:t>
      </w:r>
      <w:r>
        <w:rPr>
          <w:spacing w:val="9"/>
        </w:rPr>
        <w:t> </w:t>
      </w:r>
      <w:r>
        <w:rPr/>
        <w:t>future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9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asset</w:t>
      </w:r>
      <w:r>
        <w:rPr>
          <w:spacing w:val="-3"/>
        </w:rPr>
        <w:t> </w:t>
      </w:r>
      <w:r>
        <w:rPr/>
        <w:t>are</w:t>
      </w:r>
      <w:r>
        <w:rPr>
          <w:spacing w:val="9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carrying</w:t>
      </w:r>
      <w:r>
        <w:rPr>
          <w:spacing w:val="25"/>
        </w:rPr>
        <w:t> </w:t>
      </w:r>
      <w:r>
        <w:rPr/>
        <w:t>amount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asset.</w:t>
      </w:r>
      <w:r>
        <w:rPr>
          <w:spacing w:val="25"/>
        </w:rPr>
        <w:t> </w:t>
      </w:r>
      <w:r>
        <w:rPr/>
        <w:t>Assets</w:t>
      </w:r>
      <w:r>
        <w:rPr>
          <w:spacing w:val="26"/>
        </w:rPr>
        <w:t> </w:t>
      </w:r>
      <w:r>
        <w:rPr/>
        <w:t>generally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identifiable</w:t>
      </w:r>
      <w:r>
        <w:rPr>
          <w:spacing w:val="33"/>
        </w:rPr>
        <w:t> </w:t>
      </w:r>
      <w:r>
        <w:rPr/>
        <w:t>cash</w:t>
      </w:r>
      <w:r>
        <w:rPr>
          <w:spacing w:val="26"/>
        </w:rPr>
        <w:t> </w:t>
      </w:r>
      <w:r>
        <w:rPr/>
        <w:t>flows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largely</w:t>
      </w:r>
      <w:r>
        <w:rPr>
          <w:spacing w:val="33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other</w:t>
      </w:r>
      <w:r>
        <w:rPr>
          <w:spacing w:val="26"/>
        </w:rPr>
        <w:t> </w:t>
      </w:r>
      <w:r>
        <w:rPr/>
        <w:t>assets.</w:t>
      </w:r>
      <w:r>
        <w:rPr>
          <w:spacing w:val="40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10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excess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amount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asset</w:t>
      </w:r>
      <w:r>
        <w:rPr>
          <w:spacing w:val="-2"/>
        </w:rPr>
        <w:t> </w:t>
      </w:r>
      <w:r>
        <w:rPr/>
        <w:t>over</w:t>
      </w:r>
      <w:r>
        <w:rPr>
          <w:spacing w:val="10"/>
        </w:rPr>
        <w:t> </w:t>
      </w:r>
      <w:r>
        <w:rPr/>
        <w:t>its</w:t>
      </w:r>
      <w:r>
        <w:rPr>
          <w:spacing w:val="-2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value.</w:t>
      </w:r>
      <w:r>
        <w:rPr>
          <w:spacing w:val="10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measured using a discounted cash flow model or other similar valuation model,</w:t>
      </w:r>
      <w:r>
        <w:rPr>
          <w:spacing w:val="18"/>
        </w:rPr>
        <w:t> </w:t>
      </w:r>
      <w:r>
        <w:rPr/>
        <w:t>as appropriate.</w:t>
      </w:r>
    </w:p>
    <w:p>
      <w:pPr>
        <w:pStyle w:val="Heading3"/>
        <w:spacing w:before="112"/>
        <w:ind w:left="3136"/>
      </w:pPr>
      <w:r>
        <w:rPr>
          <w:spacing w:val="-2"/>
        </w:rPr>
        <w:t>Leases</w:t>
      </w:r>
    </w:p>
    <w:p>
      <w:pPr>
        <w:pStyle w:val="BodyText"/>
        <w:spacing w:line="249" w:lineRule="auto"/>
        <w:ind w:left="3136" w:right="3161"/>
      </w:pPr>
      <w:r>
        <w:rPr/>
        <w:t>We</w:t>
      </w:r>
      <w:r>
        <w:rPr>
          <w:spacing w:val="8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whether</w:t>
      </w:r>
      <w:r>
        <w:rPr>
          <w:spacing w:val="8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lease</w:t>
      </w:r>
      <w:r>
        <w:rPr>
          <w:spacing w:val="8"/>
        </w:rPr>
        <w:t> </w:t>
      </w:r>
      <w:r>
        <w:rPr/>
        <w:t>at</w:t>
      </w:r>
      <w:r>
        <w:rPr>
          <w:spacing w:val="-4"/>
        </w:rPr>
        <w:t> </w:t>
      </w:r>
      <w:r>
        <w:rPr/>
        <w:t>inception.</w:t>
      </w:r>
      <w:r>
        <w:rPr>
          <w:spacing w:val="8"/>
        </w:rPr>
        <w:t> </w:t>
      </w:r>
      <w:r>
        <w:rPr/>
        <w:t>When</w:t>
      </w:r>
      <w:r>
        <w:rPr>
          <w:spacing w:val="-4"/>
        </w:rPr>
        <w:t> </w:t>
      </w:r>
      <w:r>
        <w:rPr/>
        <w:t>our</w:t>
      </w:r>
      <w:r>
        <w:rPr>
          <w:spacing w:val="8"/>
        </w:rPr>
        <w:t> </w:t>
      </w:r>
      <w:r>
        <w:rPr/>
        <w:t>lease</w:t>
      </w:r>
      <w:r>
        <w:rPr>
          <w:spacing w:val="-4"/>
        </w:rPr>
        <w:t> </w:t>
      </w:r>
      <w:r>
        <w:rPr/>
        <w:t>arrangements</w:t>
      </w:r>
      <w:r>
        <w:rPr>
          <w:spacing w:val="8"/>
        </w:rPr>
        <w:t> </w:t>
      </w:r>
      <w:r>
        <w:rPr/>
        <w:t>include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and</w:t>
      </w:r>
      <w:r>
        <w:rPr>
          <w:spacing w:val="8"/>
        </w:rPr>
        <w:t> </w:t>
      </w:r>
      <w:r>
        <w:rPr/>
        <w:t>non-lease</w:t>
      </w:r>
      <w:r>
        <w:rPr>
          <w:spacing w:val="-4"/>
        </w:rPr>
        <w:t> </w:t>
      </w:r>
      <w:r>
        <w:rPr/>
        <w:t>components,</w:t>
      </w:r>
      <w:r>
        <w:rPr>
          <w:spacing w:val="40"/>
        </w:rPr>
        <w:t> </w:t>
      </w:r>
      <w:r>
        <w:rPr/>
        <w:t>we account for lease and non-lease components (e.g. common area maintenance)</w:t>
      </w:r>
      <w:r>
        <w:rPr>
          <w:spacing w:val="15"/>
        </w:rPr>
        <w:t> </w:t>
      </w:r>
      <w:r>
        <w:rPr/>
        <w:t>separately based on their relative standalone prices.</w:t>
      </w:r>
    </w:p>
    <w:p>
      <w:pPr>
        <w:pStyle w:val="BodyText"/>
        <w:spacing w:line="242" w:lineRule="auto" w:before="104"/>
        <w:ind w:left="3136" w:right="3161"/>
      </w:pPr>
      <w:r>
        <w:rPr/>
        <w:t>Any</w:t>
      </w:r>
      <w:r>
        <w:rPr>
          <w:spacing w:val="17"/>
        </w:rPr>
        <w:t> </w:t>
      </w:r>
      <w:r>
        <w:rPr/>
        <w:t>lease</w:t>
      </w:r>
      <w:r>
        <w:rPr>
          <w:spacing w:val="17"/>
        </w:rPr>
        <w:t> </w:t>
      </w:r>
      <w:r>
        <w:rPr/>
        <w:t>arrangements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12</w:t>
      </w:r>
      <w:r>
        <w:rPr>
          <w:spacing w:val="17"/>
        </w:rPr>
        <w:t> </w:t>
      </w:r>
      <w:r>
        <w:rPr/>
        <w:t>months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less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recorded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Consolidated</w:t>
      </w:r>
      <w:r>
        <w:rPr>
          <w:spacing w:val="17"/>
        </w:rPr>
        <w:t> </w:t>
      </w:r>
      <w:r>
        <w:rPr/>
        <w:t>Balance</w:t>
      </w:r>
      <w:r>
        <w:rPr>
          <w:spacing w:val="17"/>
        </w:rPr>
        <w:t> </w:t>
      </w:r>
      <w:r>
        <w:rPr/>
        <w:t>Sheet,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we</w:t>
      </w:r>
      <w:r>
        <w:rPr>
          <w:spacing w:val="40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11"/>
        </w:rPr>
        <w:t> </w:t>
      </w:r>
      <w:r>
        <w:rPr/>
        <w:t>lease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straight-line</w:t>
      </w:r>
      <w:r>
        <w:rPr>
          <w:spacing w:val="11"/>
        </w:rPr>
        <w:t> </w:t>
      </w:r>
      <w:r>
        <w:rPr/>
        <w:t>basis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term.</w:t>
      </w:r>
      <w:r>
        <w:rPr>
          <w:spacing w:val="-2"/>
        </w:rPr>
        <w:t> </w:t>
      </w:r>
      <w:r>
        <w:rPr/>
        <w:t>Many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lease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provide</w:t>
      </w:r>
      <w:r>
        <w:rPr>
          <w:spacing w:val="40"/>
        </w:rPr>
        <w:t> </w:t>
      </w:r>
      <w:r>
        <w:rPr/>
        <w:t>us</w:t>
      </w:r>
      <w:r>
        <w:rPr>
          <w:spacing w:val="-1"/>
        </w:rPr>
        <w:t> </w:t>
      </w:r>
      <w:r>
        <w:rPr/>
        <w:t>with</w:t>
      </w:r>
      <w:r>
        <w:rPr>
          <w:spacing w:val="1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to</w:t>
      </w:r>
      <w:r>
        <w:rPr>
          <w:spacing w:val="12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one</w:t>
      </w:r>
      <w:r>
        <w:rPr>
          <w:spacing w:val="1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12"/>
        </w:rPr>
        <w:t> </w:t>
      </w:r>
      <w:r>
        <w:rPr/>
        <w:t>renewal</w:t>
      </w:r>
      <w:r>
        <w:rPr>
          <w:spacing w:val="-1"/>
        </w:rPr>
        <w:t> </w:t>
      </w:r>
      <w:r>
        <w:rPr/>
        <w:t>terms</w:t>
      </w:r>
      <w:r>
        <w:rPr>
          <w:spacing w:val="12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12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lease</w:t>
      </w:r>
      <w:r>
        <w:rPr>
          <w:spacing w:val="-1"/>
        </w:rPr>
        <w:t> </w:t>
      </w:r>
      <w:r>
        <w:rPr/>
        <w:t>arrangement.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these</w:t>
      </w:r>
      <w:r>
        <w:rPr>
          <w:spacing w:val="1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when</w:t>
      </w:r>
      <w:r>
        <w:rPr>
          <w:spacing w:val="1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certain</w:t>
      </w:r>
      <w:r>
        <w:rPr>
          <w:spacing w:val="10"/>
        </w:rPr>
        <w:t> </w:t>
      </w:r>
      <w:r>
        <w:rPr/>
        <w:t>to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them</w:t>
      </w:r>
      <w:r>
        <w:rPr>
          <w:spacing w:val="1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lease</w:t>
      </w:r>
      <w:r>
        <w:rPr>
          <w:spacing w:val="10"/>
        </w:rPr>
        <w:t> </w:t>
      </w:r>
      <w:r>
        <w:rPr/>
        <w:t>term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right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</w:t>
      </w:r>
      <w:r>
        <w:rPr>
          <w:spacing w:val="10"/>
        </w:rPr>
        <w:t> </w:t>
      </w:r>
      <w:r>
        <w:rPr/>
        <w:t>assets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lease</w:t>
      </w:r>
      <w:r>
        <w:rPr>
          <w:spacing w:val="10"/>
        </w:rPr>
        <w:t> </w:t>
      </w:r>
      <w:r>
        <w:rPr/>
        <w:t>liabilities.</w:t>
      </w:r>
      <w:r>
        <w:rPr>
          <w:spacing w:val="-2"/>
        </w:rPr>
        <w:t> </w:t>
      </w:r>
      <w:r>
        <w:rPr/>
        <w:t>Generally,</w:t>
      </w:r>
      <w:r>
        <w:rPr>
          <w:spacing w:val="18"/>
        </w:rPr>
        <w:t> </w:t>
      </w:r>
      <w:r>
        <w:rPr/>
        <w:t>our</w:t>
      </w:r>
      <w:r>
        <w:rPr>
          <w:spacing w:val="-2"/>
        </w:rPr>
        <w:t> </w:t>
      </w:r>
      <w:r>
        <w:rPr/>
        <w:t>lease</w:t>
      </w:r>
      <w:r>
        <w:rPr>
          <w:spacing w:val="40"/>
        </w:rPr>
        <w:t> </w:t>
      </w:r>
      <w:r>
        <w:rPr/>
        <w:t>agreements do not include an option to purchase the leased asset, residual value guarantees,</w:t>
      </w:r>
      <w:r>
        <w:rPr>
          <w:spacing w:val="16"/>
        </w:rPr>
        <w:t> </w:t>
      </w:r>
      <w:r>
        <w:rPr/>
        <w:t>or material restrictive covenants.</w:t>
      </w:r>
    </w:p>
    <w:p>
      <w:pPr>
        <w:pStyle w:val="BodyText"/>
        <w:spacing w:line="242" w:lineRule="auto" w:before="109"/>
        <w:ind w:left="3136" w:right="3144"/>
      </w:pP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8"/>
        </w:rPr>
        <w:t> </w:t>
      </w:r>
      <w:r>
        <w:rPr/>
        <w:t>certain</w:t>
      </w:r>
      <w:r>
        <w:rPr>
          <w:spacing w:val="8"/>
        </w:rPr>
        <w:t> </w:t>
      </w:r>
      <w:r>
        <w:rPr/>
        <w:t>lease</w:t>
      </w:r>
      <w:r>
        <w:rPr>
          <w:spacing w:val="8"/>
        </w:rPr>
        <w:t> </w:t>
      </w:r>
      <w:r>
        <w:rPr/>
        <w:t>arrangements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rental</w:t>
      </w:r>
      <w:r>
        <w:rPr>
          <w:spacing w:val="8"/>
        </w:rPr>
        <w:t> </w:t>
      </w:r>
      <w:r>
        <w:rPr/>
        <w:t>payments.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lease</w:t>
      </w:r>
      <w:r>
        <w:rPr>
          <w:spacing w:val="8"/>
        </w:rPr>
        <w:t> </w:t>
      </w:r>
      <w:r>
        <w:rPr/>
        <w:t>arrangements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Häagen-Dazs</w:t>
      </w:r>
      <w:r>
        <w:rPr>
          <w:spacing w:val="8"/>
        </w:rPr>
        <w:t> </w:t>
      </w:r>
      <w:r>
        <w:rPr/>
        <w:t>retail</w:t>
      </w:r>
      <w:r>
        <w:rPr>
          <w:spacing w:val="8"/>
        </w:rPr>
        <w:t> </w:t>
      </w:r>
      <w:r>
        <w:rPr/>
        <w:t>shops</w:t>
      </w:r>
      <w:r>
        <w:rPr>
          <w:spacing w:val="8"/>
        </w:rPr>
        <w:t> </w:t>
      </w:r>
      <w:r>
        <w:rPr/>
        <w:t>often</w:t>
      </w:r>
      <w:r>
        <w:rPr>
          <w:spacing w:val="40"/>
        </w:rPr>
        <w:t> </w:t>
      </w:r>
      <w:r>
        <w:rPr/>
        <w:t>include</w:t>
      </w:r>
      <w:r>
        <w:rPr>
          <w:spacing w:val="-3"/>
        </w:rPr>
        <w:t> </w:t>
      </w:r>
      <w:r>
        <w:rPr/>
        <w:t>rental</w:t>
      </w:r>
      <w:r>
        <w:rPr>
          <w:spacing w:val="-3"/>
        </w:rPr>
        <w:t> </w:t>
      </w:r>
      <w:r>
        <w:rPr/>
        <w:t>payments</w:t>
      </w:r>
      <w:r>
        <w:rPr>
          <w:spacing w:val="9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sales.</w:t>
      </w:r>
      <w:r>
        <w:rPr>
          <w:spacing w:val="-4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lease</w:t>
      </w:r>
      <w:r>
        <w:rPr>
          <w:spacing w:val="9"/>
        </w:rPr>
        <w:t> </w:t>
      </w:r>
      <w:r>
        <w:rPr/>
        <w:t>arrangements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9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periodically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9"/>
        </w:rPr>
        <w:t> </w:t>
      </w:r>
      <w:r>
        <w:rPr/>
        <w:t>an</w:t>
      </w:r>
      <w:r>
        <w:rPr>
          <w:spacing w:val="-3"/>
        </w:rPr>
        <w:t> </w:t>
      </w:r>
      <w:r>
        <w:rPr/>
        <w:t>inflation</w:t>
      </w:r>
      <w:r>
        <w:rPr>
          <w:spacing w:val="9"/>
        </w:rPr>
        <w:t> </w:t>
      </w:r>
      <w:r>
        <w:rPr/>
        <w:t>index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rate.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9"/>
        </w:rPr>
        <w:t> </w:t>
      </w:r>
      <w:r>
        <w:rPr/>
        <w:t>variability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9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are</w:t>
      </w:r>
      <w:r>
        <w:rPr>
          <w:spacing w:val="9"/>
        </w:rPr>
        <w:t> </w:t>
      </w:r>
      <w:r>
        <w:rPr/>
        <w:t>unknown,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40"/>
        </w:rPr>
        <w:t> </w:t>
      </w:r>
      <w:r>
        <w:rPr/>
        <w:t>included</w:t>
      </w:r>
      <w:r>
        <w:rPr>
          <w:spacing w:val="19"/>
        </w:rPr>
        <w:t> </w:t>
      </w:r>
      <w:r>
        <w:rPr/>
        <w:t>as</w:t>
      </w:r>
      <w:r>
        <w:rPr>
          <w:spacing w:val="11"/>
        </w:rPr>
        <w:t> </w:t>
      </w:r>
      <w:r>
        <w:rPr/>
        <w:t>minimum</w:t>
      </w:r>
      <w:r>
        <w:rPr>
          <w:spacing w:val="11"/>
        </w:rPr>
        <w:t> </w:t>
      </w:r>
      <w:r>
        <w:rPr/>
        <w:t>lease</w:t>
      </w:r>
      <w:r>
        <w:rPr>
          <w:spacing w:val="11"/>
        </w:rPr>
        <w:t> </w:t>
      </w:r>
      <w:r>
        <w:rPr/>
        <w:t>payments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right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assets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lease</w:t>
      </w:r>
      <w:r>
        <w:rPr>
          <w:spacing w:val="11"/>
        </w:rPr>
        <w:t> </w:t>
      </w:r>
      <w:r>
        <w:rPr/>
        <w:t>liabilities.</w:t>
      </w:r>
      <w:r>
        <w:rPr>
          <w:spacing w:val="11"/>
        </w:rPr>
        <w:t> </w:t>
      </w:r>
      <w:r>
        <w:rPr/>
        <w:t>Variable</w:t>
      </w:r>
      <w:r>
        <w:rPr>
          <w:spacing w:val="26"/>
        </w:rPr>
        <w:t> </w:t>
      </w:r>
      <w:r>
        <w:rPr/>
        <w:t>rental</w:t>
      </w:r>
      <w:r>
        <w:rPr>
          <w:spacing w:val="11"/>
        </w:rPr>
        <w:t> </w:t>
      </w:r>
      <w:r>
        <w:rPr/>
        <w:t>payments</w:t>
      </w:r>
      <w:r>
        <w:rPr>
          <w:spacing w:val="19"/>
        </w:rPr>
        <w:t> </w:t>
      </w:r>
      <w:r>
        <w:rPr/>
        <w:t>are</w:t>
      </w:r>
      <w:r>
        <w:rPr>
          <w:spacing w:val="40"/>
        </w:rPr>
        <w:t> </w:t>
      </w:r>
      <w:r>
        <w:rPr/>
        <w:t>recognized in the period in which the obligation is incurred.</w:t>
      </w:r>
    </w:p>
    <w:p>
      <w:pPr>
        <w:pStyle w:val="BodyText"/>
        <w:spacing w:line="249" w:lineRule="auto" w:before="109"/>
        <w:ind w:left="3136" w:right="3144"/>
      </w:pPr>
      <w:r>
        <w:rPr/>
        <w:t>As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lease</w:t>
      </w:r>
      <w:r>
        <w:rPr>
          <w:spacing w:val="9"/>
        </w:rPr>
        <w:t> </w:t>
      </w:r>
      <w:r>
        <w:rPr/>
        <w:t>arrangements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provide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implicit</w:t>
      </w:r>
      <w:r>
        <w:rPr>
          <w:spacing w:val="9"/>
        </w:rPr>
        <w:t> </w:t>
      </w:r>
      <w:r>
        <w:rPr/>
        <w:t>interest</w:t>
      </w:r>
      <w:r>
        <w:rPr>
          <w:spacing w:val="9"/>
        </w:rPr>
        <w:t> </w:t>
      </w:r>
      <w:r>
        <w:rPr/>
        <w:t>rate,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apply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incremental</w:t>
      </w:r>
      <w:r>
        <w:rPr>
          <w:spacing w:val="9"/>
        </w:rPr>
        <w:t> </w:t>
      </w:r>
      <w:r>
        <w:rPr/>
        <w:t>borrowing</w:t>
      </w:r>
      <w:r>
        <w:rPr>
          <w:spacing w:val="9"/>
        </w:rPr>
        <w:t> </w:t>
      </w:r>
      <w:r>
        <w:rPr/>
        <w:t>rate</w:t>
      </w:r>
      <w:r>
        <w:rPr>
          <w:spacing w:val="9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information available at the commencement date of the lease arrangement</w:t>
      </w:r>
      <w:r>
        <w:rPr>
          <w:spacing w:val="16"/>
        </w:rPr>
        <w:t> </w:t>
      </w:r>
      <w:r>
        <w:rPr/>
        <w:t>to determine the present value of lease payments.</w:t>
      </w:r>
    </w:p>
    <w:p>
      <w:pPr>
        <w:pStyle w:val="Heading3"/>
        <w:spacing w:before="113"/>
        <w:ind w:left="3136"/>
        <w:jc w:val="both"/>
      </w:pPr>
      <w:r>
        <w:rPr/>
        <w:t>Investments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Unconsolidated</w:t>
      </w:r>
      <w:r>
        <w:rPr>
          <w:spacing w:val="-4"/>
        </w:rPr>
        <w:t> </w:t>
      </w:r>
      <w:r>
        <w:rPr/>
        <w:t>Joint</w:t>
      </w:r>
      <w:r>
        <w:rPr>
          <w:spacing w:val="-5"/>
        </w:rPr>
        <w:t> </w:t>
      </w:r>
      <w:r>
        <w:rPr>
          <w:spacing w:val="-2"/>
        </w:rPr>
        <w:t>Ventures</w:t>
      </w:r>
    </w:p>
    <w:p>
      <w:pPr>
        <w:pStyle w:val="BodyText"/>
        <w:spacing w:line="242" w:lineRule="auto"/>
        <w:ind w:left="3136" w:right="3191"/>
        <w:jc w:val="both"/>
      </w:pPr>
      <w:r>
        <w:rPr/>
        <w:t>Our investments in companies over which we have the ability to exercise significant influence are stated at cost plus our share of</w:t>
      </w:r>
      <w:r>
        <w:rPr>
          <w:spacing w:val="40"/>
        </w:rPr>
        <w:t> </w:t>
      </w:r>
      <w:r>
        <w:rPr/>
        <w:t>undistributed earnings or losses. We</w:t>
      </w:r>
      <w:r>
        <w:rPr>
          <w:spacing w:val="15"/>
        </w:rPr>
        <w:t> </w:t>
      </w:r>
      <w:r>
        <w:rPr/>
        <w:t>receive royalty income from certain joint ventures, incur various expenses (primarily research</w:t>
      </w:r>
      <w:r>
        <w:rPr>
          <w:spacing w:val="40"/>
        </w:rPr>
        <w:t> </w:t>
      </w:r>
      <w:r>
        <w:rPr/>
        <w:t>and development), and record the tax impact of certain joint venture operations that are structured as partnerships. In addition, we</w:t>
      </w:r>
      <w:r>
        <w:rPr>
          <w:spacing w:val="40"/>
        </w:rPr>
        <w:t> </w:t>
      </w:r>
      <w:r>
        <w:rPr/>
        <w:t>make advances to our joint ventures in the form of loans or capital investments. We</w:t>
      </w:r>
      <w:r>
        <w:rPr>
          <w:spacing w:val="18"/>
        </w:rPr>
        <w:t> </w:t>
      </w:r>
      <w:r>
        <w:rPr/>
        <w:t>also sell certain raw materials, semi-finished</w:t>
      </w:r>
      <w:r>
        <w:rPr>
          <w:spacing w:val="40"/>
        </w:rPr>
        <w:t> </w:t>
      </w:r>
      <w:r>
        <w:rPr/>
        <w:t>goods, and finished goods to the joint ventures, generally at market prices.</w:t>
      </w:r>
    </w:p>
    <w:p>
      <w:pPr>
        <w:pStyle w:val="BodyText"/>
        <w:spacing w:before="108"/>
        <w:ind w:left="3136" w:right="3202"/>
        <w:jc w:val="both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assess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investments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joint</w:t>
      </w:r>
      <w:r>
        <w:rPr>
          <w:spacing w:val="-3"/>
        </w:rPr>
        <w:t> </w:t>
      </w:r>
      <w:r>
        <w:rPr/>
        <w:t>ventures</w:t>
      </w:r>
      <w:r>
        <w:rPr>
          <w:spacing w:val="-3"/>
        </w:rPr>
        <w:t> </w:t>
      </w: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reason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an</w:t>
      </w:r>
      <w:r>
        <w:rPr>
          <w:spacing w:val="9"/>
        </w:rPr>
        <w:t> </w:t>
      </w:r>
      <w:r>
        <w:rPr/>
        <w:t>impairment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9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including,</w:t>
      </w:r>
      <w:r>
        <w:rPr>
          <w:spacing w:val="40"/>
        </w:rPr>
        <w:t> </w:t>
      </w:r>
      <w:r>
        <w:rPr/>
        <w:t>but</w:t>
      </w:r>
      <w:r>
        <w:rPr>
          <w:spacing w:val="-3"/>
        </w:rPr>
        <w:t> </w:t>
      </w:r>
      <w:r>
        <w:rPr/>
        <w:t>not limited</w:t>
      </w:r>
      <w:r>
        <w:rPr>
          <w:spacing w:val="-3"/>
        </w:rPr>
        <w:t> </w:t>
      </w:r>
      <w:r>
        <w:rPr/>
        <w:t>to, as</w:t>
      </w:r>
      <w:r>
        <w:rPr>
          <w:spacing w:val="-3"/>
        </w:rPr>
        <w:t> </w:t>
      </w:r>
      <w:r>
        <w:rPr/>
        <w:t>a result</w:t>
      </w:r>
      <w:r>
        <w:rPr>
          <w:spacing w:val="-3"/>
        </w:rPr>
        <w:t> </w:t>
      </w:r>
      <w:r>
        <w:rPr/>
        <w:t>of ongoing</w:t>
      </w:r>
      <w:r>
        <w:rPr>
          <w:spacing w:val="-3"/>
        </w:rPr>
        <w:t> </w:t>
      </w:r>
      <w:r>
        <w:rPr/>
        <w:t>operating</w:t>
      </w:r>
      <w:r>
        <w:rPr>
          <w:spacing w:val="16"/>
        </w:rPr>
        <w:t> </w:t>
      </w:r>
      <w:r>
        <w:rPr/>
        <w:t>losses,</w:t>
      </w:r>
      <w:r>
        <w:rPr>
          <w:spacing w:val="-3"/>
        </w:rPr>
        <w:t> </w:t>
      </w:r>
      <w:r>
        <w:rPr/>
        <w:t>projected</w:t>
      </w:r>
      <w:r>
        <w:rPr>
          <w:spacing w:val="17"/>
        </w:rPr>
        <w:t> </w:t>
      </w:r>
      <w:r>
        <w:rPr/>
        <w:t>decreases</w:t>
      </w:r>
      <w:r>
        <w:rPr>
          <w:spacing w:val="-3"/>
        </w:rPr>
        <w:t> </w:t>
      </w:r>
      <w:r>
        <w:rPr/>
        <w:t>in</w:t>
      </w:r>
      <w:r>
        <w:rPr>
          <w:spacing w:val="17"/>
        </w:rPr>
        <w:t> </w:t>
      </w:r>
      <w:r>
        <w:rPr/>
        <w:t>earnings,</w:t>
      </w:r>
      <w:r>
        <w:rPr>
          <w:spacing w:val="-3"/>
        </w:rPr>
        <w:t> </w:t>
      </w:r>
      <w:r>
        <w:rPr/>
        <w:t>increases in</w:t>
      </w:r>
      <w:r>
        <w:rPr>
          <w:spacing w:val="-3"/>
        </w:rPr>
        <w:t> </w:t>
      </w:r>
      <w:r>
        <w:rPr/>
        <w:t>the weighted-average cost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capital, or significant business disruptions. The significant assumptions used to estimate fair value include revenue growth and</w:t>
      </w:r>
      <w:r>
        <w:rPr>
          <w:spacing w:val="40"/>
        </w:rPr>
        <w:t> </w:t>
      </w:r>
      <w:r>
        <w:rPr/>
        <w:t>profitability, royalty rates, capital spending, depreciation and taxes, foreign currency exchange rates, and a discount rate. By their</w:t>
      </w:r>
      <w:r>
        <w:rPr>
          <w:spacing w:val="40"/>
        </w:rPr>
        <w:t> </w:t>
      </w:r>
      <w:r>
        <w:rPr/>
        <w:t>nature,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projections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uncertain.</w:t>
      </w:r>
      <w:r>
        <w:rPr>
          <w:spacing w:val="9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9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9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investment,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9"/>
        </w:rPr>
        <w:t> </w:t>
      </w:r>
      <w:r>
        <w:rPr/>
        <w:t>would</w:t>
      </w:r>
      <w:r>
        <w:rPr>
          <w:spacing w:val="-3"/>
        </w:rPr>
        <w:t> </w:t>
      </w:r>
      <w:r>
        <w:rPr/>
        <w:t>assess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shortfall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/>
        <w:t>permanent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write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investment to its fair value if we concluded the impairment is other than</w:t>
      </w:r>
      <w:r>
        <w:rPr>
          <w:spacing w:val="18"/>
        </w:rPr>
        <w:t> </w:t>
      </w:r>
      <w:r>
        <w:rPr/>
        <w:t>temporary.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" w:right="16"/>
        <w:jc w:val="center"/>
      </w:pPr>
      <w:r>
        <w:rPr>
          <w:spacing w:val="-5"/>
        </w:rPr>
        <w:t>51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3"/>
        <w:spacing w:before="1"/>
        <w:ind w:left="3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0032">
                <wp:simplePos x="0" y="0"/>
                <wp:positionH relativeFrom="page">
                  <wp:posOffset>233271</wp:posOffset>
                </wp:positionH>
                <wp:positionV relativeFrom="paragraph">
                  <wp:posOffset>-302023</wp:posOffset>
                </wp:positionV>
                <wp:extent cx="7312659" cy="5103495"/>
                <wp:effectExtent l="0" t="0" r="0" b="0"/>
                <wp:wrapNone/>
                <wp:docPr id="1001" name="Group 10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1" name="Group 100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02" name="Graphic 100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709069" y="6666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711449" y="6904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1385pt;width:575.8pt;height:401.85pt;mso-position-horizontal-relative:page;mso-position-vertical-relative:paragraph;z-index:-24296448" id="docshapegroup1000" coordorigin="367,-476" coordsize="11516,8037">
                <v:rect style="position:absolute;left:367;top:-476;width:11516;height:8037" id="docshape1001" filled="true" fillcolor="#e6e6e6" stroked="false">
                  <v:fill type="solid"/>
                </v:rect>
                <v:rect style="position:absolute;left:3058;top:-371;width:6133;height:7932" id="docshape1002" filled="true" fillcolor="#ffffff" stroked="false">
                  <v:fill type="solid"/>
                </v:rect>
                <v:rect style="position:absolute;left:3062;top:-367;width:6126;height:7925" id="docshape1003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Revenue</w:t>
      </w:r>
      <w:r>
        <w:rPr>
          <w:spacing w:val="-5"/>
        </w:rPr>
        <w:t> </w:t>
      </w:r>
      <w:r>
        <w:rPr>
          <w:spacing w:val="-2"/>
        </w:rPr>
        <w:t>Recognition</w:t>
      </w:r>
    </w:p>
    <w:p>
      <w:pPr>
        <w:pStyle w:val="BodyText"/>
        <w:ind w:left="3136" w:right="3161"/>
      </w:pPr>
      <w:r>
        <w:rPr/>
        <w:t>Our</w:t>
      </w:r>
      <w:r>
        <w:rPr>
          <w:spacing w:val="-2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result</w:t>
      </w:r>
      <w:r>
        <w:rPr>
          <w:spacing w:val="11"/>
        </w:rPr>
        <w:t> </w:t>
      </w:r>
      <w:r>
        <w:rPr/>
        <w:t>from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customers,</w:t>
      </w:r>
      <w:r>
        <w:rPr>
          <w:spacing w:val="1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short-term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obligation</w:t>
      </w:r>
      <w:r>
        <w:rPr>
          <w:spacing w:val="40"/>
        </w:rPr>
        <w:t> </w:t>
      </w:r>
      <w:r>
        <w:rPr/>
        <w:t>–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product.</w:t>
      </w:r>
      <w:r>
        <w:rPr>
          <w:spacing w:val="-2"/>
        </w:rPr>
        <w:t> </w:t>
      </w:r>
      <w:r>
        <w:rPr/>
        <w:t>We</w:t>
      </w:r>
      <w:r>
        <w:rPr>
          <w:spacing w:val="20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revenue</w:t>
      </w:r>
      <w:r>
        <w:rPr>
          <w:spacing w:val="1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sale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packaged</w:t>
      </w:r>
      <w:r>
        <w:rPr>
          <w:spacing w:val="12"/>
        </w:rPr>
        <w:t> </w:t>
      </w:r>
      <w:r>
        <w:rPr/>
        <w:t>foods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12"/>
        </w:rPr>
        <w:t> </w:t>
      </w:r>
      <w:r>
        <w:rPr/>
        <w:t>time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obligation</w:t>
      </w:r>
      <w:r>
        <w:rPr>
          <w:spacing w:val="40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customer,</w:t>
      </w:r>
      <w:r>
        <w:rPr>
          <w:spacing w:val="11"/>
        </w:rPr>
        <w:t> </w:t>
      </w:r>
      <w:r>
        <w:rPr/>
        <w:t>which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occurs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shipment</w:t>
      </w:r>
      <w:r>
        <w:rPr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customer.</w:t>
      </w:r>
      <w:r>
        <w:rPr>
          <w:spacing w:val="24"/>
        </w:rPr>
        <w:t> </w:t>
      </w:r>
      <w:r>
        <w:rPr/>
        <w:t>Sales</w:t>
      </w:r>
      <w:r>
        <w:rPr>
          <w:spacing w:val="-3"/>
        </w:rPr>
        <w:t> </w:t>
      </w:r>
      <w:r>
        <w:rPr/>
        <w:t>include</w:t>
      </w:r>
      <w:r>
        <w:rPr>
          <w:spacing w:val="17"/>
        </w:rPr>
        <w:t> </w:t>
      </w:r>
      <w:r>
        <w:rPr/>
        <w:t>shipping</w:t>
      </w:r>
      <w:r>
        <w:rPr>
          <w:spacing w:val="-3"/>
        </w:rPr>
        <w:t> </w:t>
      </w:r>
      <w:r>
        <w:rPr/>
        <w:t>and</w:t>
      </w:r>
      <w:r>
        <w:rPr>
          <w:spacing w:val="17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charges</w:t>
      </w:r>
      <w:r>
        <w:rPr>
          <w:spacing w:val="17"/>
        </w:rPr>
        <w:t> </w:t>
      </w:r>
      <w:r>
        <w:rPr/>
        <w:t>billed</w:t>
      </w:r>
      <w:r>
        <w:rPr>
          <w:spacing w:val="-3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10"/>
        </w:rPr>
        <w:t> </w:t>
      </w:r>
      <w:r>
        <w:rPr/>
        <w:t>reported</w:t>
      </w:r>
      <w:r>
        <w:rPr>
          <w:spacing w:val="10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consideration</w:t>
      </w:r>
      <w:r>
        <w:rPr>
          <w:spacing w:val="17"/>
        </w:rPr>
        <w:t> </w:t>
      </w:r>
      <w:r>
        <w:rPr/>
        <w:t>and</w:t>
      </w:r>
      <w:r>
        <w:rPr>
          <w:spacing w:val="40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payable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customers,</w:t>
      </w:r>
      <w:r>
        <w:rPr>
          <w:spacing w:val="27"/>
        </w:rPr>
        <w:t> </w:t>
      </w:r>
      <w:r>
        <w:rPr/>
        <w:t>including</w:t>
      </w:r>
      <w:r>
        <w:rPr>
          <w:spacing w:val="27"/>
        </w:rPr>
        <w:t> </w:t>
      </w:r>
      <w:r>
        <w:rPr/>
        <w:t>trade</w:t>
      </w:r>
      <w:r>
        <w:rPr>
          <w:spacing w:val="27"/>
        </w:rPr>
        <w:t> </w:t>
      </w:r>
      <w:r>
        <w:rPr/>
        <w:t>promotion,</w:t>
      </w:r>
      <w:r>
        <w:rPr>
          <w:spacing w:val="27"/>
        </w:rPr>
        <w:t> </w:t>
      </w:r>
      <w:r>
        <w:rPr/>
        <w:t>consumer</w:t>
      </w:r>
      <w:r>
        <w:rPr>
          <w:spacing w:val="27"/>
        </w:rPr>
        <w:t> </w:t>
      </w:r>
      <w:r>
        <w:rPr/>
        <w:t>coupon</w:t>
      </w:r>
      <w:r>
        <w:rPr>
          <w:spacing w:val="27"/>
        </w:rPr>
        <w:t> </w:t>
      </w:r>
      <w:r>
        <w:rPr/>
        <w:t>redemption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reductions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transaction price, including estimated</w:t>
      </w:r>
      <w:r>
        <w:rPr>
          <w:spacing w:val="-2"/>
        </w:rPr>
        <w:t> </w:t>
      </w:r>
      <w:r>
        <w:rPr/>
        <w:t>allowances</w:t>
      </w:r>
      <w:r>
        <w:rPr>
          <w:spacing w:val="18"/>
        </w:rPr>
        <w:t> </w:t>
      </w:r>
      <w:r>
        <w:rPr/>
        <w:t>for returns,</w:t>
      </w:r>
      <w:r>
        <w:rPr>
          <w:spacing w:val="-2"/>
        </w:rPr>
        <w:t> </w:t>
      </w:r>
      <w:r>
        <w:rPr/>
        <w:t>unsalable</w:t>
      </w:r>
      <w:r>
        <w:rPr>
          <w:spacing w:val="18"/>
        </w:rPr>
        <w:t> </w:t>
      </w:r>
      <w:r>
        <w:rPr/>
        <w:t>product, and prompt pay discounts. Sales,</w:t>
      </w:r>
      <w:r>
        <w:rPr>
          <w:spacing w:val="-2"/>
        </w:rPr>
        <w:t> </w:t>
      </w:r>
      <w:r>
        <w:rPr/>
        <w:t>use,</w:t>
      </w:r>
      <w:r>
        <w:rPr>
          <w:spacing w:val="18"/>
        </w:rPr>
        <w:t> </w:t>
      </w:r>
      <w:r>
        <w:rPr/>
        <w:t>value-added,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excise</w:t>
      </w:r>
      <w:r>
        <w:rPr>
          <w:spacing w:val="26"/>
        </w:rPr>
        <w:t> </w:t>
      </w:r>
      <w:r>
        <w:rPr/>
        <w:t>taxes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34"/>
        </w:rPr>
        <w:t> </w:t>
      </w:r>
      <w:r>
        <w:rPr/>
        <w:t>included</w:t>
      </w:r>
      <w:r>
        <w:rPr>
          <w:spacing w:val="34"/>
        </w:rPr>
        <w:t> </w:t>
      </w:r>
      <w:r>
        <w:rPr/>
        <w:t>in</w:t>
      </w:r>
      <w:r>
        <w:rPr>
          <w:spacing w:val="26"/>
        </w:rPr>
        <w:t> </w:t>
      </w:r>
      <w:r>
        <w:rPr/>
        <w:t>revenue.</w:t>
      </w:r>
      <w:r>
        <w:rPr>
          <w:spacing w:val="34"/>
        </w:rPr>
        <w:t> </w:t>
      </w:r>
      <w:r>
        <w:rPr/>
        <w:t>Trade</w:t>
      </w:r>
      <w:r>
        <w:rPr>
          <w:spacing w:val="34"/>
        </w:rPr>
        <w:t> </w:t>
      </w:r>
      <w:r>
        <w:rPr/>
        <w:t>promotions</w:t>
      </w:r>
      <w:r>
        <w:rPr>
          <w:spacing w:val="33"/>
        </w:rPr>
        <w:t> </w:t>
      </w:r>
      <w:r>
        <w:rPr/>
        <w:t>are</w:t>
      </w:r>
      <w:r>
        <w:rPr>
          <w:spacing w:val="26"/>
        </w:rPr>
        <w:t> </w:t>
      </w:r>
      <w:r>
        <w:rPr/>
        <w:t>recorded</w:t>
      </w:r>
      <w:r>
        <w:rPr>
          <w:spacing w:val="26"/>
        </w:rPr>
        <w:t> </w:t>
      </w:r>
      <w:r>
        <w:rPr/>
        <w:t>using</w:t>
      </w:r>
      <w:r>
        <w:rPr>
          <w:spacing w:val="34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judgment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estimated</w:t>
      </w:r>
      <w:r>
        <w:rPr>
          <w:spacing w:val="40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levels</w:t>
      </w:r>
      <w:r>
        <w:rPr>
          <w:spacing w:val="11"/>
        </w:rPr>
        <w:t> </w:t>
      </w:r>
      <w:r>
        <w:rPr/>
        <w:t>for</w:t>
      </w:r>
      <w:r>
        <w:rPr>
          <w:spacing w:val="-2"/>
        </w:rPr>
        <w:t> </w:t>
      </w:r>
      <w:r>
        <w:rPr/>
        <w:t>offered</w:t>
      </w:r>
      <w:r>
        <w:rPr>
          <w:spacing w:val="1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11"/>
        </w:rPr>
        <w:t> </w:t>
      </w:r>
      <w:r>
        <w:rPr/>
        <w:t>of</w:t>
      </w:r>
      <w:r>
        <w:rPr>
          <w:spacing w:val="-2"/>
        </w:rPr>
        <w:t> </w:t>
      </w:r>
      <w:r>
        <w:rPr/>
        <w:t>sale.</w:t>
      </w:r>
      <w:r>
        <w:rPr>
          <w:spacing w:val="1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11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actual</w:t>
      </w:r>
      <w:r>
        <w:rPr>
          <w:spacing w:val="-2"/>
        </w:rPr>
        <w:t> </w:t>
      </w:r>
      <w:r>
        <w:rPr/>
        <w:t>reductions</w:t>
      </w:r>
      <w:r>
        <w:rPr>
          <w:spacing w:val="11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12"/>
        </w:rPr>
        <w:t> </w:t>
      </w:r>
      <w:r>
        <w:rPr/>
        <w:t>transaction</w:t>
      </w:r>
      <w:r>
        <w:rPr>
          <w:spacing w:val="20"/>
        </w:rPr>
        <w:t> </w:t>
      </w:r>
      <w:r>
        <w:rPr/>
        <w:t>price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recognized</w:t>
      </w:r>
      <w:r>
        <w:rPr>
          <w:spacing w:val="19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change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estimate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subsequent</w:t>
      </w:r>
      <w:r>
        <w:rPr>
          <w:spacing w:val="20"/>
        </w:rPr>
        <w:t> </w:t>
      </w:r>
      <w:r>
        <w:rPr/>
        <w:t>period.</w:t>
      </w:r>
      <w:r>
        <w:rPr>
          <w:spacing w:val="12"/>
        </w:rPr>
        <w:t> </w:t>
      </w:r>
      <w:r>
        <w:rPr/>
        <w:t>We</w:t>
      </w:r>
      <w:r>
        <w:rPr>
          <w:spacing w:val="20"/>
        </w:rPr>
        <w:t> </w:t>
      </w:r>
      <w:r>
        <w:rPr/>
        <w:t>generally</w:t>
      </w:r>
      <w:r>
        <w:rPr>
          <w:spacing w:val="20"/>
        </w:rPr>
        <w:t> </w:t>
      </w:r>
      <w:r>
        <w:rPr/>
        <w:t>do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right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return.</w:t>
      </w:r>
      <w:r>
        <w:rPr>
          <w:spacing w:val="40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19"/>
        </w:rPr>
        <w:t> </w:t>
      </w:r>
      <w:r>
        <w:rPr/>
        <w:t>limited</w:t>
      </w:r>
      <w:r>
        <w:rPr>
          <w:spacing w:val="-2"/>
        </w:rPr>
        <w:t> </w:t>
      </w:r>
      <w:r>
        <w:rPr/>
        <w:t>case-by-case</w:t>
      </w:r>
      <w:r>
        <w:rPr>
          <w:spacing w:val="19"/>
        </w:rPr>
        <w:t> </w:t>
      </w:r>
      <w:r>
        <w:rPr/>
        <w:t>basis</w:t>
      </w:r>
      <w:r>
        <w:rPr>
          <w:spacing w:val="-2"/>
        </w:rPr>
        <w:t> </w:t>
      </w:r>
      <w:r>
        <w:rPr/>
        <w:t>with</w:t>
      </w:r>
      <w:r>
        <w:rPr>
          <w:spacing w:val="19"/>
        </w:rPr>
        <w:t> </w:t>
      </w:r>
      <w:r>
        <w:rPr/>
        <w:t>prior</w:t>
      </w:r>
      <w:r>
        <w:rPr>
          <w:spacing w:val="11"/>
        </w:rPr>
        <w:t> </w:t>
      </w:r>
      <w:r>
        <w:rPr/>
        <w:t>approval,</w:t>
      </w:r>
      <w:r>
        <w:rPr>
          <w:spacing w:val="-2"/>
        </w:rPr>
        <w:t> </w:t>
      </w:r>
      <w:r>
        <w:rPr/>
        <w:t>we</w:t>
      </w:r>
      <w:r>
        <w:rPr>
          <w:spacing w:val="19"/>
        </w:rPr>
        <w:t> </w:t>
      </w:r>
      <w:r>
        <w:rPr/>
        <w:t>may</w:t>
      </w:r>
      <w:r>
        <w:rPr>
          <w:spacing w:val="11"/>
        </w:rPr>
        <w:t> </w:t>
      </w:r>
      <w:r>
        <w:rPr/>
        <w:t>allow</w:t>
      </w:r>
      <w:r>
        <w:rPr>
          <w:spacing w:val="-2"/>
        </w:rPr>
        <w:t> </w:t>
      </w:r>
      <w:r>
        <w:rPr/>
        <w:t>customers</w:t>
      </w:r>
      <w:r>
        <w:rPr>
          <w:spacing w:val="19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19"/>
        </w:rPr>
        <w:t> </w:t>
      </w:r>
      <w:r>
        <w:rPr/>
        <w:t>product.</w:t>
      </w:r>
      <w:r>
        <w:rPr>
          <w:spacing w:val="-2"/>
        </w:rPr>
        <w:t> </w:t>
      </w:r>
      <w:r>
        <w:rPr/>
        <w:t>In</w:t>
      </w:r>
      <w:r>
        <w:rPr>
          <w:spacing w:val="19"/>
        </w:rPr>
        <w:t> </w:t>
      </w:r>
      <w:r>
        <w:rPr/>
        <w:t>limited</w:t>
      </w:r>
      <w:r>
        <w:rPr>
          <w:spacing w:val="-2"/>
        </w:rPr>
        <w:t> </w:t>
      </w:r>
      <w:r>
        <w:rPr/>
        <w:t>circumstances,</w:t>
      </w:r>
      <w:r>
        <w:rPr>
          <w:spacing w:val="40"/>
        </w:rPr>
        <w:t> </w:t>
      </w:r>
      <w:r>
        <w:rPr/>
        <w:t>product</w:t>
      </w:r>
      <w:r>
        <w:rPr>
          <w:spacing w:val="17"/>
        </w:rPr>
        <w:t> </w:t>
      </w:r>
      <w:r>
        <w:rPr/>
        <w:t>returned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saleable</w:t>
      </w:r>
      <w:r>
        <w:rPr>
          <w:spacing w:val="17"/>
        </w:rPr>
        <w:t> </w:t>
      </w:r>
      <w:r>
        <w:rPr/>
        <w:t>condition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resold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customers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outlets.</w:t>
      </w:r>
      <w:r>
        <w:rPr>
          <w:spacing w:val="17"/>
        </w:rPr>
        <w:t> </w:t>
      </w:r>
      <w:r>
        <w:rPr/>
        <w:t>Receivables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customers</w:t>
      </w:r>
      <w:r>
        <w:rPr>
          <w:spacing w:val="17"/>
        </w:rPr>
        <w:t> </w:t>
      </w:r>
      <w:r>
        <w:rPr/>
        <w:t>generally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bear</w:t>
      </w:r>
      <w:r>
        <w:rPr>
          <w:spacing w:val="40"/>
        </w:rPr>
        <w:t> </w:t>
      </w:r>
      <w:r>
        <w:rPr/>
        <w:t>interest.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around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11"/>
        </w:rPr>
        <w:t> </w:t>
      </w:r>
      <w:r>
        <w:rPr/>
        <w:t>channel,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short-term,</w:t>
      </w:r>
      <w:r>
        <w:rPr>
          <w:spacing w:val="11"/>
        </w:rPr>
        <w:t> </w:t>
      </w:r>
      <w:r>
        <w:rPr/>
        <w:t>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such,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1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40"/>
        </w:rPr>
        <w:t> </w:t>
      </w:r>
      <w:r>
        <w:rPr/>
        <w:t>any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financing</w:t>
      </w:r>
      <w:r>
        <w:rPr>
          <w:spacing w:val="-2"/>
        </w:rPr>
        <w:t> </w:t>
      </w:r>
      <w:r>
        <w:rPr/>
        <w:t>components.</w:t>
      </w:r>
      <w:r>
        <w:rPr>
          <w:spacing w:val="11"/>
        </w:rPr>
        <w:t> </w:t>
      </w:r>
      <w:r>
        <w:rPr/>
        <w:t>Our</w:t>
      </w:r>
      <w:r>
        <w:rPr>
          <w:spacing w:val="-2"/>
        </w:rPr>
        <w:t> </w:t>
      </w:r>
      <w:r>
        <w:rPr/>
        <w:t>allowance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doubtful</w:t>
      </w:r>
      <w:r>
        <w:rPr>
          <w:spacing w:val="11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losses</w:t>
      </w:r>
      <w:r>
        <w:rPr>
          <w:spacing w:val="-2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17"/>
        </w:rPr>
        <w:t> </w:t>
      </w:r>
      <w:r>
        <w:rPr/>
        <w:t>trade</w:t>
      </w:r>
      <w:r>
        <w:rPr>
          <w:spacing w:val="18"/>
        </w:rPr>
        <w:t> </w:t>
      </w:r>
      <w:r>
        <w:rPr/>
        <w:t>receivables.</w:t>
      </w:r>
      <w:r>
        <w:rPr>
          <w:spacing w:val="18"/>
        </w:rPr>
        <w:t> </w:t>
      </w:r>
      <w:r>
        <w:rPr/>
        <w:t>We</w:t>
      </w:r>
      <w:r>
        <w:rPr>
          <w:spacing w:val="25"/>
        </w:rPr>
        <w:t> </w:t>
      </w:r>
      <w:r>
        <w:rPr/>
        <w:t>pool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trade</w:t>
      </w:r>
      <w:r>
        <w:rPr>
          <w:spacing w:val="18"/>
        </w:rPr>
        <w:t> </w:t>
      </w:r>
      <w:r>
        <w:rPr/>
        <w:t>receivables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similar</w:t>
      </w:r>
      <w:r>
        <w:rPr>
          <w:spacing w:val="18"/>
        </w:rPr>
        <w:t> </w:t>
      </w:r>
      <w:r>
        <w:rPr/>
        <w:t>risk</w:t>
      </w:r>
      <w:r>
        <w:rPr>
          <w:spacing w:val="18"/>
        </w:rPr>
        <w:t> </w:t>
      </w:r>
      <w:r>
        <w:rPr/>
        <w:t>characteristics,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geographic</w:t>
      </w:r>
      <w:r>
        <w:rPr>
          <w:spacing w:val="18"/>
        </w:rPr>
        <w:t> </w:t>
      </w:r>
      <w:r>
        <w:rPr/>
        <w:t>location,</w:t>
      </w:r>
      <w:r>
        <w:rPr>
          <w:spacing w:val="18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channel,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1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To</w:t>
      </w:r>
      <w:r>
        <w:rPr>
          <w:spacing w:val="19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allowance</w:t>
      </w:r>
      <w:r>
        <w:rPr>
          <w:spacing w:val="11"/>
        </w:rPr>
        <w:t> </w:t>
      </w:r>
      <w:r>
        <w:rPr/>
        <w:t>for</w:t>
      </w:r>
      <w:r>
        <w:rPr>
          <w:spacing w:val="-2"/>
        </w:rPr>
        <w:t> </w:t>
      </w:r>
      <w:r>
        <w:rPr/>
        <w:t>doubtful</w:t>
      </w:r>
      <w:r>
        <w:rPr>
          <w:spacing w:val="11"/>
        </w:rPr>
        <w:t> </w:t>
      </w:r>
      <w:r>
        <w:rPr/>
        <w:t>accounts,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leverage</w:t>
      </w:r>
      <w:r>
        <w:rPr>
          <w:spacing w:val="1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historical</w:t>
      </w:r>
      <w:r>
        <w:rPr>
          <w:spacing w:val="11"/>
        </w:rPr>
        <w:t> </w:t>
      </w:r>
      <w:r>
        <w:rPr/>
        <w:t>losses,</w:t>
      </w:r>
      <w:r>
        <w:rPr>
          <w:spacing w:val="-2"/>
        </w:rPr>
        <w:t> </w:t>
      </w:r>
      <w:r>
        <w:rPr/>
        <w:t>asset-</w:t>
      </w:r>
      <w:r>
        <w:rPr>
          <w:spacing w:val="40"/>
        </w:rPr>
        <w:t> </w:t>
      </w:r>
      <w:r>
        <w:rPr/>
        <w:t>specific risk characteristics, current conditions, and</w:t>
      </w:r>
      <w:r>
        <w:rPr>
          <w:spacing w:val="-3"/>
        </w:rPr>
        <w:t> </w:t>
      </w:r>
      <w:r>
        <w:rPr/>
        <w:t>reasonable</w:t>
      </w:r>
      <w:r>
        <w:rPr>
          <w:spacing w:val="17"/>
        </w:rPr>
        <w:t> </w:t>
      </w:r>
      <w:r>
        <w:rPr/>
        <w:t>and supportable forecasts</w:t>
      </w:r>
      <w:r>
        <w:rPr>
          <w:spacing w:val="-3"/>
        </w:rPr>
        <w:t> </w:t>
      </w:r>
      <w:r>
        <w:rPr/>
        <w:t>of</w:t>
      </w:r>
      <w:r>
        <w:rPr>
          <w:spacing w:val="17"/>
        </w:rPr>
        <w:t> </w:t>
      </w:r>
      <w:r>
        <w:rPr/>
        <w:t>future conditions. Account balances are</w:t>
      </w:r>
      <w:r>
        <w:rPr>
          <w:spacing w:val="40"/>
        </w:rPr>
        <w:t> </w:t>
      </w:r>
      <w:r>
        <w:rPr/>
        <w:t>written</w:t>
      </w:r>
      <w:r>
        <w:rPr>
          <w:spacing w:val="-1"/>
        </w:rPr>
        <w:t> </w:t>
      </w:r>
      <w:r>
        <w:rPr/>
        <w:t>off</w:t>
      </w:r>
      <w:r>
        <w:rPr>
          <w:spacing w:val="20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allowance</w:t>
      </w:r>
      <w:r>
        <w:rPr>
          <w:spacing w:val="-1"/>
        </w:rPr>
        <w:t> </w:t>
      </w:r>
      <w:r>
        <w:rPr/>
        <w:t>when</w:t>
      </w:r>
      <w:r>
        <w:rPr>
          <w:spacing w:val="12"/>
        </w:rPr>
        <w:t> </w:t>
      </w:r>
      <w:r>
        <w:rPr/>
        <w:t>we</w:t>
      </w:r>
      <w:r>
        <w:rPr>
          <w:spacing w:val="-1"/>
        </w:rPr>
        <w:t> </w:t>
      </w:r>
      <w:r>
        <w:rPr/>
        <w:t>deem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12"/>
        </w:rPr>
        <w:t> </w:t>
      </w:r>
      <w:r>
        <w:rPr/>
        <w:t>is</w:t>
      </w:r>
      <w:r>
        <w:rPr>
          <w:spacing w:val="-1"/>
        </w:rPr>
        <w:t> </w:t>
      </w:r>
      <w:r>
        <w:rPr/>
        <w:t>uncollectible.</w:t>
      </w:r>
      <w:r>
        <w:rPr>
          <w:spacing w:val="12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see</w:t>
      </w:r>
      <w:r>
        <w:rPr>
          <w:spacing w:val="12"/>
        </w:rPr>
        <w:t> </w:t>
      </w:r>
      <w:r>
        <w:rPr/>
        <w:t>Note</w:t>
      </w:r>
      <w:r>
        <w:rPr>
          <w:spacing w:val="-1"/>
        </w:rPr>
        <w:t> </w:t>
      </w:r>
      <w:r>
        <w:rPr/>
        <w:t>17</w:t>
      </w:r>
      <w:r>
        <w:rPr>
          <w:spacing w:val="1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12"/>
        </w:rPr>
        <w:t> </w:t>
      </w:r>
      <w:r>
        <w:rPr/>
        <w:t>disaggregation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-1"/>
        </w:rPr>
        <w:t> </w:t>
      </w:r>
      <w:r>
        <w:rPr/>
        <w:t>revenue</w:t>
      </w:r>
      <w:r>
        <w:rPr>
          <w:spacing w:val="40"/>
        </w:rPr>
        <w:t> </w:t>
      </w:r>
      <w:r>
        <w:rPr/>
        <w:t>into</w:t>
      </w:r>
      <w:r>
        <w:rPr>
          <w:spacing w:val="17"/>
        </w:rPr>
        <w:t> </w:t>
      </w:r>
      <w:r>
        <w:rPr/>
        <w:t>categories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depict</w:t>
      </w:r>
      <w:r>
        <w:rPr>
          <w:spacing w:val="17"/>
        </w:rPr>
        <w:t> </w:t>
      </w:r>
      <w:r>
        <w:rPr/>
        <w:t>how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nature,</w:t>
      </w:r>
      <w:r>
        <w:rPr>
          <w:spacing w:val="17"/>
        </w:rPr>
        <w:t> </w:t>
      </w:r>
      <w:r>
        <w:rPr/>
        <w:t>amount,</w:t>
      </w:r>
      <w:r>
        <w:rPr>
          <w:spacing w:val="17"/>
        </w:rPr>
        <w:t> </w:t>
      </w:r>
      <w:r>
        <w:rPr/>
        <w:t>timing,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uncertainty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revenue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cash</w:t>
      </w:r>
      <w:r>
        <w:rPr>
          <w:spacing w:val="17"/>
        </w:rPr>
        <w:t> </w:t>
      </w:r>
      <w:r>
        <w:rPr/>
        <w:t>flows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affected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factors. We do</w:t>
      </w:r>
      <w:r>
        <w:rPr>
          <w:spacing w:val="17"/>
        </w:rPr>
        <w:t> </w:t>
      </w:r>
      <w:r>
        <w:rPr/>
        <w:t>not have material contract assets or liabilities arising from our contracts with customers.</w:t>
      </w:r>
    </w:p>
    <w:p>
      <w:pPr>
        <w:pStyle w:val="BodyText"/>
      </w:pPr>
    </w:p>
    <w:p>
      <w:pPr>
        <w:pStyle w:val="Heading3"/>
        <w:ind w:left="3136"/>
        <w:jc w:val="both"/>
      </w:pPr>
      <w:r>
        <w:rPr>
          <w:spacing w:val="-2"/>
        </w:rPr>
        <w:t>Environmental</w:t>
      </w:r>
      <w:r>
        <w:rPr>
          <w:spacing w:val="18"/>
        </w:rPr>
        <w:t> </w:t>
      </w:r>
      <w:r>
        <w:rPr>
          <w:spacing w:val="-2"/>
        </w:rPr>
        <w:t>Costs</w:t>
      </w:r>
    </w:p>
    <w:p>
      <w:pPr>
        <w:pStyle w:val="BodyText"/>
        <w:spacing w:line="242" w:lineRule="auto"/>
        <w:ind w:left="3136" w:right="3217"/>
        <w:jc w:val="both"/>
      </w:pPr>
      <w:r>
        <w:rPr/>
        <w:t>Environmental</w:t>
      </w:r>
      <w:r>
        <w:rPr>
          <w:spacing w:val="-3"/>
        </w:rPr>
        <w:t> </w:t>
      </w:r>
      <w:r>
        <w:rPr/>
        <w:t>costs relating</w:t>
      </w:r>
      <w:r>
        <w:rPr>
          <w:spacing w:val="-3"/>
        </w:rPr>
        <w:t> </w:t>
      </w:r>
      <w:r>
        <w:rPr/>
        <w:t>to existing</w:t>
      </w:r>
      <w:r>
        <w:rPr>
          <w:spacing w:val="-3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 past</w:t>
      </w:r>
      <w:r>
        <w:rPr>
          <w:spacing w:val="-3"/>
        </w:rPr>
        <w:t> </w:t>
      </w:r>
      <w:r>
        <w:rPr/>
        <w:t>operations</w:t>
      </w:r>
      <w:r>
        <w:rPr>
          <w:spacing w:val="16"/>
        </w:rPr>
        <w:t> </w:t>
      </w:r>
      <w:r>
        <w:rPr/>
        <w:t>that</w:t>
      </w:r>
      <w:r>
        <w:rPr>
          <w:spacing w:val="-3"/>
        </w:rPr>
        <w:t> </w:t>
      </w:r>
      <w:r>
        <w:rPr/>
        <w:t>do not</w:t>
      </w:r>
      <w:r>
        <w:rPr>
          <w:spacing w:val="-3"/>
        </w:rPr>
        <w:t> </w:t>
      </w:r>
      <w:r>
        <w:rPr/>
        <w:t>contribute to</w:t>
      </w:r>
      <w:r>
        <w:rPr>
          <w:spacing w:val="-3"/>
        </w:rPr>
        <w:t> </w:t>
      </w:r>
      <w:r>
        <w:rPr/>
        <w:t>current or</w:t>
      </w:r>
      <w:r>
        <w:rPr>
          <w:spacing w:val="-3"/>
        </w:rPr>
        <w:t> </w:t>
      </w:r>
      <w:r>
        <w:rPr/>
        <w:t>future revenues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expensed.</w:t>
      </w:r>
      <w:r>
        <w:rPr>
          <w:spacing w:val="-3"/>
        </w:rPr>
        <w:t> </w:t>
      </w:r>
      <w:r>
        <w:rPr/>
        <w:t>Liabilities for</w:t>
      </w:r>
      <w:r>
        <w:rPr>
          <w:spacing w:val="-3"/>
        </w:rPr>
        <w:t> </w:t>
      </w:r>
      <w:r>
        <w:rPr/>
        <w:t>anticipated remediation</w:t>
      </w:r>
      <w:r>
        <w:rPr>
          <w:spacing w:val="-3"/>
        </w:rPr>
        <w:t> </w:t>
      </w:r>
      <w:r>
        <w:rPr/>
        <w:t>costs are</w:t>
      </w:r>
      <w:r>
        <w:rPr>
          <w:spacing w:val="-3"/>
        </w:rPr>
        <w:t> </w:t>
      </w:r>
      <w:r>
        <w:rPr/>
        <w:t>recorded on</w:t>
      </w:r>
      <w:r>
        <w:rPr>
          <w:spacing w:val="-3"/>
        </w:rPr>
        <w:t> </w:t>
      </w:r>
      <w:r>
        <w:rPr/>
        <w:t>an undiscounted</w:t>
      </w:r>
      <w:r>
        <w:rPr>
          <w:spacing w:val="-3"/>
        </w:rPr>
        <w:t> </w:t>
      </w:r>
      <w:r>
        <w:rPr/>
        <w:t>basis when</w:t>
      </w:r>
      <w:r>
        <w:rPr>
          <w:spacing w:val="-3"/>
        </w:rPr>
        <w:t> </w:t>
      </w:r>
      <w:r>
        <w:rPr/>
        <w:t>they are</w:t>
      </w:r>
      <w:r>
        <w:rPr>
          <w:spacing w:val="-3"/>
        </w:rPr>
        <w:t> </w:t>
      </w:r>
      <w:r>
        <w:rPr/>
        <w:t>probable and</w:t>
      </w:r>
      <w:r>
        <w:rPr>
          <w:spacing w:val="-3"/>
        </w:rPr>
        <w:t> </w:t>
      </w:r>
      <w:r>
        <w:rPr/>
        <w:t>reasonably</w:t>
      </w:r>
      <w:r>
        <w:rPr>
          <w:spacing w:val="40"/>
        </w:rPr>
        <w:t> </w:t>
      </w:r>
      <w:r>
        <w:rPr/>
        <w:t>estimable, generally no later than the completion of feasibility studies or our</w:t>
      </w:r>
      <w:r>
        <w:rPr>
          <w:spacing w:val="17"/>
        </w:rPr>
        <w:t> </w:t>
      </w:r>
      <w:r>
        <w:rPr/>
        <w:t>commitment to a plan of action.</w:t>
      </w:r>
    </w:p>
    <w:p>
      <w:pPr>
        <w:pStyle w:val="BodyText"/>
      </w:pPr>
    </w:p>
    <w:p>
      <w:pPr>
        <w:pStyle w:val="Heading3"/>
        <w:ind w:left="3136"/>
        <w:jc w:val="both"/>
      </w:pPr>
      <w:r>
        <w:rPr/>
        <w:t>Advertising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>
          <w:spacing w:val="-2"/>
        </w:rPr>
        <w:t>Costs</w:t>
      </w:r>
    </w:p>
    <w:p>
      <w:pPr>
        <w:pStyle w:val="BodyText"/>
        <w:spacing w:line="114" w:lineRule="exact"/>
        <w:ind w:left="3136"/>
      </w:pPr>
      <w:r>
        <w:rPr/>
        <w:t>We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advertising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advertising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>
          <w:spacing w:val="-2"/>
        </w:rPr>
        <w:t>place.</w:t>
      </w:r>
    </w:p>
    <w:p>
      <w:pPr>
        <w:pStyle w:val="BodyText"/>
        <w:spacing w:before="2"/>
      </w:pPr>
    </w:p>
    <w:p>
      <w:pPr>
        <w:pStyle w:val="Heading3"/>
        <w:spacing w:before="1"/>
        <w:ind w:left="3136"/>
      </w:pP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Development</w:t>
      </w:r>
    </w:p>
    <w:p>
      <w:pPr>
        <w:pStyle w:val="BodyText"/>
        <w:ind w:left="3136" w:right="3144"/>
      </w:pPr>
      <w:r>
        <w:rPr/>
        <w:t>All</w:t>
      </w:r>
      <w:r>
        <w:rPr>
          <w:spacing w:val="-2"/>
        </w:rPr>
        <w:t> </w:t>
      </w:r>
      <w:r>
        <w:rPr/>
        <w:t>expenditures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11"/>
        </w:rPr>
        <w:t> </w:t>
      </w:r>
      <w:r>
        <w:rPr/>
        <w:t>(R&amp;D)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charged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earnings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11"/>
        </w:rPr>
        <w:t> </w:t>
      </w:r>
      <w:r>
        <w:rPr/>
        <w:t>incurred.</w:t>
      </w:r>
      <w:r>
        <w:rPr>
          <w:spacing w:val="-2"/>
        </w:rPr>
        <w:t> </w:t>
      </w:r>
      <w:r>
        <w:rPr/>
        <w:t>R&amp;D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expenditures</w:t>
      </w:r>
      <w:r>
        <w:rPr>
          <w:spacing w:val="40"/>
        </w:rPr>
        <w:t> </w:t>
      </w:r>
      <w:r>
        <w:rPr/>
        <w:t>for</w:t>
      </w:r>
      <w:r>
        <w:rPr>
          <w:spacing w:val="16"/>
        </w:rPr>
        <w:t> </w:t>
      </w:r>
      <w:r>
        <w:rPr/>
        <w:t>new</w:t>
      </w:r>
      <w:r>
        <w:rPr>
          <w:spacing w:val="15"/>
        </w:rPr>
        <w:t> </w:t>
      </w:r>
      <w:r>
        <w:rPr/>
        <w:t>product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manufacturing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innovation,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annual</w:t>
      </w:r>
      <w:r>
        <w:rPr>
          <w:spacing w:val="16"/>
        </w:rPr>
        <w:t> </w:t>
      </w:r>
      <w:r>
        <w:rPr/>
        <w:t>expenditures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comprised</w:t>
      </w:r>
      <w:r>
        <w:rPr>
          <w:spacing w:val="16"/>
        </w:rPr>
        <w:t> </w:t>
      </w:r>
      <w:r>
        <w:rPr/>
        <w:t>primarily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internal</w:t>
      </w:r>
      <w:r>
        <w:rPr>
          <w:spacing w:val="16"/>
        </w:rPr>
        <w:t> </w:t>
      </w:r>
      <w:r>
        <w:rPr/>
        <w:t>salaries,</w:t>
      </w:r>
      <w:r>
        <w:rPr>
          <w:spacing w:val="40"/>
        </w:rPr>
        <w:t> </w:t>
      </w:r>
      <w:r>
        <w:rPr/>
        <w:t>wages,</w:t>
      </w:r>
      <w:r>
        <w:rPr>
          <w:spacing w:val="-2"/>
        </w:rPr>
        <w:t> </w:t>
      </w:r>
      <w:r>
        <w:rPr/>
        <w:t>consulting,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supplies</w:t>
      </w:r>
      <w:r>
        <w:rPr>
          <w:spacing w:val="10"/>
        </w:rPr>
        <w:t> </w:t>
      </w:r>
      <w:r>
        <w:rPr/>
        <w:t>attributable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R&amp;D</w:t>
      </w:r>
      <w:r>
        <w:rPr>
          <w:spacing w:val="-2"/>
        </w:rPr>
        <w:t> </w:t>
      </w:r>
      <w:r>
        <w:rPr/>
        <w:t>activities.</w:t>
      </w:r>
      <w:r>
        <w:rPr>
          <w:spacing w:val="10"/>
        </w:rPr>
        <w:t> </w:t>
      </w:r>
      <w:r>
        <w:rPr/>
        <w:t>Other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depreciation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facilities,</w:t>
      </w:r>
      <w:r>
        <w:rPr>
          <w:spacing w:val="40"/>
        </w:rPr>
        <w:t> </w:t>
      </w:r>
      <w:r>
        <w:rPr/>
        <w:t>including assets at facilities that are engaged in pilot plant activities.</w:t>
      </w:r>
    </w:p>
    <w:p>
      <w:pPr>
        <w:pStyle w:val="BodyText"/>
      </w:pPr>
    </w:p>
    <w:p>
      <w:pPr>
        <w:pStyle w:val="Heading3"/>
        <w:spacing w:before="1"/>
        <w:ind w:left="3136"/>
      </w:pP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2"/>
        </w:rPr>
        <w:t>Translation</w:t>
      </w:r>
    </w:p>
    <w:p>
      <w:pPr>
        <w:pStyle w:val="BodyText"/>
        <w:ind w:left="3136" w:right="3144"/>
      </w:pP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foreign</w:t>
      </w:r>
      <w:r>
        <w:rPr>
          <w:spacing w:val="16"/>
        </w:rPr>
        <w:t> </w:t>
      </w:r>
      <w:r>
        <w:rPr/>
        <w:t>operations,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functional</w:t>
      </w:r>
      <w:r>
        <w:rPr>
          <w:spacing w:val="16"/>
        </w:rPr>
        <w:t> </w:t>
      </w:r>
      <w:r>
        <w:rPr/>
        <w:t>currency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local</w:t>
      </w:r>
      <w:r>
        <w:rPr>
          <w:spacing w:val="16"/>
        </w:rPr>
        <w:t> </w:t>
      </w:r>
      <w:r>
        <w:rPr/>
        <w:t>currency.</w:t>
      </w:r>
      <w:r>
        <w:rPr>
          <w:spacing w:val="23"/>
        </w:rPr>
        <w:t> </w:t>
      </w:r>
      <w:r>
        <w:rPr/>
        <w:t>Assets</w:t>
      </w:r>
      <w:r>
        <w:rPr>
          <w:spacing w:val="9"/>
        </w:rPr>
        <w:t> </w:t>
      </w:r>
      <w:r>
        <w:rPr/>
        <w:t>and</w:t>
      </w:r>
      <w:r>
        <w:rPr>
          <w:spacing w:val="16"/>
        </w:rPr>
        <w:t> </w:t>
      </w:r>
      <w:r>
        <w:rPr/>
        <w:t>liabilities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operations</w:t>
      </w:r>
      <w:r>
        <w:rPr>
          <w:spacing w:val="16"/>
        </w:rPr>
        <w:t> </w:t>
      </w:r>
      <w:r>
        <w:rPr/>
        <w:t>are</w:t>
      </w:r>
      <w:r>
        <w:rPr>
          <w:spacing w:val="40"/>
        </w:rPr>
        <w:t> </w:t>
      </w:r>
      <w:r>
        <w:rPr/>
        <w:t>translated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period-end</w:t>
      </w:r>
      <w:r>
        <w:rPr>
          <w:spacing w:val="20"/>
        </w:rPr>
        <w:t> </w:t>
      </w:r>
      <w:r>
        <w:rPr/>
        <w:t>exchange</w:t>
      </w:r>
      <w:r>
        <w:rPr>
          <w:spacing w:val="12"/>
        </w:rPr>
        <w:t> </w:t>
      </w:r>
      <w:r>
        <w:rPr/>
        <w:t>rates.</w:t>
      </w:r>
      <w:r>
        <w:rPr>
          <w:spacing w:val="12"/>
        </w:rPr>
        <w:t> </w:t>
      </w:r>
      <w:r>
        <w:rPr/>
        <w:t>Income</w:t>
      </w:r>
      <w:r>
        <w:rPr>
          <w:spacing w:val="12"/>
        </w:rPr>
        <w:t> </w:t>
      </w:r>
      <w:r>
        <w:rPr/>
        <w:t>statement</w:t>
      </w:r>
      <w:r>
        <w:rPr>
          <w:spacing w:val="12"/>
        </w:rPr>
        <w:t> </w:t>
      </w:r>
      <w:r>
        <w:rPr/>
        <w:t>accounts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translated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average</w:t>
      </w:r>
      <w:r>
        <w:rPr>
          <w:spacing w:val="12"/>
        </w:rPr>
        <w:t> </w:t>
      </w:r>
      <w:r>
        <w:rPr/>
        <w:t>exchange</w:t>
      </w:r>
      <w:r>
        <w:rPr>
          <w:spacing w:val="12"/>
        </w:rPr>
        <w:t> </w:t>
      </w:r>
      <w:r>
        <w:rPr/>
        <w:t>rates</w:t>
      </w:r>
      <w:r>
        <w:rPr>
          <w:spacing w:val="12"/>
        </w:rPr>
        <w:t> </w:t>
      </w:r>
      <w:r>
        <w:rPr/>
        <w:t>prevailing</w:t>
      </w:r>
      <w:r>
        <w:rPr>
          <w:spacing w:val="40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Translation</w:t>
      </w:r>
      <w:r>
        <w:rPr>
          <w:spacing w:val="9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reflected</w:t>
      </w:r>
      <w:r>
        <w:rPr>
          <w:spacing w:val="-3"/>
        </w:rPr>
        <w:t> </w:t>
      </w:r>
      <w:r>
        <w:rPr/>
        <w:t>within</w:t>
      </w:r>
      <w:r>
        <w:rPr>
          <w:spacing w:val="9"/>
        </w:rPr>
        <w:t> </w:t>
      </w:r>
      <w:r>
        <w:rPr/>
        <w:t>accumulated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comprehensive</w:t>
      </w:r>
      <w:r>
        <w:rPr>
          <w:spacing w:val="9"/>
        </w:rPr>
        <w:t> </w:t>
      </w:r>
      <w:r>
        <w:rPr/>
        <w:t>loss</w:t>
      </w:r>
      <w:r>
        <w:rPr>
          <w:spacing w:val="-3"/>
        </w:rPr>
        <w:t> </w:t>
      </w:r>
      <w:r>
        <w:rPr/>
        <w:t>(AOCI)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stockholders’</w:t>
      </w:r>
      <w:r>
        <w:rPr>
          <w:spacing w:val="9"/>
        </w:rPr>
        <w:t> </w:t>
      </w:r>
      <w:r>
        <w:rPr/>
        <w:t>equity.</w:t>
      </w:r>
      <w:r>
        <w:rPr>
          <w:spacing w:val="40"/>
        </w:rPr>
        <w:t> </w:t>
      </w:r>
      <w:r>
        <w:rPr/>
        <w:t>Gains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losses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foreign</w:t>
      </w:r>
      <w:r>
        <w:rPr>
          <w:spacing w:val="17"/>
        </w:rPr>
        <w:t> </w:t>
      </w:r>
      <w:r>
        <w:rPr/>
        <w:t>currency</w:t>
      </w:r>
      <w:r>
        <w:rPr>
          <w:spacing w:val="17"/>
        </w:rPr>
        <w:t> </w:t>
      </w:r>
      <w:r>
        <w:rPr/>
        <w:t>transactions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included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net</w:t>
      </w:r>
      <w:r>
        <w:rPr>
          <w:spacing w:val="17"/>
        </w:rPr>
        <w:t> </w:t>
      </w:r>
      <w:r>
        <w:rPr/>
        <w:t>earnings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period,</w:t>
      </w:r>
      <w:r>
        <w:rPr>
          <w:spacing w:val="17"/>
        </w:rPr>
        <w:t> </w:t>
      </w:r>
      <w:r>
        <w:rPr/>
        <w:t>except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gains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losses</w:t>
      </w:r>
      <w:r>
        <w:rPr>
          <w:spacing w:val="17"/>
        </w:rPr>
        <w:t> </w:t>
      </w:r>
      <w:r>
        <w:rPr/>
        <w:t>on</w:t>
      </w:r>
      <w:r>
        <w:rPr>
          <w:spacing w:val="40"/>
        </w:rPr>
        <w:t> </w:t>
      </w:r>
      <w:r>
        <w:rPr/>
        <w:t>investments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subsidiaries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settlement</w:t>
      </w:r>
      <w:r>
        <w:rPr>
          <w:spacing w:val="9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17"/>
        </w:rPr>
        <w:t> </w:t>
      </w:r>
      <w:r>
        <w:rPr/>
        <w:t>planned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foreseeable</w:t>
      </w:r>
      <w:r>
        <w:rPr>
          <w:spacing w:val="17"/>
        </w:rPr>
        <w:t> </w:t>
      </w:r>
      <w:r>
        <w:rPr/>
        <w:t>future</w:t>
      </w:r>
      <w:r>
        <w:rPr>
          <w:spacing w:val="-3"/>
        </w:rPr>
        <w:t> </w:t>
      </w:r>
      <w:r>
        <w:rPr/>
        <w:t>and</w:t>
      </w:r>
      <w:r>
        <w:rPr>
          <w:spacing w:val="16"/>
        </w:rPr>
        <w:t> </w:t>
      </w:r>
      <w:r>
        <w:rPr/>
        <w:t>foreign</w:t>
      </w:r>
      <w:r>
        <w:rPr>
          <w:spacing w:val="9"/>
        </w:rPr>
        <w:t> </w:t>
      </w:r>
      <w:r>
        <w:rPr/>
        <w:t>exchange</w:t>
      </w:r>
      <w:r>
        <w:rPr>
          <w:spacing w:val="9"/>
        </w:rPr>
        <w:t> </w:t>
      </w:r>
      <w:r>
        <w:rPr/>
        <w:t>gains</w:t>
      </w:r>
      <w:r>
        <w:rPr>
          <w:spacing w:val="-3"/>
        </w:rPr>
        <w:t> </w:t>
      </w:r>
      <w:r>
        <w:rPr/>
        <w:t>and</w:t>
      </w:r>
      <w:r>
        <w:rPr>
          <w:spacing w:val="17"/>
        </w:rPr>
        <w:t> </w:t>
      </w:r>
      <w:r>
        <w:rPr/>
        <w:t>losses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instruments designated as net investment hedges. These gains and losses are recorded</w:t>
      </w:r>
      <w:r>
        <w:rPr>
          <w:spacing w:val="18"/>
        </w:rPr>
        <w:t> </w:t>
      </w:r>
      <w:r>
        <w:rPr/>
        <w:t>in</w:t>
      </w:r>
      <w:r>
        <w:rPr>
          <w:spacing w:val="-3"/>
        </w:rPr>
        <w:t> </w:t>
      </w:r>
      <w:r>
        <w:rPr/>
        <w:t>AOCI.</w:t>
      </w:r>
    </w:p>
    <w:p>
      <w:pPr>
        <w:pStyle w:val="Heading3"/>
        <w:spacing w:before="111"/>
        <w:ind w:left="3136"/>
      </w:pPr>
      <w:r>
        <w:rPr/>
        <w:t>Derivative</w:t>
      </w:r>
      <w:r>
        <w:rPr>
          <w:spacing w:val="-6"/>
        </w:rPr>
        <w:t> </w:t>
      </w:r>
      <w:r>
        <w:rPr>
          <w:spacing w:val="-2"/>
        </w:rPr>
        <w:t>Instruments</w:t>
      </w:r>
    </w:p>
    <w:p>
      <w:pPr>
        <w:pStyle w:val="BodyText"/>
        <w:ind w:left="3136" w:right="3144"/>
      </w:pPr>
      <w:r>
        <w:rPr/>
        <w:t>All</w:t>
      </w:r>
      <w:r>
        <w:rPr>
          <w:spacing w:val="-1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recognized</w:t>
      </w:r>
      <w:r>
        <w:rPr>
          <w:spacing w:val="12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Consolidated</w:t>
      </w:r>
      <w:r>
        <w:rPr>
          <w:spacing w:val="12"/>
        </w:rPr>
        <w:t> </w:t>
      </w:r>
      <w:r>
        <w:rPr/>
        <w:t>Balance</w:t>
      </w:r>
      <w:r>
        <w:rPr>
          <w:spacing w:val="-1"/>
        </w:rPr>
        <w:t> </w:t>
      </w:r>
      <w:r>
        <w:rPr/>
        <w:t>Sheets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fair</w:t>
      </w:r>
      <w:r>
        <w:rPr>
          <w:spacing w:val="12"/>
        </w:rPr>
        <w:t> </w:t>
      </w:r>
      <w:r>
        <w:rPr/>
        <w:t>value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quoted</w:t>
      </w:r>
      <w:r>
        <w:rPr>
          <w:spacing w:val="12"/>
        </w:rPr>
        <w:t> </w:t>
      </w:r>
      <w:r>
        <w:rPr/>
        <w:t>market</w:t>
      </w:r>
      <w:r>
        <w:rPr>
          <w:spacing w:val="-1"/>
        </w:rPr>
        <w:t> </w:t>
      </w:r>
      <w:r>
        <w:rPr/>
        <w:t>prices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our</w:t>
      </w:r>
      <w:r>
        <w:rPr>
          <w:spacing w:val="12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40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value,</w:t>
      </w:r>
      <w:r>
        <w:rPr>
          <w:spacing w:val="19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11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in</w:t>
      </w:r>
      <w:r>
        <w:rPr>
          <w:spacing w:val="19"/>
        </w:rPr>
        <w:t> </w:t>
      </w:r>
      <w:r>
        <w:rPr/>
        <w:t>either</w:t>
      </w:r>
      <w:r>
        <w:rPr>
          <w:spacing w:val="-2"/>
        </w:rPr>
        <w:t> </w:t>
      </w:r>
      <w:r>
        <w:rPr/>
        <w:t>current</w:t>
      </w:r>
      <w:r>
        <w:rPr>
          <w:spacing w:val="19"/>
        </w:rPr>
        <w:t> </w:t>
      </w:r>
      <w:r>
        <w:rPr/>
        <w:t>or</w:t>
      </w:r>
      <w:r>
        <w:rPr>
          <w:spacing w:val="-2"/>
        </w:rPr>
        <w:t> </w:t>
      </w:r>
      <w:r>
        <w:rPr/>
        <w:t>noncurrent</w:t>
      </w:r>
      <w:r>
        <w:rPr>
          <w:spacing w:val="19"/>
        </w:rPr>
        <w:t> </w:t>
      </w:r>
      <w:r>
        <w:rPr/>
        <w:t>assets</w:t>
      </w:r>
      <w:r>
        <w:rPr>
          <w:spacing w:val="-2"/>
        </w:rPr>
        <w:t> </w:t>
      </w:r>
      <w:r>
        <w:rPr/>
        <w:t>or</w:t>
      </w:r>
      <w:r>
        <w:rPr>
          <w:spacing w:val="11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19"/>
        </w:rPr>
        <w:t> </w:t>
      </w:r>
      <w:r>
        <w:rPr/>
        <w:t>maturity.</w:t>
      </w:r>
      <w:r>
        <w:rPr>
          <w:spacing w:val="18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fair</w:t>
      </w:r>
      <w:r>
        <w:rPr>
          <w:spacing w:val="1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are</w:t>
      </w:r>
      <w:r>
        <w:rPr>
          <w:spacing w:val="12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in</w:t>
      </w:r>
      <w:r>
        <w:rPr>
          <w:spacing w:val="12"/>
        </w:rPr>
        <w:t> </w:t>
      </w:r>
      <w:r>
        <w:rPr/>
        <w:t>net</w:t>
      </w:r>
      <w:r>
        <w:rPr>
          <w:spacing w:val="-1"/>
        </w:rPr>
        <w:t> </w:t>
      </w:r>
      <w:r>
        <w:rPr/>
        <w:t>earnings</w:t>
      </w:r>
      <w:r>
        <w:rPr>
          <w:spacing w:val="1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12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income,</w:t>
      </w:r>
      <w:r>
        <w:rPr>
          <w:spacing w:val="1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1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12"/>
        </w:rPr>
        <w:t> </w:t>
      </w:r>
      <w:r>
        <w:rPr/>
        <w:t>instrument</w:t>
      </w:r>
      <w:r>
        <w:rPr>
          <w:spacing w:val="-1"/>
        </w:rPr>
        <w:t> </w:t>
      </w:r>
      <w:r>
        <w:rPr/>
        <w:t>is</w:t>
      </w:r>
      <w:r>
        <w:rPr>
          <w:spacing w:val="12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and</w:t>
      </w:r>
      <w:r>
        <w:rPr>
          <w:spacing w:val="12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hedge</w:t>
      </w:r>
      <w:r>
        <w:rPr>
          <w:spacing w:val="17"/>
        </w:rPr>
        <w:t> </w:t>
      </w:r>
      <w:r>
        <w:rPr/>
        <w:t>transaction</w:t>
      </w:r>
      <w:r>
        <w:rPr>
          <w:spacing w:val="17"/>
        </w:rPr>
        <w:t> </w:t>
      </w:r>
      <w:r>
        <w:rPr/>
        <w:t>and,</w:t>
      </w:r>
      <w:r>
        <w:rPr>
          <w:spacing w:val="17"/>
        </w:rPr>
        <w:t> </w:t>
      </w:r>
      <w:r>
        <w:rPr/>
        <w:t>if</w:t>
      </w:r>
      <w:r>
        <w:rPr>
          <w:spacing w:val="9"/>
        </w:rPr>
        <w:t> </w:t>
      </w:r>
      <w:r>
        <w:rPr/>
        <w:t>so,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hedge</w:t>
      </w:r>
      <w:r>
        <w:rPr>
          <w:spacing w:val="17"/>
        </w:rPr>
        <w:t> </w:t>
      </w:r>
      <w:r>
        <w:rPr/>
        <w:t>transaction.</w:t>
      </w:r>
      <w:r>
        <w:rPr>
          <w:spacing w:val="17"/>
        </w:rPr>
        <w:t> </w:t>
      </w:r>
      <w:r>
        <w:rPr/>
        <w:t>Gains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losses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derivative</w:t>
      </w:r>
      <w:r>
        <w:rPr>
          <w:spacing w:val="17"/>
        </w:rPr>
        <w:t> </w:t>
      </w:r>
      <w:r>
        <w:rPr/>
        <w:t>instruments</w:t>
      </w:r>
      <w:r>
        <w:rPr>
          <w:spacing w:val="17"/>
        </w:rPr>
        <w:t> </w:t>
      </w:r>
      <w:r>
        <w:rPr/>
        <w:t>reported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AOCI</w:t>
      </w:r>
      <w:r>
        <w:rPr>
          <w:spacing w:val="17"/>
        </w:rPr>
        <w:t> </w:t>
      </w:r>
      <w:r>
        <w:rPr/>
        <w:t>are</w:t>
      </w:r>
      <w:r>
        <w:rPr>
          <w:spacing w:val="40"/>
        </w:rPr>
        <w:t> </w:t>
      </w:r>
      <w:r>
        <w:rPr/>
        <w:t>reclassified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earnings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period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hedged</w:t>
      </w:r>
      <w:r>
        <w:rPr>
          <w:spacing w:val="18"/>
        </w:rPr>
        <w:t> </w:t>
      </w:r>
      <w:r>
        <w:rPr/>
        <w:t>item</w:t>
      </w:r>
      <w:r>
        <w:rPr>
          <w:spacing w:val="18"/>
        </w:rPr>
        <w:t> </w:t>
      </w:r>
      <w:r>
        <w:rPr/>
        <w:t>affects</w:t>
      </w:r>
      <w:r>
        <w:rPr>
          <w:spacing w:val="18"/>
        </w:rPr>
        <w:t> </w:t>
      </w:r>
      <w:r>
        <w:rPr/>
        <w:t>earnings.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underlying</w:t>
      </w:r>
      <w:r>
        <w:rPr>
          <w:spacing w:val="18"/>
        </w:rPr>
        <w:t> </w:t>
      </w:r>
      <w:r>
        <w:rPr/>
        <w:t>hedged</w:t>
      </w:r>
      <w:r>
        <w:rPr>
          <w:spacing w:val="18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ceases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exist,</w:t>
      </w:r>
      <w:r>
        <w:rPr>
          <w:spacing w:val="18"/>
        </w:rPr>
        <w:t> </w:t>
      </w:r>
      <w:r>
        <w:rPr/>
        <w:t>any</w:t>
      </w:r>
      <w:r>
        <w:rPr>
          <w:spacing w:val="40"/>
        </w:rPr>
        <w:t> </w:t>
      </w:r>
      <w:r>
        <w:rPr/>
        <w:t>associated amounts reported in</w:t>
      </w:r>
      <w:r>
        <w:rPr>
          <w:spacing w:val="-2"/>
        </w:rPr>
        <w:t> </w:t>
      </w:r>
      <w:r>
        <w:rPr/>
        <w:t>AOCI are reclassified to earnings at that time.</w:t>
      </w:r>
    </w:p>
    <w:p>
      <w:pPr>
        <w:pStyle w:val="BodyText"/>
        <w:spacing w:before="3"/>
      </w:pPr>
    </w:p>
    <w:p>
      <w:pPr>
        <w:pStyle w:val="Heading3"/>
        <w:ind w:left="3136"/>
        <w:jc w:val="both"/>
      </w:pPr>
      <w:r>
        <w:rPr/>
        <w:t>Stock-based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line="242" w:lineRule="auto"/>
        <w:ind w:left="3136" w:right="3176"/>
        <w:jc w:val="both"/>
      </w:pPr>
      <w:r>
        <w:rPr/>
        <w:t>We</w:t>
      </w:r>
      <w:r>
        <w:rPr>
          <w:spacing w:val="-3"/>
        </w:rPr>
        <w:t> </w:t>
      </w:r>
      <w:r>
        <w:rPr/>
        <w:t>generally</w:t>
      </w:r>
      <w:r>
        <w:rPr>
          <w:spacing w:val="10"/>
        </w:rPr>
        <w:t> </w:t>
      </w:r>
      <w:r>
        <w:rPr/>
        <w:t>measure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grants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stock</w:t>
      </w:r>
      <w:r>
        <w:rPr>
          <w:spacing w:val="10"/>
        </w:rPr>
        <w:t> </w:t>
      </w:r>
      <w:r>
        <w:rPr/>
        <w:t>units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-3"/>
        </w:rPr>
        <w:t> </w:t>
      </w:r>
      <w:r>
        <w:rPr/>
        <w:t>share</w:t>
      </w:r>
      <w:r>
        <w:rPr>
          <w:spacing w:val="40"/>
        </w:rPr>
        <w:t> </w:t>
      </w:r>
      <w:r>
        <w:rPr/>
        <w:t>of our stock on the date of grant. We</w:t>
      </w:r>
      <w:r>
        <w:rPr>
          <w:spacing w:val="17"/>
        </w:rPr>
        <w:t> </w:t>
      </w:r>
      <w:r>
        <w:rPr/>
        <w:t>estimate the value of stock option grants using a Black-Scholes valuation model. Generally,</w:t>
      </w:r>
      <w:r>
        <w:rPr>
          <w:spacing w:val="40"/>
        </w:rPr>
        <w:t> </w:t>
      </w:r>
      <w:r>
        <w:rPr/>
        <w:t>stock-based compensation is</w:t>
      </w:r>
      <w:r>
        <w:rPr>
          <w:spacing w:val="-3"/>
        </w:rPr>
        <w:t> </w:t>
      </w:r>
      <w:r>
        <w:rPr/>
        <w:t>recognized straight line</w:t>
      </w:r>
      <w:r>
        <w:rPr>
          <w:spacing w:val="-3"/>
        </w:rPr>
        <w:t> </w:t>
      </w:r>
      <w:r>
        <w:rPr/>
        <w:t>over the vesting period. Our</w:t>
      </w:r>
      <w:r>
        <w:rPr>
          <w:spacing w:val="-3"/>
        </w:rPr>
        <w:t> </w:t>
      </w:r>
      <w:r>
        <w:rPr/>
        <w:t>stock-based compensation expense</w:t>
      </w:r>
      <w:r>
        <w:rPr>
          <w:spacing w:val="-3"/>
        </w:rPr>
        <w:t> </w:t>
      </w:r>
      <w:r>
        <w:rPr/>
        <w:t>is recorded in</w:t>
      </w:r>
      <w:r>
        <w:rPr>
          <w:spacing w:val="40"/>
        </w:rPr>
        <w:t> </w:t>
      </w:r>
      <w:r>
        <w:rPr/>
        <w:t>selling,</w:t>
      </w:r>
      <w:r>
        <w:rPr>
          <w:spacing w:val="-3"/>
        </w:rPr>
        <w:t> </w:t>
      </w:r>
      <w:r>
        <w:rPr/>
        <w:t>general</w:t>
      </w:r>
      <w:r>
        <w:rPr>
          <w:spacing w:val="16"/>
        </w:rPr>
        <w:t> </w:t>
      </w:r>
      <w:r>
        <w:rPr/>
        <w:t>and administrative (SG&amp;A) expenses and cost</w:t>
      </w:r>
      <w:r>
        <w:rPr>
          <w:spacing w:val="-3"/>
        </w:rPr>
        <w:t> </w:t>
      </w:r>
      <w:r>
        <w:rPr/>
        <w:t>of</w:t>
      </w:r>
      <w:r>
        <w:rPr>
          <w:spacing w:val="16"/>
        </w:rPr>
        <w:t> </w:t>
      </w:r>
      <w:r>
        <w:rPr/>
        <w:t>sales</w:t>
      </w:r>
      <w:r>
        <w:rPr>
          <w:spacing w:val="-3"/>
        </w:rPr>
        <w:t> </w:t>
      </w:r>
      <w:r>
        <w:rPr/>
        <w:t>in</w:t>
      </w:r>
      <w:r>
        <w:rPr>
          <w:spacing w:val="16"/>
        </w:rPr>
        <w:t> </w:t>
      </w:r>
      <w:r>
        <w:rPr/>
        <w:t>our Consolidated Statements</w:t>
      </w:r>
      <w:r>
        <w:rPr>
          <w:spacing w:val="-3"/>
        </w:rPr>
        <w:t> </w:t>
      </w:r>
      <w:r>
        <w:rPr/>
        <w:t>of</w:t>
      </w:r>
      <w:r>
        <w:rPr>
          <w:spacing w:val="16"/>
        </w:rPr>
        <w:t> </w:t>
      </w:r>
      <w:r>
        <w:rPr/>
        <w:t>Earnings and allocated to</w:t>
      </w:r>
      <w:r>
        <w:rPr>
          <w:spacing w:val="40"/>
        </w:rPr>
        <w:t> </w:t>
      </w:r>
      <w:r>
        <w:rPr/>
        <w:t>each reportable segment in our segment results.</w:t>
      </w:r>
    </w:p>
    <w:p>
      <w:pPr>
        <w:pStyle w:val="BodyText"/>
        <w:spacing w:line="242" w:lineRule="auto" w:before="108"/>
        <w:ind w:left="3136" w:right="3180"/>
        <w:jc w:val="both"/>
      </w:pPr>
      <w:r>
        <w:rPr/>
        <w:t>Certain</w:t>
      </w:r>
      <w:r>
        <w:rPr>
          <w:spacing w:val="-3"/>
        </w:rPr>
        <w:t> </w:t>
      </w:r>
      <w:r>
        <w:rPr/>
        <w:t>equity-based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provisions</w:t>
      </w:r>
      <w:r>
        <w:rPr>
          <w:spacing w:val="10"/>
        </w:rPr>
        <w:t> </w:t>
      </w:r>
      <w:r>
        <w:rPr/>
        <w:t>that</w:t>
      </w:r>
      <w:r>
        <w:rPr>
          <w:spacing w:val="-3"/>
        </w:rPr>
        <w:t> </w:t>
      </w:r>
      <w:r>
        <w:rPr/>
        <w:t>accelerate</w:t>
      </w:r>
      <w:r>
        <w:rPr>
          <w:spacing w:val="-3"/>
        </w:rPr>
        <w:t> </w:t>
      </w:r>
      <w:r>
        <w:rPr/>
        <w:t>vesting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retirement,</w:t>
      </w:r>
      <w:r>
        <w:rPr>
          <w:spacing w:val="-3"/>
        </w:rPr>
        <w:t> </w:t>
      </w:r>
      <w:r>
        <w:rPr/>
        <w:t>termination,</w:t>
      </w:r>
      <w:r>
        <w:rPr>
          <w:spacing w:val="10"/>
        </w:rPr>
        <w:t> </w:t>
      </w:r>
      <w:r>
        <w:rPr/>
        <w:t>or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eligible employees and directors. We consider a stock-based award to be</w:t>
      </w:r>
      <w:r>
        <w:rPr>
          <w:spacing w:val="-4"/>
        </w:rPr>
        <w:t> </w:t>
      </w:r>
      <w:r>
        <w:rPr/>
        <w:t>vested when the</w:t>
      </w:r>
      <w:r>
        <w:rPr>
          <w:spacing w:val="-4"/>
        </w:rPr>
        <w:t> </w:t>
      </w:r>
      <w:r>
        <w:rPr/>
        <w:t>employee’s</w:t>
      </w:r>
      <w:r>
        <w:rPr>
          <w:spacing w:val="22"/>
        </w:rPr>
        <w:t> </w:t>
      </w:r>
      <w:r>
        <w:rPr/>
        <w:t>or director’s retention of the</w:t>
      </w:r>
      <w:r>
        <w:rPr>
          <w:spacing w:val="40"/>
        </w:rPr>
        <w:t> </w:t>
      </w:r>
      <w:r>
        <w:rPr/>
        <w:t>award</w:t>
      </w:r>
      <w:r>
        <w:rPr>
          <w:spacing w:val="8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16"/>
        </w:rPr>
        <w:t> </w:t>
      </w:r>
      <w:r>
        <w:rPr/>
        <w:t>longer</w:t>
      </w:r>
      <w:r>
        <w:rPr>
          <w:spacing w:val="9"/>
        </w:rPr>
        <w:t> </w:t>
      </w:r>
      <w:r>
        <w:rPr/>
        <w:t>contingent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providing</w:t>
      </w:r>
      <w:r>
        <w:rPr>
          <w:spacing w:val="9"/>
        </w:rPr>
        <w:t> </w:t>
      </w:r>
      <w:r>
        <w:rPr/>
        <w:t>subsequent</w:t>
      </w:r>
      <w:r>
        <w:rPr>
          <w:spacing w:val="8"/>
        </w:rPr>
        <w:t> </w:t>
      </w:r>
      <w:r>
        <w:rPr/>
        <w:t>service.</w:t>
      </w:r>
      <w:r>
        <w:rPr>
          <w:spacing w:val="9"/>
        </w:rPr>
        <w:t> </w:t>
      </w:r>
      <w:r>
        <w:rPr/>
        <w:t>Accordingly,</w:t>
      </w:r>
      <w:r>
        <w:rPr>
          <w:spacing w:val="16"/>
        </w:rPr>
        <w:t> </w:t>
      </w:r>
      <w:r>
        <w:rPr/>
        <w:t>the</w:t>
      </w:r>
      <w:r>
        <w:rPr>
          <w:spacing w:val="9"/>
        </w:rPr>
        <w:t> </w:t>
      </w:r>
      <w:r>
        <w:rPr/>
        <w:t>related</w:t>
      </w:r>
      <w:r>
        <w:rPr>
          <w:spacing w:val="9"/>
        </w:rPr>
        <w:t> </w:t>
      </w:r>
      <w:r>
        <w:rPr/>
        <w:t>compensation</w:t>
      </w:r>
      <w:r>
        <w:rPr>
          <w:spacing w:val="9"/>
        </w:rPr>
        <w:t> </w:t>
      </w:r>
      <w:r>
        <w:rPr/>
        <w:t>cost</w:t>
      </w:r>
      <w:r>
        <w:rPr>
          <w:spacing w:val="8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generally</w:t>
      </w:r>
      <w:r>
        <w:rPr>
          <w:spacing w:val="16"/>
        </w:rPr>
        <w:t> </w:t>
      </w:r>
      <w:r>
        <w:rPr>
          <w:spacing w:val="-2"/>
        </w:rPr>
        <w:t>recognized</w:t>
      </w:r>
    </w:p>
    <w:p>
      <w:pPr>
        <w:pStyle w:val="BodyText"/>
        <w:spacing w:before="64"/>
        <w:ind w:left="3" w:right="16"/>
        <w:jc w:val="center"/>
      </w:pPr>
      <w:r>
        <w:rPr>
          <w:spacing w:val="-5"/>
        </w:rPr>
        <w:t>52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35" w:lineRule="auto"/>
        <w:ind w:left="3136" w:right="3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0544">
                <wp:simplePos x="0" y="0"/>
                <wp:positionH relativeFrom="page">
                  <wp:posOffset>233271</wp:posOffset>
                </wp:positionH>
                <wp:positionV relativeFrom="paragraph">
                  <wp:posOffset>-303276</wp:posOffset>
                </wp:positionV>
                <wp:extent cx="7312659" cy="5103495"/>
                <wp:effectExtent l="0" t="0" r="0" b="0"/>
                <wp:wrapNone/>
                <wp:docPr id="1005" name="Group 1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5" name="Group 100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06" name="Graphic 100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709069" y="6662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1711449" y="6900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88002pt;width:575.8pt;height:401.85pt;mso-position-horizontal-relative:page;mso-position-vertical-relative:paragraph;z-index:-24295936" id="docshapegroup1004" coordorigin="367,-478" coordsize="11516,8037">
                <v:rect style="position:absolute;left:367;top:-478;width:11516;height:8037" id="docshape1005" filled="true" fillcolor="#e6e6e6" stroked="false">
                  <v:fill type="solid"/>
                </v:rect>
                <v:rect style="position:absolute;left:3058;top:-373;width:6133;height:7932" id="docshape1006" filled="true" fillcolor="#ffffff" stroked="false">
                  <v:fill type="solid"/>
                </v:rect>
                <v:rect style="position:absolute;left:3062;top:-369;width:6126;height:7925" id="docshape1007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immediately for awards granted to retirement-eligible individuals or over the period from the grant date to the date </w:t>
      </w:r>
      <w:r>
        <w:rPr/>
        <w:t>retirement</w:t>
      </w:r>
      <w:r>
        <w:rPr>
          <w:spacing w:val="40"/>
        </w:rPr>
        <w:t> </w:t>
      </w:r>
      <w:r>
        <w:rPr/>
        <w:t>eligibility is achieved, if less than the stated vesting period.</w:t>
      </w:r>
    </w:p>
    <w:p>
      <w:pPr>
        <w:pStyle w:val="BodyText"/>
        <w:spacing w:before="3"/>
      </w:pPr>
    </w:p>
    <w:p>
      <w:pPr>
        <w:pStyle w:val="BodyText"/>
        <w:ind w:left="3136"/>
        <w:jc w:val="both"/>
      </w:pP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/>
        <w:t>deductions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operating</w:t>
      </w:r>
      <w:r>
        <w:rPr>
          <w:spacing w:val="8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2"/>
        </w:rPr>
        <w:t>flow.</w:t>
      </w:r>
    </w:p>
    <w:p>
      <w:pPr>
        <w:pStyle w:val="BodyText"/>
        <w:spacing w:before="2"/>
      </w:pPr>
    </w:p>
    <w:p>
      <w:pPr>
        <w:pStyle w:val="Heading3"/>
        <w:ind w:left="3121"/>
        <w:jc w:val="both"/>
      </w:pP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Pension,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Postretirement</w:t>
      </w:r>
      <w:r>
        <w:rPr>
          <w:spacing w:val="-5"/>
        </w:rPr>
        <w:t> </w:t>
      </w:r>
      <w:r>
        <w:rPr/>
        <w:t>Benefit,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Postemployment</w:t>
      </w:r>
      <w:r>
        <w:rPr>
          <w:spacing w:val="7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2"/>
        </w:rPr>
        <w:t>Plans</w:t>
      </w:r>
    </w:p>
    <w:p>
      <w:pPr>
        <w:pStyle w:val="BodyText"/>
        <w:spacing w:line="242" w:lineRule="auto"/>
        <w:ind w:left="3121" w:right="3190"/>
        <w:jc w:val="both"/>
      </w:pPr>
      <w:r>
        <w:rPr/>
        <w:t>We sponsor several</w:t>
      </w:r>
      <w:r>
        <w:rPr>
          <w:spacing w:val="-4"/>
        </w:rPr>
        <w:t> </w:t>
      </w:r>
      <w:r>
        <w:rPr/>
        <w:t>domestic and</w:t>
      </w:r>
      <w:r>
        <w:rPr>
          <w:spacing w:val="-4"/>
        </w:rPr>
        <w:t> </w:t>
      </w:r>
      <w:r>
        <w:rPr/>
        <w:t>foreign defined benefit</w:t>
      </w:r>
      <w:r>
        <w:rPr>
          <w:spacing w:val="-4"/>
        </w:rPr>
        <w:t> </w:t>
      </w:r>
      <w:r>
        <w:rPr/>
        <w:t>plans to</w:t>
      </w:r>
      <w:r>
        <w:rPr>
          <w:spacing w:val="-4"/>
        </w:rPr>
        <w:t> </w:t>
      </w:r>
      <w:r>
        <w:rPr/>
        <w:t>provide pension,</w:t>
      </w:r>
      <w:r>
        <w:rPr>
          <w:spacing w:val="-4"/>
        </w:rPr>
        <w:t> </w:t>
      </w:r>
      <w:r>
        <w:rPr/>
        <w:t>health care,</w:t>
      </w:r>
      <w:r>
        <w:rPr>
          <w:spacing w:val="-4"/>
        </w:rPr>
        <w:t> </w:t>
      </w:r>
      <w:r>
        <w:rPr/>
        <w:t>and other</w:t>
      </w:r>
      <w:r>
        <w:rPr>
          <w:spacing w:val="-4"/>
        </w:rPr>
        <w:t> </w:t>
      </w:r>
      <w:r>
        <w:rPr/>
        <w:t>welfare benefits</w:t>
      </w:r>
      <w:r>
        <w:rPr>
          <w:spacing w:val="-4"/>
        </w:rPr>
        <w:t> </w:t>
      </w:r>
      <w:r>
        <w:rPr/>
        <w:t>to retired</w:t>
      </w:r>
      <w:r>
        <w:rPr>
          <w:spacing w:val="40"/>
        </w:rPr>
        <w:t> </w:t>
      </w:r>
      <w:r>
        <w:rPr/>
        <w:t>employees.</w:t>
      </w:r>
      <w:r>
        <w:rPr>
          <w:spacing w:val="-2"/>
        </w:rPr>
        <w:t> </w:t>
      </w:r>
      <w:r>
        <w:rPr/>
        <w:t>Under</w:t>
      </w:r>
      <w:r>
        <w:rPr>
          <w:spacing w:val="10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circumstances,</w:t>
      </w:r>
      <w:r>
        <w:rPr>
          <w:spacing w:val="10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10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accruable</w:t>
      </w:r>
      <w:r>
        <w:rPr>
          <w:spacing w:val="10"/>
        </w:rPr>
        <w:t> </w:t>
      </w:r>
      <w:r>
        <w:rPr/>
        <w:t>benefits,</w:t>
      </w:r>
      <w:r>
        <w:rPr>
          <w:spacing w:val="-2"/>
        </w:rPr>
        <w:t> </w:t>
      </w:r>
      <w:r>
        <w:rPr/>
        <w:t>primarily</w:t>
      </w:r>
      <w:r>
        <w:rPr>
          <w:spacing w:val="10"/>
        </w:rPr>
        <w:t> </w:t>
      </w:r>
      <w:r>
        <w:rPr/>
        <w:t>severance,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former</w:t>
      </w:r>
      <w:r>
        <w:rPr>
          <w:spacing w:val="-2"/>
        </w:rPr>
        <w:t> </w:t>
      </w:r>
      <w:r>
        <w:rPr/>
        <w:t>or</w:t>
      </w:r>
      <w:r>
        <w:rPr>
          <w:spacing w:val="10"/>
        </w:rPr>
        <w:t> </w:t>
      </w:r>
      <w:r>
        <w:rPr/>
        <w:t>inactive</w:t>
      </w:r>
      <w:r>
        <w:rPr>
          <w:spacing w:val="-2"/>
        </w:rPr>
        <w:t> </w:t>
      </w:r>
      <w:r>
        <w:rPr/>
        <w:t>employees</w:t>
      </w:r>
      <w:r>
        <w:rPr>
          <w:spacing w:val="10"/>
        </w:rPr>
        <w:t> </w:t>
      </w:r>
      <w:r>
        <w:rPr/>
        <w:t>in</w:t>
      </w:r>
      <w:r>
        <w:rPr>
          <w:spacing w:val="40"/>
        </w:rPr>
        <w:t> </w:t>
      </w:r>
      <w:r>
        <w:rPr/>
        <w:t>the United States, Canada, and Mexico. We recognize an obligation for any of these benefits that vest or accumulate with service.</w:t>
      </w:r>
      <w:r>
        <w:rPr>
          <w:spacing w:val="40"/>
        </w:rPr>
        <w:t> </w:t>
      </w:r>
      <w:r>
        <w:rPr/>
        <w:t>Postemployment</w:t>
      </w:r>
      <w:r>
        <w:rPr>
          <w:spacing w:val="-2"/>
        </w:rPr>
        <w:t> </w:t>
      </w:r>
      <w:r>
        <w:rPr/>
        <w:t>benefits</w:t>
      </w:r>
      <w:r>
        <w:rPr>
          <w:spacing w:val="10"/>
        </w:rPr>
        <w:t> </w:t>
      </w:r>
      <w:r>
        <w:rPr/>
        <w:t>that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10"/>
        </w:rPr>
        <w:t> </w:t>
      </w:r>
      <w:r>
        <w:rPr/>
        <w:t>vest</w:t>
      </w:r>
      <w:r>
        <w:rPr>
          <w:spacing w:val="-2"/>
        </w:rPr>
        <w:t> </w:t>
      </w:r>
      <w:r>
        <w:rPr/>
        <w:t>or</w:t>
      </w:r>
      <w:r>
        <w:rPr>
          <w:spacing w:val="10"/>
        </w:rPr>
        <w:t> </w:t>
      </w:r>
      <w:r>
        <w:rPr/>
        <w:t>accumulate</w:t>
      </w:r>
      <w:r>
        <w:rPr>
          <w:spacing w:val="-2"/>
        </w:rPr>
        <w:t> </w:t>
      </w:r>
      <w:r>
        <w:rPr/>
        <w:t>with</w:t>
      </w:r>
      <w:r>
        <w:rPr>
          <w:spacing w:val="10"/>
        </w:rPr>
        <w:t> </w:t>
      </w:r>
      <w:r>
        <w:rPr/>
        <w:t>service</w:t>
      </w:r>
      <w:r>
        <w:rPr>
          <w:spacing w:val="-2"/>
        </w:rPr>
        <w:t> </w:t>
      </w:r>
      <w:r>
        <w:rPr/>
        <w:t>(such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severance</w:t>
      </w:r>
      <w:r>
        <w:rPr>
          <w:spacing w:val="10"/>
        </w:rPr>
        <w:t> </w:t>
      </w:r>
      <w:r>
        <w:rPr/>
        <w:t>based</w:t>
      </w:r>
      <w:r>
        <w:rPr>
          <w:spacing w:val="-2"/>
        </w:rPr>
        <w:t> </w:t>
      </w:r>
      <w:r>
        <w:rPr/>
        <w:t>solely</w:t>
      </w:r>
      <w:r>
        <w:rPr>
          <w:spacing w:val="10"/>
        </w:rPr>
        <w:t> </w:t>
      </w:r>
      <w:r>
        <w:rPr/>
        <w:t>on</w:t>
      </w:r>
      <w:r>
        <w:rPr>
          <w:spacing w:val="-2"/>
        </w:rPr>
        <w:t> </w:t>
      </w:r>
      <w:r>
        <w:rPr/>
        <w:t>annual</w:t>
      </w:r>
      <w:r>
        <w:rPr>
          <w:spacing w:val="-2"/>
        </w:rPr>
        <w:t> </w:t>
      </w:r>
      <w:r>
        <w:rPr/>
        <w:t>pay</w:t>
      </w:r>
      <w:r>
        <w:rPr>
          <w:spacing w:val="10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10"/>
        </w:rPr>
        <w:t> </w:t>
      </w:r>
      <w:r>
        <w:rPr/>
        <w:t>years</w:t>
      </w:r>
      <w:r>
        <w:rPr>
          <w:spacing w:val="40"/>
        </w:rPr>
        <w:t> </w:t>
      </w:r>
      <w:r>
        <w:rPr/>
        <w:t>of service) are charged to expense when incurred. Our postemployment</w:t>
      </w:r>
      <w:r>
        <w:rPr>
          <w:spacing w:val="18"/>
        </w:rPr>
        <w:t> </w:t>
      </w:r>
      <w:r>
        <w:rPr/>
        <w:t>benefit plans are unfunded.</w:t>
      </w:r>
    </w:p>
    <w:p>
      <w:pPr>
        <w:pStyle w:val="BodyText"/>
        <w:spacing w:line="249" w:lineRule="auto" w:before="108"/>
        <w:ind w:left="3121" w:right="3212"/>
        <w:jc w:val="both"/>
      </w:pPr>
      <w:r>
        <w:rPr/>
        <w:t>We</w:t>
      </w:r>
      <w:r>
        <w:rPr>
          <w:spacing w:val="8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underfunded</w:t>
      </w:r>
      <w:r>
        <w:rPr>
          <w:spacing w:val="8"/>
        </w:rPr>
        <w:t> </w:t>
      </w:r>
      <w:r>
        <w:rPr/>
        <w:t>or</w:t>
      </w:r>
      <w:r>
        <w:rPr>
          <w:spacing w:val="-3"/>
        </w:rPr>
        <w:t> </w:t>
      </w:r>
      <w:r>
        <w:rPr/>
        <w:t>overfunded</w:t>
      </w:r>
      <w:r>
        <w:rPr>
          <w:spacing w:val="-3"/>
        </w:rPr>
        <w:t> </w:t>
      </w:r>
      <w:r>
        <w:rPr/>
        <w:t>status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defined</w:t>
      </w:r>
      <w:r>
        <w:rPr>
          <w:spacing w:val="8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plan</w:t>
      </w:r>
      <w:r>
        <w:rPr>
          <w:spacing w:val="8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asset</w:t>
      </w:r>
      <w:r>
        <w:rPr>
          <w:spacing w:val="8"/>
        </w:rPr>
        <w:t> </w:t>
      </w:r>
      <w:r>
        <w:rPr/>
        <w:t>or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and</w:t>
      </w:r>
      <w:r>
        <w:rPr>
          <w:spacing w:val="8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changes</w:t>
      </w:r>
      <w:r>
        <w:rPr>
          <w:spacing w:val="8"/>
        </w:rPr>
        <w:t> </w:t>
      </w:r>
      <w:r>
        <w:rPr/>
        <w:t>in</w:t>
      </w:r>
      <w:r>
        <w:rPr>
          <w:spacing w:val="40"/>
        </w:rPr>
        <w:t> </w:t>
      </w:r>
      <w:r>
        <w:rPr/>
        <w:t>the funded status in the year in which the changes occur through</w:t>
      </w:r>
      <w:r>
        <w:rPr>
          <w:spacing w:val="-2"/>
        </w:rPr>
        <w:t> </w:t>
      </w:r>
      <w:r>
        <w:rPr/>
        <w:t>AOCI.</w:t>
      </w:r>
    </w:p>
    <w:p>
      <w:pPr>
        <w:pStyle w:val="Heading3"/>
        <w:spacing w:before="106"/>
        <w:ind w:left="3121"/>
      </w:pP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Estimates</w:t>
      </w:r>
    </w:p>
    <w:p>
      <w:pPr>
        <w:pStyle w:val="BodyText"/>
        <w:ind w:left="3121" w:right="3144"/>
      </w:pPr>
      <w:r>
        <w:rPr/>
        <w:t>Preparing our Consolidated Financial Statements in conformity with accounting principles generally accepted in the United States</w:t>
      </w:r>
      <w:r>
        <w:rPr>
          <w:spacing w:val="80"/>
        </w:rPr>
        <w:t> </w:t>
      </w:r>
      <w:r>
        <w:rPr/>
        <w:t>requires</w:t>
      </w:r>
      <w:r>
        <w:rPr>
          <w:spacing w:val="9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16"/>
        </w:rPr>
        <w:t> </w:t>
      </w:r>
      <w:r>
        <w:rPr/>
        <w:t>make</w:t>
      </w:r>
      <w:r>
        <w:rPr>
          <w:spacing w:val="-3"/>
        </w:rPr>
        <w:t> </w:t>
      </w:r>
      <w:r>
        <w:rPr/>
        <w:t>estimates</w:t>
      </w:r>
      <w:r>
        <w:rPr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16"/>
        </w:rPr>
        <w:t> </w:t>
      </w:r>
      <w:r>
        <w:rPr/>
        <w:t>that</w:t>
      </w:r>
      <w:r>
        <w:rPr>
          <w:spacing w:val="-3"/>
        </w:rPr>
        <w:t> </w:t>
      </w:r>
      <w:r>
        <w:rPr/>
        <w:t>affect</w:t>
      </w:r>
      <w:r>
        <w:rPr>
          <w:spacing w:val="1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liabilities,</w:t>
      </w:r>
      <w:r>
        <w:rPr>
          <w:spacing w:val="-3"/>
        </w:rPr>
        <w:t> </w:t>
      </w:r>
      <w:r>
        <w:rPr/>
        <w:t>disclosures</w:t>
      </w:r>
      <w:r>
        <w:rPr>
          <w:spacing w:val="15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contingent</w:t>
      </w:r>
      <w:r>
        <w:rPr>
          <w:spacing w:val="16"/>
        </w:rPr>
        <w:t> </w:t>
      </w:r>
      <w:r>
        <w:rPr/>
        <w:t>assets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liabilities</w:t>
      </w:r>
      <w:r>
        <w:rPr>
          <w:spacing w:val="1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1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financial</w:t>
      </w:r>
      <w:r>
        <w:rPr>
          <w:spacing w:val="11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reported</w:t>
      </w:r>
      <w:r>
        <w:rPr>
          <w:spacing w:val="1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and</w:t>
      </w:r>
      <w:r>
        <w:rPr>
          <w:spacing w:val="11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reporting</w:t>
      </w:r>
      <w:r>
        <w:rPr>
          <w:spacing w:val="11"/>
        </w:rPr>
        <w:t> </w:t>
      </w:r>
      <w:r>
        <w:rPr/>
        <w:t>period.</w:t>
      </w:r>
      <w:r>
        <w:rPr>
          <w:spacing w:val="40"/>
        </w:rPr>
        <w:t> </w:t>
      </w:r>
      <w:r>
        <w:rPr/>
        <w:t>These</w:t>
      </w:r>
      <w:r>
        <w:rPr>
          <w:spacing w:val="27"/>
        </w:rPr>
        <w:t> </w:t>
      </w:r>
      <w:r>
        <w:rPr/>
        <w:t>estimates</w:t>
      </w:r>
      <w:r>
        <w:rPr>
          <w:spacing w:val="27"/>
        </w:rPr>
        <w:t> </w:t>
      </w:r>
      <w:r>
        <w:rPr/>
        <w:t>include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accounting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revenue</w:t>
      </w:r>
      <w:r>
        <w:rPr>
          <w:spacing w:val="27"/>
        </w:rPr>
        <w:t> </w:t>
      </w:r>
      <w:r>
        <w:rPr/>
        <w:t>recognition,</w:t>
      </w:r>
      <w:r>
        <w:rPr>
          <w:spacing w:val="27"/>
        </w:rPr>
        <w:t> </w:t>
      </w:r>
      <w:r>
        <w:rPr/>
        <w:t>valuation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long-lived</w:t>
      </w:r>
      <w:r>
        <w:rPr>
          <w:spacing w:val="27"/>
        </w:rPr>
        <w:t> </w:t>
      </w:r>
      <w:r>
        <w:rPr/>
        <w:t>assets,</w:t>
      </w:r>
      <w:r>
        <w:rPr>
          <w:spacing w:val="27"/>
        </w:rPr>
        <w:t> </w:t>
      </w:r>
      <w:r>
        <w:rPr/>
        <w:t>intangible</w:t>
      </w:r>
      <w:r>
        <w:rPr>
          <w:spacing w:val="35"/>
        </w:rPr>
        <w:t> </w:t>
      </w:r>
      <w:r>
        <w:rPr/>
        <w:t>assets,</w:t>
      </w:r>
      <w:r>
        <w:rPr>
          <w:spacing w:val="27"/>
        </w:rPr>
        <w:t> </w:t>
      </w:r>
      <w:r>
        <w:rPr/>
        <w:t>stock-based</w:t>
      </w:r>
      <w:r>
        <w:rPr>
          <w:spacing w:val="40"/>
        </w:rPr>
        <w:t> </w:t>
      </w:r>
      <w:r>
        <w:rPr/>
        <w:t>compensation,</w:t>
      </w:r>
      <w:r>
        <w:rPr>
          <w:spacing w:val="15"/>
        </w:rPr>
        <w:t> </w:t>
      </w:r>
      <w:r>
        <w:rPr/>
        <w:t>income</w:t>
      </w:r>
      <w:r>
        <w:rPr>
          <w:spacing w:val="15"/>
        </w:rPr>
        <w:t> </w:t>
      </w:r>
      <w:r>
        <w:rPr/>
        <w:t>taxes,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benefit</w:t>
      </w:r>
      <w:r>
        <w:rPr>
          <w:spacing w:val="15"/>
        </w:rPr>
        <w:t> </w:t>
      </w:r>
      <w:r>
        <w:rPr/>
        <w:t>pension,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postretirement</w:t>
      </w:r>
      <w:r>
        <w:rPr>
          <w:spacing w:val="15"/>
        </w:rPr>
        <w:t> </w:t>
      </w:r>
      <w:r>
        <w:rPr/>
        <w:t>benefit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postemployment</w:t>
      </w:r>
      <w:r>
        <w:rPr>
          <w:spacing w:val="15"/>
        </w:rPr>
        <w:t> </w:t>
      </w:r>
      <w:r>
        <w:rPr/>
        <w:t>benefit</w:t>
      </w:r>
      <w:r>
        <w:rPr>
          <w:spacing w:val="15"/>
        </w:rPr>
        <w:t> </w:t>
      </w:r>
      <w:r>
        <w:rPr/>
        <w:t>plans.</w:t>
      </w:r>
      <w:r>
        <w:rPr>
          <w:spacing w:val="15"/>
        </w:rPr>
        <w:t> </w:t>
      </w:r>
      <w:r>
        <w:rPr/>
        <w:t>Actual</w:t>
      </w:r>
      <w:r>
        <w:rPr>
          <w:spacing w:val="40"/>
        </w:rPr>
        <w:t> </w:t>
      </w:r>
      <w:r>
        <w:rPr/>
        <w:t>results could differ from our estimates.</w:t>
      </w:r>
    </w:p>
    <w:p>
      <w:pPr>
        <w:pStyle w:val="BodyText"/>
        <w:spacing w:before="3"/>
      </w:pPr>
    </w:p>
    <w:p>
      <w:pPr>
        <w:pStyle w:val="Heading3"/>
        <w:ind w:left="3121"/>
      </w:pPr>
      <w:r>
        <w:rPr/>
        <w:t>New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2"/>
        </w:rPr>
        <w:t>Standards</w:t>
      </w:r>
    </w:p>
    <w:p>
      <w:pPr>
        <w:pStyle w:val="BodyText"/>
        <w:ind w:left="3121" w:right="316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-3"/>
        </w:rPr>
        <w:t> </w:t>
      </w:r>
      <w:r>
        <w:rPr/>
        <w:t>quarter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fiscal</w:t>
      </w:r>
      <w:r>
        <w:rPr>
          <w:spacing w:val="16"/>
        </w:rPr>
        <w:t> </w:t>
      </w:r>
      <w:r>
        <w:rPr/>
        <w:t>2021,</w:t>
      </w:r>
      <w:r>
        <w:rPr>
          <w:spacing w:val="-5"/>
        </w:rPr>
        <w:t> </w:t>
      </w:r>
      <w:r>
        <w:rPr>
          <w:color w:val="202529"/>
        </w:rPr>
        <w:t>we</w:t>
      </w:r>
      <w:r>
        <w:rPr>
          <w:color w:val="202529"/>
          <w:spacing w:val="-3"/>
        </w:rPr>
        <w:t> </w:t>
      </w:r>
      <w:r>
        <w:rPr>
          <w:color w:val="202529"/>
        </w:rPr>
        <w:t>adopted</w:t>
      </w:r>
      <w:r>
        <w:rPr>
          <w:color w:val="202529"/>
          <w:spacing w:val="16"/>
        </w:rPr>
        <w:t> </w:t>
      </w:r>
      <w:r>
        <w:rPr>
          <w:color w:val="202529"/>
        </w:rPr>
        <w:t>new</w:t>
      </w:r>
      <w:r>
        <w:rPr>
          <w:color w:val="202529"/>
          <w:spacing w:val="-3"/>
        </w:rPr>
        <w:t> </w:t>
      </w:r>
      <w:r>
        <w:rPr>
          <w:color w:val="202529"/>
        </w:rPr>
        <w:t>accounting</w:t>
      </w:r>
      <w:r>
        <w:rPr>
          <w:color w:val="202529"/>
          <w:spacing w:val="17"/>
        </w:rPr>
        <w:t> </w:t>
      </w:r>
      <w:r>
        <w:rPr>
          <w:color w:val="202529"/>
        </w:rPr>
        <w:t>requirements</w:t>
      </w:r>
      <w:r>
        <w:rPr>
          <w:color w:val="202529"/>
          <w:spacing w:val="10"/>
        </w:rPr>
        <w:t> </w:t>
      </w:r>
      <w:r>
        <w:rPr>
          <w:color w:val="202529"/>
        </w:rPr>
        <w:t>related</w:t>
      </w:r>
      <w:r>
        <w:rPr>
          <w:color w:val="202529"/>
          <w:spacing w:val="10"/>
        </w:rPr>
        <w:t> </w:t>
      </w:r>
      <w:r>
        <w:rPr>
          <w:color w:val="202529"/>
        </w:rPr>
        <w:t>to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10"/>
        </w:rPr>
        <w:t> </w:t>
      </w:r>
      <w:r>
        <w:rPr>
          <w:color w:val="202529"/>
        </w:rPr>
        <w:t>measurement</w:t>
      </w:r>
      <w:r>
        <w:rPr>
          <w:color w:val="202529"/>
          <w:spacing w:val="10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credit</w:t>
      </w:r>
      <w:r>
        <w:rPr>
          <w:color w:val="202529"/>
          <w:spacing w:val="17"/>
        </w:rPr>
        <w:t> </w:t>
      </w:r>
      <w:r>
        <w:rPr>
          <w:color w:val="202529"/>
        </w:rPr>
        <w:t>losses</w:t>
      </w:r>
      <w:r>
        <w:rPr>
          <w:color w:val="202529"/>
          <w:spacing w:val="-3"/>
        </w:rPr>
        <w:t> </w:t>
      </w:r>
      <w:r>
        <w:rPr>
          <w:color w:val="202529"/>
        </w:rPr>
        <w:t>on</w:t>
      </w:r>
      <w:r>
        <w:rPr>
          <w:color w:val="202529"/>
          <w:spacing w:val="16"/>
        </w:rPr>
        <w:t> </w:t>
      </w:r>
      <w:r>
        <w:rPr>
          <w:color w:val="202529"/>
        </w:rPr>
        <w:t>financial</w:t>
      </w:r>
      <w:r>
        <w:rPr>
          <w:color w:val="202529"/>
          <w:spacing w:val="40"/>
        </w:rPr>
        <w:t> </w:t>
      </w:r>
      <w:r>
        <w:rPr>
          <w:color w:val="202529"/>
        </w:rPr>
        <w:t>instruments,</w:t>
      </w:r>
      <w:r>
        <w:rPr>
          <w:color w:val="202529"/>
          <w:spacing w:val="-4"/>
        </w:rPr>
        <w:t> </w:t>
      </w:r>
      <w:r>
        <w:rPr>
          <w:color w:val="202529"/>
        </w:rPr>
        <w:t>including</w:t>
      </w:r>
      <w:r>
        <w:rPr>
          <w:color w:val="202529"/>
          <w:spacing w:val="15"/>
        </w:rPr>
        <w:t> </w:t>
      </w:r>
      <w:r>
        <w:rPr>
          <w:color w:val="202529"/>
        </w:rPr>
        <w:t>trade</w:t>
      </w:r>
      <w:r>
        <w:rPr>
          <w:color w:val="202529"/>
          <w:spacing w:val="-4"/>
        </w:rPr>
        <w:t> </w:t>
      </w:r>
      <w:r>
        <w:rPr>
          <w:color w:val="202529"/>
        </w:rPr>
        <w:t>receivables.</w:t>
      </w:r>
      <w:r>
        <w:rPr>
          <w:color w:val="202529"/>
          <w:spacing w:val="15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new</w:t>
      </w:r>
      <w:r>
        <w:rPr>
          <w:color w:val="202529"/>
          <w:spacing w:val="15"/>
        </w:rPr>
        <w:t> </w:t>
      </w:r>
      <w:r>
        <w:rPr>
          <w:color w:val="202529"/>
        </w:rPr>
        <w:t>standard</w:t>
      </w:r>
      <w:r>
        <w:rPr>
          <w:color w:val="202529"/>
          <w:spacing w:val="-4"/>
        </w:rPr>
        <w:t> </w:t>
      </w:r>
      <w:r>
        <w:rPr>
          <w:color w:val="202529"/>
        </w:rPr>
        <w:t>and</w:t>
      </w:r>
      <w:r>
        <w:rPr>
          <w:color w:val="202529"/>
          <w:spacing w:val="15"/>
        </w:rPr>
        <w:t> </w:t>
      </w:r>
      <w:r>
        <w:rPr>
          <w:color w:val="202529"/>
        </w:rPr>
        <w:t>subsequent</w:t>
      </w:r>
      <w:r>
        <w:rPr>
          <w:color w:val="202529"/>
          <w:spacing w:val="8"/>
        </w:rPr>
        <w:t> </w:t>
      </w:r>
      <w:r>
        <w:rPr>
          <w:color w:val="202529"/>
        </w:rPr>
        <w:t>amendments</w:t>
      </w:r>
      <w:r>
        <w:rPr>
          <w:color w:val="202529"/>
          <w:spacing w:val="-4"/>
        </w:rPr>
        <w:t> </w:t>
      </w:r>
      <w:r>
        <w:rPr>
          <w:color w:val="202529"/>
        </w:rPr>
        <w:t>replace</w:t>
      </w:r>
      <w:r>
        <w:rPr>
          <w:color w:val="202529"/>
          <w:spacing w:val="15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incurred</w:t>
      </w:r>
      <w:r>
        <w:rPr>
          <w:color w:val="202529"/>
          <w:spacing w:val="15"/>
        </w:rPr>
        <w:t> </w:t>
      </w:r>
      <w:r>
        <w:rPr>
          <w:color w:val="202529"/>
        </w:rPr>
        <w:t>loss</w:t>
      </w:r>
      <w:r>
        <w:rPr>
          <w:color w:val="202529"/>
          <w:spacing w:val="-4"/>
        </w:rPr>
        <w:t> </w:t>
      </w:r>
      <w:r>
        <w:rPr>
          <w:color w:val="202529"/>
        </w:rPr>
        <w:t>impairment</w:t>
      </w:r>
      <w:r>
        <w:rPr>
          <w:color w:val="202529"/>
          <w:spacing w:val="15"/>
        </w:rPr>
        <w:t> </w:t>
      </w:r>
      <w:r>
        <w:rPr>
          <w:color w:val="202529"/>
        </w:rPr>
        <w:t>model</w:t>
      </w:r>
      <w:r>
        <w:rPr>
          <w:color w:val="202529"/>
          <w:spacing w:val="40"/>
        </w:rPr>
        <w:t> </w:t>
      </w:r>
      <w:r>
        <w:rPr>
          <w:color w:val="202529"/>
        </w:rPr>
        <w:t>with</w:t>
      </w:r>
      <w:r>
        <w:rPr>
          <w:color w:val="202529"/>
          <w:spacing w:val="-3"/>
        </w:rPr>
        <w:t> </w:t>
      </w:r>
      <w:r>
        <w:rPr>
          <w:color w:val="202529"/>
        </w:rPr>
        <w:t>a</w:t>
      </w:r>
      <w:r>
        <w:rPr>
          <w:color w:val="202529"/>
          <w:spacing w:val="16"/>
        </w:rPr>
        <w:t> </w:t>
      </w:r>
      <w:r>
        <w:rPr>
          <w:color w:val="202529"/>
        </w:rPr>
        <w:t>forward-looking</w:t>
      </w:r>
      <w:r>
        <w:rPr>
          <w:color w:val="202529"/>
          <w:spacing w:val="9"/>
        </w:rPr>
        <w:t> </w:t>
      </w:r>
      <w:r>
        <w:rPr>
          <w:color w:val="202529"/>
        </w:rPr>
        <w:t>expected</w:t>
      </w:r>
      <w:r>
        <w:rPr>
          <w:color w:val="202529"/>
          <w:spacing w:val="-3"/>
        </w:rPr>
        <w:t> </w:t>
      </w:r>
      <w:r>
        <w:rPr>
          <w:color w:val="202529"/>
        </w:rPr>
        <w:t>credit</w:t>
      </w:r>
      <w:r>
        <w:rPr>
          <w:color w:val="202529"/>
          <w:spacing w:val="16"/>
        </w:rPr>
        <w:t> </w:t>
      </w:r>
      <w:r>
        <w:rPr>
          <w:color w:val="202529"/>
        </w:rPr>
        <w:t>loss</w:t>
      </w:r>
      <w:r>
        <w:rPr>
          <w:color w:val="202529"/>
          <w:spacing w:val="-3"/>
        </w:rPr>
        <w:t> </w:t>
      </w:r>
      <w:r>
        <w:rPr>
          <w:color w:val="202529"/>
        </w:rPr>
        <w:t>model,</w:t>
      </w:r>
      <w:r>
        <w:rPr>
          <w:color w:val="202529"/>
          <w:spacing w:val="15"/>
        </w:rPr>
        <w:t> </w:t>
      </w:r>
      <w:r>
        <w:rPr>
          <w:color w:val="202529"/>
        </w:rPr>
        <w:t>which</w:t>
      </w:r>
      <w:r>
        <w:rPr>
          <w:color w:val="202529"/>
          <w:spacing w:val="-3"/>
        </w:rPr>
        <w:t> </w:t>
      </w:r>
      <w:r>
        <w:rPr>
          <w:color w:val="202529"/>
        </w:rPr>
        <w:t>will</w:t>
      </w:r>
      <w:r>
        <w:rPr>
          <w:color w:val="202529"/>
          <w:spacing w:val="9"/>
        </w:rPr>
        <w:t> </w:t>
      </w:r>
      <w:r>
        <w:rPr>
          <w:color w:val="202529"/>
        </w:rPr>
        <w:t>generally</w:t>
      </w:r>
      <w:r>
        <w:rPr>
          <w:color w:val="202529"/>
          <w:spacing w:val="9"/>
        </w:rPr>
        <w:t> </w:t>
      </w:r>
      <w:r>
        <w:rPr>
          <w:color w:val="202529"/>
        </w:rPr>
        <w:t>result</w:t>
      </w:r>
      <w:r>
        <w:rPr>
          <w:color w:val="202529"/>
          <w:spacing w:val="-3"/>
        </w:rPr>
        <w:t> </w:t>
      </w:r>
      <w:r>
        <w:rPr>
          <w:color w:val="202529"/>
        </w:rPr>
        <w:t>in</w:t>
      </w:r>
      <w:r>
        <w:rPr>
          <w:color w:val="202529"/>
          <w:spacing w:val="16"/>
        </w:rPr>
        <w:t> </w:t>
      </w:r>
      <w:r>
        <w:rPr>
          <w:color w:val="202529"/>
        </w:rPr>
        <w:t>earlier</w:t>
      </w:r>
      <w:r>
        <w:rPr>
          <w:color w:val="202529"/>
          <w:spacing w:val="-3"/>
        </w:rPr>
        <w:t> </w:t>
      </w:r>
      <w:r>
        <w:rPr>
          <w:color w:val="202529"/>
        </w:rPr>
        <w:t>recognition</w:t>
      </w:r>
      <w:r>
        <w:rPr>
          <w:color w:val="202529"/>
          <w:spacing w:val="16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credit</w:t>
      </w:r>
      <w:r>
        <w:rPr>
          <w:color w:val="202529"/>
          <w:spacing w:val="16"/>
        </w:rPr>
        <w:t> </w:t>
      </w:r>
      <w:r>
        <w:rPr>
          <w:color w:val="202529"/>
        </w:rPr>
        <w:t>losses.</w:t>
      </w:r>
      <w:r>
        <w:rPr>
          <w:color w:val="202529"/>
          <w:spacing w:val="-3"/>
        </w:rPr>
        <w:t> </w:t>
      </w:r>
      <w:r>
        <w:rPr>
          <w:color w:val="202529"/>
        </w:rPr>
        <w:t>Our</w:t>
      </w:r>
      <w:r>
        <w:rPr>
          <w:color w:val="202529"/>
          <w:spacing w:val="16"/>
        </w:rPr>
        <w:t> </w:t>
      </w:r>
      <w:r>
        <w:rPr>
          <w:color w:val="202529"/>
        </w:rPr>
        <w:t>allowance</w:t>
      </w:r>
      <w:r>
        <w:rPr>
          <w:color w:val="202529"/>
          <w:spacing w:val="40"/>
        </w:rPr>
        <w:t> </w:t>
      </w:r>
      <w:r>
        <w:rPr>
          <w:color w:val="202529"/>
        </w:rPr>
        <w:t>for</w:t>
      </w:r>
      <w:r>
        <w:rPr>
          <w:color w:val="202529"/>
          <w:spacing w:val="-3"/>
        </w:rPr>
        <w:t> </w:t>
      </w:r>
      <w:r>
        <w:rPr>
          <w:color w:val="202529"/>
        </w:rPr>
        <w:t>doubtful</w:t>
      </w:r>
      <w:r>
        <w:rPr>
          <w:color w:val="202529"/>
          <w:spacing w:val="9"/>
        </w:rPr>
        <w:t> </w:t>
      </w:r>
      <w:r>
        <w:rPr>
          <w:color w:val="202529"/>
        </w:rPr>
        <w:t>accounts</w:t>
      </w:r>
      <w:r>
        <w:rPr>
          <w:color w:val="202529"/>
          <w:spacing w:val="-3"/>
        </w:rPr>
        <w:t> </w:t>
      </w:r>
      <w:r>
        <w:rPr>
          <w:color w:val="202529"/>
        </w:rPr>
        <w:t>represents</w:t>
      </w:r>
      <w:r>
        <w:rPr>
          <w:color w:val="202529"/>
          <w:spacing w:val="9"/>
        </w:rPr>
        <w:t> </w:t>
      </w:r>
      <w:r>
        <w:rPr>
          <w:color w:val="202529"/>
        </w:rPr>
        <w:t>our</w:t>
      </w:r>
      <w:r>
        <w:rPr>
          <w:color w:val="202529"/>
          <w:spacing w:val="-3"/>
        </w:rPr>
        <w:t> </w:t>
      </w:r>
      <w:r>
        <w:rPr>
          <w:color w:val="202529"/>
        </w:rPr>
        <w:t>estimate</w:t>
      </w:r>
      <w:r>
        <w:rPr>
          <w:color w:val="202529"/>
          <w:spacing w:val="9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expected</w:t>
      </w:r>
      <w:r>
        <w:rPr>
          <w:color w:val="202529"/>
          <w:spacing w:val="9"/>
        </w:rPr>
        <w:t> </w:t>
      </w:r>
      <w:r>
        <w:rPr>
          <w:color w:val="202529"/>
        </w:rPr>
        <w:t>credit</w:t>
      </w:r>
      <w:r>
        <w:rPr>
          <w:color w:val="202529"/>
          <w:spacing w:val="-3"/>
        </w:rPr>
        <w:t> </w:t>
      </w:r>
      <w:r>
        <w:rPr>
          <w:color w:val="202529"/>
        </w:rPr>
        <w:t>losses</w:t>
      </w:r>
      <w:r>
        <w:rPr>
          <w:color w:val="202529"/>
          <w:spacing w:val="-3"/>
        </w:rPr>
        <w:t> </w:t>
      </w:r>
      <w:r>
        <w:rPr>
          <w:color w:val="202529"/>
        </w:rPr>
        <w:t>related</w:t>
      </w:r>
      <w:r>
        <w:rPr>
          <w:color w:val="202529"/>
          <w:spacing w:val="17"/>
        </w:rPr>
        <w:t> </w:t>
      </w:r>
      <w:r>
        <w:rPr>
          <w:color w:val="202529"/>
        </w:rPr>
        <w:t>to</w:t>
      </w:r>
      <w:r>
        <w:rPr>
          <w:color w:val="202529"/>
          <w:spacing w:val="-3"/>
        </w:rPr>
        <w:t> </w:t>
      </w:r>
      <w:r>
        <w:rPr>
          <w:color w:val="202529"/>
        </w:rPr>
        <w:t>our</w:t>
      </w:r>
      <w:r>
        <w:rPr>
          <w:color w:val="202529"/>
          <w:spacing w:val="-3"/>
        </w:rPr>
        <w:t> </w:t>
      </w:r>
      <w:r>
        <w:rPr>
          <w:color w:val="202529"/>
        </w:rPr>
        <w:t>trade</w:t>
      </w:r>
      <w:r>
        <w:rPr>
          <w:color w:val="202529"/>
          <w:spacing w:val="9"/>
        </w:rPr>
        <w:t> </w:t>
      </w:r>
      <w:r>
        <w:rPr>
          <w:color w:val="202529"/>
        </w:rPr>
        <w:t>receivables.</w:t>
      </w:r>
      <w:r>
        <w:rPr>
          <w:color w:val="202529"/>
          <w:spacing w:val="-4"/>
        </w:rPr>
        <w:t> </w:t>
      </w:r>
      <w:r>
        <w:rPr>
          <w:color w:val="202529"/>
        </w:rPr>
        <w:t>We</w:t>
      </w:r>
      <w:r>
        <w:rPr>
          <w:color w:val="202529"/>
          <w:spacing w:val="17"/>
        </w:rPr>
        <w:t> </w:t>
      </w:r>
      <w:r>
        <w:rPr>
          <w:color w:val="202529"/>
        </w:rPr>
        <w:t>pool</w:t>
      </w:r>
      <w:r>
        <w:rPr>
          <w:color w:val="202529"/>
          <w:spacing w:val="-3"/>
        </w:rPr>
        <w:t> </w:t>
      </w:r>
      <w:r>
        <w:rPr>
          <w:color w:val="202529"/>
        </w:rPr>
        <w:t>our</w:t>
      </w:r>
      <w:r>
        <w:rPr>
          <w:color w:val="202529"/>
          <w:spacing w:val="-3"/>
        </w:rPr>
        <w:t> </w:t>
      </w:r>
      <w:r>
        <w:rPr>
          <w:color w:val="202529"/>
        </w:rPr>
        <w:t>trade</w:t>
      </w:r>
      <w:r>
        <w:rPr>
          <w:color w:val="202529"/>
          <w:spacing w:val="9"/>
        </w:rPr>
        <w:t> </w:t>
      </w:r>
      <w:r>
        <w:rPr>
          <w:color w:val="202529"/>
        </w:rPr>
        <w:t>receivables</w:t>
      </w:r>
      <w:r>
        <w:rPr>
          <w:color w:val="202529"/>
          <w:spacing w:val="40"/>
        </w:rPr>
        <w:t> </w:t>
      </w:r>
      <w:r>
        <w:rPr>
          <w:color w:val="202529"/>
        </w:rPr>
        <w:t>based</w:t>
      </w:r>
      <w:r>
        <w:rPr>
          <w:color w:val="202529"/>
          <w:spacing w:val="-3"/>
        </w:rPr>
        <w:t> </w:t>
      </w:r>
      <w:r>
        <w:rPr>
          <w:color w:val="202529"/>
        </w:rPr>
        <w:t>on</w:t>
      </w:r>
      <w:r>
        <w:rPr>
          <w:color w:val="202529"/>
          <w:spacing w:val="-3"/>
        </w:rPr>
        <w:t> </w:t>
      </w:r>
      <w:r>
        <w:rPr>
          <w:color w:val="202529"/>
        </w:rPr>
        <w:t>similar</w:t>
      </w:r>
      <w:r>
        <w:rPr>
          <w:color w:val="202529"/>
          <w:spacing w:val="-3"/>
        </w:rPr>
        <w:t> </w:t>
      </w:r>
      <w:r>
        <w:rPr>
          <w:color w:val="202529"/>
        </w:rPr>
        <w:t>risk</w:t>
      </w:r>
      <w:r>
        <w:rPr>
          <w:color w:val="202529"/>
          <w:spacing w:val="-3"/>
        </w:rPr>
        <w:t> </w:t>
      </w:r>
      <w:r>
        <w:rPr>
          <w:color w:val="202529"/>
        </w:rPr>
        <w:t>characteristics,</w:t>
      </w:r>
      <w:r>
        <w:rPr>
          <w:color w:val="202529"/>
          <w:spacing w:val="10"/>
        </w:rPr>
        <w:t> </w:t>
      </w:r>
      <w:r>
        <w:rPr>
          <w:color w:val="202529"/>
        </w:rPr>
        <w:t>such</w:t>
      </w:r>
      <w:r>
        <w:rPr>
          <w:color w:val="202529"/>
          <w:spacing w:val="-3"/>
        </w:rPr>
        <w:t> </w:t>
      </w:r>
      <w:r>
        <w:rPr>
          <w:color w:val="202529"/>
        </w:rPr>
        <w:t>as</w:t>
      </w:r>
      <w:r>
        <w:rPr>
          <w:color w:val="202529"/>
          <w:spacing w:val="-3"/>
        </w:rPr>
        <w:t> </w:t>
      </w:r>
      <w:r>
        <w:rPr>
          <w:color w:val="202529"/>
        </w:rPr>
        <w:t>geographic</w:t>
      </w:r>
      <w:r>
        <w:rPr>
          <w:color w:val="202529"/>
          <w:spacing w:val="-3"/>
        </w:rPr>
        <w:t> </w:t>
      </w:r>
      <w:r>
        <w:rPr>
          <w:color w:val="202529"/>
        </w:rPr>
        <w:t>location,</w:t>
      </w:r>
      <w:r>
        <w:rPr>
          <w:color w:val="202529"/>
          <w:spacing w:val="10"/>
        </w:rPr>
        <w:t> </w:t>
      </w:r>
      <w:r>
        <w:rPr>
          <w:color w:val="202529"/>
        </w:rPr>
        <w:t>business</w:t>
      </w:r>
      <w:r>
        <w:rPr>
          <w:color w:val="202529"/>
          <w:spacing w:val="-3"/>
        </w:rPr>
        <w:t> </w:t>
      </w:r>
      <w:r>
        <w:rPr>
          <w:color w:val="202529"/>
        </w:rPr>
        <w:t>channel,</w:t>
      </w:r>
      <w:r>
        <w:rPr>
          <w:color w:val="202529"/>
          <w:spacing w:val="-3"/>
        </w:rPr>
        <w:t> </w:t>
      </w:r>
      <w:r>
        <w:rPr>
          <w:color w:val="202529"/>
        </w:rPr>
        <w:t>and</w:t>
      </w:r>
      <w:r>
        <w:rPr>
          <w:color w:val="202529"/>
          <w:spacing w:val="-3"/>
        </w:rPr>
        <w:t> </w:t>
      </w:r>
      <w:r>
        <w:rPr>
          <w:color w:val="202529"/>
        </w:rPr>
        <w:t>other</w:t>
      </w:r>
      <w:r>
        <w:rPr>
          <w:color w:val="202529"/>
          <w:spacing w:val="10"/>
        </w:rPr>
        <w:t> </w:t>
      </w:r>
      <w:r>
        <w:rPr>
          <w:color w:val="202529"/>
        </w:rPr>
        <w:t>account</w:t>
      </w:r>
      <w:r>
        <w:rPr>
          <w:color w:val="202529"/>
          <w:spacing w:val="-3"/>
        </w:rPr>
        <w:t> </w:t>
      </w:r>
      <w:r>
        <w:rPr>
          <w:color w:val="202529"/>
        </w:rPr>
        <w:t>data.</w:t>
      </w:r>
      <w:r>
        <w:rPr>
          <w:color w:val="202529"/>
          <w:spacing w:val="-4"/>
        </w:rPr>
        <w:t> </w:t>
      </w:r>
      <w:r>
        <w:rPr>
          <w:color w:val="202529"/>
        </w:rPr>
        <w:t>To</w:t>
      </w:r>
      <w:r>
        <w:rPr>
          <w:color w:val="202529"/>
          <w:spacing w:val="10"/>
        </w:rPr>
        <w:t> </w:t>
      </w:r>
      <w:r>
        <w:rPr>
          <w:color w:val="202529"/>
        </w:rPr>
        <w:t>estimate</w:t>
      </w:r>
      <w:r>
        <w:rPr>
          <w:color w:val="202529"/>
          <w:spacing w:val="-3"/>
        </w:rPr>
        <w:t> </w:t>
      </w:r>
      <w:r>
        <w:rPr>
          <w:color w:val="202529"/>
        </w:rPr>
        <w:t>our</w:t>
      </w:r>
      <w:r>
        <w:rPr>
          <w:color w:val="202529"/>
          <w:spacing w:val="-3"/>
        </w:rPr>
        <w:t> </w:t>
      </w:r>
      <w:r>
        <w:rPr>
          <w:color w:val="202529"/>
        </w:rPr>
        <w:t>allowance</w:t>
      </w:r>
      <w:r>
        <w:rPr>
          <w:color w:val="202529"/>
          <w:spacing w:val="40"/>
        </w:rPr>
        <w:t> </w:t>
      </w:r>
      <w:r>
        <w:rPr>
          <w:color w:val="202529"/>
        </w:rPr>
        <w:t>for</w:t>
      </w:r>
      <w:r>
        <w:rPr>
          <w:color w:val="202529"/>
          <w:spacing w:val="26"/>
        </w:rPr>
        <w:t> </w:t>
      </w:r>
      <w:r>
        <w:rPr>
          <w:color w:val="202529"/>
        </w:rPr>
        <w:t>doubtful</w:t>
      </w:r>
      <w:r>
        <w:rPr>
          <w:color w:val="202529"/>
          <w:spacing w:val="26"/>
        </w:rPr>
        <w:t> </w:t>
      </w:r>
      <w:r>
        <w:rPr>
          <w:color w:val="202529"/>
        </w:rPr>
        <w:t>accounts,</w:t>
      </w:r>
      <w:r>
        <w:rPr>
          <w:color w:val="202529"/>
          <w:spacing w:val="26"/>
        </w:rPr>
        <w:t> </w:t>
      </w:r>
      <w:r>
        <w:rPr>
          <w:color w:val="202529"/>
        </w:rPr>
        <w:t>we</w:t>
      </w:r>
      <w:r>
        <w:rPr>
          <w:color w:val="202529"/>
          <w:spacing w:val="26"/>
        </w:rPr>
        <w:t> </w:t>
      </w:r>
      <w:r>
        <w:rPr>
          <w:color w:val="202529"/>
        </w:rPr>
        <w:t>leverage</w:t>
      </w:r>
      <w:r>
        <w:rPr>
          <w:color w:val="202529"/>
          <w:spacing w:val="26"/>
        </w:rPr>
        <w:t> </w:t>
      </w:r>
      <w:r>
        <w:rPr>
          <w:color w:val="202529"/>
        </w:rPr>
        <w:t>information</w:t>
      </w:r>
      <w:r>
        <w:rPr>
          <w:color w:val="202529"/>
          <w:spacing w:val="26"/>
        </w:rPr>
        <w:t> </w:t>
      </w:r>
      <w:r>
        <w:rPr>
          <w:color w:val="202529"/>
        </w:rPr>
        <w:t>on</w:t>
      </w:r>
      <w:r>
        <w:rPr>
          <w:color w:val="202529"/>
          <w:spacing w:val="26"/>
        </w:rPr>
        <w:t> </w:t>
      </w:r>
      <w:r>
        <w:rPr>
          <w:color w:val="202529"/>
        </w:rPr>
        <w:t>historical</w:t>
      </w:r>
      <w:r>
        <w:rPr>
          <w:color w:val="202529"/>
          <w:spacing w:val="26"/>
        </w:rPr>
        <w:t> </w:t>
      </w:r>
      <w:r>
        <w:rPr>
          <w:color w:val="202529"/>
        </w:rPr>
        <w:t>losses,</w:t>
      </w:r>
      <w:r>
        <w:rPr>
          <w:color w:val="202529"/>
          <w:spacing w:val="26"/>
        </w:rPr>
        <w:t> </w:t>
      </w:r>
      <w:r>
        <w:rPr>
          <w:color w:val="202529"/>
        </w:rPr>
        <w:t>asset-specific</w:t>
      </w:r>
      <w:r>
        <w:rPr>
          <w:color w:val="202529"/>
          <w:spacing w:val="26"/>
        </w:rPr>
        <w:t> </w:t>
      </w:r>
      <w:r>
        <w:rPr>
          <w:color w:val="202529"/>
        </w:rPr>
        <w:t>risk</w:t>
      </w:r>
      <w:r>
        <w:rPr>
          <w:color w:val="202529"/>
          <w:spacing w:val="26"/>
        </w:rPr>
        <w:t> </w:t>
      </w:r>
      <w:r>
        <w:rPr>
          <w:color w:val="202529"/>
        </w:rPr>
        <w:t>characteristics,</w:t>
      </w:r>
      <w:r>
        <w:rPr>
          <w:color w:val="202529"/>
          <w:spacing w:val="26"/>
        </w:rPr>
        <w:t> </w:t>
      </w:r>
      <w:r>
        <w:rPr>
          <w:color w:val="202529"/>
        </w:rPr>
        <w:t>current</w:t>
      </w:r>
      <w:r>
        <w:rPr>
          <w:color w:val="202529"/>
          <w:spacing w:val="34"/>
        </w:rPr>
        <w:t> </w:t>
      </w:r>
      <w:r>
        <w:rPr>
          <w:color w:val="202529"/>
        </w:rPr>
        <w:t>conditions,</w:t>
      </w:r>
      <w:r>
        <w:rPr>
          <w:color w:val="202529"/>
          <w:spacing w:val="26"/>
        </w:rPr>
        <w:t> </w:t>
      </w:r>
      <w:r>
        <w:rPr>
          <w:color w:val="202529"/>
        </w:rPr>
        <w:t>and</w:t>
      </w:r>
      <w:r>
        <w:rPr>
          <w:color w:val="202529"/>
          <w:spacing w:val="40"/>
        </w:rPr>
        <w:t> </w:t>
      </w:r>
      <w:r>
        <w:rPr>
          <w:color w:val="202529"/>
        </w:rPr>
        <w:t>reasonable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11"/>
        </w:rPr>
        <w:t> </w:t>
      </w:r>
      <w:r>
        <w:rPr>
          <w:color w:val="202529"/>
        </w:rPr>
        <w:t>supportable</w:t>
      </w:r>
      <w:r>
        <w:rPr>
          <w:color w:val="202529"/>
          <w:spacing w:val="-2"/>
        </w:rPr>
        <w:t> </w:t>
      </w:r>
      <w:r>
        <w:rPr>
          <w:color w:val="202529"/>
        </w:rPr>
        <w:t>forecasts</w:t>
      </w:r>
      <w:r>
        <w:rPr>
          <w:color w:val="202529"/>
          <w:spacing w:val="11"/>
        </w:rPr>
        <w:t> </w:t>
      </w:r>
      <w:r>
        <w:rPr>
          <w:color w:val="202529"/>
        </w:rPr>
        <w:t>of</w:t>
      </w:r>
      <w:r>
        <w:rPr>
          <w:color w:val="202529"/>
          <w:spacing w:val="-2"/>
        </w:rPr>
        <w:t> </w:t>
      </w:r>
      <w:r>
        <w:rPr>
          <w:color w:val="202529"/>
        </w:rPr>
        <w:t>future</w:t>
      </w:r>
      <w:r>
        <w:rPr>
          <w:color w:val="202529"/>
          <w:spacing w:val="11"/>
        </w:rPr>
        <w:t> </w:t>
      </w:r>
      <w:r>
        <w:rPr>
          <w:color w:val="202529"/>
        </w:rPr>
        <w:t>conditions.</w:t>
      </w:r>
      <w:r>
        <w:rPr>
          <w:color w:val="202529"/>
          <w:spacing w:val="-7"/>
        </w:rPr>
        <w:t> </w:t>
      </w:r>
      <w:r>
        <w:rPr>
          <w:color w:val="202529"/>
        </w:rPr>
        <w:t>Account</w:t>
      </w:r>
      <w:r>
        <w:rPr>
          <w:color w:val="202529"/>
          <w:spacing w:val="11"/>
        </w:rPr>
        <w:t> </w:t>
      </w:r>
      <w:r>
        <w:rPr>
          <w:color w:val="202529"/>
        </w:rPr>
        <w:t>balances</w:t>
      </w:r>
      <w:r>
        <w:rPr>
          <w:color w:val="202529"/>
          <w:spacing w:val="-2"/>
        </w:rPr>
        <w:t> </w:t>
      </w:r>
      <w:r>
        <w:rPr>
          <w:color w:val="202529"/>
        </w:rPr>
        <w:t>are</w:t>
      </w:r>
      <w:r>
        <w:rPr>
          <w:color w:val="202529"/>
          <w:spacing w:val="11"/>
        </w:rPr>
        <w:t> </w:t>
      </w:r>
      <w:r>
        <w:rPr>
          <w:color w:val="202529"/>
        </w:rPr>
        <w:t>written</w:t>
      </w:r>
      <w:r>
        <w:rPr>
          <w:color w:val="202529"/>
          <w:spacing w:val="-2"/>
        </w:rPr>
        <w:t> </w:t>
      </w:r>
      <w:r>
        <w:rPr>
          <w:color w:val="202529"/>
        </w:rPr>
        <w:t>off</w:t>
      </w:r>
      <w:r>
        <w:rPr>
          <w:color w:val="202529"/>
          <w:spacing w:val="11"/>
        </w:rPr>
        <w:t> </w:t>
      </w:r>
      <w:r>
        <w:rPr>
          <w:color w:val="202529"/>
        </w:rPr>
        <w:t>against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11"/>
        </w:rPr>
        <w:t> </w:t>
      </w:r>
      <w:r>
        <w:rPr>
          <w:color w:val="202529"/>
        </w:rPr>
        <w:t>allowance</w:t>
      </w:r>
      <w:r>
        <w:rPr>
          <w:color w:val="202529"/>
          <w:spacing w:val="-2"/>
        </w:rPr>
        <w:t> </w:t>
      </w:r>
      <w:r>
        <w:rPr>
          <w:color w:val="202529"/>
        </w:rPr>
        <w:t>when</w:t>
      </w:r>
      <w:r>
        <w:rPr>
          <w:color w:val="202529"/>
          <w:spacing w:val="11"/>
        </w:rPr>
        <w:t> </w:t>
      </w:r>
      <w:r>
        <w:rPr>
          <w:color w:val="202529"/>
        </w:rPr>
        <w:t>we</w:t>
      </w:r>
      <w:r>
        <w:rPr>
          <w:color w:val="202529"/>
          <w:spacing w:val="-2"/>
        </w:rPr>
        <w:t> </w:t>
      </w:r>
      <w:r>
        <w:rPr>
          <w:color w:val="202529"/>
        </w:rPr>
        <w:t>deem</w:t>
      </w:r>
      <w:r>
        <w:rPr>
          <w:color w:val="202529"/>
          <w:spacing w:val="11"/>
        </w:rPr>
        <w:t> </w:t>
      </w:r>
      <w:r>
        <w:rPr>
          <w:color w:val="202529"/>
        </w:rPr>
        <w:t>the</w:t>
      </w:r>
      <w:r>
        <w:rPr>
          <w:color w:val="202529"/>
          <w:spacing w:val="40"/>
        </w:rPr>
        <w:t> </w:t>
      </w:r>
      <w:r>
        <w:rPr>
          <w:color w:val="202529"/>
        </w:rPr>
        <w:t>amount</w:t>
      </w:r>
      <w:r>
        <w:rPr>
          <w:color w:val="202529"/>
          <w:spacing w:val="32"/>
        </w:rPr>
        <w:t> </w:t>
      </w:r>
      <w:r>
        <w:rPr>
          <w:color w:val="202529"/>
        </w:rPr>
        <w:t>is</w:t>
      </w:r>
      <w:r>
        <w:rPr>
          <w:color w:val="202529"/>
          <w:spacing w:val="24"/>
        </w:rPr>
        <w:t> </w:t>
      </w:r>
      <w:r>
        <w:rPr>
          <w:color w:val="202529"/>
        </w:rPr>
        <w:t>uncollectible.</w:t>
      </w:r>
      <w:r>
        <w:rPr>
          <w:color w:val="202529"/>
          <w:spacing w:val="31"/>
        </w:rPr>
        <w:t> </w:t>
      </w:r>
      <w:r>
        <w:rPr>
          <w:color w:val="202529"/>
        </w:rPr>
        <w:t>We</w:t>
      </w:r>
      <w:r>
        <w:rPr>
          <w:color w:val="202529"/>
          <w:spacing w:val="32"/>
        </w:rPr>
        <w:t> </w:t>
      </w:r>
      <w:r>
        <w:rPr>
          <w:color w:val="202529"/>
        </w:rPr>
        <w:t>adopted</w:t>
      </w:r>
      <w:r>
        <w:rPr>
          <w:color w:val="202529"/>
          <w:spacing w:val="32"/>
        </w:rPr>
        <w:t> </w:t>
      </w:r>
      <w:r>
        <w:rPr>
          <w:color w:val="202529"/>
        </w:rPr>
        <w:t>the</w:t>
      </w:r>
      <w:r>
        <w:rPr>
          <w:color w:val="202529"/>
          <w:spacing w:val="24"/>
        </w:rPr>
        <w:t> </w:t>
      </w:r>
      <w:r>
        <w:rPr>
          <w:color w:val="202529"/>
        </w:rPr>
        <w:t>requirements</w:t>
      </w:r>
      <w:r>
        <w:rPr>
          <w:color w:val="202529"/>
          <w:spacing w:val="32"/>
        </w:rPr>
        <w:t> </w:t>
      </w:r>
      <w:r>
        <w:rPr>
          <w:color w:val="202529"/>
        </w:rPr>
        <w:t>of</w:t>
      </w:r>
      <w:r>
        <w:rPr>
          <w:color w:val="202529"/>
          <w:spacing w:val="24"/>
        </w:rPr>
        <w:t> </w:t>
      </w:r>
      <w:r>
        <w:rPr>
          <w:color w:val="202529"/>
        </w:rPr>
        <w:t>the</w:t>
      </w:r>
      <w:r>
        <w:rPr>
          <w:color w:val="202529"/>
          <w:spacing w:val="24"/>
        </w:rPr>
        <w:t> </w:t>
      </w:r>
      <w:r>
        <w:rPr>
          <w:color w:val="202529"/>
        </w:rPr>
        <w:t>new</w:t>
      </w:r>
      <w:r>
        <w:rPr>
          <w:color w:val="202529"/>
          <w:spacing w:val="24"/>
        </w:rPr>
        <w:t> </w:t>
      </w:r>
      <w:r>
        <w:rPr>
          <w:color w:val="202529"/>
        </w:rPr>
        <w:t>standard</w:t>
      </w:r>
      <w:r>
        <w:rPr>
          <w:color w:val="202529"/>
          <w:spacing w:val="32"/>
        </w:rPr>
        <w:t> </w:t>
      </w:r>
      <w:r>
        <w:rPr>
          <w:color w:val="202529"/>
        </w:rPr>
        <w:t>and</w:t>
      </w:r>
      <w:r>
        <w:rPr>
          <w:color w:val="202529"/>
          <w:spacing w:val="32"/>
        </w:rPr>
        <w:t> </w:t>
      </w:r>
      <w:r>
        <w:rPr>
          <w:color w:val="202529"/>
        </w:rPr>
        <w:t>subsequent</w:t>
      </w:r>
      <w:r>
        <w:rPr>
          <w:color w:val="202529"/>
          <w:spacing w:val="31"/>
        </w:rPr>
        <w:t> </w:t>
      </w:r>
      <w:r>
        <w:rPr>
          <w:color w:val="202529"/>
        </w:rPr>
        <w:t>amendments</w:t>
      </w:r>
      <w:r>
        <w:rPr>
          <w:color w:val="202529"/>
          <w:spacing w:val="32"/>
        </w:rPr>
        <w:t> </w:t>
      </w:r>
      <w:r>
        <w:rPr>
          <w:color w:val="202529"/>
        </w:rPr>
        <w:t>using</w:t>
      </w:r>
      <w:r>
        <w:rPr>
          <w:color w:val="202529"/>
          <w:spacing w:val="32"/>
        </w:rPr>
        <w:t> </w:t>
      </w:r>
      <w:r>
        <w:rPr>
          <w:color w:val="202529"/>
        </w:rPr>
        <w:t>the</w:t>
      </w:r>
      <w:r>
        <w:rPr>
          <w:color w:val="202529"/>
          <w:spacing w:val="24"/>
        </w:rPr>
        <w:t> </w:t>
      </w:r>
      <w:r>
        <w:rPr>
          <w:color w:val="202529"/>
        </w:rPr>
        <w:t>modified</w:t>
      </w:r>
      <w:r>
        <w:rPr>
          <w:color w:val="202529"/>
          <w:spacing w:val="40"/>
        </w:rPr>
        <w:t> </w:t>
      </w:r>
      <w:r>
        <w:rPr>
          <w:color w:val="202529"/>
        </w:rPr>
        <w:t>retrospective transition approach, and recorded a decrease to retained</w:t>
      </w:r>
      <w:r>
        <w:rPr>
          <w:color w:val="202529"/>
          <w:spacing w:val="19"/>
        </w:rPr>
        <w:t> </w:t>
      </w:r>
      <w:r>
        <w:rPr>
          <w:color w:val="202529"/>
        </w:rPr>
        <w:t>earnings of $5.7</w:t>
      </w:r>
      <w:r>
        <w:rPr>
          <w:color w:val="202529"/>
          <w:spacing w:val="-4"/>
        </w:rPr>
        <w:t> </w:t>
      </w:r>
      <w:r>
        <w:rPr>
          <w:color w:val="202529"/>
        </w:rPr>
        <w:t>million after-tax.</w:t>
      </w:r>
    </w:p>
    <w:p>
      <w:pPr>
        <w:pStyle w:val="BodyText"/>
        <w:spacing w:before="4"/>
      </w:pPr>
    </w:p>
    <w:p>
      <w:pPr>
        <w:pStyle w:val="BodyText"/>
        <w:ind w:left="3121" w:right="3213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8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2020,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new</w:t>
      </w:r>
      <w:r>
        <w:rPr>
          <w:spacing w:val="8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8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 postretirement</w:t>
      </w:r>
      <w:r>
        <w:rPr>
          <w:spacing w:val="-4"/>
        </w:rPr>
        <w:t> </w:t>
      </w:r>
      <w:r>
        <w:rPr/>
        <w:t>benefit</w:t>
      </w:r>
      <w:r>
        <w:rPr>
          <w:spacing w:val="16"/>
        </w:rPr>
        <w:t> </w:t>
      </w:r>
      <w:r>
        <w:rPr/>
        <w:t>plans.</w:t>
      </w:r>
      <w:r>
        <w:rPr>
          <w:spacing w:val="-4"/>
        </w:rPr>
        <w:t> </w:t>
      </w:r>
      <w:r>
        <w:rPr/>
        <w:t>The standard</w:t>
      </w:r>
      <w:r>
        <w:rPr>
          <w:spacing w:val="-4"/>
        </w:rPr>
        <w:t> </w:t>
      </w:r>
      <w:r>
        <w:rPr/>
        <w:t>modifies</w:t>
      </w:r>
      <w:r>
        <w:rPr>
          <w:spacing w:val="16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disclosures to</w:t>
      </w:r>
      <w:r>
        <w:rPr>
          <w:spacing w:val="-4"/>
        </w:rPr>
        <w:t> </w:t>
      </w:r>
      <w:r>
        <w:rPr/>
        <w:t>improve</w:t>
      </w:r>
      <w:r>
        <w:rPr>
          <w:spacing w:val="15"/>
        </w:rPr>
        <w:t> </w:t>
      </w:r>
      <w:r>
        <w:rPr/>
        <w:t>usefulness</w:t>
      </w:r>
      <w:r>
        <w:rPr>
          <w:spacing w:val="-4"/>
        </w:rPr>
        <w:t> </w:t>
      </w:r>
      <w:r>
        <w:rPr/>
        <w:t>to</w:t>
      </w:r>
      <w:r>
        <w:rPr>
          <w:spacing w:val="16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users.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adopted</w:t>
      </w:r>
      <w:r>
        <w:rPr>
          <w:spacing w:val="-3"/>
        </w:rPr>
        <w:t> </w:t>
      </w:r>
      <w:r>
        <w:rPr/>
        <w:t>the</w:t>
      </w:r>
      <w:r>
        <w:rPr>
          <w:spacing w:val="9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9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using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retrospective</w:t>
      </w:r>
      <w:r>
        <w:rPr>
          <w:spacing w:val="9"/>
        </w:rPr>
        <w:t> </w:t>
      </w:r>
      <w:r>
        <w:rPr/>
        <w:t>approach.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guidance</w:t>
      </w:r>
      <w:r>
        <w:rPr>
          <w:spacing w:val="9"/>
        </w:rPr>
        <w:t> </w:t>
      </w:r>
      <w:r>
        <w:rPr/>
        <w:t>did</w:t>
      </w:r>
      <w:r>
        <w:rPr>
          <w:spacing w:val="40"/>
        </w:rPr>
        <w:t> </w:t>
      </w:r>
      <w:r>
        <w:rPr/>
        <w:t>not impact our results of operations or financial position.</w:t>
      </w:r>
    </w:p>
    <w:p>
      <w:pPr>
        <w:pStyle w:val="BodyText"/>
        <w:spacing w:before="110"/>
        <w:ind w:left="3121" w:right="3209"/>
        <w:jc w:val="both"/>
      </w:pPr>
      <w:r>
        <w:rPr/>
        <w:t>In the first quarter of fiscal 2020, we adopted new accounting requirements for hedge accounting. The standard amends the hedge</w:t>
      </w:r>
      <w:r>
        <w:rPr>
          <w:spacing w:val="40"/>
        </w:rPr>
        <w:t> </w:t>
      </w:r>
      <w:r>
        <w:rPr/>
        <w:t>accounting recognition and presentation requirements to better align an entity’s</w:t>
      </w:r>
      <w:r>
        <w:rPr>
          <w:spacing w:val="16"/>
        </w:rPr>
        <w:t> </w:t>
      </w:r>
      <w:r>
        <w:rPr/>
        <w:t>risk management activities and financial reporting.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17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also simplifies</w:t>
      </w:r>
      <w:r>
        <w:rPr>
          <w:spacing w:val="-3"/>
        </w:rPr>
        <w:t> </w:t>
      </w:r>
      <w:r>
        <w:rPr/>
        <w:t>the</w:t>
      </w:r>
      <w:r>
        <w:rPr>
          <w:spacing w:val="17"/>
        </w:rPr>
        <w:t> </w:t>
      </w:r>
      <w:r>
        <w:rPr/>
        <w:t>application of</w:t>
      </w:r>
      <w:r>
        <w:rPr>
          <w:spacing w:val="-3"/>
        </w:rPr>
        <w:t> </w:t>
      </w:r>
      <w:r>
        <w:rPr/>
        <w:t>hedge accounting</w:t>
      </w:r>
      <w:r>
        <w:rPr>
          <w:spacing w:val="-3"/>
        </w:rPr>
        <w:t> </w:t>
      </w:r>
      <w:r>
        <w:rPr/>
        <w:t>guidance.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adoption</w:t>
      </w:r>
      <w:r>
        <w:rPr>
          <w:spacing w:val="17"/>
        </w:rPr>
        <w:t> </w:t>
      </w:r>
      <w:r>
        <w:rPr/>
        <w:t>did</w:t>
      </w:r>
      <w:r>
        <w:rPr>
          <w:spacing w:val="-3"/>
        </w:rPr>
        <w:t> </w:t>
      </w:r>
      <w:r>
        <w:rPr/>
        <w:t>not have</w:t>
      </w:r>
      <w:r>
        <w:rPr>
          <w:spacing w:val="-3"/>
        </w:rPr>
        <w:t> </w:t>
      </w:r>
      <w:r>
        <w:rPr/>
        <w:t>a material</w:t>
      </w:r>
      <w:r>
        <w:rPr>
          <w:spacing w:val="-3"/>
        </w:rPr>
        <w:t> </w:t>
      </w:r>
      <w:r>
        <w:rPr/>
        <w:t>impact</w:t>
      </w:r>
      <w:r>
        <w:rPr>
          <w:spacing w:val="17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results of operations or financial position.</w:t>
      </w:r>
    </w:p>
    <w:p>
      <w:pPr>
        <w:pStyle w:val="BodyText"/>
        <w:spacing w:before="2"/>
      </w:pPr>
    </w:p>
    <w:p>
      <w:pPr>
        <w:pStyle w:val="BodyText"/>
        <w:ind w:left="3121" w:right="3213"/>
        <w:jc w:val="both"/>
      </w:pPr>
      <w:r>
        <w:rPr/>
        <w:t>In the first quarter of fiscal 2020, we adopted new requirements for the accounting, presentation, and classification of leases. This</w:t>
      </w:r>
      <w:r>
        <w:rPr>
          <w:spacing w:val="40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leases</w:t>
      </w:r>
      <w:r>
        <w:rPr>
          <w:spacing w:val="-3"/>
        </w:rPr>
        <w:t> </w:t>
      </w:r>
      <w:r>
        <w:rPr/>
        <w:t>being</w:t>
      </w:r>
      <w:r>
        <w:rPr>
          <w:spacing w:val="8"/>
        </w:rPr>
        <w:t> </w:t>
      </w:r>
      <w:r>
        <w:rPr/>
        <w:t>capitalized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of</w:t>
      </w:r>
      <w:r>
        <w:rPr>
          <w:spacing w:val="8"/>
        </w:rPr>
        <w:t> </w:t>
      </w:r>
      <w:r>
        <w:rPr/>
        <w:t>use</w:t>
      </w:r>
      <w:r>
        <w:rPr>
          <w:spacing w:val="-3"/>
        </w:rPr>
        <w:t> </w:t>
      </w:r>
      <w:r>
        <w:rPr/>
        <w:t>asset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liability</w:t>
      </w:r>
      <w:r>
        <w:rPr>
          <w:spacing w:val="8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8"/>
        </w:rPr>
        <w:t> </w:t>
      </w:r>
      <w:r>
        <w:rPr/>
        <w:t>Sheet.</w:t>
      </w:r>
      <w:r>
        <w:rPr>
          <w:spacing w:val="-4"/>
        </w:rPr>
        <w:t> </w:t>
      </w:r>
      <w:r>
        <w:rPr/>
        <w:t>We</w:t>
      </w:r>
      <w:r>
        <w:rPr>
          <w:spacing w:val="8"/>
        </w:rPr>
        <w:t> </w:t>
      </w:r>
      <w:r>
        <w:rPr/>
        <w:t>adopted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cumulative</w:t>
      </w:r>
      <w:r>
        <w:rPr>
          <w:spacing w:val="9"/>
        </w:rPr>
        <w:t> </w:t>
      </w:r>
      <w:r>
        <w:rPr/>
        <w:t>effect</w:t>
      </w:r>
      <w:r>
        <w:rPr>
          <w:spacing w:val="-3"/>
        </w:rPr>
        <w:t> </w:t>
      </w:r>
      <w:r>
        <w:rPr/>
        <w:t>adjustment</w:t>
      </w:r>
      <w:r>
        <w:rPr>
          <w:spacing w:val="-3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which</w:t>
      </w:r>
      <w:r>
        <w:rPr>
          <w:spacing w:val="9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guidance</w:t>
      </w:r>
      <w:r>
        <w:rPr>
          <w:spacing w:val="9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date,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elected certain practical expedients permitted under the transition guidance, including not reassessing whether existing contracts</w:t>
      </w:r>
      <w:r>
        <w:rPr>
          <w:spacing w:val="40"/>
        </w:rPr>
        <w:t> </w:t>
      </w:r>
      <w:r>
        <w:rPr/>
        <w:t>contain</w:t>
      </w:r>
      <w:r>
        <w:rPr>
          <w:spacing w:val="-3"/>
        </w:rPr>
        <w:t> </w:t>
      </w:r>
      <w:r>
        <w:rPr/>
        <w:t>leases</w:t>
      </w:r>
      <w:r>
        <w:rPr>
          <w:spacing w:val="-3"/>
        </w:rPr>
        <w:t> </w:t>
      </w:r>
      <w:r>
        <w:rPr/>
        <w:t>and carrying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the historical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 those</w:t>
      </w:r>
      <w:r>
        <w:rPr>
          <w:spacing w:val="-3"/>
        </w:rPr>
        <w:t> </w:t>
      </w:r>
      <w:r>
        <w:rPr/>
        <w:t>leases.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 we</w:t>
      </w:r>
      <w:r>
        <w:rPr>
          <w:spacing w:val="-3"/>
        </w:rPr>
        <w:t> </w:t>
      </w:r>
      <w:r>
        <w:rPr/>
        <w:t>elected</w:t>
      </w:r>
      <w:r>
        <w:rPr>
          <w:spacing w:val="-3"/>
        </w:rPr>
        <w:t> </w:t>
      </w:r>
      <w:r>
        <w:rPr/>
        <w:t>not to</w:t>
      </w:r>
      <w:r>
        <w:rPr>
          <w:spacing w:val="-3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leases</w:t>
      </w:r>
      <w:r>
        <w:rPr>
          <w:spacing w:val="-3"/>
        </w:rPr>
        <w:t> </w:t>
      </w:r>
      <w:r>
        <w:rPr/>
        <w:t>with an</w:t>
      </w:r>
      <w:r>
        <w:rPr>
          <w:spacing w:val="40"/>
        </w:rPr>
        <w:t> </w:t>
      </w:r>
      <w:r>
        <w:rPr/>
        <w:t>initial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of 12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or less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 Consolidated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 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 our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treatment of</w:t>
      </w:r>
      <w:r>
        <w:rPr>
          <w:spacing w:val="-3"/>
        </w:rPr>
        <w:t> </w:t>
      </w:r>
      <w:r>
        <w:rPr/>
        <w:t>land</w:t>
      </w:r>
      <w:r>
        <w:rPr>
          <w:spacing w:val="-3"/>
        </w:rPr>
        <w:t> </w:t>
      </w:r>
      <w:r>
        <w:rPr/>
        <w:t>easements, under</w:t>
      </w:r>
      <w:r>
        <w:rPr>
          <w:spacing w:val="40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elections.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guidance</w:t>
      </w:r>
      <w:r>
        <w:rPr>
          <w:spacing w:val="10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10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10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impact</w:t>
      </w:r>
      <w:r>
        <w:rPr>
          <w:spacing w:val="17"/>
        </w:rPr>
        <w:t> </w:t>
      </w:r>
      <w:r>
        <w:rPr/>
        <w:t>on</w:t>
      </w:r>
      <w:r>
        <w:rPr>
          <w:spacing w:val="-3"/>
        </w:rPr>
        <w:t> </w:t>
      </w:r>
      <w:r>
        <w:rPr/>
        <w:t>retained</w:t>
      </w:r>
      <w:r>
        <w:rPr>
          <w:spacing w:val="10"/>
        </w:rPr>
        <w:t> </w:t>
      </w:r>
      <w:r>
        <w:rPr/>
        <w:t>earnings,</w:t>
      </w:r>
      <w:r>
        <w:rPr>
          <w:spacing w:val="-3"/>
        </w:rPr>
        <w:t> </w:t>
      </w:r>
      <w:r>
        <w:rPr/>
        <w:t>our</w:t>
      </w:r>
      <w:r>
        <w:rPr>
          <w:spacing w:val="17"/>
        </w:rPr>
        <w:t> </w:t>
      </w:r>
      <w:r>
        <w:rPr/>
        <w:t>Consolidated</w:t>
      </w:r>
      <w:r>
        <w:rPr>
          <w:spacing w:val="10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of</w:t>
      </w:r>
      <w:r>
        <w:rPr>
          <w:spacing w:val="10"/>
        </w:rPr>
        <w:t> </w:t>
      </w:r>
      <w:r>
        <w:rPr/>
        <w:t>Earnings,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/>
        <w:t>our Consolidated Statements of Cash Flows.</w:t>
      </w:r>
    </w:p>
    <w:p>
      <w:pPr>
        <w:pStyle w:val="Heading1"/>
        <w:spacing w:before="115"/>
        <w:ind w:left="3151"/>
      </w:pPr>
      <w:r>
        <w:rPr>
          <w:spacing w:val="-2"/>
        </w:rPr>
        <w:t>NOTE</w:t>
      </w:r>
      <w:r>
        <w:rPr>
          <w:spacing w:val="6"/>
        </w:rPr>
        <w:t> </w:t>
      </w:r>
      <w:r>
        <w:rPr>
          <w:spacing w:val="-2"/>
        </w:rPr>
        <w:t>3.</w:t>
      </w:r>
      <w:r>
        <w:rPr/>
        <w:t> </w:t>
      </w:r>
      <w:r>
        <w:rPr>
          <w:spacing w:val="-2"/>
        </w:rPr>
        <w:t>ACQUISITION</w:t>
      </w:r>
      <w:r>
        <w:rPr/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DIVESTITURES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51"/>
      </w:pPr>
      <w:r>
        <w:rPr/>
        <w:t>In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sold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dough</w:t>
      </w:r>
      <w:r>
        <w:rPr>
          <w:spacing w:val="-2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recorded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pre-tax</w:t>
      </w:r>
      <w:r>
        <w:rPr>
          <w:spacing w:val="-3"/>
        </w:rPr>
        <w:t> </w:t>
      </w:r>
      <w:r>
        <w:rPr/>
        <w:t>gain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$</w:t>
      </w:r>
      <w:r>
        <w:rPr>
          <w:spacing w:val="-14"/>
        </w:rPr>
        <w:t> </w:t>
      </w:r>
      <w:r>
        <w:rPr/>
        <w:t>30.4</w:t>
      </w:r>
      <w:r>
        <w:rPr>
          <w:spacing w:val="-6"/>
        </w:rPr>
        <w:t> </w:t>
      </w:r>
      <w:r>
        <w:rPr>
          <w:spacing w:val="-2"/>
        </w:rPr>
        <w:t>million.</w:t>
      </w:r>
    </w:p>
    <w:p>
      <w:pPr>
        <w:pStyle w:val="BodyText"/>
        <w:spacing w:line="249" w:lineRule="auto" w:before="110"/>
        <w:ind w:left="3151" w:right="3144"/>
      </w:pP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fourth</w:t>
      </w:r>
      <w:r>
        <w:rPr>
          <w:spacing w:val="17"/>
        </w:rPr>
        <w:t> </w:t>
      </w:r>
      <w:r>
        <w:rPr/>
        <w:t>quarter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fiscal</w:t>
      </w:r>
      <w:r>
        <w:rPr>
          <w:spacing w:val="17"/>
        </w:rPr>
        <w:t> </w:t>
      </w:r>
      <w:r>
        <w:rPr/>
        <w:t>2022,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entered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definitive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acquire</w:t>
      </w:r>
      <w:r>
        <w:rPr>
          <w:spacing w:val="17"/>
        </w:rPr>
        <w:t> </w:t>
      </w:r>
      <w:r>
        <w:rPr/>
        <w:t>TNT</w:t>
      </w:r>
      <w:r>
        <w:rPr>
          <w:spacing w:val="17"/>
        </w:rPr>
        <w:t> </w:t>
      </w:r>
      <w:r>
        <w:rPr/>
        <w:t>Crust.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transaction</w:t>
      </w:r>
      <w:r>
        <w:rPr>
          <w:spacing w:val="17"/>
        </w:rPr>
        <w:t> </w:t>
      </w:r>
      <w:r>
        <w:rPr/>
        <w:t>closed</w:t>
      </w:r>
      <w:r>
        <w:rPr>
          <w:spacing w:val="40"/>
        </w:rPr>
        <w:t> </w:t>
      </w:r>
      <w:r>
        <w:rPr/>
        <w:t>subsequent to the end of the fourth quarter of fiscal 2022.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3" w:right="16"/>
        <w:jc w:val="center"/>
      </w:pPr>
      <w:r>
        <w:rPr>
          <w:spacing w:val="-5"/>
        </w:rPr>
        <w:t>53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709069" y="6664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711449" y="6902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928058" y="2799247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928058" y="279448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928058" y="2970630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923290" y="2961126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0462"/>
                                </a:moveTo>
                                <a:lnTo>
                                  <a:pt x="0" y="90462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0462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Textbox 1017"/>
                        <wps:cNvSpPr txBox="1"/>
                        <wps:spPr>
                          <a:xfrm>
                            <a:off x="1923298" y="305469"/>
                            <a:ext cx="3474720" cy="248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4" w:right="4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Helper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Suddenly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Salad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side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dishes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Eagle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Family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Group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$610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2023. We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classified all related assets as held for sale in our Consolidated Balance Sheets as of May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29, 2022.</w:t>
                              </w:r>
                            </w:p>
                            <w:p>
                              <w:pPr>
                                <w:spacing w:line="242" w:lineRule="auto" w:before="104"/>
                                <w:ind w:left="14" w:right="4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 the third quarter of fiscal 2022, we sold our interests in Yoplait SAS, Yoplait Marques SNC, and Liberté Marques Sàrl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(Sodiaal)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Sodiaal’s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yogurt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i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Liberté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Canada,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cash. We recorded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 pre-tax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$163.7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$14.9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</w:p>
                            <w:p>
                              <w:pPr>
                                <w:spacing w:line="240" w:lineRule="auto" w:before="109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$1.2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billion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short-term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Sheets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$762.3 million,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Nudges</w:t>
                              </w:r>
                              <w:r>
                                <w:rPr>
                                  <w:sz w:val="10"/>
                                </w:rPr>
                                <w:t>,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Chews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Chews</w:t>
                              </w:r>
                              <w:r>
                                <w:rPr>
                                  <w:i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$330.0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finite-lived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relationship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$40.0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deductible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material.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53.5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Laticínios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Carolina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 in Brazil.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RESTRUCTURING,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IMPAIRMENT,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help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growth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targets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targets.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normally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takes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two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stage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multi-year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programs),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deliver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and/or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depreciation.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write-offs,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severance,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termination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decommissioning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Accelerated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depreciation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context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depreciation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shortening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useful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updating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salvage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depreciable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coincide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 impairment of the asset is recognized immediately in the period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plan is approved.</w:t>
                              </w:r>
                            </w:p>
                            <w:p>
                              <w:pPr>
                                <w:spacing w:before="114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Expense,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1923298" y="2895257"/>
                            <a:ext cx="1889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recoveries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announced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5174814" y="2895257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(38.2)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0" name="Textbox 1020"/>
                        <wps:cNvSpPr txBox="1"/>
                        <wps:spPr>
                          <a:xfrm>
                            <a:off x="1932819" y="3133289"/>
                            <a:ext cx="3445510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efficiencies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logistics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21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project-related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$12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consist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$8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severance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2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$10 million of other costs, primarily asset write-offs. We also expect to incur approximately $3 million of project-related costs. 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$7.9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$7.1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 of fiscal 2024.</w:t>
                              </w:r>
                            </w:p>
                            <w:p>
                              <w:pPr>
                                <w:spacing w:line="242" w:lineRule="auto" w:before="100"/>
                                <w:ind w:left="0" w:right="1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a result of shifts in the composition of estimated expenses related to our previously announced global organizational structure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realignment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34.0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reserves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estimated severance charges. We expect these actions to incur total restructuring charges of approximately $125 million to $135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approximately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 million 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110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 approximately $100 million 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approximately $30 million of other costs. We expect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 actions to be completed by the end of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2023.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negotiations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counsel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consultations,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required.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$93.9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21.8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3622846" y="479951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2" name="Textbox 1022"/>
                        <wps:cNvSpPr txBox="1"/>
                        <wps:spPr>
                          <a:xfrm>
                            <a:off x="1928058" y="296586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112" w:val="left" w:leader="none"/>
                                </w:tabs>
                                <w:spacing w:before="19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recoveries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(23.2)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1928058" y="2799247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150" w:val="lef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logistics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008" coordorigin="0,0" coordsize="11516,8037">
                <v:rect style="position:absolute;left:0;top:0;width:11516;height:8037" id="docshape1009" filled="true" fillcolor="#e6e6e6" stroked="false">
                  <v:fill type="solid"/>
                </v:rect>
                <v:rect style="position:absolute;left:2691;top:104;width:6133;height:7932" id="docshape1010" filled="true" fillcolor="#ffffff" stroked="false">
                  <v:fill type="solid"/>
                </v:rect>
                <v:rect style="position:absolute;left:2695;top:108;width:6126;height:7925" id="docshape1011" filled="false" stroked="true" strokeweight=".374853pt" strokecolor="#c6c6c6">
                  <v:stroke dashstyle="solid"/>
                </v:rect>
                <v:rect style="position:absolute;left:3036;top:4408;width:5398;height:128" id="docshape1012" filled="true" fillcolor="#ccedff" stroked="false">
                  <v:fill type="solid"/>
                </v:rect>
                <v:rect style="position:absolute;left:3036;top:4400;width:5398;height:8" id="docshape1013" filled="true" fillcolor="#000000" stroked="false">
                  <v:fill type="solid"/>
                </v:rect>
                <v:rect style="position:absolute;left:3036;top:4678;width:5398;height:128" id="docshape1014" filled="true" fillcolor="#ccedff" stroked="false">
                  <v:fill type="solid"/>
                </v:rect>
                <v:shape style="position:absolute;left:3028;top:4663;width:5406;height:158" id="docshape1015" coordorigin="3029,4663" coordsize="5406,158" path="m8434,4806l3029,4806,3029,4821,8434,4821,8434,4806xm8434,4663l3036,4663,3036,4671,8434,4671,8434,4663xe" filled="true" fillcolor="#000000" stroked="false">
                  <v:path arrowok="t"/>
                  <v:fill type="solid"/>
                </v:shape>
                <v:shape style="position:absolute;left:3028;top:481;width:5472;height:3919" type="#_x0000_t202" id="docshape1016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14" w:right="4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Suddenly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Salad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side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dishes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Eagle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Family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Group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$610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2023. We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classified all related assets as held for sale in our Consolidated Balance Sheets as of May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29, 2022.</w:t>
                        </w:r>
                      </w:p>
                      <w:p>
                        <w:pPr>
                          <w:spacing w:line="242" w:lineRule="auto" w:before="104"/>
                          <w:ind w:left="14" w:right="4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 the third quarter of fiscal 2022, we sold our interests in Yoplait SAS, Yoplait Marques SNC, and Liberté Marques Sàrl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(Sodiaal)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Sodiaal’s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yogurt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Yoplait</w:t>
                        </w:r>
                        <w:r>
                          <w:rPr>
                            <w:i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</w:t>
                        </w:r>
                        <w:r>
                          <w:rPr>
                            <w:i/>
                            <w:sz w:val="10"/>
                          </w:rPr>
                          <w:t>Liberté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Canada,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cash. We recorded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 pre-tax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$163.7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$14.9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</w:p>
                      <w:p>
                        <w:pPr>
                          <w:spacing w:line="240" w:lineRule="auto" w:before="109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$1.2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billion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short-term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Sheets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$762.3 million,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Nudges</w:t>
                        </w:r>
                        <w:r>
                          <w:rPr>
                            <w:sz w:val="10"/>
                          </w:rPr>
                          <w:t>, </w:t>
                        </w:r>
                        <w:r>
                          <w:rPr>
                            <w:i/>
                            <w:sz w:val="10"/>
                          </w:rPr>
                          <w:t>Top</w:t>
                        </w:r>
                        <w:r>
                          <w:rPr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Chews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True</w:t>
                        </w:r>
                        <w:r>
                          <w:rPr>
                            <w:i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Chews</w:t>
                        </w:r>
                        <w:r>
                          <w:rPr>
                            <w:i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$330.0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finite-lived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relationship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$40.0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deductible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material.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53.5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Laticínios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Carolina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 in Brazil.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4.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RESTRUCTURING,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IMPAIRMENT,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EXIT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COSTS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view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growth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targets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targets.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normally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takes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two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stage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multi-year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programs),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deliver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and/or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depreciation.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write-offs,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severance,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termination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decommissioning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Accelerated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depreciation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context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depreciation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shortening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useful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updating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salvage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depreciable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coincide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 impairment of the asset is recognized immediately in the period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plan is approved.</w:t>
                        </w:r>
                      </w:p>
                      <w:p>
                        <w:pPr>
                          <w:spacing w:before="114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Expense,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Millions</w:t>
                        </w:r>
                      </w:p>
                    </w:txbxContent>
                  </v:textbox>
                  <w10:wrap type="none"/>
                </v:shape>
                <v:shape style="position:absolute;left:3028;top:4559;width:2976;height:111" type="#_x0000_t202" id="docshape10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recoveries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announced</w:t>
                        </w:r>
                      </w:p>
                    </w:txbxContent>
                  </v:textbox>
                  <w10:wrap type="none"/>
                </v:shape>
                <v:shape style="position:absolute;left:8149;top:4559;width:261;height:111" type="#_x0000_t202" id="docshape10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(38.2)</w:t>
                        </w:r>
                      </w:p>
                    </w:txbxContent>
                  </v:textbox>
                  <w10:wrap type="none"/>
                </v:shape>
                <v:shape style="position:absolute;left:3043;top:4934;width:5426;height:1835" type="#_x0000_t202" id="docshape1019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efficiencies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logistics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21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project-related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$12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consist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$8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severance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242" w:lineRule="auto" w:before="0"/>
                          <w:ind w:left="0" w:right="2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$10 million of other costs, primarily asset write-offs. We also expect to incur approximately $3 million of project-related costs. 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$7.9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$7.1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 of fiscal 2024.</w:t>
                        </w:r>
                      </w:p>
                      <w:p>
                        <w:pPr>
                          <w:spacing w:line="242" w:lineRule="auto" w:before="100"/>
                          <w:ind w:left="0" w:right="1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a result of shifts in the composition of estimated expenses related to our previously announced global organizational structure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realignment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34.0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reserves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estimated severance charges. We expect these actions to incur total restructuring charges of approximately $125 million to $135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approximately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 million 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110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 approximately $100 million 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approximately $30 million of other costs. We expect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 actions to be completed by the end of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2023.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negotiations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counsel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consultations,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required.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$93.9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21.8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0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54</w:t>
                        </w:r>
                      </w:p>
                    </w:txbxContent>
                  </v:textbox>
                  <w10:wrap type="none"/>
                </v:shape>
                <v:shape style="position:absolute;left:3036;top:4670;width:5398;height:135" type="#_x0000_t202" id="docshape1021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112" w:val="left" w:leader="none"/>
                          </w:tabs>
                          <w:spacing w:before="19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recoveries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(23.2)</w:t>
                        </w:r>
                      </w:p>
                    </w:txbxContent>
                  </v:textbox>
                  <w10:wrap type="none"/>
                </v:shape>
                <v:shape style="position:absolute;left:3036;top:4408;width:5398;height:128" type="#_x0000_t202" id="docshape1022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150" w:val="lef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logistics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operations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15.0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1568">
                <wp:simplePos x="0" y="0"/>
                <wp:positionH relativeFrom="page">
                  <wp:posOffset>233271</wp:posOffset>
                </wp:positionH>
                <wp:positionV relativeFrom="page">
                  <wp:posOffset>233261</wp:posOffset>
                </wp:positionV>
                <wp:extent cx="7312659" cy="5103495"/>
                <wp:effectExtent l="0" t="0" r="0" b="0"/>
                <wp:wrapNone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709069" y="6665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711449" y="6903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1932819" y="957689"/>
                            <a:ext cx="3449954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undertake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$50.2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announced restructuring actions.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project-related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48" w:val="left" w:leader="none"/>
                                  <w:tab w:pos="5412" w:val="left" w:leader="none"/>
                                </w:tabs>
                                <w:spacing w:before="0"/>
                                <w:ind w:left="323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Textbox 1029"/>
                        <wps:cNvSpPr txBox="1"/>
                        <wps:spPr>
                          <a:xfrm>
                            <a:off x="1942340" y="1914578"/>
                            <a:ext cx="29216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reserves,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1923298" y="2147849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1" name="Textbox 1031"/>
                        <wps:cNvSpPr txBox="1"/>
                        <wps:spPr>
                          <a:xfrm>
                            <a:off x="3613325" y="2147849"/>
                            <a:ext cx="2870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Severance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2" name="Textbox 1032"/>
                        <wps:cNvSpPr txBox="1"/>
                        <wps:spPr>
                          <a:xfrm>
                            <a:off x="4041782" y="2076440"/>
                            <a:ext cx="3479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1" w:firstLine="82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Contract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Termination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3" name="Textbox 1033"/>
                        <wps:cNvSpPr txBox="1"/>
                        <wps:spPr>
                          <a:xfrm>
                            <a:off x="4532128" y="2076440"/>
                            <a:ext cx="30162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12" w:right="18" w:hanging="113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4" name="Textbox 1034"/>
                        <wps:cNvSpPr txBox="1"/>
                        <wps:spPr>
                          <a:xfrm>
                            <a:off x="5065319" y="2147849"/>
                            <a:ext cx="151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5" name="Textbox 1035"/>
                        <wps:cNvSpPr txBox="1"/>
                        <wps:spPr>
                          <a:xfrm>
                            <a:off x="1932819" y="3242796"/>
                            <a:ext cx="344741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4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roll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reserves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(e.g.,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write-off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parts)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periodic exit costs recognized as incurred, as those items are not reflected in our restructuring and other exit cost reserves on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Balance Sheets.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UNCONSOLIDATED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VENTURES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have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50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 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Worldwide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(CPW),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manufactures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markets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ready-to-eat cereal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 130 countries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outside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countries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label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Kingdom.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guaranteed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CPW’s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United Kingdom.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0" w:right="2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also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a 50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 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Häagen-Dazs Japan,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 (HDJ).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 venture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manufactures 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Häagen-Dazs </w:t>
                              </w:r>
                              <w:r>
                                <w:rPr>
                                  <w:sz w:val="10"/>
                                </w:rPr>
                                <w:t>ice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cream products and frozen novelties.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HDJ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 months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31.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6" name="Textbox 1036"/>
                        <wps:cNvSpPr txBox="1"/>
                        <wps:spPr>
                          <a:xfrm>
                            <a:off x="3622846" y="479952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02pt;width:575.8pt;height:401.85pt;mso-position-horizontal-relative:page;mso-position-vertical-relative:page;z-index:-24294912" id="docshapegroup1023" coordorigin="367,367" coordsize="11516,8037">
                <v:rect style="position:absolute;left:367;top:367;width:11516;height:8037" id="docshape1024" filled="true" fillcolor="#e6e6e6" stroked="false">
                  <v:fill type="solid"/>
                </v:rect>
                <v:rect style="position:absolute;left:3058;top:472;width:6133;height:7932" id="docshape1025" filled="true" fillcolor="#ffffff" stroked="false">
                  <v:fill type="solid"/>
                </v:rect>
                <v:rect style="position:absolute;left:3062;top:476;width:6126;height:7925" id="docshape1026" filled="false" stroked="true" strokeweight=".374853pt" strokecolor="#c6c6c6">
                  <v:stroke dashstyle="solid"/>
                </v:rect>
                <v:shape style="position:absolute;left:3411;top:1875;width:5433;height:696" type="#_x0000_t202" id="docshape102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undertake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$50.2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announced restructuring actions.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project-related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048" w:val="left" w:leader="none"/>
                            <w:tab w:pos="5412" w:val="left" w:leader="none"/>
                          </w:tabs>
                          <w:spacing w:before="0"/>
                          <w:ind w:left="323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26;top:3382;width:4601;height:111" type="#_x0000_t202" id="docshape10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reserves,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396;top:3749;width:488;height:111" type="#_x0000_t202" id="docshape10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057;top:3749;width:452;height:111" type="#_x0000_t202" id="docshape10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Severance</w:t>
                        </w:r>
                      </w:p>
                    </w:txbxContent>
                  </v:textbox>
                  <w10:wrap type="none"/>
                </v:shape>
                <v:shape style="position:absolute;left:6732;top:3637;width:548;height:223" type="#_x0000_t202" id="docshape103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1" w:firstLine="82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Contract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Termination</w:t>
                        </w:r>
                      </w:p>
                    </w:txbxContent>
                  </v:textbox>
                  <w10:wrap type="none"/>
                </v:shape>
                <v:shape style="position:absolute;left:7504;top:3637;width:475;height:223" type="#_x0000_t202" id="docshape103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112" w:right="18" w:hanging="113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Exit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Costs</w:t>
                        </w:r>
                      </w:p>
                    </w:txbxContent>
                  </v:textbox>
                  <w10:wrap type="none"/>
                </v:shape>
                <v:shape style="position:absolute;left:8344;top:3749;width:238;height:111" type="#_x0000_t202" id="docshape10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3411;top:5474;width:5429;height:1835" type="#_x0000_t202" id="docshape103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4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roll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reserves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(e.g.,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write-off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parts)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periodic exit costs recognized as incurred, as those items are not reflected in our restructuring and other exit cost reserves on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Balance Sheets.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5.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INVESTMENTS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UNCONSOLIDATED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JOINT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VENTURES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have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50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 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 Partners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Worldwide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(CPW),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manufactures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markets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ready-to-eat cereal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 130 countries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outside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countries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label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Kingdom.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guaranteed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CPW’s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United Kingdom.</w:t>
                        </w:r>
                      </w:p>
                      <w:p>
                        <w:pPr>
                          <w:spacing w:line="249" w:lineRule="auto" w:before="110"/>
                          <w:ind w:left="0" w:right="2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also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a 50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 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Häagen-Dazs Japan,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 (HDJ).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 venture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manufactures 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 </w:t>
                        </w:r>
                        <w:r>
                          <w:rPr>
                            <w:i/>
                            <w:sz w:val="10"/>
                          </w:rPr>
                          <w:t>Häagen-Dazs </w:t>
                        </w:r>
                        <w:r>
                          <w:rPr>
                            <w:sz w:val="10"/>
                          </w:rPr>
                          <w:t>ice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cream products and frozen novelties.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HDJ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 months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31.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0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1709"/>
      </w:tblGrid>
      <w:tr>
        <w:trPr>
          <w:trHeight w:val="352" w:hRule="atLeast"/>
        </w:trPr>
        <w:tc>
          <w:tcPr>
            <w:tcW w:w="369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10" w:lineRule="exact"/>
              <w:ind w:left="26"/>
              <w:rPr>
                <w:sz w:val="10"/>
              </w:rPr>
            </w:pPr>
            <w:r>
              <w:rPr>
                <w:sz w:val="10"/>
              </w:rPr>
              <w:t>Restructuring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charges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recorded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2021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were</w:t>
            </w:r>
            <w:r>
              <w:rPr>
                <w:spacing w:val="8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  <w:p>
            <w:pPr>
              <w:pStyle w:val="TableParagraph"/>
              <w:spacing w:line="240" w:lineRule="auto" w:before="17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left="-4"/>
              <w:rPr>
                <w:b/>
                <w:sz w:val="10"/>
              </w:rPr>
            </w:pPr>
            <w:r>
              <w:rPr>
                <w:b/>
                <w:sz w:val="10"/>
              </w:rPr>
              <w:t>Expense,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in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Millions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29" w:hRule="atLeast"/>
        </w:trPr>
        <w:tc>
          <w:tcPr>
            <w:tcW w:w="369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4"/>
              <w:rPr>
                <w:sz w:val="10"/>
              </w:rPr>
            </w:pPr>
            <w:r>
              <w:rPr>
                <w:sz w:val="10"/>
              </w:rPr>
              <w:t>Global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organizational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structure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resource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alignment</w:t>
            </w:r>
          </w:p>
        </w:tc>
        <w:tc>
          <w:tcPr>
            <w:tcW w:w="170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7" w:val="left" w:leader="none"/>
              </w:tabs>
              <w:spacing w:line="88" w:lineRule="exact" w:before="18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157.3</w:t>
            </w:r>
          </w:p>
        </w:tc>
      </w:tr>
      <w:tr>
        <w:trPr>
          <w:trHeight w:val="134" w:hRule="atLeast"/>
        </w:trPr>
        <w:tc>
          <w:tcPr>
            <w:tcW w:w="3693" w:type="dxa"/>
            <w:shd w:val="clear" w:color="auto" w:fill="FFFFFF"/>
          </w:tcPr>
          <w:p>
            <w:pPr>
              <w:pStyle w:val="TableParagraph"/>
              <w:spacing w:line="88" w:lineRule="exact" w:before="26"/>
              <w:ind w:left="-4"/>
              <w:rPr>
                <w:sz w:val="10"/>
              </w:rPr>
            </w:pPr>
            <w:r>
              <w:rPr>
                <w:sz w:val="10"/>
              </w:rPr>
              <w:t>International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route-to-market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supply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chain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optimization</w:t>
            </w:r>
          </w:p>
        </w:tc>
        <w:tc>
          <w:tcPr>
            <w:tcW w:w="1709" w:type="dxa"/>
            <w:shd w:val="clear" w:color="auto" w:fill="FFFFFF"/>
          </w:tcPr>
          <w:p>
            <w:pPr>
              <w:pStyle w:val="TableParagraph"/>
              <w:spacing w:line="88" w:lineRule="exact" w:before="26"/>
              <w:ind w:right="71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13.0</w:t>
            </w:r>
          </w:p>
        </w:tc>
      </w:tr>
      <w:tr>
        <w:trPr>
          <w:trHeight w:val="127" w:hRule="atLeast"/>
        </w:trPr>
        <w:tc>
          <w:tcPr>
            <w:tcW w:w="369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left="-4"/>
              <w:rPr>
                <w:sz w:val="10"/>
              </w:rPr>
            </w:pPr>
            <w:r>
              <w:rPr>
                <w:sz w:val="10"/>
              </w:rPr>
              <w:t>Charges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associated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restructuring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actions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previously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2"/>
                <w:sz w:val="10"/>
              </w:rPr>
              <w:t>announced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68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2.4</w:t>
            </w:r>
          </w:p>
        </w:tc>
      </w:tr>
      <w:tr>
        <w:trPr>
          <w:trHeight w:val="132" w:hRule="atLeast"/>
        </w:trPr>
        <w:tc>
          <w:tcPr>
            <w:tcW w:w="36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left="-4"/>
              <w:rPr>
                <w:sz w:val="10"/>
              </w:rPr>
            </w:pPr>
            <w:r>
              <w:rPr>
                <w:sz w:val="10"/>
              </w:rPr>
              <w:t>Total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restructuring</w:t>
            </w:r>
            <w:r>
              <w:rPr>
                <w:spacing w:val="3"/>
                <w:sz w:val="10"/>
              </w:rPr>
              <w:t> </w:t>
            </w:r>
            <w:r>
              <w:rPr>
                <w:spacing w:val="-2"/>
                <w:sz w:val="10"/>
              </w:rPr>
              <w:t>charges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427" w:val="left" w:leader="none"/>
              </w:tabs>
              <w:spacing w:line="95" w:lineRule="exact" w:before="18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172.7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3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1320"/>
        <w:gridCol w:w="727"/>
        <w:gridCol w:w="571"/>
      </w:tblGrid>
      <w:tr>
        <w:trPr>
          <w:trHeight w:val="109" w:hRule="atLeast"/>
        </w:trPr>
        <w:tc>
          <w:tcPr>
            <w:tcW w:w="278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-11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71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12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57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12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26" w:hRule="atLeast"/>
        </w:trPr>
        <w:tc>
          <w:tcPr>
            <w:tcW w:w="278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-11"/>
              <w:rPr>
                <w:sz w:val="10"/>
              </w:rPr>
            </w:pPr>
            <w:r>
              <w:rPr>
                <w:sz w:val="10"/>
              </w:rPr>
              <w:t>Restructuring,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impairment,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exit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(recoveries)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</w:p>
        </w:tc>
        <w:tc>
          <w:tcPr>
            <w:tcW w:w="132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49" w:val="left" w:leader="none"/>
              </w:tabs>
              <w:spacing w:before="10"/>
              <w:ind w:right="118"/>
              <w:jc w:val="right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(26.5)</w:t>
            </w:r>
            <w:r>
              <w:rPr>
                <w:b/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72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118"/>
              <w:jc w:val="right"/>
              <w:rPr>
                <w:sz w:val="10"/>
              </w:rPr>
            </w:pPr>
            <w:r>
              <w:rPr>
                <w:sz w:val="10"/>
              </w:rPr>
              <w:t>170.4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7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7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24.4</w:t>
            </w:r>
          </w:p>
        </w:tc>
      </w:tr>
      <w:tr>
        <w:trPr>
          <w:trHeight w:val="129" w:hRule="atLeast"/>
        </w:trPr>
        <w:tc>
          <w:tcPr>
            <w:tcW w:w="278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-11"/>
              <w:rPr>
                <w:sz w:val="10"/>
              </w:rPr>
            </w:pPr>
            <w:r>
              <w:rPr>
                <w:sz w:val="10"/>
              </w:rPr>
              <w:t>Cost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sales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231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3.3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369"/>
              <w:rPr>
                <w:sz w:val="10"/>
              </w:rPr>
            </w:pPr>
            <w:r>
              <w:rPr>
                <w:spacing w:val="-5"/>
                <w:sz w:val="10"/>
              </w:rPr>
              <w:t>2.3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7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25.8</w:t>
            </w:r>
          </w:p>
        </w:tc>
      </w:tr>
      <w:tr>
        <w:trPr>
          <w:trHeight w:val="130" w:hRule="atLeast"/>
        </w:trPr>
        <w:tc>
          <w:tcPr>
            <w:tcW w:w="278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11"/>
              <w:rPr>
                <w:sz w:val="10"/>
              </w:rPr>
            </w:pPr>
            <w:r>
              <w:rPr>
                <w:sz w:val="10"/>
              </w:rPr>
              <w:t>Total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restructuring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impairment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(recoveries)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charges</w:t>
            </w:r>
          </w:p>
        </w:tc>
        <w:tc>
          <w:tcPr>
            <w:tcW w:w="132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7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(23.2)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4"/>
              <w:rPr>
                <w:sz w:val="10"/>
              </w:rPr>
            </w:pPr>
            <w:r>
              <w:rPr>
                <w:spacing w:val="-2"/>
                <w:sz w:val="10"/>
              </w:rPr>
              <w:t>172.7</w:t>
            </w:r>
          </w:p>
        </w:tc>
        <w:tc>
          <w:tcPr>
            <w:tcW w:w="57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50.2</w:t>
            </w:r>
          </w:p>
        </w:tc>
      </w:tr>
      <w:tr>
        <w:trPr>
          <w:trHeight w:val="133" w:hRule="atLeast"/>
        </w:trPr>
        <w:tc>
          <w:tcPr>
            <w:tcW w:w="278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11"/>
              <w:rPr>
                <w:sz w:val="10"/>
              </w:rPr>
            </w:pPr>
            <w:r>
              <w:rPr>
                <w:sz w:val="10"/>
              </w:rPr>
              <w:t>Project-related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costs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classified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cost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sales</w:t>
            </w:r>
          </w:p>
        </w:tc>
        <w:tc>
          <w:tcPr>
            <w:tcW w:w="132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629" w:val="left" w:leader="none"/>
              </w:tabs>
              <w:spacing w:line="95" w:lineRule="exact" w:before="19"/>
              <w:ind w:right="118"/>
              <w:jc w:val="right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-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118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7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8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3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1075"/>
        <w:gridCol w:w="731"/>
        <w:gridCol w:w="694"/>
        <w:gridCol w:w="489"/>
      </w:tblGrid>
      <w:tr>
        <w:trPr>
          <w:trHeight w:val="126" w:hRule="atLeast"/>
        </w:trPr>
        <w:tc>
          <w:tcPr>
            <w:tcW w:w="2412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-6"/>
              <w:rPr>
                <w:sz w:val="10"/>
              </w:rPr>
            </w:pPr>
            <w:r>
              <w:rPr>
                <w:sz w:val="10"/>
              </w:rPr>
              <w:t>Reserve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26,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2019</w:t>
            </w:r>
          </w:p>
        </w:tc>
        <w:tc>
          <w:tcPr>
            <w:tcW w:w="107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8" w:val="left" w:leader="none"/>
              </w:tabs>
              <w:spacing w:before="10"/>
              <w:ind w:left="71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  <w:t>36.5</w:t>
            </w:r>
            <w:r>
              <w:rPr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73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220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4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69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187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4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165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36.5</w:t>
            </w:r>
          </w:p>
        </w:tc>
      </w:tr>
      <w:tr>
        <w:trPr>
          <w:trHeight w:val="134" w:hRule="atLeast"/>
        </w:trPr>
        <w:tc>
          <w:tcPr>
            <w:tcW w:w="2412" w:type="dxa"/>
            <w:shd w:val="clear" w:color="auto" w:fill="FFFFFF"/>
          </w:tcPr>
          <w:p>
            <w:pPr>
              <w:pStyle w:val="TableParagraph"/>
              <w:spacing w:before="19"/>
              <w:ind w:left="-6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2020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charges,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1075" w:type="dxa"/>
            <w:shd w:val="clear" w:color="auto" w:fill="FFFFFF"/>
          </w:tcPr>
          <w:p>
            <w:pPr>
              <w:pStyle w:val="TableParagraph"/>
              <w:spacing w:before="19"/>
              <w:ind w:left="573"/>
              <w:rPr>
                <w:sz w:val="10"/>
              </w:rPr>
            </w:pPr>
            <w:r>
              <w:rPr>
                <w:spacing w:val="-2"/>
                <w:sz w:val="10"/>
              </w:rPr>
              <w:t>(5.0)</w:t>
            </w:r>
          </w:p>
        </w:tc>
        <w:tc>
          <w:tcPr>
            <w:tcW w:w="731" w:type="dxa"/>
            <w:shd w:val="clear" w:color="auto" w:fill="FFFFFF"/>
          </w:tcPr>
          <w:p>
            <w:pPr>
              <w:pStyle w:val="TableParagraph"/>
              <w:spacing w:before="19"/>
              <w:ind w:left="263"/>
              <w:rPr>
                <w:sz w:val="10"/>
              </w:rPr>
            </w:pPr>
            <w:r>
              <w:rPr>
                <w:spacing w:val="-5"/>
                <w:sz w:val="10"/>
              </w:rPr>
              <w:t>0.8</w:t>
            </w:r>
          </w:p>
        </w:tc>
        <w:tc>
          <w:tcPr>
            <w:tcW w:w="694" w:type="dxa"/>
            <w:shd w:val="clear" w:color="auto" w:fill="FFFFFF"/>
          </w:tcPr>
          <w:p>
            <w:pPr>
              <w:pStyle w:val="TableParagraph"/>
              <w:spacing w:before="19"/>
              <w:ind w:left="259"/>
              <w:rPr>
                <w:sz w:val="10"/>
              </w:rPr>
            </w:pPr>
            <w:r>
              <w:rPr>
                <w:spacing w:val="-5"/>
                <w:sz w:val="10"/>
              </w:rPr>
              <w:t>1.7</w:t>
            </w:r>
          </w:p>
        </w:tc>
        <w:tc>
          <w:tcPr>
            <w:tcW w:w="489" w:type="dxa"/>
            <w:shd w:val="clear" w:color="auto" w:fill="FFFFFF"/>
          </w:tcPr>
          <w:p>
            <w:pPr>
              <w:pStyle w:val="TableParagraph"/>
              <w:spacing w:before="19"/>
              <w:ind w:left="221" w:right="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(2.5)</w:t>
            </w:r>
          </w:p>
        </w:tc>
      </w:tr>
      <w:tr>
        <w:trPr>
          <w:trHeight w:val="129" w:hRule="atLeast"/>
        </w:trPr>
        <w:tc>
          <w:tcPr>
            <w:tcW w:w="2412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-6"/>
              <w:rPr>
                <w:sz w:val="10"/>
              </w:rPr>
            </w:pPr>
            <w:r>
              <w:rPr>
                <w:sz w:val="10"/>
              </w:rPr>
              <w:t>Utilized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2020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521"/>
              <w:rPr>
                <w:sz w:val="10"/>
              </w:rPr>
            </w:pPr>
            <w:r>
              <w:rPr>
                <w:spacing w:val="-2"/>
                <w:sz w:val="10"/>
              </w:rPr>
              <w:t>(13.7)</w:t>
            </w:r>
          </w:p>
        </w:tc>
        <w:tc>
          <w:tcPr>
            <w:tcW w:w="731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225"/>
              <w:rPr>
                <w:sz w:val="10"/>
              </w:rPr>
            </w:pPr>
            <w:r>
              <w:rPr>
                <w:spacing w:val="-2"/>
                <w:sz w:val="10"/>
              </w:rPr>
              <w:t>(0.8)</w:t>
            </w:r>
          </w:p>
        </w:tc>
        <w:tc>
          <w:tcPr>
            <w:tcW w:w="694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222"/>
              <w:rPr>
                <w:sz w:val="10"/>
              </w:rPr>
            </w:pPr>
            <w:r>
              <w:rPr>
                <w:spacing w:val="-2"/>
                <w:sz w:val="10"/>
              </w:rPr>
              <w:t>(1.7)</w:t>
            </w:r>
          </w:p>
        </w:tc>
        <w:tc>
          <w:tcPr>
            <w:tcW w:w="48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15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(16.2)</w:t>
            </w:r>
          </w:p>
        </w:tc>
      </w:tr>
      <w:tr>
        <w:trPr>
          <w:trHeight w:val="130" w:hRule="atLeast"/>
        </w:trPr>
        <w:tc>
          <w:tcPr>
            <w:tcW w:w="2412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-6"/>
              <w:rPr>
                <w:sz w:val="10"/>
              </w:rPr>
            </w:pPr>
            <w:r>
              <w:rPr>
                <w:sz w:val="10"/>
              </w:rPr>
              <w:t>Reserve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31,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2020</w:t>
            </w:r>
          </w:p>
        </w:tc>
        <w:tc>
          <w:tcPr>
            <w:tcW w:w="1075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558"/>
              <w:rPr>
                <w:sz w:val="10"/>
              </w:rPr>
            </w:pPr>
            <w:r>
              <w:rPr>
                <w:spacing w:val="-4"/>
                <w:sz w:val="10"/>
              </w:rPr>
              <w:t>17.8</w:t>
            </w:r>
          </w:p>
        </w:tc>
        <w:tc>
          <w:tcPr>
            <w:tcW w:w="731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94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8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165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17.8</w:t>
            </w:r>
          </w:p>
        </w:tc>
      </w:tr>
      <w:tr>
        <w:trPr>
          <w:trHeight w:val="134" w:hRule="atLeast"/>
        </w:trPr>
        <w:tc>
          <w:tcPr>
            <w:tcW w:w="2412" w:type="dxa"/>
            <w:shd w:val="clear" w:color="auto" w:fill="CCEDFF"/>
          </w:tcPr>
          <w:p>
            <w:pPr>
              <w:pStyle w:val="TableParagraph"/>
              <w:spacing w:before="19"/>
              <w:ind w:left="-6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2021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charges,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19"/>
              <w:ind w:left="506"/>
              <w:rPr>
                <w:sz w:val="10"/>
              </w:rPr>
            </w:pPr>
            <w:r>
              <w:rPr>
                <w:spacing w:val="-2"/>
                <w:sz w:val="10"/>
              </w:rPr>
              <w:t>142.3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19"/>
              <w:ind w:left="263"/>
              <w:rPr>
                <w:sz w:val="10"/>
              </w:rPr>
            </w:pPr>
            <w:r>
              <w:rPr>
                <w:spacing w:val="-5"/>
                <w:sz w:val="10"/>
              </w:rPr>
              <w:t>0.3</w:t>
            </w: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spacing w:before="19"/>
              <w:ind w:left="259"/>
              <w:rPr>
                <w:sz w:val="10"/>
              </w:rPr>
            </w:pPr>
            <w:r>
              <w:rPr>
                <w:spacing w:val="-5"/>
                <w:sz w:val="10"/>
              </w:rPr>
              <w:t>1.3</w:t>
            </w:r>
          </w:p>
        </w:tc>
        <w:tc>
          <w:tcPr>
            <w:tcW w:w="489" w:type="dxa"/>
            <w:shd w:val="clear" w:color="auto" w:fill="CCEDFF"/>
          </w:tcPr>
          <w:p>
            <w:pPr>
              <w:pStyle w:val="TableParagraph"/>
              <w:spacing w:before="19"/>
              <w:ind w:left="11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143.9</w:t>
            </w:r>
          </w:p>
        </w:tc>
      </w:tr>
      <w:tr>
        <w:trPr>
          <w:trHeight w:val="133" w:hRule="atLeast"/>
        </w:trPr>
        <w:tc>
          <w:tcPr>
            <w:tcW w:w="241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6"/>
              <w:rPr>
                <w:sz w:val="10"/>
              </w:rPr>
            </w:pPr>
            <w:r>
              <w:rPr>
                <w:sz w:val="10"/>
              </w:rPr>
              <w:t>Utilized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521"/>
              <w:rPr>
                <w:sz w:val="10"/>
              </w:rPr>
            </w:pPr>
            <w:r>
              <w:rPr>
                <w:spacing w:val="-2"/>
                <w:sz w:val="10"/>
              </w:rPr>
              <w:t>(12.8)</w:t>
            </w:r>
          </w:p>
        </w:tc>
        <w:tc>
          <w:tcPr>
            <w:tcW w:w="73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225"/>
              <w:rPr>
                <w:sz w:val="10"/>
              </w:rPr>
            </w:pPr>
            <w:r>
              <w:rPr>
                <w:spacing w:val="-2"/>
                <w:sz w:val="10"/>
              </w:rPr>
              <w:t>(0.1)</w:t>
            </w:r>
          </w:p>
        </w:tc>
        <w:tc>
          <w:tcPr>
            <w:tcW w:w="69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15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(12.9)</w:t>
            </w:r>
          </w:p>
        </w:tc>
      </w:tr>
      <w:tr>
        <w:trPr>
          <w:trHeight w:val="133" w:hRule="atLeast"/>
        </w:trPr>
        <w:tc>
          <w:tcPr>
            <w:tcW w:w="2412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6"/>
              <w:rPr>
                <w:sz w:val="10"/>
              </w:rPr>
            </w:pPr>
            <w:r>
              <w:rPr>
                <w:sz w:val="10"/>
              </w:rPr>
              <w:t>Reserve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30,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07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506"/>
              <w:rPr>
                <w:sz w:val="10"/>
              </w:rPr>
            </w:pPr>
            <w:r>
              <w:rPr>
                <w:spacing w:val="-2"/>
                <w:sz w:val="10"/>
              </w:rPr>
              <w:t>147.3</w:t>
            </w:r>
          </w:p>
        </w:tc>
        <w:tc>
          <w:tcPr>
            <w:tcW w:w="73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3"/>
              <w:rPr>
                <w:sz w:val="10"/>
              </w:rPr>
            </w:pPr>
            <w:r>
              <w:rPr>
                <w:spacing w:val="-5"/>
                <w:sz w:val="10"/>
              </w:rPr>
              <w:t>0.2</w:t>
            </w:r>
          </w:p>
        </w:tc>
        <w:tc>
          <w:tcPr>
            <w:tcW w:w="69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59"/>
              <w:rPr>
                <w:sz w:val="10"/>
              </w:rPr>
            </w:pPr>
            <w:r>
              <w:rPr>
                <w:spacing w:val="-5"/>
                <w:sz w:val="10"/>
              </w:rPr>
              <w:t>1.3</w:t>
            </w:r>
          </w:p>
        </w:tc>
        <w:tc>
          <w:tcPr>
            <w:tcW w:w="4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1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148.8</w:t>
            </w:r>
          </w:p>
        </w:tc>
      </w:tr>
      <w:tr>
        <w:trPr>
          <w:trHeight w:val="134" w:hRule="atLeast"/>
        </w:trPr>
        <w:tc>
          <w:tcPr>
            <w:tcW w:w="2412" w:type="dxa"/>
            <w:shd w:val="clear" w:color="auto" w:fill="FFFFFF"/>
          </w:tcPr>
          <w:p>
            <w:pPr>
              <w:pStyle w:val="TableParagraph"/>
              <w:spacing w:before="19"/>
              <w:ind w:left="-6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charges,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1075" w:type="dxa"/>
            <w:shd w:val="clear" w:color="auto" w:fill="FFFFFF"/>
          </w:tcPr>
          <w:p>
            <w:pPr>
              <w:pStyle w:val="TableParagraph"/>
              <w:spacing w:before="19"/>
              <w:ind w:left="611"/>
              <w:rPr>
                <w:sz w:val="10"/>
              </w:rPr>
            </w:pPr>
            <w:r>
              <w:rPr>
                <w:spacing w:val="-5"/>
                <w:sz w:val="10"/>
              </w:rPr>
              <w:t>2.2</w:t>
            </w:r>
          </w:p>
        </w:tc>
        <w:tc>
          <w:tcPr>
            <w:tcW w:w="731" w:type="dxa"/>
            <w:shd w:val="clear" w:color="auto" w:fill="FFFFFF"/>
          </w:tcPr>
          <w:p>
            <w:pPr>
              <w:pStyle w:val="TableParagraph"/>
              <w:spacing w:before="19"/>
              <w:ind w:lef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94" w:type="dxa"/>
            <w:shd w:val="clear" w:color="auto" w:fill="FFFFFF"/>
          </w:tcPr>
          <w:p>
            <w:pPr>
              <w:pStyle w:val="TableParagraph"/>
              <w:spacing w:before="19"/>
              <w:ind w:left="259"/>
              <w:rPr>
                <w:sz w:val="10"/>
              </w:rPr>
            </w:pPr>
            <w:r>
              <w:rPr>
                <w:spacing w:val="-5"/>
                <w:sz w:val="10"/>
              </w:rPr>
              <w:t>1.2</w:t>
            </w:r>
          </w:p>
        </w:tc>
        <w:tc>
          <w:tcPr>
            <w:tcW w:w="489" w:type="dxa"/>
            <w:shd w:val="clear" w:color="auto" w:fill="FFFFFF"/>
          </w:tcPr>
          <w:p>
            <w:pPr>
              <w:pStyle w:val="TableParagraph"/>
              <w:spacing w:before="19"/>
              <w:ind w:left="221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3.4</w:t>
            </w:r>
          </w:p>
        </w:tc>
      </w:tr>
      <w:tr>
        <w:trPr>
          <w:trHeight w:val="127" w:hRule="atLeast"/>
        </w:trPr>
        <w:tc>
          <w:tcPr>
            <w:tcW w:w="2412" w:type="dxa"/>
            <w:shd w:val="clear" w:color="auto" w:fill="CCEDFF"/>
          </w:tcPr>
          <w:p>
            <w:pPr>
              <w:pStyle w:val="TableParagraph"/>
              <w:spacing w:before="11"/>
              <w:ind w:left="-6"/>
              <w:rPr>
                <w:sz w:val="10"/>
              </w:rPr>
            </w:pPr>
            <w:r>
              <w:rPr>
                <w:sz w:val="10"/>
              </w:rPr>
              <w:t>Reserve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adjustment</w:t>
            </w:r>
          </w:p>
        </w:tc>
        <w:tc>
          <w:tcPr>
            <w:tcW w:w="1075" w:type="dxa"/>
            <w:shd w:val="clear" w:color="auto" w:fill="CCEDFF"/>
          </w:tcPr>
          <w:p>
            <w:pPr>
              <w:pStyle w:val="TableParagraph"/>
              <w:spacing w:before="11"/>
              <w:ind w:left="521"/>
              <w:rPr>
                <w:sz w:val="10"/>
              </w:rPr>
            </w:pPr>
            <w:r>
              <w:rPr>
                <w:spacing w:val="-2"/>
                <w:sz w:val="10"/>
              </w:rPr>
              <w:t>(34.0)</w:t>
            </w: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spacing w:before="11"/>
              <w:ind w:lef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94" w:type="dxa"/>
            <w:shd w:val="clear" w:color="auto" w:fill="CCEDFF"/>
          </w:tcPr>
          <w:p>
            <w:pPr>
              <w:pStyle w:val="TableParagraph"/>
              <w:spacing w:before="11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89" w:type="dxa"/>
            <w:shd w:val="clear" w:color="auto" w:fill="CCEDFF"/>
          </w:tcPr>
          <w:p>
            <w:pPr>
              <w:pStyle w:val="TableParagraph"/>
              <w:spacing w:before="11"/>
              <w:ind w:left="15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(34.0)</w:t>
            </w:r>
          </w:p>
        </w:tc>
      </w:tr>
      <w:tr>
        <w:trPr>
          <w:trHeight w:val="133" w:hRule="atLeast"/>
        </w:trPr>
        <w:tc>
          <w:tcPr>
            <w:tcW w:w="241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6"/>
              <w:rPr>
                <w:sz w:val="10"/>
              </w:rPr>
            </w:pPr>
            <w:r>
              <w:rPr>
                <w:sz w:val="10"/>
              </w:rPr>
              <w:t>Utilized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521"/>
              <w:rPr>
                <w:sz w:val="10"/>
              </w:rPr>
            </w:pPr>
            <w:r>
              <w:rPr>
                <w:spacing w:val="-2"/>
                <w:sz w:val="10"/>
              </w:rPr>
              <w:t>(80.1)</w:t>
            </w:r>
          </w:p>
        </w:tc>
        <w:tc>
          <w:tcPr>
            <w:tcW w:w="73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225"/>
              <w:rPr>
                <w:sz w:val="10"/>
              </w:rPr>
            </w:pPr>
            <w:r>
              <w:rPr>
                <w:spacing w:val="-2"/>
                <w:sz w:val="10"/>
              </w:rPr>
              <w:t>(0.2)</w:t>
            </w:r>
          </w:p>
        </w:tc>
        <w:tc>
          <w:tcPr>
            <w:tcW w:w="69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222"/>
              <w:rPr>
                <w:sz w:val="10"/>
              </w:rPr>
            </w:pPr>
            <w:r>
              <w:rPr>
                <w:spacing w:val="-2"/>
                <w:sz w:val="10"/>
              </w:rPr>
              <w:t>(1.1)</w:t>
            </w:r>
          </w:p>
        </w:tc>
        <w:tc>
          <w:tcPr>
            <w:tcW w:w="4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15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(81.4)</w:t>
            </w:r>
          </w:p>
        </w:tc>
      </w:tr>
      <w:tr>
        <w:trPr>
          <w:trHeight w:val="124" w:hRule="atLeast"/>
        </w:trPr>
        <w:tc>
          <w:tcPr>
            <w:tcW w:w="24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0"/>
              <w:ind w:left="-6"/>
              <w:rPr>
                <w:b/>
                <w:sz w:val="10"/>
              </w:rPr>
            </w:pPr>
            <w:r>
              <w:rPr>
                <w:b/>
                <w:sz w:val="10"/>
              </w:rPr>
              <w:t>Reserve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balance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58" w:val="left" w:leader="none"/>
              </w:tabs>
              <w:spacing w:line="95" w:lineRule="exact" w:before="10"/>
              <w:ind w:left="71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35.4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0"/>
              <w:ind w:right="22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-</w:t>
            </w:r>
            <w:r>
              <w:rPr>
                <w:b/>
                <w:spacing w:val="45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0"/>
              <w:ind w:right="187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1.4</w:t>
            </w:r>
            <w:r>
              <w:rPr>
                <w:b/>
                <w:spacing w:val="4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0"/>
              <w:ind w:left="165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36.8</w:t>
            </w:r>
          </w:p>
        </w:tc>
      </w:tr>
    </w:tbl>
    <w:p>
      <w:pPr>
        <w:spacing w:after="0" w:line="95" w:lineRule="exact"/>
        <w:jc w:val="center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709069" y="6663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711449" y="6901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928058" y="542696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928058" y="533175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928058" y="704558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923290" y="790269"/>
                            <a:ext cx="3446779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309880">
                                <a:moveTo>
                                  <a:pt x="3432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  <a:path w="3446779" h="309880">
                                <a:moveTo>
                                  <a:pt x="3446703" y="304685"/>
                                </a:moveTo>
                                <a:lnTo>
                                  <a:pt x="2061362" y="304685"/>
                                </a:lnTo>
                                <a:lnTo>
                                  <a:pt x="2061362" y="309448"/>
                                </a:lnTo>
                                <a:lnTo>
                                  <a:pt x="3446703" y="309448"/>
                                </a:lnTo>
                                <a:lnTo>
                                  <a:pt x="3446703" y="304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942340" y="1190143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942340" y="118538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942340" y="1356765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937577" y="1442478"/>
                            <a:ext cx="343281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309880">
                                <a:moveTo>
                                  <a:pt x="3432416" y="304685"/>
                                </a:moveTo>
                                <a:lnTo>
                                  <a:pt x="2047074" y="304685"/>
                                </a:lnTo>
                                <a:lnTo>
                                  <a:pt x="2047074" y="309448"/>
                                </a:lnTo>
                                <a:lnTo>
                                  <a:pt x="3432416" y="309448"/>
                                </a:lnTo>
                                <a:lnTo>
                                  <a:pt x="3432416" y="304685"/>
                                </a:lnTo>
                                <a:close/>
                              </a:path>
                              <a:path w="3432810" h="309880">
                                <a:moveTo>
                                  <a:pt x="3432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942340" y="1842350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942340" y="1832829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942340" y="2004212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942340" y="2089904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1942340" y="2185116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942340" y="218035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942340" y="235649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937579" y="2442191"/>
                            <a:ext cx="3432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5080">
                                <a:moveTo>
                                  <a:pt x="343242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32420" y="0"/>
                                </a:lnTo>
                                <a:lnTo>
                                  <a:pt x="343242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942340" y="2604053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942340" y="259929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942340" y="2770675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937579" y="2942058"/>
                            <a:ext cx="3432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5080">
                                <a:moveTo>
                                  <a:pt x="343242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32420" y="0"/>
                                </a:lnTo>
                                <a:lnTo>
                                  <a:pt x="343242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942340" y="3403840"/>
                            <a:ext cx="34182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76200">
                                <a:moveTo>
                                  <a:pt x="3418138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942340" y="3394341"/>
                            <a:ext cx="3418204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0805">
                                <a:moveTo>
                                  <a:pt x="3418128" y="85686"/>
                                </a:moveTo>
                                <a:lnTo>
                                  <a:pt x="0" y="85686"/>
                                </a:lnTo>
                                <a:lnTo>
                                  <a:pt x="0" y="90449"/>
                                </a:lnTo>
                                <a:lnTo>
                                  <a:pt x="3418128" y="90449"/>
                                </a:lnTo>
                                <a:lnTo>
                                  <a:pt x="3418128" y="85686"/>
                                </a:lnTo>
                                <a:close/>
                              </a:path>
                              <a:path w="3418204" h="90805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942340" y="3913228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942340" y="3994159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942340" y="4089372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1937577" y="4084637"/>
                            <a:ext cx="34232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186055">
                                <a:moveTo>
                                  <a:pt x="3422891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5661"/>
                                </a:lnTo>
                                <a:lnTo>
                                  <a:pt x="3422891" y="185661"/>
                                </a:lnTo>
                                <a:lnTo>
                                  <a:pt x="3422891" y="176136"/>
                                </a:lnTo>
                                <a:close/>
                              </a:path>
                              <a:path w="3423285" h="186055">
                                <a:moveTo>
                                  <a:pt x="3422891" y="85686"/>
                                </a:moveTo>
                                <a:lnTo>
                                  <a:pt x="4762" y="85686"/>
                                </a:lnTo>
                                <a:lnTo>
                                  <a:pt x="4762" y="90449"/>
                                </a:lnTo>
                                <a:lnTo>
                                  <a:pt x="3422891" y="90449"/>
                                </a:lnTo>
                                <a:lnTo>
                                  <a:pt x="3422891" y="85686"/>
                                </a:lnTo>
                                <a:close/>
                              </a:path>
                              <a:path w="3423285" h="186055">
                                <a:moveTo>
                                  <a:pt x="34228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1923298" y="305461"/>
                            <a:ext cx="145732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4494043" y="467323"/>
                            <a:ext cx="835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5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1923298" y="638706"/>
                            <a:ext cx="7975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intangibles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4703511" y="63870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444.9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5165293" y="63870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505.7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1942340" y="871977"/>
                            <a:ext cx="14928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1932819" y="1119531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4160798" y="1119531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4503564" y="1029079"/>
                            <a:ext cx="3111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187" w:right="10" w:hanging="18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5084362" y="1119531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1932819" y="1286153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(repayments)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advances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4260772" y="128615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(15.4)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4722553" y="128615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(15.5)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Textbox 1080"/>
                        <wps:cNvSpPr txBox="1"/>
                        <wps:spPr>
                          <a:xfrm>
                            <a:off x="5208139" y="1286153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48.0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1942340" y="1524185"/>
                            <a:ext cx="25546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Summary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1923298" y="1766978"/>
                            <a:ext cx="30988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67" w:right="0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CPW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4165559" y="17669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4508325" y="1676525"/>
                            <a:ext cx="3111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187" w:right="10" w:hanging="18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5089123" y="17669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3965612" y="193360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4217926" y="1933600"/>
                            <a:ext cx="25907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1,706.5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4684468" y="1933600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1,766.8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5146250" y="1933600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1,654.3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1923298" y="2109744"/>
                            <a:ext cx="76263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44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margin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Textbox 1091"/>
                        <wps:cNvSpPr txBox="1"/>
                        <wps:spPr>
                          <a:xfrm>
                            <a:off x="4217926" y="2109744"/>
                            <a:ext cx="20256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2,134.3</w:t>
                              </w:r>
                            </w:p>
                            <w:p>
                              <w:pPr>
                                <w:spacing w:before="27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803.1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249.9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201.0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4684468" y="2109744"/>
                            <a:ext cx="20256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2,189.2</w:t>
                              </w:r>
                            </w:p>
                            <w:p>
                              <w:pPr>
                                <w:spacing w:before="27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882.9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247.8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201.7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5146250" y="2109744"/>
                            <a:ext cx="20256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2,045.6</w:t>
                              </w:r>
                            </w:p>
                            <w:p>
                              <w:pPr>
                                <w:spacing w:before="27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785.3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214.0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176.5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1923298" y="2528680"/>
                            <a:ext cx="55181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1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Millions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Noncurrent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Noncurrent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4432155" y="2528680"/>
                            <a:ext cx="916940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72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5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1191" w:val="left" w:leader="none"/>
                                </w:tabs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823.9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877.4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839.8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927.2</w:t>
                              </w:r>
                            </w:p>
                            <w:p>
                              <w:pPr>
                                <w:tabs>
                                  <w:tab w:pos="727" w:val="left" w:leader="none"/>
                                </w:tabs>
                                <w:spacing w:before="12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1,298.8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1,424.4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106.5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142.2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6" name="Textbox 1096"/>
                        <wps:cNvSpPr txBox="1"/>
                        <wps:spPr>
                          <a:xfrm>
                            <a:off x="1923298" y="3023786"/>
                            <a:ext cx="1820545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b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Goodwill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4432155" y="3328467"/>
                            <a:ext cx="9055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24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tabs>
                                  <w:tab w:pos="337" w:val="left" w:leader="none"/>
                                  <w:tab w:pos="1056" w:val="left" w:leader="none"/>
                                </w:tabs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14,378.5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14,062.4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Textbox 1098"/>
                        <wps:cNvSpPr txBox="1"/>
                        <wps:spPr>
                          <a:xfrm>
                            <a:off x="2013750" y="3671233"/>
                            <a:ext cx="11436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Brands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intangibles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4674947" y="367123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6,725.8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0" name="Textbox 1100"/>
                        <wps:cNvSpPr txBox="1"/>
                        <wps:spPr>
                          <a:xfrm>
                            <a:off x="5131968" y="367123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6,628.1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2013750" y="3842616"/>
                            <a:ext cx="203136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Franchise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relationships,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finite-lived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intangibles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4722553" y="384261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400.3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5179575" y="384261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823.4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1923298" y="4013999"/>
                            <a:ext cx="107061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0" w:firstLine="6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intangible assets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4432155" y="4194904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4646383" y="4013999"/>
                            <a:ext cx="28765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0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274.1</w:t>
                              </w:r>
                            </w:p>
                            <w:p>
                              <w:pPr>
                                <w:spacing w:before="27"/>
                                <w:ind w:left="0" w:right="10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6,999.9</w:t>
                              </w:r>
                            </w:p>
                            <w:p>
                              <w:pPr>
                                <w:spacing w:before="28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21,378.4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5103405" y="4013999"/>
                            <a:ext cx="23431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522.5</w:t>
                              </w:r>
                            </w:p>
                            <w:p>
                              <w:pPr>
                                <w:spacing w:before="27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7,150.6</w:t>
                              </w:r>
                            </w:p>
                            <w:p>
                              <w:pPr>
                                <w:spacing w:before="28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21,213.0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1932819" y="4342483"/>
                            <a:ext cx="345757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finite-lived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 is estimated to be approximately $20 million.</w:t>
                              </w:r>
                            </w:p>
                            <w:p>
                              <w:pPr>
                                <w:spacing w:line="242" w:lineRule="auto" w:before="1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organizational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structure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streamline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reassessed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structure,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decision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decisions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</w:p>
                            <w:p>
                              <w:pPr>
                                <w:spacing w:before="26"/>
                                <w:ind w:left="266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9" name="Textbox 1109"/>
                        <wps:cNvSpPr txBox="1"/>
                        <wps:spPr>
                          <a:xfrm>
                            <a:off x="1942340" y="3913228"/>
                            <a:ext cx="3418204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48" w:val="left" w:leader="none"/>
                                  <w:tab w:pos="5067" w:val="left" w:leader="none"/>
                                </w:tabs>
                                <w:spacing w:line="108" w:lineRule="exact" w:before="19"/>
                                <w:ind w:left="11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(126.2)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(300.9)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Textbox 1110"/>
                        <wps:cNvSpPr txBox="1"/>
                        <wps:spPr>
                          <a:xfrm>
                            <a:off x="1942340" y="3741845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amortization: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1" name="Textbox 1111"/>
                        <wps:cNvSpPr txBox="1"/>
                        <wps:spPr>
                          <a:xfrm>
                            <a:off x="1942340" y="3570462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amortization: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1942340" y="2004212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8" w:val="left" w:leader="none"/>
                                  <w:tab w:pos="4393" w:val="left" w:leader="none"/>
                                  <w:tab w:pos="5336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HDJ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427.8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422.4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391.3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3" name="Textbox 1113"/>
                        <wps:cNvSpPr txBox="1"/>
                        <wps:spPr>
                          <a:xfrm>
                            <a:off x="1942340" y="135676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5" w:val="left" w:leader="none"/>
                                  <w:tab w:pos="4415" w:val="left" w:leader="none"/>
                                  <w:tab w:pos="5317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received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107.5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95.2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4" name="Textbox 1114"/>
                        <wps:cNvSpPr txBox="1"/>
                        <wps:spPr>
                          <a:xfrm>
                            <a:off x="1942340" y="1190143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01" w:val="left" w:leader="none"/>
                                  <w:tab w:pos="3740" w:val="left" w:leader="none"/>
                                  <w:tab w:pos="4468" w:val="left" w:leader="none"/>
                                  <w:tab w:pos="5312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ventures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6.3</w:t>
                              </w:r>
                              <w:r>
                                <w:rPr>
                                  <w:b/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6.7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5.9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1928058" y="70455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0" w:val="left" w:leader="none"/>
                                  <w:tab w:pos="5321" w:val="right" w:leader="none"/>
                                </w:tabs>
                                <w:spacing w:line="108" w:lineRule="exact" w:before="26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advances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254.4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294.2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1928058" y="537935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43" w:val="left" w:leader="none"/>
                                  <w:tab w:pos="4370" w:val="left" w:leader="none"/>
                                  <w:tab w:pos="5321" w:val="right" w:leader="none"/>
                                </w:tabs>
                                <w:spacing w:line="108" w:lineRule="exact" w:before="19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416.4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486.2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036" coordorigin="0,0" coordsize="11516,8037">
                <v:rect style="position:absolute;left:0;top:0;width:11516;height:8037" id="docshape1037" filled="true" fillcolor="#e6e6e6" stroked="false">
                  <v:fill type="solid"/>
                </v:rect>
                <v:rect style="position:absolute;left:2691;top:104;width:6133;height:7932" id="docshape1038" filled="true" fillcolor="#ffffff" stroked="false">
                  <v:fill type="solid"/>
                </v:rect>
                <v:rect style="position:absolute;left:2695;top:108;width:6126;height:7925" id="docshape1039" filled="false" stroked="true" strokeweight=".374853pt" strokecolor="#c6c6c6">
                  <v:stroke dashstyle="solid"/>
                </v:rect>
                <v:rect style="position:absolute;left:3036;top:854;width:5398;height:120" id="docshape1040" filled="true" fillcolor="#ccedff" stroked="false">
                  <v:fill type="solid"/>
                </v:rect>
                <v:rect style="position:absolute;left:3036;top:839;width:5398;height:8" id="docshape1041" filled="true" fillcolor="#000000" stroked="false">
                  <v:fill type="solid"/>
                </v:rect>
                <v:rect style="position:absolute;left:3036;top:1109;width:5398;height:135" id="docshape1042" filled="true" fillcolor="#ccedff" stroked="false">
                  <v:fill type="solid"/>
                </v:rect>
                <v:shape style="position:absolute;left:3028;top:1244;width:5428;height:488" id="docshape1043" coordorigin="3029,1245" coordsize="5428,488" path="m8434,1245l3029,1245,3029,1252,8434,1252,8434,1245xm8457,1724l6275,1724,6275,1732,8457,1732,8457,1724xe" filled="true" fillcolor="#000000" stroked="false">
                  <v:path arrowok="t"/>
                  <v:fill type="solid"/>
                </v:shape>
                <v:rect style="position:absolute;left:3058;top:1874;width:5398;height:128" id="docshape1044" filled="true" fillcolor="#ccedff" stroked="false">
                  <v:fill type="solid"/>
                </v:rect>
                <v:rect style="position:absolute;left:3058;top:1866;width:5398;height:8" id="docshape1045" filled="true" fillcolor="#000000" stroked="false">
                  <v:fill type="solid"/>
                </v:rect>
                <v:rect style="position:absolute;left:3058;top:2136;width:5398;height:135" id="docshape1046" filled="true" fillcolor="#ccedff" stroked="false">
                  <v:fill type="solid"/>
                </v:rect>
                <v:shape style="position:absolute;left:3051;top:2271;width:5406;height:488" id="docshape1047" coordorigin="3051,2272" coordsize="5406,488" path="m8457,2751l6275,2751,6275,2759,8457,2759,8457,2751xm8457,2272l3051,2272,3051,2279,8457,2279,8457,2272xe" filled="true" fillcolor="#000000" stroked="false">
                  <v:path arrowok="t"/>
                  <v:fill type="solid"/>
                </v:shape>
                <v:rect style="position:absolute;left:3058;top:2901;width:5398;height:128" id="docshape1048" filled="true" fillcolor="#ccedff" stroked="false">
                  <v:fill type="solid"/>
                </v:rect>
                <v:rect style="position:absolute;left:3058;top:2886;width:5398;height:8" id="docshape1049" filled="true" fillcolor="#000000" stroked="false">
                  <v:fill type="solid"/>
                </v:rect>
                <v:rect style="position:absolute;left:3058;top:3156;width:5398;height:135" id="docshape1050" filled="true" fillcolor="#ccedff" stroked="false">
                  <v:fill type="solid"/>
                </v:rect>
                <v:rect style="position:absolute;left:3058;top:3291;width:5398;height:8" id="docshape1051" filled="true" fillcolor="#000000" stroked="false">
                  <v:fill type="solid"/>
                </v:rect>
                <v:rect style="position:absolute;left:3058;top:3441;width:5398;height:135" id="docshape1052" filled="true" fillcolor="#ccedff" stroked="false">
                  <v:fill type="solid"/>
                </v:rect>
                <v:rect style="position:absolute;left:3058;top:3433;width:5398;height:8" id="docshape1053" filled="true" fillcolor="#000000" stroked="false">
                  <v:fill type="solid"/>
                </v:rect>
                <v:rect style="position:absolute;left:3058;top:3711;width:5398;height:135" id="docshape1054" filled="true" fillcolor="#ccedff" stroked="false">
                  <v:fill type="solid"/>
                </v:rect>
                <v:rect style="position:absolute;left:3051;top:3845;width:5406;height:8" id="docshape1055" filled="true" fillcolor="#000000" stroked="false">
                  <v:fill type="solid"/>
                </v:rect>
                <v:rect style="position:absolute;left:3058;top:4100;width:5398;height:128" id="docshape1056" filled="true" fillcolor="#ccedff" stroked="false">
                  <v:fill type="solid"/>
                </v:rect>
                <v:rect style="position:absolute;left:3058;top:4093;width:5398;height:8" id="docshape1057" filled="true" fillcolor="#000000" stroked="false">
                  <v:fill type="solid"/>
                </v:rect>
                <v:rect style="position:absolute;left:3058;top:4363;width:5398;height:135" id="docshape1058" filled="true" fillcolor="#ccedff" stroked="false">
                  <v:fill type="solid"/>
                </v:rect>
                <v:rect style="position:absolute;left:3051;top:4633;width:5406;height:8" id="docshape1059" filled="true" fillcolor="#000000" stroked="false">
                  <v:fill type="solid"/>
                </v:rect>
                <v:rect style="position:absolute;left:3058;top:5360;width:5383;height:120" id="docshape1060" filled="true" fillcolor="#ccedff" stroked="false">
                  <v:fill type="solid"/>
                </v:rect>
                <v:shape style="position:absolute;left:3058;top:5345;width:5383;height:143" id="docshape1061" coordorigin="3059,5345" coordsize="5383,143" path="m8442,5480l3059,5480,3059,5488,8442,5488,8442,5480xm8442,5345l3059,5345,3059,5353,8442,5353,8442,5345xe" filled="true" fillcolor="#000000" stroked="false">
                  <v:path arrowok="t"/>
                  <v:fill type="solid"/>
                </v:shape>
                <v:rect style="position:absolute;left:3058;top:6162;width:5383;height:128" id="docshape1062" filled="true" fillcolor="#ccedff" stroked="false">
                  <v:fill type="solid"/>
                </v:rect>
                <v:rect style="position:absolute;left:3058;top:6290;width:5383;height:8" id="docshape1063" filled="true" fillcolor="#000000" stroked="false">
                  <v:fill type="solid"/>
                </v:rect>
                <v:rect style="position:absolute;left:3058;top:6439;width:5383;height:135" id="docshape1064" filled="true" fillcolor="#ccedff" stroked="false">
                  <v:fill type="solid"/>
                </v:rect>
                <v:shape style="position:absolute;left:3051;top:6432;width:5391;height:293" id="docshape1065" coordorigin="3051,6432" coordsize="5391,293" path="m8442,6710l3051,6710,3051,6725,8442,6725,8442,6710xm8442,6567l3059,6567,3059,6575,8442,6575,8442,6567xm8442,6432l3059,6432,3059,6440,8442,6440,8442,6432xe" filled="true" fillcolor="#000000" stroked="false">
                  <v:path arrowok="t"/>
                  <v:fill type="solid"/>
                </v:shape>
                <v:shape style="position:absolute;left:3028;top:481;width:2295;height:366" type="#_x0000_t202" id="docshape10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7077;top:735;width:1315;height:111" type="#_x0000_t202" id="docshape10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5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28;top:1005;width:1256;height:111" type="#_x0000_t202" id="docshape10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intangibles</w:t>
                        </w:r>
                      </w:p>
                    </w:txbxContent>
                  </v:textbox>
                  <w10:wrap type="none"/>
                </v:shape>
                <v:shape style="position:absolute;left:7407;top:1005;width:245;height:111" type="#_x0000_t202" id="docshape10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444.9</w:t>
                        </w:r>
                      </w:p>
                    </w:txbxContent>
                  </v:textbox>
                  <w10:wrap type="none"/>
                </v:shape>
                <v:shape style="position:absolute;left:8134;top:1005;width:245;height:111" type="#_x0000_t202" id="docshape10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505.7</w:t>
                        </w:r>
                      </w:p>
                    </w:txbxContent>
                  </v:textbox>
                  <w10:wrap type="none"/>
                </v:shape>
                <v:shape style="position:absolute;left:3058;top:1373;width:2351;height:111" type="#_x0000_t202" id="docshape10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43;top:1763;width:488;height:111" type="#_x0000_t202" id="docshape10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552;top:1763;width:220;height:111" type="#_x0000_t202" id="docshape10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092;top:1620;width:490;height:253" type="#_x0000_t202" id="docshape1074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187" w:right="10" w:hanging="18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Year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8006;top:1763;width:220;height:111" type="#_x0000_t202" id="docshape10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043;top:2025;width:1104;height:111" type="#_x0000_t202" id="docshape10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(repayments)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advances</w:t>
                        </w:r>
                      </w:p>
                    </w:txbxContent>
                  </v:textbox>
                  <w10:wrap type="none"/>
                </v:shape>
                <v:shape style="position:absolute;left:6709;top:2025;width:261;height:111" type="#_x0000_t202" id="docshape10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(15.4)</w:t>
                        </w:r>
                      </w:p>
                    </w:txbxContent>
                  </v:textbox>
                  <w10:wrap type="none"/>
                </v:shape>
                <v:shape style="position:absolute;left:7437;top:2025;width:261;height:111" type="#_x0000_t202" id="docshape10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(15.5)</w:t>
                        </w:r>
                      </w:p>
                    </w:txbxContent>
                  </v:textbox>
                  <w10:wrap type="none"/>
                </v:shape>
                <v:shape style="position:absolute;left:8201;top:2025;width:195;height:111" type="#_x0000_t202" id="docshape10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48.0</w:t>
                        </w:r>
                      </w:p>
                    </w:txbxContent>
                  </v:textbox>
                  <w10:wrap type="none"/>
                </v:shape>
                <v:shape style="position:absolute;left:3058;top:2400;width:4023;height:111" type="#_x0000_t202" id="docshape10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Summary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28;top:2782;width:488;height:373" type="#_x0000_t202" id="docshape10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66" w:lineRule="auto" w:before="7"/>
                          <w:ind w:left="67" w:right="0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CPW</w:t>
                        </w:r>
                      </w:p>
                    </w:txbxContent>
                  </v:textbox>
                  <w10:wrap type="none"/>
                </v:shape>
                <v:shape style="position:absolute;left:6559;top:2782;width:220;height:111" type="#_x0000_t202" id="docshape10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099;top:2640;width:490;height:253" type="#_x0000_t202" id="docshape1083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187" w:right="10" w:hanging="18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Year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8014;top:2782;width:220;height:111" type="#_x0000_t202" id="docshape10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6245;top:3045;width:70;height:111" type="#_x0000_t202" id="docshape10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642;top:3045;width:408;height:111" type="#_x0000_t202" id="docshape10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1,706.5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77;top:3045;width:400;height:111" type="#_x0000_t202" id="docshape10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1,766.8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04;top:3045;width:319;height:111" type="#_x0000_t202" id="docshape10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1,654.3</w:t>
                        </w:r>
                      </w:p>
                    </w:txbxContent>
                  </v:textbox>
                  <w10:wrap type="none"/>
                </v:shape>
                <v:shape style="position:absolute;left:3028;top:3322;width:1201;height:523" type="#_x0000_t202" id="docshape1089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44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margin</w:t>
                        </w:r>
                      </w:p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6642;top:3322;width:319;height:523" type="#_x0000_t202" id="docshape10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2,134.3</w:t>
                        </w:r>
                      </w:p>
                      <w:p>
                        <w:pPr>
                          <w:spacing w:before="27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803.1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249.9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201.0</w:t>
                        </w:r>
                      </w:p>
                    </w:txbxContent>
                  </v:textbox>
                  <w10:wrap type="none"/>
                </v:shape>
                <v:shape style="position:absolute;left:7377;top:3322;width:319;height:523" type="#_x0000_t202" id="docshape10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2,189.2</w:t>
                        </w:r>
                      </w:p>
                      <w:p>
                        <w:pPr>
                          <w:spacing w:before="27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882.9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247.8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201.7</w:t>
                        </w:r>
                      </w:p>
                    </w:txbxContent>
                  </v:textbox>
                  <w10:wrap type="none"/>
                </v:shape>
                <v:shape style="position:absolute;left:8104;top:3322;width:319;height:523" type="#_x0000_t202" id="docshape10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2,045.6</w:t>
                        </w:r>
                      </w:p>
                      <w:p>
                        <w:pPr>
                          <w:spacing w:before="27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785.3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214.0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176.5</w:t>
                        </w:r>
                      </w:p>
                    </w:txbxContent>
                  </v:textbox>
                  <w10:wrap type="none"/>
                </v:shape>
                <v:shape style="position:absolute;left:3028;top:3982;width:869;height:643" type="#_x0000_t202" id="docshape1093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1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Millions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Noncurrent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Noncurrent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</w:txbxContent>
                  </v:textbox>
                  <w10:wrap type="none"/>
                </v:shape>
                <v:shape style="position:absolute;left:6979;top:3982;width:1444;height:643" type="#_x0000_t202" id="docshape10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72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5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1191" w:val="left" w:leader="none"/>
                          </w:tabs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823.9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877.4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839.8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927.2</w:t>
                        </w:r>
                      </w:p>
                      <w:p>
                        <w:pPr>
                          <w:tabs>
                            <w:tab w:pos="727" w:val="left" w:leader="none"/>
                          </w:tabs>
                          <w:spacing w:before="12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1,298.8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1,424.4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106.5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142.2</w:t>
                        </w:r>
                      </w:p>
                    </w:txbxContent>
                  </v:textbox>
                  <w10:wrap type="none"/>
                </v:shape>
                <v:shape style="position:absolute;left:3028;top:4761;width:2867;height:860" type="#_x0000_t202" id="docshape10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6.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GOODWILL</w:t>
                        </w:r>
                        <w:r>
                          <w:rPr>
                            <w:b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INTANGIBLE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Goodwill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assets:</w:t>
                        </w:r>
                      </w:p>
                    </w:txbxContent>
                  </v:textbox>
                  <w10:wrap type="none"/>
                </v:shape>
                <v:shape style="position:absolute;left:6979;top:5241;width:1426;height:246" type="#_x0000_t202" id="docshape10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24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tabs>
                            <w:tab w:pos="337" w:val="left" w:leader="none"/>
                            <w:tab w:pos="1056" w:val="left" w:leader="none"/>
                          </w:tabs>
                          <w:spacing w:before="2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14,378.5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14,062.4</w:t>
                        </w:r>
                      </w:p>
                    </w:txbxContent>
                  </v:textbox>
                  <w10:wrap type="none"/>
                </v:shape>
                <v:shape style="position:absolute;left:3171;top:5781;width:1801;height:111" type="#_x0000_t202" id="docshape10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Brands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intangibles</w:t>
                        </w:r>
                      </w:p>
                    </w:txbxContent>
                  </v:textbox>
                  <w10:wrap type="none"/>
                </v:shape>
                <v:shape style="position:absolute;left:7362;top:5781;width:319;height:111" type="#_x0000_t202" id="docshape10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6,725.8</w:t>
                        </w:r>
                      </w:p>
                    </w:txbxContent>
                  </v:textbox>
                  <w10:wrap type="none"/>
                </v:shape>
                <v:shape style="position:absolute;left:8081;top:5781;width:319;height:111" type="#_x0000_t202" id="docshape10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6,628.1</w:t>
                        </w:r>
                      </w:p>
                    </w:txbxContent>
                  </v:textbox>
                  <w10:wrap type="none"/>
                </v:shape>
                <v:shape style="position:absolute;left:3171;top:6051;width:3199;height:111" type="#_x0000_t202" id="docshape11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Franchise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relationships,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finite-lived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intangibles</w:t>
                        </w:r>
                      </w:p>
                    </w:txbxContent>
                  </v:textbox>
                  <w10:wrap type="none"/>
                </v:shape>
                <v:shape style="position:absolute;left:7437;top:6051;width:245;height:111" type="#_x0000_t202" id="docshape11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400.3</w:t>
                        </w:r>
                      </w:p>
                    </w:txbxContent>
                  </v:textbox>
                  <w10:wrap type="none"/>
                </v:shape>
                <v:shape style="position:absolute;left:8156;top:6051;width:245;height:111" type="#_x0000_t202" id="docshape11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823.4</w:t>
                        </w:r>
                      </w:p>
                    </w:txbxContent>
                  </v:textbox>
                  <w10:wrap type="none"/>
                </v:shape>
                <v:shape style="position:absolute;left:3028;top:6321;width:1686;height:396" type="#_x0000_t202" id="docshape1103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0" w:firstLine="6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intangible assets</w:t>
                        </w:r>
                      </w:p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6979;top:6606;width:70;height:111" type="#_x0000_t202" id="docshape11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6321;width:453;height:396" type="#_x0000_t202" id="docshape11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0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274.1</w:t>
                        </w:r>
                      </w:p>
                      <w:p>
                        <w:pPr>
                          <w:spacing w:before="27"/>
                          <w:ind w:left="0" w:right="10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6,999.9</w:t>
                        </w:r>
                      </w:p>
                      <w:p>
                        <w:pPr>
                          <w:spacing w:before="28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21,378.4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36;top:6321;width:369;height:396" type="#_x0000_t202" id="docshape11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522.5</w:t>
                        </w:r>
                      </w:p>
                      <w:p>
                        <w:pPr>
                          <w:spacing w:before="27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7,150.6</w:t>
                        </w:r>
                      </w:p>
                      <w:p>
                        <w:pPr>
                          <w:spacing w:before="28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21,213.0</w:t>
                        </w:r>
                      </w:p>
                    </w:txbxContent>
                  </v:textbox>
                  <w10:wrap type="none"/>
                </v:shape>
                <v:shape style="position:absolute;left:3043;top:6838;width:5445;height:830" type="#_x0000_t202" id="docshape110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finite-lived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 is estimated to be approximately $20 million.</w:t>
                        </w:r>
                      </w:p>
                      <w:p>
                        <w:pPr>
                          <w:spacing w:line="242" w:lineRule="auto" w:before="1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organizational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structure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streamline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reassessed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structure,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decision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decisions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</w:p>
                      <w:p>
                        <w:pPr>
                          <w:spacing w:before="26"/>
                          <w:ind w:left="266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56</w:t>
                        </w:r>
                      </w:p>
                    </w:txbxContent>
                  </v:textbox>
                  <w10:wrap type="none"/>
                </v:shape>
                <v:shape style="position:absolute;left:3058;top:6162;width:5383;height:128" type="#_x0000_t202" id="docshape1108" filled="false" stroked="false">
                  <v:textbox inset="0,0,0,0">
                    <w:txbxContent>
                      <w:p>
                        <w:pPr>
                          <w:tabs>
                            <w:tab w:pos="4348" w:val="left" w:leader="none"/>
                            <w:tab w:pos="5067" w:val="left" w:leader="none"/>
                          </w:tabs>
                          <w:spacing w:line="108" w:lineRule="exact" w:before="19"/>
                          <w:ind w:left="11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amortization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(126.2)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(300.9)</w:t>
                        </w:r>
                      </w:p>
                    </w:txbxContent>
                  </v:textbox>
                  <w10:wrap type="none"/>
                </v:shape>
                <v:shape style="position:absolute;left:3058;top:5892;width:5383;height:135" type="#_x0000_t202" id="docshape1109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Intangible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amortization: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622;width:5383;height:135" type="#_x0000_t202" id="docshape1110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Intangible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amortization: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156;width:5398;height:135" type="#_x0000_t202" id="docshape1111" filled="false" stroked="false">
                  <v:textbox inset="0,0,0,0">
                    <w:txbxContent>
                      <w:p>
                        <w:pPr>
                          <w:tabs>
                            <w:tab w:pos="3658" w:val="left" w:leader="none"/>
                            <w:tab w:pos="4393" w:val="left" w:leader="none"/>
                            <w:tab w:pos="5336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HDJ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427.8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422.4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391.3</w:t>
                        </w:r>
                      </w:p>
                    </w:txbxContent>
                  </v:textbox>
                  <w10:wrap type="none"/>
                </v:shape>
                <v:shape style="position:absolute;left:3058;top:2136;width:5398;height:135" type="#_x0000_t202" id="docshape1112" filled="false" stroked="false">
                  <v:textbox inset="0,0,0,0">
                    <w:txbxContent>
                      <w:p>
                        <w:pPr>
                          <w:tabs>
                            <w:tab w:pos="3635" w:val="left" w:leader="none"/>
                            <w:tab w:pos="4415" w:val="left" w:leader="none"/>
                            <w:tab w:pos="5317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received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107.5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95.2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76.5</w:t>
                        </w:r>
                      </w:p>
                    </w:txbxContent>
                  </v:textbox>
                  <w10:wrap type="none"/>
                </v:shape>
                <v:shape style="position:absolute;left:3058;top:1874;width:5398;height:128" type="#_x0000_t202" id="docshape1113" filled="false" stroked="false">
                  <v:textbox inset="0,0,0,0">
                    <w:txbxContent>
                      <w:p>
                        <w:pPr>
                          <w:tabs>
                            <w:tab w:pos="3201" w:val="left" w:leader="none"/>
                            <w:tab w:pos="3740" w:val="left" w:leader="none"/>
                            <w:tab w:pos="4468" w:val="left" w:leader="none"/>
                            <w:tab w:pos="5312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2"/>
                            <w:sz w:val="10"/>
                          </w:rPr>
                          <w:t> ventures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6.3</w:t>
                        </w:r>
                        <w:r>
                          <w:rPr>
                            <w:b/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6.7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5.9</w:t>
                        </w:r>
                      </w:p>
                    </w:txbxContent>
                  </v:textbox>
                  <w10:wrap type="none"/>
                </v:shape>
                <v:shape style="position:absolute;left:3036;top:1109;width:5398;height:135" type="#_x0000_t202" id="docshape1114" filled="false" stroked="false">
                  <v:textbox inset="0,0,0,0">
                    <w:txbxContent>
                      <w:p>
                        <w:pPr>
                          <w:tabs>
                            <w:tab w:pos="4370" w:val="left" w:leader="none"/>
                            <w:tab w:pos="5321" w:val="right" w:leader="none"/>
                          </w:tabs>
                          <w:spacing w:line="108" w:lineRule="exact" w:before="26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advances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investments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254.4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294.2</w:t>
                        </w:r>
                      </w:p>
                    </w:txbxContent>
                  </v:textbox>
                  <w10:wrap type="none"/>
                </v:shape>
                <v:shape style="position:absolute;left:3036;top:847;width:5398;height:128" type="#_x0000_t202" id="docshape1115" filled="false" stroked="false">
                  <v:textbox inset="0,0,0,0">
                    <w:txbxContent>
                      <w:p>
                        <w:pPr>
                          <w:tabs>
                            <w:tab w:pos="3943" w:val="left" w:leader="none"/>
                            <w:tab w:pos="4370" w:val="left" w:leader="none"/>
                            <w:tab w:pos="5321" w:val="right" w:leader="none"/>
                          </w:tabs>
                          <w:spacing w:line="108" w:lineRule="exact" w:before="19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investments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416.4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486.2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2592">
                <wp:simplePos x="0" y="0"/>
                <wp:positionH relativeFrom="page">
                  <wp:posOffset>233271</wp:posOffset>
                </wp:positionH>
                <wp:positionV relativeFrom="page">
                  <wp:posOffset>233254</wp:posOffset>
                </wp:positionV>
                <wp:extent cx="7312659" cy="5103495"/>
                <wp:effectExtent l="0" t="0" r="0" b="0"/>
                <wp:wrapNone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709069" y="6664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711449" y="6902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923290" y="4032282"/>
                            <a:ext cx="34232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5250">
                                <a:moveTo>
                                  <a:pt x="3422904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2904" y="95211"/>
                                </a:lnTo>
                                <a:lnTo>
                                  <a:pt x="3422904" y="90449"/>
                                </a:lnTo>
                                <a:close/>
                              </a:path>
                              <a:path w="3423285" h="95250">
                                <a:moveTo>
                                  <a:pt x="3422904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904" y="476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1932819" y="305474"/>
                            <a:ext cx="343344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operating segments.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1932819" y="3437975"/>
                            <a:ext cx="3450590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substantially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excess of the carrying values, except for the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Uncle Toby’s</w:t>
                              </w:r>
                              <w:r>
                                <w:rPr>
                                  <w:i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 intangible asset.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Uncle</w:t>
                              </w:r>
                              <w:r>
                                <w:rPr>
                                  <w:i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Toby’s</w:t>
                              </w:r>
                              <w:r>
                                <w:rPr>
                                  <w:i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4" name="Textbox 1124"/>
                        <wps:cNvSpPr txBox="1"/>
                        <wps:spPr>
                          <a:xfrm>
                            <a:off x="1923298" y="3961645"/>
                            <a:ext cx="33845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z w:val="10"/>
                                </w:rPr>
                                <w:t>Uncle</w:t>
                              </w:r>
                              <w:r>
                                <w:rPr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0"/>
                                </w:rPr>
                                <w:t>Toby's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5" name="Textbox 1125"/>
                        <wps:cNvSpPr txBox="1"/>
                        <wps:spPr>
                          <a:xfrm>
                            <a:off x="3903724" y="3890235"/>
                            <a:ext cx="13328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4" w:val="left" w:leader="none"/>
                                  <w:tab w:pos="1131" w:val="left" w:leader="none"/>
                                </w:tabs>
                                <w:spacing w:line="235" w:lineRule="auto" w:before="0"/>
                                <w:ind w:left="44" w:right="18" w:hanging="4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Carrying Value</w:t>
                              </w:r>
                              <w:r>
                                <w:rPr>
                                  <w:b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  <w:tab/>
                                <w:t>Excess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  <w:t>Fiscal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6" name="Textbox 1126"/>
                        <wps:cNvSpPr txBox="1"/>
                        <wps:spPr>
                          <a:xfrm>
                            <a:off x="3756144" y="4052097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4365506" y="4052097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8" name="Textbox 1128"/>
                        <wps:cNvSpPr txBox="1"/>
                        <wps:spPr>
                          <a:xfrm>
                            <a:off x="5208139" y="4052097"/>
                            <a:ext cx="1416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9" name="Textbox 1129"/>
                        <wps:cNvSpPr txBox="1"/>
                        <wps:spPr>
                          <a:xfrm>
                            <a:off x="1932819" y="4204437"/>
                            <a:ext cx="3459479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2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While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coverage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Progresso</w:t>
                              </w:r>
                              <w:r>
                                <w:rPr>
                                  <w:i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Green</w:t>
                              </w:r>
                              <w:r>
                                <w:rPr>
                                  <w:i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Giant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EPIC</w:t>
                              </w:r>
                              <w:r>
                                <w:rPr>
                                  <w:i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 had risk of decreasing coverage. 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 continue to monitor these businesses for potential impairment.</w:t>
                              </w:r>
                            </w:p>
                            <w:p>
                              <w:pPr>
                                <w:spacing w:line="240" w:lineRule="auto" w:before="115"/>
                                <w:ind w:left="0" w:right="2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considered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triggering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substantially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excess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values.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459pt;width:575.8pt;height:401.85pt;mso-position-horizontal-relative:page;mso-position-vertical-relative:page;z-index:-24293888" id="docshapegroup1116" coordorigin="367,367" coordsize="11516,8037">
                <v:rect style="position:absolute;left:367;top:367;width:11516;height:8037" id="docshape1117" filled="true" fillcolor="#e6e6e6" stroked="false">
                  <v:fill type="solid"/>
                </v:rect>
                <v:rect style="position:absolute;left:3058;top:472;width:6133;height:7932" id="docshape1118" filled="true" fillcolor="#ffffff" stroked="false">
                  <v:fill type="solid"/>
                </v:rect>
                <v:rect style="position:absolute;left:3062;top:476;width:6126;height:7925" id="docshape1119" filled="false" stroked="true" strokeweight=".374853pt" strokecolor="#c6c6c6">
                  <v:stroke dashstyle="solid"/>
                </v:rect>
                <v:shape style="position:absolute;left:3396;top:6717;width:5391;height:150" id="docshape1120" coordorigin="3396,6717" coordsize="5391,150" path="m8787,6860l3396,6860,3396,6867,8787,6867,8787,6860xm8787,6717l3404,6717,3404,6725,8787,6725,8787,6717xe" filled="true" fillcolor="#000000" stroked="false">
                  <v:path arrowok="t"/>
                  <v:fill type="solid"/>
                </v:shape>
                <v:shape style="position:absolute;left:3411;top:848;width:5407;height:456" type="#_x0000_t202" id="docshape112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operating segments.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411;top:5781;width:5434;height:568" type="#_x0000_t202" id="docshape1122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second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substantially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excess of the carrying values, except for the </w:t>
                        </w:r>
                        <w:r>
                          <w:rPr>
                            <w:i/>
                            <w:sz w:val="10"/>
                          </w:rPr>
                          <w:t>Uncle Toby’s</w:t>
                        </w:r>
                        <w:r>
                          <w:rPr>
                            <w:i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 intangible asset.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Uncle</w:t>
                        </w:r>
                        <w:r>
                          <w:rPr>
                            <w:i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Toby’s</w:t>
                        </w:r>
                        <w:r>
                          <w:rPr>
                            <w:i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396;top:6606;width:533;height:253" type="#_x0000_t202" id="docshape11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Uncle</w:t>
                        </w:r>
                        <w:r>
                          <w:rPr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0"/>
                          </w:rPr>
                          <w:t>Toby's</w:t>
                        </w:r>
                      </w:p>
                    </w:txbxContent>
                  </v:textbox>
                  <w10:wrap type="none"/>
                </v:shape>
                <v:shape style="position:absolute;left:6514;top:6493;width:2099;height:223" type="#_x0000_t202" id="docshape1124" filled="false" stroked="false">
                  <v:textbox inset="0,0,0,0">
                    <w:txbxContent>
                      <w:p>
                        <w:pPr>
                          <w:tabs>
                            <w:tab w:pos="1094" w:val="left" w:leader="none"/>
                            <w:tab w:pos="1131" w:val="left" w:leader="none"/>
                          </w:tabs>
                          <w:spacing w:line="235" w:lineRule="auto" w:before="0"/>
                          <w:ind w:left="44" w:right="18" w:hanging="4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Carrying Value</w:t>
                        </w:r>
                        <w:r>
                          <w:rPr>
                            <w:b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  <w:tab/>
                          <w:t>Excess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Intangible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  <w:t>Fiscal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Test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6282;top:6748;width:70;height:111" type="#_x0000_t202" id="docshape11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42;top:6748;width:195;height:111" type="#_x0000_t202" id="docshape11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55.0</w:t>
                        </w:r>
                      </w:p>
                    </w:txbxContent>
                  </v:textbox>
                  <w10:wrap type="none"/>
                </v:shape>
                <v:shape style="position:absolute;left:8569;top:6748;width:223;height:111" type="#_x0000_t202" id="docshape11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411;top:6988;width:5448;height:1048" type="#_x0000_t202" id="docshape1128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2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While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coverage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Progresso</w:t>
                        </w:r>
                        <w:r>
                          <w:rPr>
                            <w:i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Green</w:t>
                        </w:r>
                        <w:r>
                          <w:rPr>
                            <w:i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Giant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EPIC</w:t>
                        </w:r>
                        <w:r>
                          <w:rPr>
                            <w:i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 had risk of decreasing coverage. 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 continue to monitor these businesses for potential impairment.</w:t>
                        </w:r>
                      </w:p>
                      <w:p>
                        <w:pPr>
                          <w:spacing w:line="240" w:lineRule="auto" w:before="115"/>
                          <w:ind w:left="0" w:right="2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considered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triggering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substantially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excess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values.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2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3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639"/>
        <w:gridCol w:w="640"/>
        <w:gridCol w:w="657"/>
        <w:gridCol w:w="714"/>
        <w:gridCol w:w="603"/>
        <w:gridCol w:w="729"/>
      </w:tblGrid>
      <w:tr>
        <w:trPr>
          <w:trHeight w:val="337" w:hRule="atLeast"/>
        </w:trPr>
        <w:tc>
          <w:tcPr>
            <w:tcW w:w="139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12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35" w:lineRule="auto"/>
              <w:ind w:left="132" w:right="134" w:firstLine="52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North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America</w:t>
            </w:r>
          </w:p>
          <w:p>
            <w:pPr>
              <w:pStyle w:val="TableParagraph"/>
              <w:spacing w:line="87" w:lineRule="exact" w:before="2"/>
              <w:ind w:left="18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Retail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12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left="14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Pet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35" w:lineRule="auto"/>
              <w:ind w:left="157" w:right="132" w:hanging="6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North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America</w:t>
            </w:r>
          </w:p>
          <w:p>
            <w:pPr>
              <w:pStyle w:val="TableParagraph"/>
              <w:spacing w:line="87" w:lineRule="exact" w:before="2"/>
              <w:ind w:left="1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Foodservice</w:t>
            </w:r>
          </w:p>
        </w:tc>
        <w:tc>
          <w:tcPr>
            <w:tcW w:w="71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12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right="6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International</w:t>
            </w:r>
          </w:p>
        </w:tc>
        <w:tc>
          <w:tcPr>
            <w:tcW w:w="6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20" w:lineRule="atLeast" w:before="80"/>
              <w:ind w:left="128" w:firstLine="8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Joint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Ventures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12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left="9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Total</w:t>
            </w:r>
          </w:p>
        </w:tc>
      </w:tr>
      <w:tr>
        <w:trPr>
          <w:trHeight w:val="130" w:hRule="atLeast"/>
        </w:trPr>
        <w:tc>
          <w:tcPr>
            <w:tcW w:w="139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26,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2019</w:t>
            </w:r>
          </w:p>
        </w:tc>
        <w:tc>
          <w:tcPr>
            <w:tcW w:w="63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5"/>
              <w:jc w:val="right"/>
              <w:rPr>
                <w:sz w:val="10"/>
              </w:rPr>
            </w:pPr>
            <w:r>
              <w:rPr>
                <w:sz w:val="10"/>
              </w:rPr>
              <w:t>$</w:t>
            </w:r>
            <w:r>
              <w:rPr>
                <w:spacing w:val="54"/>
                <w:sz w:val="10"/>
              </w:rPr>
              <w:t>  </w:t>
            </w:r>
            <w:r>
              <w:rPr>
                <w:spacing w:val="-2"/>
                <w:sz w:val="10"/>
              </w:rPr>
              <w:t>6,676.5</w:t>
            </w:r>
          </w:p>
        </w:tc>
        <w:tc>
          <w:tcPr>
            <w:tcW w:w="64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3"/>
              <w:jc w:val="right"/>
              <w:rPr>
                <w:sz w:val="10"/>
              </w:rPr>
            </w:pPr>
            <w:r>
              <w:rPr>
                <w:sz w:val="10"/>
              </w:rPr>
              <w:t>$</w:t>
            </w:r>
            <w:r>
              <w:rPr>
                <w:spacing w:val="54"/>
                <w:sz w:val="10"/>
              </w:rPr>
              <w:t>  </w:t>
            </w:r>
            <w:r>
              <w:rPr>
                <w:spacing w:val="-2"/>
                <w:sz w:val="10"/>
              </w:rPr>
              <w:t>5,300.5</w:t>
            </w:r>
          </w:p>
        </w:tc>
        <w:tc>
          <w:tcPr>
            <w:tcW w:w="65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77" w:val="left" w:leader="none"/>
              </w:tabs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648.8</w:t>
            </w:r>
          </w:p>
        </w:tc>
        <w:tc>
          <w:tcPr>
            <w:tcW w:w="71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9" w:val="left" w:leader="none"/>
              </w:tabs>
              <w:spacing w:before="18"/>
              <w:ind w:right="87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960.6</w:t>
            </w:r>
          </w:p>
        </w:tc>
        <w:tc>
          <w:tcPr>
            <w:tcW w:w="60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77" w:val="left" w:leader="none"/>
              </w:tabs>
              <w:spacing w:before="18"/>
              <w:ind w:right="3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409.4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10"/>
              <w:rPr>
                <w:sz w:val="10"/>
              </w:rPr>
            </w:pPr>
            <w:r>
              <w:rPr>
                <w:sz w:val="10"/>
              </w:rPr>
              <w:t>$</w:t>
            </w:r>
            <w:r>
              <w:rPr>
                <w:spacing w:val="69"/>
                <w:w w:val="150"/>
                <w:sz w:val="10"/>
              </w:rPr>
              <w:t> </w:t>
            </w:r>
            <w:r>
              <w:rPr>
                <w:spacing w:val="-2"/>
                <w:sz w:val="10"/>
              </w:rPr>
              <w:t>13,995.8</w:t>
            </w:r>
          </w:p>
        </w:tc>
      </w:tr>
      <w:tr>
        <w:trPr>
          <w:trHeight w:val="253" w:hRule="atLeast"/>
        </w:trPr>
        <w:tc>
          <w:tcPr>
            <w:tcW w:w="139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12" w:lineRule="exact" w:before="9"/>
              <w:ind w:left="67" w:right="110" w:hanging="75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translation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5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(2.8)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5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(66.1)</w:t>
            </w:r>
          </w:p>
        </w:tc>
        <w:tc>
          <w:tcPr>
            <w:tcW w:w="6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(3.7)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403"/>
              <w:rPr>
                <w:sz w:val="10"/>
              </w:rPr>
            </w:pPr>
            <w:r>
              <w:rPr>
                <w:spacing w:val="-2"/>
                <w:sz w:val="10"/>
              </w:rPr>
              <w:t>(72.6)</w:t>
            </w:r>
          </w:p>
        </w:tc>
      </w:tr>
      <w:tr>
        <w:trPr>
          <w:trHeight w:val="133" w:hRule="atLeast"/>
        </w:trPr>
        <w:tc>
          <w:tcPr>
            <w:tcW w:w="139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31,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2020</w:t>
            </w:r>
          </w:p>
        </w:tc>
        <w:tc>
          <w:tcPr>
            <w:tcW w:w="63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6,673.7</w:t>
            </w:r>
          </w:p>
        </w:tc>
        <w:tc>
          <w:tcPr>
            <w:tcW w:w="64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5,300.5</w:t>
            </w:r>
          </w:p>
        </w:tc>
        <w:tc>
          <w:tcPr>
            <w:tcW w:w="65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648.8</w:t>
            </w:r>
          </w:p>
        </w:tc>
        <w:tc>
          <w:tcPr>
            <w:tcW w:w="71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894.5</w:t>
            </w:r>
          </w:p>
        </w:tc>
        <w:tc>
          <w:tcPr>
            <w:tcW w:w="60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3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405.7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68"/>
              <w:rPr>
                <w:sz w:val="10"/>
              </w:rPr>
            </w:pPr>
            <w:r>
              <w:rPr>
                <w:spacing w:val="-2"/>
                <w:sz w:val="10"/>
              </w:rPr>
              <w:t>13,923.2</w:t>
            </w:r>
          </w:p>
        </w:tc>
      </w:tr>
      <w:tr>
        <w:trPr>
          <w:trHeight w:val="134" w:hRule="atLeast"/>
        </w:trPr>
        <w:tc>
          <w:tcPr>
            <w:tcW w:w="1397" w:type="dxa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Divestiture</w:t>
            </w:r>
          </w:p>
        </w:tc>
        <w:tc>
          <w:tcPr>
            <w:tcW w:w="639" w:type="dxa"/>
            <w:shd w:val="clear" w:color="auto" w:fill="FFFFFF"/>
          </w:tcPr>
          <w:p>
            <w:pPr>
              <w:pStyle w:val="TableParagraph"/>
              <w:spacing w:before="19"/>
              <w:ind w:right="8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40" w:type="dxa"/>
            <w:shd w:val="clear" w:color="auto" w:fill="FFFF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shd w:val="clear" w:color="auto" w:fill="FFFFFF"/>
          </w:tcPr>
          <w:p>
            <w:pPr>
              <w:pStyle w:val="TableParagraph"/>
              <w:spacing w:before="19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shd w:val="clear" w:color="auto" w:fill="FFFFFF"/>
          </w:tcPr>
          <w:p>
            <w:pPr>
              <w:pStyle w:val="TableParagraph"/>
              <w:spacing w:before="19"/>
              <w:ind w:right="5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(1.2)</w:t>
            </w:r>
          </w:p>
        </w:tc>
        <w:tc>
          <w:tcPr>
            <w:tcW w:w="603" w:type="dxa"/>
            <w:shd w:val="clear" w:color="auto" w:fill="FFFFFF"/>
          </w:tcPr>
          <w:p>
            <w:pPr>
              <w:pStyle w:val="TableParagraph"/>
              <w:spacing w:before="19"/>
              <w:ind w:right="3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before="19"/>
              <w:ind w:left="455"/>
              <w:rPr>
                <w:sz w:val="10"/>
              </w:rPr>
            </w:pPr>
            <w:r>
              <w:rPr>
                <w:spacing w:val="-2"/>
                <w:sz w:val="10"/>
              </w:rPr>
              <w:t>(1.2)</w:t>
            </w:r>
          </w:p>
        </w:tc>
      </w:tr>
      <w:tr>
        <w:trPr>
          <w:trHeight w:val="138" w:hRule="atLeast"/>
        </w:trPr>
        <w:tc>
          <w:tcPr>
            <w:tcW w:w="1397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2"/>
                <w:sz w:val="10"/>
              </w:rPr>
              <w:t>foreign</w:t>
            </w:r>
          </w:p>
        </w:tc>
        <w:tc>
          <w:tcPr>
            <w:tcW w:w="63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40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1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0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0" w:hRule="atLeast"/>
        </w:trPr>
        <w:tc>
          <w:tcPr>
            <w:tcW w:w="1397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left="67"/>
              <w:rPr>
                <w:sz w:val="10"/>
              </w:rPr>
            </w:pPr>
            <w:r>
              <w:rPr>
                <w:sz w:val="10"/>
              </w:rPr>
              <w:t>currency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8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15.6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84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84.9</w:t>
            </w:r>
          </w:p>
        </w:tc>
        <w:tc>
          <w:tcPr>
            <w:tcW w:w="60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right="35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39.9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/>
              <w:ind w:left="388"/>
              <w:rPr>
                <w:sz w:val="10"/>
              </w:rPr>
            </w:pPr>
            <w:r>
              <w:rPr>
                <w:spacing w:val="-2"/>
                <w:sz w:val="10"/>
              </w:rPr>
              <w:t>140.4</w:t>
            </w:r>
          </w:p>
        </w:tc>
      </w:tr>
      <w:tr>
        <w:trPr>
          <w:trHeight w:val="130" w:hRule="atLeast"/>
        </w:trPr>
        <w:tc>
          <w:tcPr>
            <w:tcW w:w="1397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30,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63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8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6,689.3</w:t>
            </w:r>
          </w:p>
        </w:tc>
        <w:tc>
          <w:tcPr>
            <w:tcW w:w="640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7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5,300.5</w:t>
            </w:r>
          </w:p>
        </w:tc>
        <w:tc>
          <w:tcPr>
            <w:tcW w:w="657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648.8</w:t>
            </w:r>
          </w:p>
        </w:tc>
        <w:tc>
          <w:tcPr>
            <w:tcW w:w="714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8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978.2</w:t>
            </w:r>
          </w:p>
        </w:tc>
        <w:tc>
          <w:tcPr>
            <w:tcW w:w="60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right="3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445.6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268"/>
              <w:rPr>
                <w:sz w:val="10"/>
              </w:rPr>
            </w:pPr>
            <w:r>
              <w:rPr>
                <w:spacing w:val="-2"/>
                <w:sz w:val="10"/>
              </w:rPr>
              <w:t>14,062.4</w:t>
            </w:r>
          </w:p>
        </w:tc>
      </w:tr>
      <w:tr>
        <w:trPr>
          <w:trHeight w:val="134" w:hRule="atLeast"/>
        </w:trPr>
        <w:tc>
          <w:tcPr>
            <w:tcW w:w="1397" w:type="dxa"/>
            <w:shd w:val="clear" w:color="auto" w:fill="CCED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Acquisition</w:t>
            </w:r>
          </w:p>
        </w:tc>
        <w:tc>
          <w:tcPr>
            <w:tcW w:w="639" w:type="dxa"/>
            <w:shd w:val="clear" w:color="auto" w:fill="CCEDFF"/>
          </w:tcPr>
          <w:p>
            <w:pPr>
              <w:pStyle w:val="TableParagraph"/>
              <w:spacing w:before="19"/>
              <w:ind w:right="8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40" w:type="dxa"/>
            <w:shd w:val="clear" w:color="auto" w:fill="CCEDFF"/>
          </w:tcPr>
          <w:p>
            <w:pPr>
              <w:pStyle w:val="TableParagraph"/>
              <w:spacing w:before="19"/>
              <w:ind w:right="7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762.3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before="19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shd w:val="clear" w:color="auto" w:fill="CCEDFF"/>
          </w:tcPr>
          <w:p>
            <w:pPr>
              <w:pStyle w:val="TableParagraph"/>
              <w:spacing w:before="19"/>
              <w:ind w:right="8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03" w:type="dxa"/>
            <w:shd w:val="clear" w:color="auto" w:fill="CCEDFF"/>
          </w:tcPr>
          <w:p>
            <w:pPr>
              <w:pStyle w:val="TableParagraph"/>
              <w:spacing w:before="19"/>
              <w:ind w:right="3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19"/>
              <w:ind w:left="388"/>
              <w:rPr>
                <w:sz w:val="10"/>
              </w:rPr>
            </w:pPr>
            <w:r>
              <w:rPr>
                <w:spacing w:val="-2"/>
                <w:sz w:val="10"/>
              </w:rPr>
              <w:t>762.3</w:t>
            </w:r>
          </w:p>
        </w:tc>
      </w:tr>
      <w:tr>
        <w:trPr>
          <w:trHeight w:val="134" w:hRule="atLeast"/>
        </w:trPr>
        <w:tc>
          <w:tcPr>
            <w:tcW w:w="1397" w:type="dxa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Divestitures</w:t>
            </w:r>
          </w:p>
        </w:tc>
        <w:tc>
          <w:tcPr>
            <w:tcW w:w="639" w:type="dxa"/>
            <w:shd w:val="clear" w:color="auto" w:fill="FFFFFF"/>
          </w:tcPr>
          <w:p>
            <w:pPr>
              <w:pStyle w:val="TableParagraph"/>
              <w:spacing w:before="19"/>
              <w:ind w:right="8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40" w:type="dxa"/>
            <w:shd w:val="clear" w:color="auto" w:fill="FFFF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shd w:val="clear" w:color="auto" w:fill="FFFFFF"/>
          </w:tcPr>
          <w:p>
            <w:pPr>
              <w:pStyle w:val="TableParagraph"/>
              <w:spacing w:before="19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shd w:val="clear" w:color="auto" w:fill="FFFFFF"/>
          </w:tcPr>
          <w:p>
            <w:pPr>
              <w:pStyle w:val="TableParagraph"/>
              <w:spacing w:before="19"/>
              <w:ind w:right="5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(201.8)</w:t>
            </w:r>
          </w:p>
        </w:tc>
        <w:tc>
          <w:tcPr>
            <w:tcW w:w="603" w:type="dxa"/>
            <w:shd w:val="clear" w:color="auto" w:fill="FFFFFF"/>
          </w:tcPr>
          <w:p>
            <w:pPr>
              <w:pStyle w:val="TableParagraph"/>
              <w:spacing w:before="19"/>
              <w:ind w:right="3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before="19"/>
              <w:ind w:left="350"/>
              <w:rPr>
                <w:sz w:val="10"/>
              </w:rPr>
            </w:pPr>
            <w:r>
              <w:rPr>
                <w:spacing w:val="-2"/>
                <w:sz w:val="10"/>
              </w:rPr>
              <w:t>(201.8)</w:t>
            </w:r>
          </w:p>
        </w:tc>
      </w:tr>
      <w:tr>
        <w:trPr>
          <w:trHeight w:val="134" w:hRule="atLeast"/>
        </w:trPr>
        <w:tc>
          <w:tcPr>
            <w:tcW w:w="1397" w:type="dxa"/>
            <w:shd w:val="clear" w:color="auto" w:fill="CCED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z w:val="10"/>
              </w:rPr>
              <w:t>Reclassified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held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sale</w:t>
            </w:r>
          </w:p>
        </w:tc>
        <w:tc>
          <w:tcPr>
            <w:tcW w:w="639" w:type="dxa"/>
            <w:shd w:val="clear" w:color="auto" w:fill="CCEDFF"/>
          </w:tcPr>
          <w:p>
            <w:pPr>
              <w:pStyle w:val="TableParagraph"/>
              <w:spacing w:before="19"/>
              <w:ind w:right="56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(130.0)</w:t>
            </w:r>
          </w:p>
        </w:tc>
        <w:tc>
          <w:tcPr>
            <w:tcW w:w="640" w:type="dxa"/>
            <w:shd w:val="clear" w:color="auto" w:fill="CCED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before="19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shd w:val="clear" w:color="auto" w:fill="CCEDFF"/>
          </w:tcPr>
          <w:p>
            <w:pPr>
              <w:pStyle w:val="TableParagraph"/>
              <w:spacing w:before="19"/>
              <w:ind w:right="8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03" w:type="dxa"/>
            <w:shd w:val="clear" w:color="auto" w:fill="CCEDFF"/>
          </w:tcPr>
          <w:p>
            <w:pPr>
              <w:pStyle w:val="TableParagraph"/>
              <w:spacing w:before="19"/>
              <w:ind w:right="3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19"/>
              <w:ind w:left="350"/>
              <w:rPr>
                <w:sz w:val="10"/>
              </w:rPr>
            </w:pPr>
            <w:r>
              <w:rPr>
                <w:spacing w:val="-2"/>
                <w:sz w:val="10"/>
              </w:rPr>
              <w:t>(130.0)</w:t>
            </w:r>
          </w:p>
        </w:tc>
      </w:tr>
      <w:tr>
        <w:trPr>
          <w:trHeight w:val="253" w:hRule="atLeast"/>
        </w:trPr>
        <w:tc>
          <w:tcPr>
            <w:tcW w:w="139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12" w:lineRule="exact" w:before="9"/>
              <w:ind w:left="67" w:right="110" w:hanging="75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translation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5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(6.4)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71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5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(54.8)</w:t>
            </w:r>
          </w:p>
        </w:tc>
        <w:tc>
          <w:tcPr>
            <w:tcW w:w="6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(53.2)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350"/>
              <w:rPr>
                <w:sz w:val="10"/>
              </w:rPr>
            </w:pPr>
            <w:r>
              <w:rPr>
                <w:spacing w:val="-2"/>
                <w:sz w:val="10"/>
              </w:rPr>
              <w:t>(114.4)</w:t>
            </w:r>
          </w:p>
        </w:tc>
      </w:tr>
      <w:tr>
        <w:trPr>
          <w:trHeight w:val="132" w:hRule="atLeast"/>
        </w:trPr>
        <w:tc>
          <w:tcPr>
            <w:tcW w:w="13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Balance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4"/>
                <w:sz w:val="10"/>
              </w:rPr>
              <w:t>  </w:t>
            </w:r>
            <w:r>
              <w:rPr>
                <w:b/>
                <w:spacing w:val="-2"/>
                <w:sz w:val="10"/>
              </w:rPr>
              <w:t>6,552.9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right="7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4"/>
                <w:sz w:val="10"/>
              </w:rPr>
              <w:t>  </w:t>
            </w:r>
            <w:r>
              <w:rPr>
                <w:b/>
                <w:spacing w:val="-2"/>
                <w:sz w:val="10"/>
              </w:rPr>
              <w:t>6,062.8</w:t>
            </w:r>
          </w:p>
        </w:tc>
        <w:tc>
          <w:tcPr>
            <w:tcW w:w="6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77" w:val="left" w:leader="none"/>
              </w:tabs>
              <w:spacing w:line="95" w:lineRule="exact" w:before="18"/>
              <w:ind w:right="7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648.8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9" w:val="left" w:leader="none"/>
              </w:tabs>
              <w:spacing w:line="95" w:lineRule="exact" w:before="18"/>
              <w:ind w:right="87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721.6</w:t>
            </w:r>
          </w:p>
        </w:tc>
        <w:tc>
          <w:tcPr>
            <w:tcW w:w="6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77" w:val="left" w:leader="none"/>
              </w:tabs>
              <w:spacing w:line="95" w:lineRule="exact" w:before="18"/>
              <w:ind w:right="3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392.4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110"/>
              <w:rPr>
                <w:b/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69"/>
                <w:w w:val="15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14,378.5</w:t>
            </w:r>
          </w:p>
        </w:tc>
      </w:tr>
      <w:tr>
        <w:trPr>
          <w:trHeight w:val="298" w:hRule="atLeast"/>
        </w:trPr>
        <w:tc>
          <w:tcPr>
            <w:tcW w:w="4650" w:type="dxa"/>
            <w:gridSpan w:val="6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ind w:left="22"/>
              <w:rPr>
                <w:sz w:val="10"/>
              </w:rPr>
            </w:pP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changes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carrying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amount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intangible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2020,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2021,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9"/>
                <w:sz w:val="10"/>
              </w:rPr>
              <w:t> </w:t>
            </w:r>
            <w:r>
              <w:rPr>
                <w:sz w:val="10"/>
              </w:rPr>
              <w:t>2022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73" w:hRule="atLeast"/>
        </w:trPr>
        <w:tc>
          <w:tcPr>
            <w:tcW w:w="46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64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64"/>
              <w:ind w:left="27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Total</w:t>
            </w:r>
          </w:p>
        </w:tc>
      </w:tr>
      <w:tr>
        <w:trPr>
          <w:trHeight w:val="129" w:hRule="atLeast"/>
        </w:trPr>
        <w:tc>
          <w:tcPr>
            <w:tcW w:w="4650" w:type="dxa"/>
            <w:gridSpan w:val="6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26,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2019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7" w:val="left" w:leader="none"/>
              </w:tabs>
              <w:spacing w:line="88" w:lineRule="exact" w:before="18"/>
              <w:ind w:left="13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7,166.8</w:t>
            </w:r>
          </w:p>
        </w:tc>
      </w:tr>
      <w:tr>
        <w:trPr>
          <w:trHeight w:val="129" w:hRule="atLeast"/>
        </w:trPr>
        <w:tc>
          <w:tcPr>
            <w:tcW w:w="46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26"/>
              <w:ind w:left="-8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amortization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26"/>
              <w:ind w:right="3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(71.0)</w:t>
            </w:r>
          </w:p>
        </w:tc>
      </w:tr>
      <w:tr>
        <w:trPr>
          <w:trHeight w:val="130" w:hRule="atLeast"/>
        </w:trPr>
        <w:tc>
          <w:tcPr>
            <w:tcW w:w="4650" w:type="dxa"/>
            <w:gridSpan w:val="6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31,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2020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58"/>
              <w:rPr>
                <w:sz w:val="10"/>
              </w:rPr>
            </w:pPr>
            <w:r>
              <w:rPr>
                <w:spacing w:val="-2"/>
                <w:sz w:val="10"/>
              </w:rPr>
              <w:t>7,095.8</w:t>
            </w:r>
          </w:p>
        </w:tc>
      </w:tr>
      <w:tr>
        <w:trPr>
          <w:trHeight w:val="134" w:hRule="atLeast"/>
        </w:trPr>
        <w:tc>
          <w:tcPr>
            <w:tcW w:w="4650" w:type="dxa"/>
            <w:gridSpan w:val="6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Divestiture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before="19"/>
              <w:ind w:right="3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(5.3)</w:t>
            </w:r>
          </w:p>
        </w:tc>
      </w:tr>
      <w:tr>
        <w:trPr>
          <w:trHeight w:val="129" w:hRule="atLeast"/>
        </w:trPr>
        <w:tc>
          <w:tcPr>
            <w:tcW w:w="4650" w:type="dxa"/>
            <w:gridSpan w:val="6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amortization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7" w:lineRule="exact" w:before="19"/>
              <w:ind w:left="485"/>
              <w:rPr>
                <w:sz w:val="10"/>
              </w:rPr>
            </w:pPr>
            <w:r>
              <w:rPr>
                <w:spacing w:val="-4"/>
                <w:sz w:val="10"/>
              </w:rPr>
              <w:t>60.1</w:t>
            </w:r>
          </w:p>
        </w:tc>
      </w:tr>
      <w:tr>
        <w:trPr>
          <w:trHeight w:val="137" w:hRule="atLeast"/>
        </w:trPr>
        <w:tc>
          <w:tcPr>
            <w:tcW w:w="4650" w:type="dxa"/>
            <w:gridSpan w:val="6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5"/>
              <w:ind w:left="-8"/>
              <w:rPr>
                <w:sz w:val="10"/>
              </w:rPr>
            </w:pP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30,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72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5"/>
              <w:ind w:left="358"/>
              <w:rPr>
                <w:sz w:val="10"/>
              </w:rPr>
            </w:pPr>
            <w:r>
              <w:rPr>
                <w:spacing w:val="-2"/>
                <w:sz w:val="10"/>
              </w:rPr>
              <w:t>7,150.6</w:t>
            </w:r>
          </w:p>
        </w:tc>
      </w:tr>
      <w:tr>
        <w:trPr>
          <w:trHeight w:val="128" w:hRule="atLeast"/>
        </w:trPr>
        <w:tc>
          <w:tcPr>
            <w:tcW w:w="4650" w:type="dxa"/>
            <w:gridSpan w:val="6"/>
            <w:shd w:val="clear" w:color="auto" w:fill="CCED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Acquisition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19"/>
              <w:ind w:left="433"/>
              <w:rPr>
                <w:sz w:val="10"/>
              </w:rPr>
            </w:pPr>
            <w:r>
              <w:rPr>
                <w:spacing w:val="-2"/>
                <w:sz w:val="10"/>
              </w:rPr>
              <w:t>370.0</w:t>
            </w:r>
          </w:p>
        </w:tc>
      </w:tr>
      <w:tr>
        <w:trPr>
          <w:trHeight w:val="134" w:hRule="atLeast"/>
        </w:trPr>
        <w:tc>
          <w:tcPr>
            <w:tcW w:w="4650" w:type="dxa"/>
            <w:gridSpan w:val="6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Divestitures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before="19"/>
              <w:ind w:right="4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(621.8)</w:t>
            </w:r>
          </w:p>
        </w:tc>
      </w:tr>
      <w:tr>
        <w:trPr>
          <w:trHeight w:val="134" w:hRule="atLeast"/>
        </w:trPr>
        <w:tc>
          <w:tcPr>
            <w:tcW w:w="4650" w:type="dxa"/>
            <w:gridSpan w:val="6"/>
            <w:shd w:val="clear" w:color="auto" w:fill="CCED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z w:val="10"/>
              </w:rPr>
              <w:t>Intellectual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property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intangible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asset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19"/>
              <w:ind w:left="433"/>
              <w:rPr>
                <w:sz w:val="10"/>
              </w:rPr>
            </w:pPr>
            <w:r>
              <w:rPr>
                <w:spacing w:val="-2"/>
                <w:sz w:val="10"/>
              </w:rPr>
              <w:t>210.4</w:t>
            </w:r>
          </w:p>
        </w:tc>
      </w:tr>
      <w:tr>
        <w:trPr>
          <w:trHeight w:val="133" w:hRule="atLeast"/>
        </w:trPr>
        <w:tc>
          <w:tcPr>
            <w:tcW w:w="46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activity,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primarily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amortization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foreign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currency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translation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4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(109.3)</w:t>
            </w:r>
          </w:p>
        </w:tc>
      </w:tr>
      <w:tr>
        <w:trPr>
          <w:trHeight w:val="132" w:hRule="atLeast"/>
        </w:trPr>
        <w:tc>
          <w:tcPr>
            <w:tcW w:w="4650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Balance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as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2"/>
                <w:sz w:val="10"/>
              </w:rPr>
              <w:t> </w:t>
            </w: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7" w:val="left" w:leader="none"/>
              </w:tabs>
              <w:spacing w:line="95" w:lineRule="exact" w:before="18"/>
              <w:ind w:left="13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6,999.9</w:t>
            </w:r>
          </w:p>
        </w:tc>
      </w:tr>
    </w:tbl>
    <w:p>
      <w:pPr>
        <w:spacing w:after="0" w:line="95" w:lineRule="exac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3104">
                <wp:simplePos x="0" y="0"/>
                <wp:positionH relativeFrom="page">
                  <wp:posOffset>233271</wp:posOffset>
                </wp:positionH>
                <wp:positionV relativeFrom="page">
                  <wp:posOffset>233249</wp:posOffset>
                </wp:positionV>
                <wp:extent cx="7312659" cy="5103495"/>
                <wp:effectExtent l="0" t="0" r="0" b="0"/>
                <wp:wrapNone/>
                <wp:docPr id="1130" name="Group 1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0" name="Group 113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31" name="Graphic 113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709069" y="6665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711449" y="6903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Textbox 1134"/>
                        <wps:cNvSpPr txBox="1"/>
                        <wps:spPr>
                          <a:xfrm>
                            <a:off x="1932819" y="305487"/>
                            <a:ext cx="3449954" cy="884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indicators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indefinite-lived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LEASES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2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portfolio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warehouse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space,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space,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shops, production facilities, rail cars, production and distribution equipment, automobiles, and office equipment. Our lease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finance leases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sale-leaseback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 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sublease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not material to our Consolidated Financial Statements.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follows: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9" w:val="left" w:leader="none"/>
                                  <w:tab w:pos="1454" w:val="left" w:leader="none"/>
                                </w:tabs>
                                <w:spacing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5" name="Textbox 1135"/>
                        <wps:cNvSpPr txBox="1"/>
                        <wps:spPr>
                          <a:xfrm>
                            <a:off x="1932819" y="2833386"/>
                            <a:ext cx="344297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$135.1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minimum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 to but have not yet commenced as of May 29, 2022.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6" name="Textbox 1136"/>
                        <wps:cNvSpPr txBox="1"/>
                        <wps:spPr>
                          <a:xfrm>
                            <a:off x="1932819" y="3533200"/>
                            <a:ext cx="292227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non-cash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238" w:val="left" w:leader="none"/>
                                  <w:tab w:pos="3411" w:val="left" w:leader="none"/>
                                  <w:tab w:pos="3988" w:val="left" w:leader="none"/>
                                  <w:tab w:pos="4408" w:val="left" w:leader="none"/>
                                </w:tabs>
                                <w:spacing w:line="266" w:lineRule="auto" w:before="1"/>
                                <w:ind w:left="0" w:right="190" w:firstLine="2961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946" w:val="left" w:leader="none"/>
                                  <w:tab w:pos="3433" w:val="left" w:leader="none"/>
                                  <w:tab w:pos="410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Right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obtained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lease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liabilities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84.6</w:t>
                              </w:r>
                              <w:r>
                                <w:rPr>
                                  <w:b/>
                                  <w:spacing w:val="3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120.2</w:t>
                              </w:r>
                              <w:r>
                                <w:rPr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7" name="Textbox 1137"/>
                        <wps:cNvSpPr txBox="1"/>
                        <wps:spPr>
                          <a:xfrm>
                            <a:off x="3622846" y="4799530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8" name="Textbox 1138"/>
                        <wps:cNvSpPr txBox="1"/>
                        <wps:spPr>
                          <a:xfrm>
                            <a:off x="1942340" y="3841844"/>
                            <a:ext cx="2790190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366" w:val="left" w:leader="none"/>
                                  <w:tab w:pos="4085" w:val="lef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pacing w:val="4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128.7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132.0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077pt;width:575.8pt;height:401.85pt;mso-position-horizontal-relative:page;mso-position-vertical-relative:page;z-index:-24293376" id="docshapegroup1129" coordorigin="367,367" coordsize="11516,8037">
                <v:rect style="position:absolute;left:367;top:367;width:11516;height:8037" id="docshape1130" filled="true" fillcolor="#e6e6e6" stroked="false">
                  <v:fill type="solid"/>
                </v:rect>
                <v:rect style="position:absolute;left:3058;top:472;width:6133;height:7932" id="docshape1131" filled="true" fillcolor="#ffffff" stroked="false">
                  <v:fill type="solid"/>
                </v:rect>
                <v:rect style="position:absolute;left:3062;top:476;width:6126;height:7925" id="docshape1132" filled="false" stroked="true" strokeweight=".374853pt" strokecolor="#c6c6c6">
                  <v:stroke dashstyle="solid"/>
                </v:rect>
                <v:shape style="position:absolute;left:3411;top:848;width:5433;height:1393" type="#_x0000_t202" id="docshape11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indicators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indefinite-lived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7.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LEASES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2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portfolio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warehouse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space,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space,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shops, production facilities, rail cars, production and distribution equipment, automobiles, and office equipment. Our lease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finance leases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sale-leaseback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 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sublease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not material to our Consolidated Financial Statements.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follows: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49" w:val="left" w:leader="none"/>
                            <w:tab w:pos="1454" w:val="left" w:leader="none"/>
                          </w:tabs>
                          <w:spacing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11;top:4829;width:5422;height:456" type="#_x0000_t202" id="docshape113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$135.1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minimum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 to but have not yet commenced as of May 29, 2022.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411;top:5931;width:4602;height:748" type="#_x0000_t202" id="docshape11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non-cash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238" w:val="left" w:leader="none"/>
                            <w:tab w:pos="3411" w:val="left" w:leader="none"/>
                            <w:tab w:pos="3988" w:val="left" w:leader="none"/>
                            <w:tab w:pos="4408" w:val="left" w:leader="none"/>
                          </w:tabs>
                          <w:spacing w:line="266" w:lineRule="auto" w:before="1"/>
                          <w:ind w:left="0" w:right="190" w:firstLine="2961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0" w:lineRule="auto" w:before="27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946" w:val="left" w:leader="none"/>
                            <w:tab w:pos="3433" w:val="left" w:leader="none"/>
                            <w:tab w:pos="410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Right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obtained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new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lease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liabilities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84.6</w:t>
                        </w:r>
                        <w:r>
                          <w:rPr>
                            <w:b/>
                            <w:spacing w:val="3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120.2</w:t>
                        </w:r>
                        <w:r>
                          <w:rPr>
                            <w:spacing w:val="4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1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58</w:t>
                        </w:r>
                      </w:p>
                    </w:txbxContent>
                  </v:textbox>
                  <w10:wrap type="none"/>
                </v:shape>
                <v:shape style="position:absolute;left:3426;top:6417;width:4394;height:128" type="#_x0000_t202" id="docshape1137" filled="true" fillcolor="#ccedff" stroked="false">
                  <v:textbox inset="0,0,0,0">
                    <w:txbxContent>
                      <w:p>
                        <w:pPr>
                          <w:tabs>
                            <w:tab w:pos="3366" w:val="left" w:leader="none"/>
                            <w:tab w:pos="4085" w:val="lef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paid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measurement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pacing w:val="4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128.7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132.0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tbl>
      <w:tblPr>
        <w:tblW w:w="0" w:type="auto"/>
        <w:jc w:val="left"/>
        <w:tblInd w:w="3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141"/>
        <w:gridCol w:w="940"/>
        <w:gridCol w:w="262"/>
        <w:gridCol w:w="571"/>
      </w:tblGrid>
      <w:tr>
        <w:trPr>
          <w:trHeight w:val="105" w:hRule="atLeast"/>
        </w:trPr>
        <w:tc>
          <w:tcPr>
            <w:tcW w:w="4847" w:type="dxa"/>
            <w:gridSpan w:val="4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4442" w:val="right" w:leader="none"/>
              </w:tabs>
              <w:spacing w:line="82" w:lineRule="exact"/>
              <w:ind w:left="7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  <w:r>
              <w:rPr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57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123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0" w:hRule="atLeast"/>
        </w:trPr>
        <w:tc>
          <w:tcPr>
            <w:tcW w:w="4847" w:type="dxa"/>
            <w:gridSpan w:val="4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950" w:val="left" w:leader="none"/>
                <w:tab w:pos="4385" w:val="left" w:leader="none"/>
              </w:tabs>
              <w:spacing w:before="18"/>
              <w:ind w:left="7"/>
              <w:rPr>
                <w:sz w:val="10"/>
              </w:rPr>
            </w:pPr>
            <w:r>
              <w:rPr>
                <w:sz w:val="10"/>
              </w:rPr>
              <w:t>Operating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4"/>
                <w:sz w:val="10"/>
              </w:rPr>
              <w:t> cost</w:t>
            </w:r>
            <w:r>
              <w:rPr>
                <w:sz w:val="10"/>
              </w:rPr>
              <w:tab/>
            </w:r>
            <w:r>
              <w:rPr>
                <w:b/>
                <w:spacing w:val="-12"/>
                <w:sz w:val="10"/>
              </w:rPr>
              <w:t>$</w:t>
            </w:r>
            <w:r>
              <w:rPr>
                <w:b/>
                <w:sz w:val="10"/>
              </w:rPr>
              <w:tab/>
              <w:t>129.7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7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132.7</w:t>
            </w:r>
          </w:p>
        </w:tc>
      </w:tr>
      <w:tr>
        <w:trPr>
          <w:trHeight w:val="134" w:hRule="atLeast"/>
        </w:trPr>
        <w:tc>
          <w:tcPr>
            <w:tcW w:w="4847" w:type="dxa"/>
            <w:gridSpan w:val="4"/>
            <w:shd w:val="clear" w:color="auto" w:fill="FFFFFF"/>
          </w:tcPr>
          <w:p>
            <w:pPr>
              <w:pStyle w:val="TableParagraph"/>
              <w:tabs>
                <w:tab w:pos="4615" w:val="right" w:leader="none"/>
              </w:tabs>
              <w:spacing w:before="19"/>
              <w:ind w:left="7"/>
              <w:rPr>
                <w:b/>
                <w:sz w:val="10"/>
              </w:rPr>
            </w:pPr>
            <w:r>
              <w:rPr>
                <w:sz w:val="10"/>
              </w:rPr>
              <w:t>Variable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4"/>
                <w:sz w:val="10"/>
              </w:rPr>
              <w:t>cost</w:t>
            </w:r>
            <w:r>
              <w:rPr>
                <w:sz w:val="10"/>
              </w:rPr>
              <w:tab/>
            </w:r>
            <w:r>
              <w:rPr>
                <w:b/>
                <w:spacing w:val="-5"/>
                <w:sz w:val="10"/>
              </w:rPr>
              <w:t>8.5</w:t>
            </w:r>
          </w:p>
        </w:tc>
        <w:tc>
          <w:tcPr>
            <w:tcW w:w="571" w:type="dxa"/>
            <w:shd w:val="clear" w:color="auto" w:fill="FFFFFF"/>
          </w:tcPr>
          <w:p>
            <w:pPr>
              <w:pStyle w:val="TableParagraph"/>
              <w:spacing w:before="19"/>
              <w:ind w:right="7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21.8</w:t>
            </w:r>
          </w:p>
        </w:tc>
      </w:tr>
      <w:tr>
        <w:trPr>
          <w:trHeight w:val="133" w:hRule="atLeast"/>
        </w:trPr>
        <w:tc>
          <w:tcPr>
            <w:tcW w:w="4847" w:type="dxa"/>
            <w:gridSpan w:val="4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12" w:val="right" w:leader="none"/>
              </w:tabs>
              <w:spacing w:line="95" w:lineRule="exact" w:before="19"/>
              <w:ind w:left="7"/>
              <w:rPr>
                <w:b/>
                <w:sz w:val="10"/>
              </w:rPr>
            </w:pPr>
            <w:r>
              <w:rPr>
                <w:sz w:val="10"/>
              </w:rPr>
              <w:t>Short-term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4"/>
                <w:sz w:val="10"/>
              </w:rPr>
              <w:t> cost</w:t>
            </w:r>
            <w:r>
              <w:rPr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29.1</w:t>
            </w:r>
          </w:p>
        </w:tc>
        <w:tc>
          <w:tcPr>
            <w:tcW w:w="571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7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23.4</w:t>
            </w:r>
          </w:p>
        </w:tc>
      </w:tr>
      <w:tr>
        <w:trPr>
          <w:trHeight w:val="230" w:hRule="atLeast"/>
        </w:trPr>
        <w:tc>
          <w:tcPr>
            <w:tcW w:w="4847" w:type="dxa"/>
            <w:gridSpan w:val="4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7"/>
              <w:rPr>
                <w:sz w:val="10"/>
              </w:rPr>
            </w:pPr>
            <w:r>
              <w:rPr>
                <w:sz w:val="10"/>
              </w:rPr>
              <w:t>Rent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expense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under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all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operating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leases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continuing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operations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was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$</w:t>
            </w:r>
            <w:r>
              <w:rPr>
                <w:spacing w:val="-8"/>
                <w:sz w:val="10"/>
              </w:rPr>
              <w:t> </w:t>
            </w:r>
            <w:r>
              <w:rPr>
                <w:sz w:val="10"/>
              </w:rPr>
              <w:t>171.2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million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2020.</w:t>
            </w:r>
          </w:p>
        </w:tc>
        <w:tc>
          <w:tcPr>
            <w:tcW w:w="571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297" w:hRule="atLeast"/>
        </w:trPr>
        <w:tc>
          <w:tcPr>
            <w:tcW w:w="3504" w:type="dxa"/>
            <w:shd w:val="clear" w:color="auto" w:fill="FFFFFF"/>
          </w:tcPr>
          <w:p>
            <w:pPr>
              <w:pStyle w:val="TableParagraph"/>
              <w:spacing w:line="240" w:lineRule="auto" w:before="2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ind w:left="7"/>
              <w:rPr>
                <w:sz w:val="10"/>
              </w:rPr>
            </w:pPr>
            <w:r>
              <w:rPr>
                <w:sz w:val="10"/>
              </w:rPr>
              <w:t>Maturities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our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operating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finance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obligations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year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9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</w:tc>
        <w:tc>
          <w:tcPr>
            <w:tcW w:w="1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33" w:type="dxa"/>
            <w:gridSpan w:val="2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74" w:hRule="atLeast"/>
        </w:trPr>
        <w:tc>
          <w:tcPr>
            <w:tcW w:w="350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60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4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60"/>
              <w:ind w:left="28"/>
              <w:rPr>
                <w:b/>
                <w:sz w:val="10"/>
              </w:rPr>
            </w:pPr>
            <w:r>
              <w:rPr>
                <w:b/>
                <w:sz w:val="10"/>
              </w:rPr>
              <w:t>Operating</w:t>
            </w:r>
            <w:r>
              <w:rPr>
                <w:b/>
                <w:spacing w:val="-6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Leases</w:t>
            </w:r>
          </w:p>
        </w:tc>
        <w:tc>
          <w:tcPr>
            <w:tcW w:w="833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60"/>
              <w:ind w:left="55"/>
              <w:rPr>
                <w:b/>
                <w:sz w:val="10"/>
              </w:rPr>
            </w:pPr>
            <w:r>
              <w:rPr>
                <w:b/>
                <w:sz w:val="10"/>
              </w:rPr>
              <w:t>Finance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Leases</w:t>
            </w:r>
          </w:p>
        </w:tc>
      </w:tr>
      <w:tr>
        <w:trPr>
          <w:trHeight w:val="126" w:hRule="atLeast"/>
        </w:trPr>
        <w:tc>
          <w:tcPr>
            <w:tcW w:w="350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-8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2023</w:t>
            </w:r>
          </w:p>
        </w:tc>
        <w:tc>
          <w:tcPr>
            <w:tcW w:w="14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49"/>
              <w:jc w:val="right"/>
              <w:rPr>
                <w:sz w:val="10"/>
              </w:rPr>
            </w:pPr>
            <w:r>
              <w:rPr>
                <w:sz w:val="10"/>
              </w:rPr>
              <w:t>117.8</w:t>
            </w:r>
            <w:r>
              <w:rPr>
                <w:spacing w:val="47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0"/>
              <w:ind w:right="88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0.8</w:t>
            </w:r>
          </w:p>
        </w:tc>
      </w:tr>
      <w:tr>
        <w:trPr>
          <w:trHeight w:val="134" w:hRule="atLeast"/>
        </w:trPr>
        <w:tc>
          <w:tcPr>
            <w:tcW w:w="3504" w:type="dxa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2024</w:t>
            </w:r>
          </w:p>
        </w:tc>
        <w:tc>
          <w:tcPr>
            <w:tcW w:w="1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shd w:val="clear" w:color="auto" w:fill="FFFFFF"/>
          </w:tcPr>
          <w:p>
            <w:pPr>
              <w:pStyle w:val="TableParagraph"/>
              <w:spacing w:before="19"/>
              <w:ind w:right="17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93.6</w:t>
            </w:r>
          </w:p>
        </w:tc>
        <w:tc>
          <w:tcPr>
            <w:tcW w:w="833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right="88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0.4</w:t>
            </w:r>
          </w:p>
        </w:tc>
      </w:tr>
      <w:tr>
        <w:trPr>
          <w:trHeight w:val="134" w:hRule="atLeast"/>
        </w:trPr>
        <w:tc>
          <w:tcPr>
            <w:tcW w:w="3504" w:type="dxa"/>
            <w:shd w:val="clear" w:color="auto" w:fill="CCED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2025</w:t>
            </w:r>
          </w:p>
        </w:tc>
        <w:tc>
          <w:tcPr>
            <w:tcW w:w="1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shd w:val="clear" w:color="auto" w:fill="CCEDFF"/>
          </w:tcPr>
          <w:p>
            <w:pPr>
              <w:pStyle w:val="TableParagraph"/>
              <w:spacing w:before="19"/>
              <w:ind w:right="17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64.4</w:t>
            </w:r>
          </w:p>
        </w:tc>
        <w:tc>
          <w:tcPr>
            <w:tcW w:w="833" w:type="dxa"/>
            <w:gridSpan w:val="2"/>
            <w:shd w:val="clear" w:color="auto" w:fill="CCEDFF"/>
          </w:tcPr>
          <w:p>
            <w:pPr>
              <w:pStyle w:val="TableParagraph"/>
              <w:spacing w:before="19"/>
              <w:ind w:right="8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504" w:type="dxa"/>
            <w:shd w:val="clear" w:color="auto" w:fill="FFFFFF"/>
          </w:tcPr>
          <w:p>
            <w:pPr>
              <w:pStyle w:val="TableParagraph"/>
              <w:spacing w:before="19"/>
              <w:ind w:left="-8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2026</w:t>
            </w:r>
          </w:p>
        </w:tc>
        <w:tc>
          <w:tcPr>
            <w:tcW w:w="1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shd w:val="clear" w:color="auto" w:fill="FFFFFF"/>
          </w:tcPr>
          <w:p>
            <w:pPr>
              <w:pStyle w:val="TableParagraph"/>
              <w:spacing w:before="19"/>
              <w:ind w:right="17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45.2</w:t>
            </w:r>
          </w:p>
        </w:tc>
        <w:tc>
          <w:tcPr>
            <w:tcW w:w="833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right="8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504" w:type="dxa"/>
            <w:shd w:val="clear" w:color="auto" w:fill="CCEDFF"/>
          </w:tcPr>
          <w:p>
            <w:pPr>
              <w:pStyle w:val="TableParagraph"/>
              <w:spacing w:line="88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2027</w:t>
            </w:r>
          </w:p>
        </w:tc>
        <w:tc>
          <w:tcPr>
            <w:tcW w:w="1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940" w:type="dxa"/>
            <w:shd w:val="clear" w:color="auto" w:fill="CCEDFF"/>
          </w:tcPr>
          <w:p>
            <w:pPr>
              <w:pStyle w:val="TableParagraph"/>
              <w:spacing w:line="88" w:lineRule="exact" w:before="19"/>
              <w:ind w:right="17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24.1</w:t>
            </w:r>
          </w:p>
        </w:tc>
        <w:tc>
          <w:tcPr>
            <w:tcW w:w="833" w:type="dxa"/>
            <w:gridSpan w:val="2"/>
            <w:shd w:val="clear" w:color="auto" w:fill="CCEDFF"/>
          </w:tcPr>
          <w:p>
            <w:pPr>
              <w:pStyle w:val="TableParagraph"/>
              <w:spacing w:line="88" w:lineRule="exact" w:before="19"/>
              <w:ind w:right="8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9" w:hRule="atLeast"/>
        </w:trPr>
        <w:tc>
          <w:tcPr>
            <w:tcW w:w="350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26"/>
              <w:ind w:left="-8"/>
              <w:rPr>
                <w:sz w:val="10"/>
              </w:rPr>
            </w:pPr>
            <w:r>
              <w:rPr>
                <w:sz w:val="10"/>
              </w:rPr>
              <w:t>After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2027</w:t>
            </w:r>
          </w:p>
        </w:tc>
        <w:tc>
          <w:tcPr>
            <w:tcW w:w="14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26"/>
              <w:ind w:right="17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40.7</w:t>
            </w:r>
          </w:p>
        </w:tc>
        <w:tc>
          <w:tcPr>
            <w:tcW w:w="833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26"/>
              <w:ind w:right="8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9" w:hRule="atLeast"/>
        </w:trPr>
        <w:tc>
          <w:tcPr>
            <w:tcW w:w="350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8"/>
              <w:rPr>
                <w:sz w:val="10"/>
              </w:rPr>
            </w:pPr>
            <w:r>
              <w:rPr>
                <w:sz w:val="10"/>
              </w:rPr>
              <w:t>Total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noncancelable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future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obligations</w:t>
            </w:r>
          </w:p>
        </w:tc>
        <w:tc>
          <w:tcPr>
            <w:tcW w:w="141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</w:p>
        </w:tc>
        <w:tc>
          <w:tcPr>
            <w:tcW w:w="94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right="49"/>
              <w:jc w:val="right"/>
              <w:rPr>
                <w:sz w:val="10"/>
              </w:rPr>
            </w:pPr>
            <w:r>
              <w:rPr>
                <w:sz w:val="10"/>
              </w:rPr>
              <w:t>385.8</w:t>
            </w:r>
            <w:r>
              <w:rPr>
                <w:spacing w:val="47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right="88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1.2</w:t>
            </w:r>
          </w:p>
        </w:tc>
      </w:tr>
      <w:tr>
        <w:trPr>
          <w:trHeight w:val="127" w:hRule="atLeast"/>
        </w:trPr>
        <w:tc>
          <w:tcPr>
            <w:tcW w:w="350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Less: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Interest</w:t>
            </w:r>
          </w:p>
        </w:tc>
        <w:tc>
          <w:tcPr>
            <w:tcW w:w="14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14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(30.8)</w:t>
            </w:r>
          </w:p>
        </w:tc>
        <w:tc>
          <w:tcPr>
            <w:tcW w:w="833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8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2" w:hRule="atLeast"/>
        </w:trPr>
        <w:tc>
          <w:tcPr>
            <w:tcW w:w="3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-8"/>
              <w:rPr>
                <w:sz w:val="10"/>
              </w:rPr>
            </w:pPr>
            <w:r>
              <w:rPr>
                <w:sz w:val="10"/>
              </w:rPr>
              <w:t>Present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value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obligations</w:t>
            </w:r>
          </w:p>
        </w:tc>
        <w:tc>
          <w:tcPr>
            <w:tcW w:w="1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3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right="49"/>
              <w:jc w:val="right"/>
              <w:rPr>
                <w:sz w:val="10"/>
              </w:rPr>
            </w:pPr>
            <w:r>
              <w:rPr>
                <w:sz w:val="10"/>
              </w:rPr>
              <w:t>355.0</w:t>
            </w:r>
            <w:r>
              <w:rPr>
                <w:spacing w:val="47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right="88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 w:after="1"/>
        <w:rPr>
          <w:sz w:val="20"/>
        </w:rPr>
      </w:pPr>
    </w:p>
    <w:tbl>
      <w:tblPr>
        <w:tblW w:w="0" w:type="auto"/>
        <w:jc w:val="left"/>
        <w:tblInd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1884"/>
        <w:gridCol w:w="865"/>
      </w:tblGrid>
      <w:tr>
        <w:trPr>
          <w:trHeight w:val="105" w:hRule="atLeast"/>
        </w:trPr>
        <w:tc>
          <w:tcPr>
            <w:tcW w:w="265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4"/>
              </w:rPr>
            </w:pPr>
          </w:p>
        </w:tc>
        <w:tc>
          <w:tcPr>
            <w:tcW w:w="188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1070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6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2" w:lineRule="exact"/>
              <w:ind w:left="93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0" w:hRule="atLeast"/>
        </w:trPr>
        <w:tc>
          <w:tcPr>
            <w:tcW w:w="265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10"/>
              <w:rPr>
                <w:sz w:val="10"/>
              </w:rPr>
            </w:pPr>
            <w:r>
              <w:rPr>
                <w:sz w:val="10"/>
              </w:rPr>
              <w:t>Weighted-average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remaining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lease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4"/>
                <w:sz w:val="10"/>
              </w:rPr>
              <w:t>term</w:t>
            </w:r>
          </w:p>
        </w:tc>
        <w:tc>
          <w:tcPr>
            <w:tcW w:w="1884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90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4.5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years</w:t>
            </w:r>
          </w:p>
        </w:tc>
        <w:tc>
          <w:tcPr>
            <w:tcW w:w="86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85"/>
              <w:rPr>
                <w:sz w:val="10"/>
              </w:rPr>
            </w:pPr>
            <w:r>
              <w:rPr>
                <w:sz w:val="10"/>
              </w:rPr>
              <w:t>4.5</w:t>
            </w:r>
            <w:r>
              <w:rPr>
                <w:spacing w:val="65"/>
                <w:sz w:val="10"/>
              </w:rPr>
              <w:t> </w:t>
            </w:r>
            <w:r>
              <w:rPr>
                <w:spacing w:val="-2"/>
                <w:sz w:val="10"/>
              </w:rPr>
              <w:t>years</w:t>
            </w:r>
          </w:p>
        </w:tc>
      </w:tr>
      <w:tr>
        <w:trPr>
          <w:trHeight w:val="133" w:hRule="atLeast"/>
        </w:trPr>
        <w:tc>
          <w:tcPr>
            <w:tcW w:w="265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10"/>
              <w:rPr>
                <w:sz w:val="10"/>
              </w:rPr>
            </w:pPr>
            <w:r>
              <w:rPr>
                <w:spacing w:val="-2"/>
                <w:sz w:val="10"/>
              </w:rPr>
              <w:t>Weighted-average</w:t>
            </w:r>
            <w:r>
              <w:rPr>
                <w:spacing w:val="29"/>
                <w:sz w:val="10"/>
              </w:rPr>
              <w:t> </w:t>
            </w:r>
            <w:r>
              <w:rPr>
                <w:spacing w:val="-2"/>
                <w:sz w:val="10"/>
              </w:rPr>
              <w:t>discount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188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224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3.8</w:t>
            </w:r>
            <w:r>
              <w:rPr>
                <w:b/>
                <w:spacing w:val="4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86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385"/>
              <w:rPr>
                <w:sz w:val="10"/>
              </w:rPr>
            </w:pPr>
            <w:r>
              <w:rPr>
                <w:sz w:val="10"/>
              </w:rPr>
              <w:t>3.7</w:t>
            </w:r>
            <w:r>
              <w:rPr>
                <w:spacing w:val="50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</w:tbl>
    <w:p>
      <w:pPr>
        <w:spacing w:after="0" w:line="95" w:lineRule="exac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709069" y="6663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711449" y="6901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2570736" y="971180"/>
                            <a:ext cx="27997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9715" h="5080">
                                <a:moveTo>
                                  <a:pt x="685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685533" y="4762"/>
                                </a:lnTo>
                                <a:lnTo>
                                  <a:pt x="685533" y="0"/>
                                </a:lnTo>
                                <a:close/>
                              </a:path>
                              <a:path w="2799715" h="5080">
                                <a:moveTo>
                                  <a:pt x="1390103" y="0"/>
                                </a:moveTo>
                                <a:lnTo>
                                  <a:pt x="704583" y="0"/>
                                </a:lnTo>
                                <a:lnTo>
                                  <a:pt x="704583" y="4762"/>
                                </a:lnTo>
                                <a:lnTo>
                                  <a:pt x="1390103" y="4762"/>
                                </a:lnTo>
                                <a:lnTo>
                                  <a:pt x="1390103" y="0"/>
                                </a:lnTo>
                                <a:close/>
                              </a:path>
                              <a:path w="2799715" h="5080">
                                <a:moveTo>
                                  <a:pt x="2094687" y="0"/>
                                </a:moveTo>
                                <a:lnTo>
                                  <a:pt x="1409153" y="0"/>
                                </a:lnTo>
                                <a:lnTo>
                                  <a:pt x="1409153" y="4762"/>
                                </a:lnTo>
                                <a:lnTo>
                                  <a:pt x="2094687" y="4762"/>
                                </a:lnTo>
                                <a:lnTo>
                                  <a:pt x="2094687" y="0"/>
                                </a:lnTo>
                                <a:close/>
                              </a:path>
                              <a:path w="2799715" h="5080">
                                <a:moveTo>
                                  <a:pt x="2799257" y="0"/>
                                </a:moveTo>
                                <a:lnTo>
                                  <a:pt x="2113724" y="0"/>
                                </a:lnTo>
                                <a:lnTo>
                                  <a:pt x="2113724" y="4762"/>
                                </a:lnTo>
                                <a:lnTo>
                                  <a:pt x="2799257" y="4762"/>
                                </a:lnTo>
                                <a:lnTo>
                                  <a:pt x="279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942340" y="1147302"/>
                            <a:ext cx="342772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61925">
                                <a:moveTo>
                                  <a:pt x="3427660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942340" y="114254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942340" y="139961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937577" y="1390115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1942340" y="2613579"/>
                            <a:ext cx="34182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76200">
                                <a:moveTo>
                                  <a:pt x="3418138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1942340" y="2604057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942340" y="2780201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937577" y="2775469"/>
                            <a:ext cx="34232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5250">
                                <a:moveTo>
                                  <a:pt x="342289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2891" y="95211"/>
                                </a:lnTo>
                                <a:lnTo>
                                  <a:pt x="3422891" y="90449"/>
                                </a:lnTo>
                                <a:close/>
                              </a:path>
                              <a:path w="3423285" h="95250">
                                <a:moveTo>
                                  <a:pt x="34228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Textbox 1152"/>
                        <wps:cNvSpPr txBox="1"/>
                        <wps:spPr>
                          <a:xfrm>
                            <a:off x="1966143" y="1162382"/>
                            <a:ext cx="4654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17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2551702" y="123379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4" name="Textbox 1154"/>
                        <wps:cNvSpPr txBox="1"/>
                        <wps:spPr>
                          <a:xfrm>
                            <a:off x="2799255" y="1233791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5" name="Textbox 1155"/>
                        <wps:cNvSpPr txBox="1"/>
                        <wps:spPr>
                          <a:xfrm>
                            <a:off x="3108697" y="1233791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76.9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6" name="Textbox 1156"/>
                        <wps:cNvSpPr txBox="1"/>
                        <wps:spPr>
                          <a:xfrm>
                            <a:off x="3503830" y="1233791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7" name="Textbox 1157"/>
                        <wps:cNvSpPr txBox="1"/>
                        <wps:spPr>
                          <a:xfrm>
                            <a:off x="3813271" y="1233791"/>
                            <a:ext cx="1968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76.9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8" name="Textbox 1158"/>
                        <wps:cNvSpPr txBox="1"/>
                        <wps:spPr>
                          <a:xfrm>
                            <a:off x="4265532" y="1233791"/>
                            <a:ext cx="87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4608298" y="1233791"/>
                            <a:ext cx="1066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4970107" y="1233791"/>
                            <a:ext cx="87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5312873" y="1233791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2" name="Textbox 1162"/>
                        <wps:cNvSpPr txBox="1"/>
                        <wps:spPr>
                          <a:xfrm>
                            <a:off x="1932819" y="305467"/>
                            <a:ext cx="3447415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0"/>
                                <w:ind w:left="0" w:right="552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INSTRUMENTS,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ACTIVITIES,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INSTRUMENTS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equivalents,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receivables,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payable,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payable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approximate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comparison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market values of our marketable debt and equity securities is as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3" name="Textbox 1163"/>
                        <wps:cNvSpPr txBox="1"/>
                        <wps:spPr>
                          <a:xfrm>
                            <a:off x="2832580" y="900546"/>
                            <a:ext cx="1358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3456223" y="900546"/>
                            <a:ext cx="2946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5" name="Textbox 1165"/>
                        <wps:cNvSpPr txBox="1"/>
                        <wps:spPr>
                          <a:xfrm>
                            <a:off x="3984654" y="900546"/>
                            <a:ext cx="13658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Losses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6" name="Textbox 1166"/>
                        <wps:cNvSpPr txBox="1"/>
                        <wps:spPr>
                          <a:xfrm>
                            <a:off x="2570745" y="981477"/>
                            <a:ext cx="28124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9" w:val="left" w:leader="none"/>
                                  <w:tab w:pos="1379" w:val="left" w:leader="none"/>
                                  <w:tab w:pos="2488" w:val="left" w:leader="none"/>
                                  <w:tab w:pos="3598" w:val="left" w:leader="none"/>
                                  <w:tab w:pos="4408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1923298" y="1071929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2694521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9" name="Textbox 1169"/>
                        <wps:cNvSpPr txBox="1"/>
                        <wps:spPr>
                          <a:xfrm>
                            <a:off x="3037287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3399096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1" name="Textbox 1171"/>
                        <wps:cNvSpPr txBox="1"/>
                        <wps:spPr>
                          <a:xfrm>
                            <a:off x="3741862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2" name="Textbox 1172"/>
                        <wps:cNvSpPr txBox="1"/>
                        <wps:spPr>
                          <a:xfrm>
                            <a:off x="4103670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4446436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4" name="Textbox 1174"/>
                        <wps:cNvSpPr txBox="1"/>
                        <wps:spPr>
                          <a:xfrm>
                            <a:off x="4808245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5151011" y="1071929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Textbox 1176"/>
                        <wps:cNvSpPr txBox="1"/>
                        <wps:spPr>
                          <a:xfrm>
                            <a:off x="1923298" y="1319483"/>
                            <a:ext cx="4787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0" w:firstLine="6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7" name="Textbox 1177"/>
                        <wps:cNvSpPr txBox="1"/>
                        <wps:spPr>
                          <a:xfrm>
                            <a:off x="2551702" y="1319483"/>
                            <a:ext cx="3873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250.1</w:t>
                              </w:r>
                            </w:p>
                            <w:p>
                              <w:pPr>
                                <w:tabs>
                                  <w:tab w:pos="284" w:val="left" w:leader="none"/>
                                </w:tabs>
                                <w:spacing w:before="27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252.4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3075372" y="1319483"/>
                            <a:ext cx="2254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360.3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437.2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3437181" y="1319483"/>
                            <a:ext cx="2063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255.3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257.6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0" name="Textbox 1180"/>
                        <wps:cNvSpPr txBox="1"/>
                        <wps:spPr>
                          <a:xfrm>
                            <a:off x="3779947" y="1319483"/>
                            <a:ext cx="23050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365.6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442.5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1" name="Textbox 1181"/>
                        <wps:cNvSpPr txBox="1"/>
                        <wps:spPr>
                          <a:xfrm>
                            <a:off x="4208404" y="1319483"/>
                            <a:ext cx="14478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5.2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5.2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4551171" y="1319483"/>
                            <a:ext cx="1638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5.3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5.3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4879654" y="1319483"/>
                            <a:ext cx="1778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15.1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15.1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4" name="Textbox 1184"/>
                        <wps:cNvSpPr txBox="1"/>
                        <wps:spPr>
                          <a:xfrm>
                            <a:off x="5312873" y="1319483"/>
                            <a:ext cx="342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5" name="Textbox 1185"/>
                        <wps:cNvSpPr txBox="1"/>
                        <wps:spPr>
                          <a:xfrm>
                            <a:off x="1932819" y="1562275"/>
                            <a:ext cx="3449320" cy="955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3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welfare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 were $249.8 million.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2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specific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identification.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Classification of marketable securities as current or noncurrent is dependent upon our intended holding period and the </w:t>
                              </w:r>
                              <w:r>
                                <w:rPr>
                                  <w:sz w:val="10"/>
                                </w:rPr>
                                <w:t>security’s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maturity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classified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stockholders’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equity.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Scheduled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maturities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56" w:val="left" w:leader="none"/>
                                </w:tabs>
                                <w:spacing w:before="0"/>
                                <w:ind w:left="0" w:right="31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62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Marketable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Securities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6" name="Textbox 1186"/>
                        <wps:cNvSpPr txBox="1"/>
                        <wps:spPr>
                          <a:xfrm>
                            <a:off x="1923298" y="2538206"/>
                            <a:ext cx="57975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90" w:lineRule="auto" w:before="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(current)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7" name="Textbox 1187"/>
                        <wps:cNvSpPr txBox="1"/>
                        <wps:spPr>
                          <a:xfrm>
                            <a:off x="4622580" y="2538206"/>
                            <a:ext cx="1358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4432155" y="2619137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4432155" y="279528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4722553" y="2538206"/>
                            <a:ext cx="615950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9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Value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12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2.3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2.3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20"/>
                                <w:ind w:left="0" w:right="23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250.1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255.3</w:t>
                              </w:r>
                            </w:p>
                            <w:p>
                              <w:pPr>
                                <w:tabs>
                                  <w:tab w:pos="719" w:val="left" w:leader="none"/>
                                </w:tabs>
                                <w:spacing w:before="28"/>
                                <w:ind w:left="0" w:right="23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252.4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257.6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1932819" y="2947621"/>
                            <a:ext cx="3458845" cy="192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$2.3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pledged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collateral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contracts.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ACTIVITIES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0" w:right="4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ongoing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equity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 derivative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(e.g., futures,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swaps) pursuant to our established policies.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0" w:right="2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ingredients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energy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(oats,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wheat,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corn),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oils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(principally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soybean),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dairy products, natural gas, and diesel fuel. Our primary objective when entering into these derivative contracts is to achieve certainty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regard to the future price of commodities purchased for use in our supply chain. 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 our exposures through 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orders,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exchange-traded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over-the-counter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offset 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projected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seek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 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close as possible to or below our planned cost.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1"/>
                                <w:ind w:left="0" w:right="4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use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 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 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 prices.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perform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assessments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achieve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 accounting for commodity derivative positions. Accordingly, the changes in the values of these derivatives are recorded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currently in cost of sales in our Consolidated Statements of Earnings.</w:t>
                              </w:r>
                            </w:p>
                            <w:p>
                              <w:pPr>
                                <w:spacing w:line="242" w:lineRule="auto" w:before="108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Although we do not meet the criteria for cash flow hedge accounting, we believe that these instruments are effective in achieving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objective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certainty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Accordingly,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unallocated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outside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before="42"/>
                                <w:ind w:left="6" w:right="2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138" coordorigin="0,0" coordsize="11516,8037">
                <v:rect style="position:absolute;left:0;top:0;width:11516;height:8037" id="docshape1139" filled="true" fillcolor="#e6e6e6" stroked="false">
                  <v:fill type="solid"/>
                </v:rect>
                <v:rect style="position:absolute;left:2691;top:104;width:6133;height:7932" id="docshape1140" filled="true" fillcolor="#ffffff" stroked="false">
                  <v:fill type="solid"/>
                </v:rect>
                <v:rect style="position:absolute;left:2695;top:108;width:6126;height:7925" id="docshape1141" filled="false" stroked="true" strokeweight=".374853pt" strokecolor="#c6c6c6">
                  <v:stroke dashstyle="solid"/>
                </v:rect>
                <v:shape style="position:absolute;left:4048;top:1529;width:4409;height:8" id="docshape1142" coordorigin="4048,1529" coordsize="4409,8" path="m5128,1529l4048,1529,4048,1537,5128,1537,5128,1529xm6238,1529l5158,1529,5158,1537,6238,1537,6238,1529xm7347,1529l6268,1529,6268,1537,7347,1537,7347,1529xm8457,1529l7377,1529,7377,1537,8457,1537,8457,1529xe" filled="true" fillcolor="#000000" stroked="false">
                  <v:path arrowok="t"/>
                  <v:fill type="solid"/>
                </v:shape>
                <v:rect style="position:absolute;left:3058;top:1806;width:5398;height:255" id="docshape1143" filled="true" fillcolor="#ccedff" stroked="false">
                  <v:fill type="solid"/>
                </v:rect>
                <v:rect style="position:absolute;left:3058;top:1799;width:5398;height:8" id="docshape1144" filled="true" fillcolor="#000000" stroked="false">
                  <v:fill type="solid"/>
                </v:rect>
                <v:rect style="position:absolute;left:3058;top:2204;width:5398;height:128" id="docshape1145" filled="true" fillcolor="#ccedff" stroked="false">
                  <v:fill type="solid"/>
                </v:rect>
                <v:shape style="position:absolute;left:3051;top:2189;width:5406;height:158" id="docshape1146" coordorigin="3051,2189" coordsize="5406,158" path="m8457,2332l3051,2332,3051,2347,8457,2347,8457,2332xm8457,2189l3059,2189,3059,2197,8457,2197,8457,2189xe" filled="true" fillcolor="#000000" stroked="false">
                  <v:path arrowok="t"/>
                  <v:fill type="solid"/>
                </v:shape>
                <v:rect style="position:absolute;left:3058;top:4115;width:5383;height:120" id="docshape1147" filled="true" fillcolor="#ccedff" stroked="false">
                  <v:fill type="solid"/>
                </v:rect>
                <v:rect style="position:absolute;left:3058;top:4100;width:5383;height:8" id="docshape1148" filled="true" fillcolor="#000000" stroked="false">
                  <v:fill type="solid"/>
                </v:rect>
                <v:rect style="position:absolute;left:3058;top:4378;width:5383;height:135" id="docshape1149" filled="true" fillcolor="#ccedff" stroked="false">
                  <v:fill type="solid"/>
                </v:rect>
                <v:shape style="position:absolute;left:3051;top:4370;width:5391;height:150" id="docshape1150" coordorigin="3051,4371" coordsize="5391,150" path="m8442,4513l3051,4513,3051,4521,8442,4521,8442,4513xm8442,4371l3059,4371,3059,4378,8442,4378,8442,4371xe" filled="true" fillcolor="#000000" stroked="false">
                  <v:path arrowok="t"/>
                  <v:fill type="solid"/>
                </v:shape>
                <v:shape style="position:absolute;left:3096;top:1830;width:733;height:223" type="#_x0000_t202" id="docshape115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17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</w:p>
                    </w:txbxContent>
                  </v:textbox>
                  <w10:wrap type="none"/>
                </v:shape>
                <v:shape style="position:absolute;left:4018;top:1942;width:70;height:111" type="#_x0000_t202" id="docshape11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408;top:1942;width:220;height:111" type="#_x0000_t202" id="docshape11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2.3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895;top:1942;width:303;height:111" type="#_x0000_t202" id="docshape11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76.9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517;top:1942;width:220;height:111" type="#_x0000_t202" id="docshape11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2.3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005;top:1942;width:310;height:111" type="#_x0000_t202" id="docshape115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76.9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17;top:1942;width:138;height:111" type="#_x0000_t202" id="docshape11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57;top:1942;width:168;height:111" type="#_x0000_t202" id="docshape11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826;top:1942;width:138;height:111" type="#_x0000_t202" id="docshape11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366;top:1942;width:54;height:111" type="#_x0000_t202" id="docshape11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43;top:481;width:5429;height:800" type="#_x0000_t202" id="docshape1161" filled="false" stroked="false">
                  <v:textbox inset="0,0,0,0">
                    <w:txbxContent>
                      <w:p>
                        <w:pPr>
                          <w:spacing w:line="484" w:lineRule="auto" w:before="0"/>
                          <w:ind w:left="0" w:right="552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8.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INSTRUMENTS,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RISK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MANAGEMENT</w:t>
                        </w:r>
                        <w:r>
                          <w:rPr>
                            <w:b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ACTIVITIES,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VALUES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INSTRUMENTS</w:t>
                        </w:r>
                      </w:p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equivalents,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receivables,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payable,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payable</w:t>
                        </w:r>
                      </w:p>
                      <w:p>
                        <w:pPr>
                          <w:spacing w:line="235" w:lineRule="auto"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approximate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comparison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market values of our marketable debt and equity securities is as follows:</w:t>
                        </w:r>
                      </w:p>
                    </w:txbxContent>
                  </v:textbox>
                  <w10:wrap type="none"/>
                </v:shape>
                <v:shape style="position:absolute;left:4460;top:1418;width:214;height:111" type="#_x0000_t202" id="docshape11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Cost</w:t>
                        </w:r>
                      </w:p>
                    </w:txbxContent>
                  </v:textbox>
                  <w10:wrap type="none"/>
                </v:shape>
                <v:shape style="position:absolute;left:5442;top:1418;width:464;height:111" type="#_x0000_t202" id="docshape11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275;top:1418;width:2151;height:111" type="#_x0000_t202" id="docshape11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Gross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Unrealized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Gains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Gross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Unrealized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Losses</w:t>
                        </w:r>
                      </w:p>
                    </w:txbxContent>
                  </v:textbox>
                  <w10:wrap type="none"/>
                </v:shape>
                <v:shape style="position:absolute;left:4048;top:1545;width:4429;height:111" type="#_x0000_t202" id="docshape1165" filled="false" stroked="false">
                  <v:textbox inset="0,0,0,0">
                    <w:txbxContent>
                      <w:p>
                        <w:pPr>
                          <w:tabs>
                            <w:tab w:pos="269" w:val="left" w:leader="none"/>
                            <w:tab w:pos="1379" w:val="left" w:leader="none"/>
                            <w:tab w:pos="2488" w:val="left" w:leader="none"/>
                            <w:tab w:pos="3598" w:val="left" w:leader="none"/>
                            <w:tab w:pos="4408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1688;width:488;height:111" type="#_x0000_t202" id="docshape11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4243;top:1688;width:220;height:111" type="#_x0000_t202" id="docshape11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783;top:1688;width:220;height:111" type="#_x0000_t202" id="docshape11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5352;top:1688;width:220;height:111" type="#_x0000_t202" id="docshape11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5892;top:1688;width:220;height:111" type="#_x0000_t202" id="docshape11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6462;top:1688;width:220;height:111" type="#_x0000_t202" id="docshape11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002;top:1688;width:220;height:111" type="#_x0000_t202" id="docshape11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572;top:1688;width:220;height:111" type="#_x0000_t202" id="docshape11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111;top:1688;width:220;height:111" type="#_x0000_t202" id="docshape11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28;top:2077;width:754;height:253" type="#_x0000_t202" id="docshape1175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0" w:firstLine="6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Equity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securities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4018;top:2077;width:610;height:253" type="#_x0000_t202" id="docshape11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250.1</w:t>
                        </w:r>
                      </w:p>
                      <w:p>
                        <w:pPr>
                          <w:tabs>
                            <w:tab w:pos="284" w:val="left" w:leader="none"/>
                          </w:tabs>
                          <w:spacing w:before="27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252.4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843;top:2077;width:355;height:253" type="#_x0000_t202" id="docshape11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360.3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437.2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412;top:2077;width:325;height:253" type="#_x0000_t202" id="docshape11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255.3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257.6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952;top:2077;width:363;height:253" type="#_x0000_t202" id="docshape11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365.6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442.5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627;top:2077;width:228;height:253" type="#_x0000_t202" id="docshape11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5.2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5.2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167;top:2077;width:258;height:253" type="#_x0000_t202" id="docshape11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5.3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5.3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684;top:2077;width:280;height:253" type="#_x0000_t202" id="docshape11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15.1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15.1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366;top:2077;width:54;height:253" type="#_x0000_t202" id="docshape11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43;top:2460;width:5432;height:1505" type="#_x0000_t202" id="docshape118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3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welfare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 were $249.8 million.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2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specific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identification.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Classification of marketable securities as current or noncurrent is dependent upon our intended holding period and the </w:t>
                        </w:r>
                        <w:r>
                          <w:rPr>
                            <w:sz w:val="10"/>
                          </w:rPr>
                          <w:t>security’s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maturity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unrealized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classified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stockholders’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equity.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Scheduled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maturities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356" w:val="left" w:leader="none"/>
                          </w:tabs>
                          <w:spacing w:before="0"/>
                          <w:ind w:left="0" w:right="31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62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Marketable</w:t>
                        </w:r>
                        <w:r>
                          <w:rPr>
                            <w:b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Securities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3997;width:913;height:516" type="#_x0000_t202" id="docshape11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90" w:lineRule="auto" w:before="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(current)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7279;top:3997;width:214;height:111" type="#_x0000_t202" id="docshape11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Cost</w:t>
                        </w:r>
                      </w:p>
                    </w:txbxContent>
                  </v:textbox>
                  <w10:wrap type="none"/>
                </v:shape>
                <v:shape style="position:absolute;left:6979;top:4124;width:70;height:111" type="#_x0000_t202" id="docshape11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979;top:4402;width:70;height:111" type="#_x0000_t202" id="docshape11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437;top:3997;width:970;height:516" type="#_x0000_t202" id="docshape11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9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Value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before="12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2.3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2.3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before="20"/>
                          <w:ind w:left="0" w:right="23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250.1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255.3</w:t>
                        </w:r>
                      </w:p>
                      <w:p>
                        <w:pPr>
                          <w:tabs>
                            <w:tab w:pos="719" w:val="left" w:leader="none"/>
                          </w:tabs>
                          <w:spacing w:before="28"/>
                          <w:ind w:left="0" w:right="23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252.4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257.6</w:t>
                        </w:r>
                      </w:p>
                    </w:txbxContent>
                  </v:textbox>
                  <w10:wrap type="none"/>
                </v:shape>
                <v:shape style="position:absolute;left:3043;top:4641;width:5447;height:3027" type="#_x0000_t202" id="docshape11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$2.3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pledged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collateral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contracts.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RISK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MANAGEMENT</w:t>
                        </w:r>
                        <w:r>
                          <w:rPr>
                            <w:b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ACTIVITIES</w:t>
                        </w:r>
                      </w:p>
                      <w:p>
                        <w:pPr>
                          <w:spacing w:line="242" w:lineRule="auto" w:before="110"/>
                          <w:ind w:left="0" w:right="4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ongoing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equity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 derivative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(e.g., futures,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swaps) pursuant to our established policies.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COMMODITY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PRICE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RISK</w:t>
                        </w:r>
                      </w:p>
                      <w:p>
                        <w:pPr>
                          <w:spacing w:line="240" w:lineRule="auto" w:before="110"/>
                          <w:ind w:left="0" w:right="2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ingredients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energy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(oats,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wheat,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corn),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oils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(principally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soybean),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dairy products, natural gas, and diesel fuel. Our primary objective when entering into these derivative contracts is to achieve certainty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regard to the future price of commodities purchased for use in our supply chain. 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 our exposures through 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orders,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exchange-traded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over-the-counter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offset 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projected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seek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 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close as possible to or below our planned cost.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1"/>
                          <w:ind w:left="0" w:right="4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use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 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 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 prices.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perform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assessments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achieve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 accounting for commodity derivative positions. Accordingly, the changes in the values of these derivatives are recorded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currently in cost of sales in our Consolidated Statements of Earnings.</w:t>
                        </w:r>
                      </w:p>
                      <w:p>
                        <w:pPr>
                          <w:spacing w:line="242" w:lineRule="auto" w:before="108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Although we do not meet the criteria for cash flow hedge accounting, we believe that these instruments are effective in achieving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objective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certainty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Accordingly,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unallocated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outside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</w:p>
                      <w:p>
                        <w:pPr>
                          <w:spacing w:before="42"/>
                          <w:ind w:left="6" w:right="2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192" name="Group 1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2" name="Group 119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193" name="Graphic 119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709069" y="6664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711449" y="6903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942340" y="918804"/>
                            <a:ext cx="34563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81280">
                                <a:moveTo>
                                  <a:pt x="3456223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56223" y="0"/>
                                </a:lnTo>
                                <a:lnTo>
                                  <a:pt x="3456223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942340" y="909282"/>
                            <a:ext cx="34563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5080">
                                <a:moveTo>
                                  <a:pt x="3456223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56223" y="0"/>
                                </a:lnTo>
                                <a:lnTo>
                                  <a:pt x="3456223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942340" y="1161596"/>
                            <a:ext cx="34563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85725">
                                <a:moveTo>
                                  <a:pt x="3456223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56223" y="0"/>
                                </a:lnTo>
                                <a:lnTo>
                                  <a:pt x="3456223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937577" y="1247311"/>
                            <a:ext cx="346138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1385" h="176530">
                                <a:moveTo>
                                  <a:pt x="3460978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176149"/>
                                </a:lnTo>
                                <a:lnTo>
                                  <a:pt x="3460978" y="176149"/>
                                </a:lnTo>
                                <a:lnTo>
                                  <a:pt x="3460978" y="171386"/>
                                </a:lnTo>
                                <a:close/>
                              </a:path>
                              <a:path w="3461385" h="176530">
                                <a:moveTo>
                                  <a:pt x="3460978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60978" y="4762"/>
                                </a:lnTo>
                                <a:lnTo>
                                  <a:pt x="346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942340" y="3413378"/>
                            <a:ext cx="341820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76200">
                                <a:moveTo>
                                  <a:pt x="3418138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942340" y="3403857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942340" y="3575260"/>
                            <a:ext cx="3418204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42975">
                                <a:moveTo>
                                  <a:pt x="3418128" y="856919"/>
                                </a:moveTo>
                                <a:lnTo>
                                  <a:pt x="0" y="856919"/>
                                </a:lnTo>
                                <a:lnTo>
                                  <a:pt x="0" y="942606"/>
                                </a:lnTo>
                                <a:lnTo>
                                  <a:pt x="3418128" y="942606"/>
                                </a:lnTo>
                                <a:lnTo>
                                  <a:pt x="3418128" y="856919"/>
                                </a:lnTo>
                                <a:close/>
                              </a:path>
                              <a:path w="3418204" h="942975">
                                <a:moveTo>
                                  <a:pt x="3418128" y="685533"/>
                                </a:moveTo>
                                <a:lnTo>
                                  <a:pt x="0" y="685533"/>
                                </a:lnTo>
                                <a:lnTo>
                                  <a:pt x="0" y="766470"/>
                                </a:lnTo>
                                <a:lnTo>
                                  <a:pt x="3418128" y="766470"/>
                                </a:lnTo>
                                <a:lnTo>
                                  <a:pt x="3418128" y="685533"/>
                                </a:lnTo>
                                <a:close/>
                              </a:path>
                              <a:path w="3418204" h="942975">
                                <a:moveTo>
                                  <a:pt x="3418128" y="514159"/>
                                </a:moveTo>
                                <a:lnTo>
                                  <a:pt x="0" y="514159"/>
                                </a:lnTo>
                                <a:lnTo>
                                  <a:pt x="0" y="599846"/>
                                </a:lnTo>
                                <a:lnTo>
                                  <a:pt x="3418128" y="599846"/>
                                </a:lnTo>
                                <a:lnTo>
                                  <a:pt x="3418128" y="514159"/>
                                </a:lnTo>
                                <a:close/>
                              </a:path>
                              <a:path w="3418204" h="942975">
                                <a:moveTo>
                                  <a:pt x="3418128" y="342773"/>
                                </a:moveTo>
                                <a:lnTo>
                                  <a:pt x="0" y="342773"/>
                                </a:lnTo>
                                <a:lnTo>
                                  <a:pt x="0" y="428459"/>
                                </a:lnTo>
                                <a:lnTo>
                                  <a:pt x="3418128" y="428459"/>
                                </a:lnTo>
                                <a:lnTo>
                                  <a:pt x="3418128" y="342773"/>
                                </a:lnTo>
                                <a:close/>
                              </a:path>
                              <a:path w="3418204" h="942975">
                                <a:moveTo>
                                  <a:pt x="3418128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257086"/>
                                </a:lnTo>
                                <a:lnTo>
                                  <a:pt x="3418128" y="257086"/>
                                </a:lnTo>
                                <a:lnTo>
                                  <a:pt x="3418128" y="171386"/>
                                </a:lnTo>
                                <a:close/>
                              </a:path>
                              <a:path w="3418204" h="942975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99"/>
                                </a:lnTo>
                                <a:lnTo>
                                  <a:pt x="3418128" y="85699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937577" y="4427417"/>
                            <a:ext cx="34232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5250">
                                <a:moveTo>
                                  <a:pt x="342289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2891" y="95211"/>
                                </a:lnTo>
                                <a:lnTo>
                                  <a:pt x="3422891" y="90449"/>
                                </a:lnTo>
                                <a:close/>
                              </a:path>
                              <a:path w="3423285" h="95250">
                                <a:moveTo>
                                  <a:pt x="34228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Textbox 1204"/>
                        <wps:cNvSpPr txBox="1"/>
                        <wps:spPr>
                          <a:xfrm>
                            <a:off x="1932819" y="305479"/>
                            <a:ext cx="3478529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8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 results until such time that the exposure we are managing affects earnings.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 that time we reclassify the gain or loss 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unallocated corporate items to segment operating profit, allowing our operating segments to realize the economic effects of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 without experiencing any resulting mark-to-market volatility,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remains in unallocated corporate items.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Unallocated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included: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93" w:val="left" w:leader="none"/>
                                  <w:tab w:pos="5457" w:val="left" w:leader="none"/>
                                </w:tabs>
                                <w:spacing w:before="0"/>
                                <w:ind w:left="326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1923298" y="843431"/>
                            <a:ext cx="2016125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positions</w:t>
                              </w:r>
                            </w:p>
                            <w:p>
                              <w:pPr>
                                <w:spacing w:line="235" w:lineRule="auto" w:before="29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unallocated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 to segment operating profit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revaluation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inventories</w:t>
                              </w:r>
                            </w:p>
                            <w:p>
                              <w:pPr>
                                <w:spacing w:line="249" w:lineRule="auto" w:before="31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mark-to-market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unallocated corporate 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6" name="Textbox 1206"/>
                        <wps:cNvSpPr txBox="1"/>
                        <wps:spPr>
                          <a:xfrm>
                            <a:off x="3984654" y="92912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7" name="Textbox 1207"/>
                        <wps:cNvSpPr txBox="1"/>
                        <wps:spPr>
                          <a:xfrm>
                            <a:off x="4165559" y="843431"/>
                            <a:ext cx="3492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before="20"/>
                                <w:ind w:left="14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303.3</w:t>
                              </w:r>
                              <w:r>
                                <w:rPr>
                                  <w:b/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8" name="Textbox 1208"/>
                        <wps:cNvSpPr txBox="1"/>
                        <wps:spPr>
                          <a:xfrm>
                            <a:off x="4646383" y="843431"/>
                            <a:ext cx="34480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20"/>
                                <w:ind w:left="14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138.2</w:t>
                              </w:r>
                              <w:r>
                                <w:rPr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5127208" y="843431"/>
                            <a:ext cx="2654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20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(63.0)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4236968" y="1090985"/>
                            <a:ext cx="1974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(188.0)</w:t>
                              </w:r>
                            </w:p>
                            <w:p>
                              <w:pPr>
                                <w:spacing w:before="20"/>
                                <w:ind w:left="8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Textbox 1211"/>
                        <wps:cNvSpPr txBox="1"/>
                        <wps:spPr>
                          <a:xfrm>
                            <a:off x="4779681" y="1090985"/>
                            <a:ext cx="1339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(8.8)</w:t>
                              </w:r>
                            </w:p>
                            <w:p>
                              <w:pPr>
                                <w:spacing w:before="20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5250984" y="1090985"/>
                            <a:ext cx="1250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35.6</w:t>
                              </w:r>
                            </w:p>
                            <w:p>
                              <w:pPr>
                                <w:spacing w:before="20"/>
                                <w:ind w:left="5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3984654" y="134805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4256011" y="1348059"/>
                            <a:ext cx="25907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133.1</w:t>
                              </w:r>
                              <w:r>
                                <w:rPr>
                                  <w:b/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4736836" y="1348059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138.8</w:t>
                              </w:r>
                              <w:r>
                                <w:rPr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5227181" y="134805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(24.7)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1932819" y="1500400"/>
                            <a:ext cx="3471545" cy="175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6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of May 29, 2022, the net notional value of commodity derivatives was $490.1 million, of which $355.4 million related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agricultural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134.7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energy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 12 months.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existing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floating-rate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Treasury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LIBOR,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Euribor,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commercial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paper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forward-starting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treasury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locks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achieve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desired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proportion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versus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floating-rate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conditions.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difference between fixed-rate and floating-rate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 amounts based on an agreed upon notional principal amount.</w:t>
                              </w:r>
                            </w:p>
                            <w:p>
                              <w:pPr>
                                <w:spacing w:line="244" w:lineRule="auto" w:before="113"/>
                                <w:ind w:left="0" w:right="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Floating Interest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 Exposures — Floating-to-fixed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 rate swaps are accounted for as cash flow hedges,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are all hedges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forecasted issuances of debt. Effectiveness is assessed based on either the perfectly effective hypothetical derivative method 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 present value of interest payments on the underlying debt. Effective gains and losses deferred 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 are reclassified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 earnings over the life of the associated debt.</w:t>
                              </w:r>
                            </w:p>
                            <w:p>
                              <w:pPr>
                                <w:spacing w:line="242" w:lineRule="auto" w:before="108"/>
                                <w:ind w:left="0" w:right="5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Fixed Interest Rate Exposures — Fixed-to-floating interest rate swaps are accounted for as fair value hedges with effectiveness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assessed based on changes in the fair value of the underlying debt and derivatives, using incremental borrowing rates </w:t>
                              </w:r>
                              <w:r>
                                <w:rPr>
                                  <w:sz w:val="10"/>
                                </w:rPr>
                                <w:t>currently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 on loans with similar terms and maturities.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6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cash-settled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earnings over the remaining term of the related underlying debt,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1923298" y="3338006"/>
                            <a:ext cx="916305" cy="1179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2.25%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October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14,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2031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2.6%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October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1.0%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2023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3.65%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2024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4.0%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3.2%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2027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1.5%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2027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4.2%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2028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4.55%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2038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5.4%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2040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4.15%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2043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0" w:right="9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4.7% notes due April 17, 2048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AOCI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Textbox 1219"/>
                        <wps:cNvSpPr txBox="1"/>
                        <wps:spPr>
                          <a:xfrm>
                            <a:off x="4889176" y="3423698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0" name="Textbox 1220"/>
                        <wps:cNvSpPr txBox="1"/>
                        <wps:spPr>
                          <a:xfrm>
                            <a:off x="4889176" y="4447235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1" name="Textbox 1221"/>
                        <wps:cNvSpPr txBox="1"/>
                        <wps:spPr>
                          <a:xfrm>
                            <a:off x="4984389" y="3338006"/>
                            <a:ext cx="372110" cy="1179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8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Gain/(Loss)</w:t>
                              </w:r>
                            </w:p>
                            <w:p>
                              <w:pPr>
                                <w:spacing w:before="20"/>
                                <w:ind w:left="0" w:right="20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(18.4)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(0.3)</w:t>
                              </w:r>
                            </w:p>
                            <w:p>
                              <w:pPr>
                                <w:spacing w:before="12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(3.0)</w:t>
                              </w:r>
                            </w:p>
                            <w:p>
                              <w:pPr>
                                <w:spacing w:before="20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1.7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(8.0)</w:t>
                              </w:r>
                            </w:p>
                            <w:p>
                              <w:pPr>
                                <w:spacing w:before="20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1.6</w:t>
                              </w:r>
                            </w:p>
                            <w:p>
                              <w:pPr>
                                <w:spacing w:before="20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6.0</w:t>
                              </w:r>
                            </w:p>
                            <w:p>
                              <w:pPr>
                                <w:spacing w:before="20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8.7</w:t>
                              </w:r>
                            </w:p>
                            <w:p>
                              <w:pPr>
                                <w:spacing w:before="20"/>
                                <w:ind w:left="0" w:right="4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10.0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(8.2)</w:t>
                              </w:r>
                            </w:p>
                            <w:p>
                              <w:pPr>
                                <w:spacing w:before="20"/>
                                <w:ind w:left="0" w:right="4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12.3</w:t>
                              </w:r>
                            </w:p>
                            <w:p>
                              <w:pPr>
                                <w:spacing w:before="20"/>
                                <w:ind w:left="0" w:right="4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2" name="Textbox 1222"/>
                        <wps:cNvSpPr txBox="1"/>
                        <wps:spPr>
                          <a:xfrm>
                            <a:off x="3622846" y="479952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191" coordorigin="0,0" coordsize="11516,8037">
                <v:rect style="position:absolute;left:0;top:0;width:11516;height:8037" id="docshape1192" filled="true" fillcolor="#e6e6e6" stroked="false">
                  <v:fill type="solid"/>
                </v:rect>
                <v:rect style="position:absolute;left:2691;top:104;width:6133;height:7932" id="docshape1193" filled="true" fillcolor="#ffffff" stroked="false">
                  <v:fill type="solid"/>
                </v:rect>
                <v:rect style="position:absolute;left:2695;top:108;width:6126;height:7925" id="docshape1194" filled="false" stroked="true" strokeweight=".374853pt" strokecolor="#c6c6c6">
                  <v:stroke dashstyle="solid"/>
                </v:rect>
                <v:rect style="position:absolute;left:3058;top:1446;width:5443;height:128" id="docshape1195" filled="true" fillcolor="#ccedff" stroked="false">
                  <v:fill type="solid"/>
                </v:rect>
                <v:rect style="position:absolute;left:3058;top:1431;width:5443;height:8" id="docshape1196" filled="true" fillcolor="#000000" stroked="false">
                  <v:fill type="solid"/>
                </v:rect>
                <v:rect style="position:absolute;left:3058;top:1829;width:5443;height:135" id="docshape1197" filled="true" fillcolor="#ccedff" stroked="false">
                  <v:fill type="solid"/>
                </v:rect>
                <v:shape style="position:absolute;left:3051;top:1964;width:5451;height:278" id="docshape1198" coordorigin="3051,1964" coordsize="5451,278" path="m8502,2234l3051,2234,3051,2242,8502,2242,8502,2234xm8502,1964l3059,1964,3059,1972,8502,1972,8502,1964xe" filled="true" fillcolor="#000000" stroked="false">
                  <v:path arrowok="t"/>
                  <v:fill type="solid"/>
                </v:shape>
                <v:rect style="position:absolute;left:3058;top:5375;width:5383;height:120" id="docshape1199" filled="true" fillcolor="#ccedff" stroked="false">
                  <v:fill type="solid"/>
                </v:rect>
                <v:rect style="position:absolute;left:3058;top:5360;width:5383;height:8" id="docshape1200" filled="true" fillcolor="#000000" stroked="false">
                  <v:fill type="solid"/>
                </v:rect>
                <v:shape style="position:absolute;left:3058;top:5630;width:5383;height:1485" id="docshape1201" coordorigin="3059,5630" coordsize="5383,1485" path="m8442,6980l3059,6980,3059,7115,8442,7115,8442,6980xm8442,6710l3059,6710,3059,6837,8442,6837,8442,6710xm8442,6440l3059,6440,3059,6575,8442,6575,8442,6440xm8442,6170l3059,6170,3059,6305,8442,6305,8442,6170xm8442,5900l3059,5900,3059,6035,8442,6035,8442,5900xm8442,5630l3059,5630,3059,5765,8442,5765,8442,5630xe" filled="true" fillcolor="#ccedff" stroked="false">
                  <v:path arrowok="t"/>
                  <v:fill type="solid"/>
                </v:shape>
                <v:shape style="position:absolute;left:3051;top:6972;width:5391;height:150" id="docshape1202" coordorigin="3051,6972" coordsize="5391,150" path="m8442,7115l3051,7115,3051,7122,8442,7122,8442,7115xm8442,6972l3059,6972,3059,6980,8442,6980,8442,6972xe" filled="true" fillcolor="#000000" stroked="false">
                  <v:path arrowok="t"/>
                  <v:fill type="solid"/>
                </v:shape>
                <v:shape style="position:absolute;left:3043;top:481;width:5478;height:815" type="#_x0000_t202" id="docshape1203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8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 results until such time that the exposure we are managing affects earnings.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 that time we reclassify the gain or loss 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unallocated corporate items to segment operating profit, allowing our operating segments to realize the economic effects of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 without experiencing any resulting mark-to-market volatility,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remains in unallocated corporate items.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Unallocated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included: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093" w:val="left" w:leader="none"/>
                            <w:tab w:pos="5457" w:val="left" w:leader="none"/>
                          </w:tabs>
                          <w:spacing w:before="0"/>
                          <w:ind w:left="326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1328;width:3175;height:905" type="#_x0000_t202" id="docshape12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mark-to-market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positions</w:t>
                        </w:r>
                      </w:p>
                      <w:p>
                        <w:pPr>
                          <w:spacing w:line="235" w:lineRule="auto" w:before="29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unallocated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 to segment operating profit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mark-to-market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revaluation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inventories</w:t>
                        </w:r>
                      </w:p>
                      <w:p>
                        <w:pPr>
                          <w:spacing w:line="249" w:lineRule="auto" w:before="31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mark-to-market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unallocated corporate items</w:t>
                        </w:r>
                      </w:p>
                    </w:txbxContent>
                  </v:textbox>
                  <w10:wrap type="none"/>
                </v:shape>
                <v:shape style="position:absolute;left:6275;top:1463;width:70;height:111" type="#_x0000_t202" id="docshape12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59;top:1328;width:550;height:246" type="#_x0000_t202" id="docshape12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before="20"/>
                          <w:ind w:left="14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303.3</w:t>
                        </w:r>
                        <w:r>
                          <w:rPr>
                            <w:b/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1328;width:543;height:246" type="#_x0000_t202" id="docshape12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spacing w:before="20"/>
                          <w:ind w:left="14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138.2</w:t>
                        </w:r>
                        <w:r>
                          <w:rPr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74;top:1328;width:418;height:246" type="#_x0000_t202" id="docshape12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  <w:p>
                        <w:pPr>
                          <w:spacing w:before="20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(63.0)</w:t>
                        </w:r>
                      </w:p>
                    </w:txbxContent>
                  </v:textbox>
                  <w10:wrap type="none"/>
                </v:shape>
                <v:shape style="position:absolute;left:6672;top:1718;width:311;height:246" type="#_x0000_t202" id="docshape12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(188.0)</w:t>
                        </w:r>
                      </w:p>
                      <w:p>
                        <w:pPr>
                          <w:spacing w:before="20"/>
                          <w:ind w:left="8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17.8</w:t>
                        </w:r>
                      </w:p>
                    </w:txbxContent>
                  </v:textbox>
                  <w10:wrap type="none"/>
                </v:shape>
                <v:shape style="position:absolute;left:7527;top:1718;width:211;height:246" type="#_x0000_t202" id="docshape12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(8.8)</w:t>
                        </w:r>
                      </w:p>
                      <w:p>
                        <w:pPr>
                          <w:spacing w:before="20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9.4</w:t>
                        </w:r>
                      </w:p>
                    </w:txbxContent>
                  </v:textbox>
                  <w10:wrap type="none"/>
                </v:shape>
                <v:shape style="position:absolute;left:8269;top:1718;width:197;height:246" type="#_x0000_t202" id="docshape12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35.6</w:t>
                        </w:r>
                      </w:p>
                      <w:p>
                        <w:pPr>
                          <w:spacing w:before="20"/>
                          <w:ind w:left="5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2.7</w:t>
                        </w:r>
                      </w:p>
                    </w:txbxContent>
                  </v:textbox>
                  <w10:wrap type="none"/>
                </v:shape>
                <v:shape style="position:absolute;left:6275;top:2122;width:70;height:111" type="#_x0000_t202" id="docshape12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02;top:2122;width:408;height:111" type="#_x0000_t202" id="docshape12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133.1</w:t>
                        </w:r>
                        <w:r>
                          <w:rPr>
                            <w:b/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459;top:2122;width:400;height:111" type="#_x0000_t202" id="docshape12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138.8</w:t>
                        </w:r>
                        <w:r>
                          <w:rPr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31;top:2122;width:261;height:111" type="#_x0000_t202" id="docshape12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(24.7)</w:t>
                        </w:r>
                      </w:p>
                    </w:txbxContent>
                  </v:textbox>
                  <w10:wrap type="none"/>
                </v:shape>
                <v:shape style="position:absolute;left:3043;top:2362;width:5467;height:2757" type="#_x0000_t202" id="docshape1216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6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of May 29, 2022, the net notional value of commodity derivatives was $490.1 million, of which $355.4 million related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agricultural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134.7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energy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 12 months.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RATE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RISK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existing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floating-rate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Treasury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LIBOR,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Euribor,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commercial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paper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forward-starting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treasury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locks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achieve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desired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proportion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versus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floating-rate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conditions.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difference between fixed-rate and floating-rate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 amounts based on an agreed upon notional principal amount.</w:t>
                        </w:r>
                      </w:p>
                      <w:p>
                        <w:pPr>
                          <w:spacing w:line="244" w:lineRule="auto" w:before="113"/>
                          <w:ind w:left="0" w:right="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Floating Interest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 Exposures — Floating-to-fixed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 rate swaps are accounted for as cash flow hedges,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are all hedges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forecasted issuances of debt. Effectiveness is assessed based on either the perfectly effective hypothetical derivative method 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 present value of interest payments on the underlying debt. Effective gains and losses deferred 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 are reclassified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 earnings over the life of the associated debt.</w:t>
                        </w:r>
                      </w:p>
                      <w:p>
                        <w:pPr>
                          <w:spacing w:line="242" w:lineRule="auto" w:before="108"/>
                          <w:ind w:left="0" w:right="5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Fixed Interest Rate Exposures — Fixed-to-floating interest rate swaps are accounted for as fair value hedges with effectiveness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assessed based on changes in the fair value of the underlying debt and derivatives, using incremental borrowing rates </w:t>
                        </w:r>
                        <w:r>
                          <w:rPr>
                            <w:sz w:val="10"/>
                          </w:rPr>
                          <w:t>currently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 on loans with similar terms and maturities.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6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cash-settled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earnings over the remaining term of the related underlying debt, follows:</w:t>
                        </w:r>
                      </w:p>
                    </w:txbxContent>
                  </v:textbox>
                  <w10:wrap type="none"/>
                </v:shape>
                <v:shape style="position:absolute;left:3028;top:5256;width:1443;height:1858" type="#_x0000_t202" id="docshape12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2.25%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October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14,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2031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2.6%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October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1.0%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2023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3.65%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2024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4.0%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2025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3.2%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2027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1.5%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2027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4.2%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2028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4.55%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2038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5.4%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2040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4.15%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2043</w:t>
                        </w:r>
                      </w:p>
                      <w:p>
                        <w:pPr>
                          <w:spacing w:line="280" w:lineRule="auto" w:before="0"/>
                          <w:ind w:left="0" w:right="9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4.7% notes due April 17, 2048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AOCI</w:t>
                        </w:r>
                      </w:p>
                    </w:txbxContent>
                  </v:textbox>
                  <w10:wrap type="none"/>
                </v:shape>
                <v:shape style="position:absolute;left:7699;top:5391;width:70;height:111" type="#_x0000_t202" id="docshape12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699;top:7003;width:70;height:111" type="#_x0000_t202" id="docshape12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849;top:5256;width:586;height:1858" type="#_x0000_t202" id="docshape12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8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Gain/(Loss)</w:t>
                        </w:r>
                      </w:p>
                      <w:p>
                        <w:pPr>
                          <w:spacing w:before="20"/>
                          <w:ind w:left="0" w:right="20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(18.4)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(0.3)</w:t>
                        </w:r>
                      </w:p>
                      <w:p>
                        <w:pPr>
                          <w:spacing w:before="12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0.2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(3.0)</w:t>
                        </w:r>
                      </w:p>
                      <w:p>
                        <w:pPr>
                          <w:spacing w:before="20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1.7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(8.0)</w:t>
                        </w:r>
                      </w:p>
                      <w:p>
                        <w:pPr>
                          <w:spacing w:before="20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1.6</w:t>
                        </w:r>
                      </w:p>
                      <w:p>
                        <w:pPr>
                          <w:spacing w:before="20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6.0</w:t>
                        </w:r>
                      </w:p>
                      <w:p>
                        <w:pPr>
                          <w:spacing w:before="20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8.7</w:t>
                        </w:r>
                      </w:p>
                      <w:p>
                        <w:pPr>
                          <w:spacing w:before="20"/>
                          <w:ind w:left="0" w:right="4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10.0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(8.2)</w:t>
                        </w:r>
                      </w:p>
                      <w:p>
                        <w:pPr>
                          <w:spacing w:before="20"/>
                          <w:ind w:left="0" w:right="4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12.3</w:t>
                        </w:r>
                      </w:p>
                      <w:p>
                        <w:pPr>
                          <w:spacing w:before="20"/>
                          <w:ind w:left="0" w:right="4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2.6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2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223" name="Group 1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3" name="Group 122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224" name="Graphic 122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1709069" y="6662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1711449" y="6900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3622846" y="479950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8" name="Textbox 1228"/>
                        <wps:cNvSpPr txBox="1"/>
                        <wps:spPr>
                          <a:xfrm>
                            <a:off x="1932819" y="800565"/>
                            <a:ext cx="3455035" cy="2188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8" w:val="left" w:leader="none"/>
                                  <w:tab w:pos="5112" w:val="left" w:leader="none"/>
                                </w:tabs>
                                <w:spacing w:line="484" w:lineRule="auto" w:before="0"/>
                                <w:ind w:left="0" w:right="48" w:firstLine="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Average pay rate</w:t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0.1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%</w:t>
                                <w:tab/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0.1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%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floating-rate swap contracts outstanding as of May 29, 2022, mature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 2026.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42" w:lineRule="auto" w:before="105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 currency fluctuations affect our net investments in foreign subsidiaries and foreign currency cash flows related to third party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purchases, intercompany loans, product shipments, and foreign-denominated debt. We are also exposed to the translation of foreign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 earnings to the U.S. dollar. Our principal exposures are to the Australian dollar, Brazilian real, British pound sterling,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 dollar, Chinese renminbi, euro, Japanese yen, Mexican peso, and Swiss franc. We primarily use foreign currency forward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selectively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foreign-denominated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commercial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paper borrowings and nonfunctional currency intercompany loans back to U.S. dollars or the functional currency of the entity 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revaluation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 on the associated borrowings. We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 do not hedge more than 18 months in advance.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$1,973.9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also have net investments in foreign subsidiaries that are denominated in euros. We hedged a portion of these net investments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issuing euro-denominated commercial paper and foreign exchange forward contracts. As of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 2022, we hedged a portion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 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€2,223.5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denominated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bonds. 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 2022, 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 net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 gains of $57.5 million in AOCI associated with net investment hedging activity.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€750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denominated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of May 29, 2022, we had deferred net foreign currency transaction gains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$20.9 million 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 associated with these hedges.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INSTRUMENTS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4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Equity price movements affect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compensation expense as certain investments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 by our employees in our deferred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revalued.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 risk.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notional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 was $204.7 million, which mature in</w:t>
                              </w:r>
                              <w:r>
                                <w:rPr>
                                  <w:spacing w:val="3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9" name="Textbox 1229"/>
                        <wps:cNvSpPr txBox="1"/>
                        <wps:spPr>
                          <a:xfrm>
                            <a:off x="5112926" y="629182"/>
                            <a:ext cx="23685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731.5</w:t>
                              </w:r>
                            </w:p>
                            <w:p>
                              <w:pPr>
                                <w:spacing w:before="12"/>
                                <w:ind w:left="10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0.4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0" name="Textbox 1230"/>
                        <wps:cNvSpPr txBox="1"/>
                        <wps:spPr>
                          <a:xfrm>
                            <a:off x="4822527" y="629182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1" name="Textbox 1231"/>
                        <wps:cNvSpPr txBox="1"/>
                        <wps:spPr>
                          <a:xfrm>
                            <a:off x="4513085" y="629182"/>
                            <a:ext cx="2711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644.1</w:t>
                              </w:r>
                            </w:p>
                            <w:p>
                              <w:pPr>
                                <w:spacing w:before="12"/>
                                <w:ind w:left="10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0.4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1923298" y="629182"/>
                            <a:ext cx="23437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0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Pay-floating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1923298" y="305459"/>
                            <a:ext cx="344551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following table summarizes the notional amounts and weighted-average interest rates of our interest rate derivatives. Average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floating rates are based on rates as of the end of the reporting period.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695" w:val="left" w:leader="none"/>
                                  <w:tab w:pos="464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  <w:u w:val="single"/>
                                </w:rPr>
                                <w:t>Millions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May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222" coordorigin="0,0" coordsize="11516,8037">
                <v:rect style="position:absolute;left:0;top:0;width:11516;height:8037" id="docshape1223" filled="true" fillcolor="#e6e6e6" stroked="false">
                  <v:fill type="solid"/>
                </v:rect>
                <v:rect style="position:absolute;left:2691;top:104;width:6133;height:7932" id="docshape1224" filled="true" fillcolor="#ffffff" stroked="false">
                  <v:fill type="solid"/>
                </v:rect>
                <v:rect style="position:absolute;left:2695;top:108;width:6126;height:7925" id="docshape1225" filled="false" stroked="true" strokeweight=".374853pt" strokecolor="#c6c6c6">
                  <v:stroke dashstyle="solid"/>
                </v:rect>
                <v:shape style="position:absolute;left:5705;top:7558;width:120;height:111" type="#_x0000_t202" id="docshape12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61</w:t>
                        </w:r>
                      </w:p>
                    </w:txbxContent>
                  </v:textbox>
                  <w10:wrap type="none"/>
                </v:shape>
                <v:shape style="position:absolute;left:3043;top:1260;width:5441;height:3447" type="#_x0000_t202" id="docshape1227" filled="false" stroked="false">
                  <v:textbox inset="0,0,0,0">
                    <w:txbxContent>
                      <w:p>
                        <w:pPr>
                          <w:tabs>
                            <w:tab w:pos="4168" w:val="left" w:leader="none"/>
                            <w:tab w:pos="5112" w:val="left" w:leader="none"/>
                          </w:tabs>
                          <w:spacing w:line="484" w:lineRule="auto" w:before="0"/>
                          <w:ind w:left="0" w:right="48" w:firstLine="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pacing w:val="4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Average pay rate</w:t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0.1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%</w:t>
                          <w:tab/>
                        </w:r>
                        <w:r>
                          <w:rPr>
                            <w:sz w:val="10"/>
                            <w:u w:val="single"/>
                          </w:rPr>
                          <w:t>0.1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%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floating-rate swap contracts outstanding as of May 29, 2022, mature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 2026.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FOREIGN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EXCHANGE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RISK</w:t>
                        </w:r>
                      </w:p>
                      <w:p>
                        <w:pPr>
                          <w:spacing w:line="242" w:lineRule="auto" w:before="105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 currency fluctuations affect our net investments in foreign subsidiaries and foreign currency cash flows related to third party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purchases, intercompany loans, product shipments, and foreign-denominated debt. We are also exposed to the translation of foreign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 earnings to the U.S. dollar. Our principal exposures are to the Australian dollar, Brazilian real, British pound sterling,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 dollar, Chinese renminbi, euro, Japanese yen, Mexican peso, and Swiss franc. We primarily use foreign currency forward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selectively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foreign-denominated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commercial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paper borrowings and nonfunctional currency intercompany loans back to U.S. dollars or the functional currency of the entity 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revaluation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 on the associated borrowings. We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 do not hedge more than 18 months in advance.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$1,973.9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also have net investments in foreign subsidiaries that are denominated in euros. We hedged a portion of these net investments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issuing euro-denominated commercial paper and foreign exchange forward contracts. As of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 2022, we hedged a portion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 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€2,223.5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denominated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bonds. 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 2022, 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 net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 gains of $57.5 million in AOCI associated with net investment hedging activity.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€750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denominated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of May 29, 2022, we had deferred net foreign currency transaction gains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$20.9 million 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 associated with these hedges.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EQUITY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INSTRUMENTS</w:t>
                        </w:r>
                      </w:p>
                      <w:p>
                        <w:pPr>
                          <w:spacing w:line="242" w:lineRule="auto" w:before="109"/>
                          <w:ind w:left="0" w:right="4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Equity price movements affect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compensation expense as certain investments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 by our employees in our deferred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revalued.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 risk.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notional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 was $204.7 million, which mature in</w:t>
                        </w:r>
                        <w:r>
                          <w:rPr>
                            <w:spacing w:val="3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2023.</w:t>
                        </w:r>
                      </w:p>
                    </w:txbxContent>
                  </v:textbox>
                  <w10:wrap type="none"/>
                </v:shape>
                <v:shape style="position:absolute;left:8051;top:990;width:373;height:238" type="#_x0000_t202" id="docshape12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731.5</w:t>
                        </w:r>
                      </w:p>
                      <w:p>
                        <w:pPr>
                          <w:spacing w:before="12"/>
                          <w:ind w:left="10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0.4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594;top:990;width:70;height:111" type="#_x0000_t202" id="docshape12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107;top:990;width:427;height:238" type="#_x0000_t202" id="docshape12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644.1</w:t>
                        </w:r>
                      </w:p>
                      <w:p>
                        <w:pPr>
                          <w:spacing w:before="12"/>
                          <w:ind w:left="10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0.4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28;top:990;width:3691;height:238" type="#_x0000_t202" id="docshape1231" filled="false" stroked="false">
                  <v:textbox inset="0,0,0,0">
                    <w:txbxContent>
                      <w:p>
                        <w:pPr>
                          <w:tabs>
                            <w:tab w:pos="3620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Pay-floating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amount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3028;top:481;width:5426;height:478" type="#_x0000_t202" id="docshape123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following table summarizes the notional amounts and weighted-average interest rates of our interest rate derivatives. Average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floating rates are based on rates as of the end of the reporting period.</w:t>
                        </w:r>
                      </w:p>
                      <w:p>
                        <w:pPr>
                          <w:spacing w:line="240" w:lineRule="auto" w:before="22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695" w:val="left" w:leader="none"/>
                            <w:tab w:pos="464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6"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spacing w:val="-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1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10"/>
                            <w:u w:val="single"/>
                          </w:rPr>
                          <w:t>Millions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May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234" name="Group 1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4" name="Group 123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235" name="Graphic 123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1709069" y="6664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1711449" y="6902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1942340" y="928317"/>
                            <a:ext cx="33515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85725">
                                <a:moveTo>
                                  <a:pt x="335148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1942340" y="923556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1942340" y="1099700"/>
                            <a:ext cx="33515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81280">
                                <a:moveTo>
                                  <a:pt x="3351489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1942340" y="1180631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1942340" y="1275844"/>
                            <a:ext cx="33515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76200">
                                <a:moveTo>
                                  <a:pt x="3351489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1942340" y="1271083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942340" y="1685258"/>
                            <a:ext cx="33515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85725">
                                <a:moveTo>
                                  <a:pt x="335148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942340" y="1770950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1942340" y="1861402"/>
                            <a:ext cx="33515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76200">
                                <a:moveTo>
                                  <a:pt x="3351489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1942340" y="1856642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1942340" y="2023264"/>
                            <a:ext cx="33515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85725">
                                <a:moveTo>
                                  <a:pt x="335148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1942340" y="2108955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1942340" y="2204168"/>
                            <a:ext cx="3351529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157480">
                                <a:moveTo>
                                  <a:pt x="3351489" y="157101"/>
                                </a:moveTo>
                                <a:lnTo>
                                  <a:pt x="0" y="15710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157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1937577" y="2194672"/>
                            <a:ext cx="335661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6610" h="176530">
                                <a:moveTo>
                                  <a:pt x="3356241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176149"/>
                                </a:lnTo>
                                <a:lnTo>
                                  <a:pt x="3356241" y="176149"/>
                                </a:lnTo>
                                <a:lnTo>
                                  <a:pt x="3356241" y="171386"/>
                                </a:lnTo>
                                <a:close/>
                              </a:path>
                              <a:path w="3356610" h="176530">
                                <a:moveTo>
                                  <a:pt x="335624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356241" y="4762"/>
                                </a:lnTo>
                                <a:lnTo>
                                  <a:pt x="3356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Textbox 1252"/>
                        <wps:cNvSpPr txBox="1"/>
                        <wps:spPr>
                          <a:xfrm>
                            <a:off x="1932819" y="305472"/>
                            <a:ext cx="343852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MEASUREMENTS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PRESENTATION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hierarchy as of May 29, 2022, and May 30, 2021, were as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3" name="Textbox 1253"/>
                        <wps:cNvSpPr txBox="1"/>
                        <wps:spPr>
                          <a:xfrm>
                            <a:off x="1923298" y="857706"/>
                            <a:ext cx="120713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67" w:right="0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 rate contracts (a) 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4" name="Textbox 1254"/>
                        <wps:cNvSpPr txBox="1"/>
                        <wps:spPr>
                          <a:xfrm>
                            <a:off x="3189628" y="686323"/>
                            <a:ext cx="211709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4" w:val="left" w:leader="none"/>
                                  <w:tab w:pos="1619" w:val="left" w:leader="none"/>
                                  <w:tab w:pos="2189" w:val="left" w:leader="none"/>
                                  <w:tab w:pos="3313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37" w:val="left" w:leader="none"/>
                                  <w:tab w:pos="1619" w:val="left" w:leader="none"/>
                                  <w:tab w:pos="1761" w:val="left" w:leader="none"/>
                                  <w:tab w:pos="1949" w:val="left" w:leader="none"/>
                                  <w:tab w:pos="3313" w:val="left" w:leader="none"/>
                                </w:tabs>
                                <w:spacing w:line="266" w:lineRule="auto" w:before="14"/>
                                <w:ind w:left="59" w:right="18" w:hanging="6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Fair Values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of Assets</w:t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Fair Values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of Liabilities</w:t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3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Total</w:t>
                                <w:tab/>
                                <w:tab/>
                                <w:t>Level 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3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5" name="Textbox 1255"/>
                        <wps:cNvSpPr txBox="1"/>
                        <wps:spPr>
                          <a:xfrm>
                            <a:off x="3175346" y="102908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6" name="Textbox 1256"/>
                        <wps:cNvSpPr txBox="1"/>
                        <wps:spPr>
                          <a:xfrm>
                            <a:off x="3389574" y="1029089"/>
                            <a:ext cx="82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7" name="Textbox 1257"/>
                        <wps:cNvSpPr txBox="1"/>
                        <wps:spPr>
                          <a:xfrm>
                            <a:off x="3646649" y="1029089"/>
                            <a:ext cx="87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8" name="Textbox 1258"/>
                        <wps:cNvSpPr txBox="1"/>
                        <wps:spPr>
                          <a:xfrm>
                            <a:off x="3903724" y="1029089"/>
                            <a:ext cx="876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9" name="Textbox 1259"/>
                        <wps:cNvSpPr txBox="1"/>
                        <wps:spPr>
                          <a:xfrm>
                            <a:off x="4160798" y="1029089"/>
                            <a:ext cx="1352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71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0" name="Textbox 1260"/>
                        <wps:cNvSpPr txBox="1"/>
                        <wps:spPr>
                          <a:xfrm>
                            <a:off x="4465479" y="1029089"/>
                            <a:ext cx="3448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6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(29.8)$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1" name="Textbox 1261"/>
                        <wps:cNvSpPr txBox="1"/>
                        <wps:spPr>
                          <a:xfrm>
                            <a:off x="4979628" y="1029089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6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(29.8)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2" name="Textbox 1262"/>
                        <wps:cNvSpPr txBox="1"/>
                        <wps:spPr>
                          <a:xfrm>
                            <a:off x="1923298" y="1200472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3" name="Textbox 1263"/>
                        <wps:cNvSpPr txBox="1"/>
                        <wps:spPr>
                          <a:xfrm>
                            <a:off x="3389574" y="1200472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4" name="Textbox 1264"/>
                        <wps:cNvSpPr txBox="1"/>
                        <wps:spPr>
                          <a:xfrm>
                            <a:off x="3556197" y="120047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26.9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5" name="Textbox 1265"/>
                        <wps:cNvSpPr txBox="1"/>
                        <wps:spPr>
                          <a:xfrm>
                            <a:off x="3903724" y="1200472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6" name="Textbox 1266"/>
                        <wps:cNvSpPr txBox="1"/>
                        <wps:spPr>
                          <a:xfrm>
                            <a:off x="4070346" y="120047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26.9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7" name="Textbox 1267"/>
                        <wps:cNvSpPr txBox="1"/>
                        <wps:spPr>
                          <a:xfrm>
                            <a:off x="4465479" y="1200472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7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(34.5)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8" name="Textbox 1268"/>
                        <wps:cNvSpPr txBox="1"/>
                        <wps:spPr>
                          <a:xfrm>
                            <a:off x="4979628" y="1200472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7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(34.5)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9" name="Textbox 1269"/>
                        <wps:cNvSpPr txBox="1"/>
                        <wps:spPr>
                          <a:xfrm>
                            <a:off x="1923298" y="1371855"/>
                            <a:ext cx="97536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instruments: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0" name="Textbox 1270"/>
                        <wps:cNvSpPr txBox="1"/>
                        <wps:spPr>
                          <a:xfrm>
                            <a:off x="3299123" y="1614647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3556197" y="1614647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96.9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3903724" y="1614647"/>
                            <a:ext cx="2933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4465479" y="1614647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4" name="Textbox 1274"/>
                        <wps:cNvSpPr txBox="1"/>
                        <wps:spPr>
                          <a:xfrm>
                            <a:off x="4641623" y="1614647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5" name="Textbox 1275"/>
                        <wps:cNvSpPr txBox="1"/>
                        <wps:spPr>
                          <a:xfrm>
                            <a:off x="4979628" y="1614647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6" name="Textbox 1276"/>
                        <wps:cNvSpPr txBox="1"/>
                        <wps:spPr>
                          <a:xfrm>
                            <a:off x="5155772" y="1614647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7" name="Textbox 1277"/>
                        <wps:cNvSpPr txBox="1"/>
                        <wps:spPr>
                          <a:xfrm>
                            <a:off x="1923298" y="1790791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8" name="Textbox 1278"/>
                        <wps:cNvSpPr txBox="1"/>
                        <wps:spPr>
                          <a:xfrm>
                            <a:off x="3299123" y="1790791"/>
                            <a:ext cx="3790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10.7</w:t>
                              </w:r>
                              <w:r>
                                <w:rPr>
                                  <w:b/>
                                  <w:spacing w:val="6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134.0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9" name="Textbox 1279"/>
                        <wps:cNvSpPr txBox="1"/>
                        <wps:spPr>
                          <a:xfrm>
                            <a:off x="3903724" y="1790791"/>
                            <a:ext cx="2933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144.7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0" name="Textbox 1280"/>
                        <wps:cNvSpPr txBox="1"/>
                        <wps:spPr>
                          <a:xfrm>
                            <a:off x="4465479" y="1790791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7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(18.3)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1" name="Textbox 1281"/>
                        <wps:cNvSpPr txBox="1"/>
                        <wps:spPr>
                          <a:xfrm>
                            <a:off x="4979628" y="1790791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7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(18.3)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2" name="Textbox 1282"/>
                        <wps:cNvSpPr txBox="1"/>
                        <wps:spPr>
                          <a:xfrm>
                            <a:off x="1923298" y="1957413"/>
                            <a:ext cx="124015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value: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  <w:p>
                              <w:pPr>
                                <w:spacing w:line="235" w:lineRule="auto" w:before="36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 at fair 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3" name="Textbox 1283"/>
                        <wps:cNvSpPr txBox="1"/>
                        <wps:spPr>
                          <a:xfrm>
                            <a:off x="3265798" y="212879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4" name="Textbox 1284"/>
                        <wps:cNvSpPr txBox="1"/>
                        <wps:spPr>
                          <a:xfrm>
                            <a:off x="3589521" y="2128796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5" name="Textbox 1285"/>
                        <wps:cNvSpPr txBox="1"/>
                        <wps:spPr>
                          <a:xfrm>
                            <a:off x="3813271" y="2128796"/>
                            <a:ext cx="3835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67.2</w:t>
                              </w:r>
                              <w:r>
                                <w:rPr>
                                  <w:b/>
                                  <w:spacing w:val="6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324.8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6" name="Textbox 1286"/>
                        <wps:cNvSpPr txBox="1"/>
                        <wps:spPr>
                          <a:xfrm>
                            <a:off x="4465479" y="212879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7" name="Textbox 1287"/>
                        <wps:cNvSpPr txBox="1"/>
                        <wps:spPr>
                          <a:xfrm>
                            <a:off x="4722553" y="212879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8" name="Textbox 1288"/>
                        <wps:cNvSpPr txBox="1"/>
                        <wps:spPr>
                          <a:xfrm>
                            <a:off x="4979628" y="212879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9" name="Textbox 1289"/>
                        <wps:cNvSpPr txBox="1"/>
                        <wps:spPr>
                          <a:xfrm>
                            <a:off x="5236702" y="212879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0" name="Textbox 1290"/>
                        <wps:cNvSpPr txBox="1"/>
                        <wps:spPr>
                          <a:xfrm>
                            <a:off x="3175346" y="2295419"/>
                            <a:ext cx="5588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6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266.0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163.2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1" name="Textbox 1291"/>
                        <wps:cNvSpPr txBox="1"/>
                        <wps:spPr>
                          <a:xfrm>
                            <a:off x="3813271" y="2295419"/>
                            <a:ext cx="4826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67.2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496.4</w:t>
                              </w:r>
                              <w:r>
                                <w:rPr>
                                  <w:b/>
                                  <w:spacing w:val="7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2" name="Textbox 1292"/>
                        <wps:cNvSpPr txBox="1"/>
                        <wps:spPr>
                          <a:xfrm>
                            <a:off x="4465479" y="2295419"/>
                            <a:ext cx="3448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6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(52.8)$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3" name="Textbox 1293"/>
                        <wps:cNvSpPr txBox="1"/>
                        <wps:spPr>
                          <a:xfrm>
                            <a:off x="4979628" y="2295419"/>
                            <a:ext cx="308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6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(52.8)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4" name="Textbox 1294"/>
                        <wps:cNvSpPr txBox="1"/>
                        <wps:spPr>
                          <a:xfrm>
                            <a:off x="1923298" y="2371589"/>
                            <a:ext cx="3446145" cy="875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42" w:lineRule="auto" w:before="0"/>
                                <w:ind w:left="179" w:right="31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prepaid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liabilities, as appropriate, based on whether in a gain or loss position. Certain marketable investments are recorded as cash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cash equivalents.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42" w:lineRule="auto" w:before="0"/>
                                <w:ind w:left="179" w:right="18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EURIBOR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 value hedge was $615.7 million and was classified on the Consolidated Balance Sheet within long-term debt. As of May 29,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 the cumulative amount of fair value hedging basis adjustments was $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28.4 million.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77" w:val="left" w:leader="none"/>
                                </w:tabs>
                                <w:spacing w:line="110" w:lineRule="exact" w:before="0"/>
                                <w:ind w:left="177" w:right="0" w:hanging="17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observable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prices.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83" w:val="left" w:leader="none"/>
                                </w:tabs>
                                <w:spacing w:line="114" w:lineRule="exact" w:before="0"/>
                                <w:ind w:left="183" w:right="0" w:hanging="18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marketplace.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77" w:val="left" w:leader="none"/>
                                </w:tabs>
                                <w:spacing w:line="114" w:lineRule="exact" w:before="0"/>
                                <w:ind w:left="177" w:right="0" w:hanging="17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mutual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matrix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pricing.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79" w:val="left" w:leader="none"/>
                                </w:tabs>
                                <w:spacing w:line="242" w:lineRule="auto" w:before="0"/>
                                <w:ind w:left="179" w:right="18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 marketable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represents 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security without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readily determinable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value. During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 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 an impairment charge of $34.0 million resulting from the determination of fair value utilizing level 3 inputs including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revised projections of future operating results and observable transaction data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similar instruments.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5" name="Textbox 1295"/>
                        <wps:cNvSpPr txBox="1"/>
                        <wps:spPr>
                          <a:xfrm>
                            <a:off x="3622846" y="479951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6" name="Textbox 1296"/>
                        <wps:cNvSpPr txBox="1"/>
                        <wps:spPr>
                          <a:xfrm>
                            <a:off x="1942340" y="2023264"/>
                            <a:ext cx="33515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84" w:val="left" w:leader="none"/>
                                  <w:tab w:pos="2593" w:val="left" w:leader="none"/>
                                  <w:tab w:pos="2946" w:val="left" w:leader="none"/>
                                  <w:tab w:pos="3973" w:val="left" w:leader="none"/>
                                  <w:tab w:pos="4378" w:val="left" w:leader="none"/>
                                  <w:tab w:pos="4783" w:val="left" w:leader="none"/>
                                  <w:tab w:pos="5187" w:val="left" w:leader="none"/>
                                </w:tabs>
                                <w:spacing w:line="108" w:lineRule="exact" w:before="26"/>
                                <w:ind w:left="3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(e)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(f)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255.3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67.2</w:t>
                              </w:r>
                              <w:r>
                                <w:rPr>
                                  <w:b/>
                                  <w:spacing w:val="6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324.8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7" name="Textbox 1297"/>
                        <wps:cNvSpPr txBox="1"/>
                        <wps:spPr>
                          <a:xfrm>
                            <a:off x="1942340" y="1685258"/>
                            <a:ext cx="33515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79" w:val="left" w:leader="none"/>
                                  <w:tab w:pos="2541" w:val="left" w:leader="none"/>
                                  <w:tab w:pos="3088" w:val="left" w:leader="none"/>
                                  <w:tab w:pos="3351" w:val="left" w:leader="none"/>
                                  <w:tab w:pos="3973" w:val="left" w:leader="none"/>
                                  <w:tab w:pos="4250" w:val="left" w:leader="none"/>
                                  <w:tab w:pos="4783" w:val="left" w:leader="none"/>
                                  <w:tab w:pos="5060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Grain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(d)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2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28.7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28.7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(3.0)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" name="Textbox 1298"/>
                        <wps:cNvSpPr txBox="1"/>
                        <wps:spPr>
                          <a:xfrm>
                            <a:off x="1942340" y="1513876"/>
                            <a:ext cx="33515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79" w:val="left" w:leader="none"/>
                                  <w:tab w:pos="2593" w:val="left" w:leader="none"/>
                                  <w:tab w:pos="3088" w:val="left" w:leader="none"/>
                                  <w:tab w:pos="3403" w:val="left" w:leader="none"/>
                                  <w:tab w:pos="3973" w:val="left" w:leader="none"/>
                                  <w:tab w:pos="4783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8.4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8.4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7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(15.1)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6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(15.1)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9" name="Textbox 1299"/>
                        <wps:cNvSpPr txBox="1"/>
                        <wps:spPr>
                          <a:xfrm>
                            <a:off x="1942340" y="1099700"/>
                            <a:ext cx="33515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79" w:val="left" w:leader="none"/>
                                  <w:tab w:pos="2541" w:val="left" w:leader="none"/>
                                  <w:tab w:pos="3088" w:val="left" w:leader="none"/>
                                  <w:tab w:pos="3351" w:val="left" w:leader="none"/>
                                  <w:tab w:pos="3973" w:val="left" w:leader="none"/>
                                  <w:tab w:pos="4250" w:val="left" w:leader="none"/>
                                  <w:tab w:pos="4783" w:val="left" w:leader="none"/>
                                  <w:tab w:pos="5060" w:val="left" w:leader="none"/>
                                </w:tabs>
                                <w:spacing w:line="108" w:lineRule="exact" w:before="19"/>
                                <w:ind w:left="3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26.9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26.9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(4.7)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(4.7)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233" coordorigin="0,0" coordsize="11516,8037">
                <v:rect style="position:absolute;left:0;top:0;width:11516;height:8037" id="docshape1234" filled="true" fillcolor="#e6e6e6" stroked="false">
                  <v:fill type="solid"/>
                </v:rect>
                <v:rect style="position:absolute;left:2691;top:104;width:6133;height:7932" id="docshape1235" filled="true" fillcolor="#ffffff" stroked="false">
                  <v:fill type="solid"/>
                </v:rect>
                <v:rect style="position:absolute;left:2695;top:108;width:6126;height:7925" id="docshape1236" filled="false" stroked="true" strokeweight=".374853pt" strokecolor="#c6c6c6">
                  <v:stroke dashstyle="solid"/>
                </v:rect>
                <v:rect style="position:absolute;left:3058;top:1461;width:5278;height:135" id="docshape1237" filled="true" fillcolor="#ccedff" stroked="false">
                  <v:fill type="solid"/>
                </v:rect>
                <v:rect style="position:absolute;left:3058;top:1454;width:5278;height:8" id="docshape1238" filled="true" fillcolor="#000000" stroked="false">
                  <v:fill type="solid"/>
                </v:rect>
                <v:rect style="position:absolute;left:3058;top:1731;width:5278;height:128" id="docshape1239" filled="true" fillcolor="#ccedff" stroked="false">
                  <v:fill type="solid"/>
                </v:rect>
                <v:rect style="position:absolute;left:3058;top:1859;width:5278;height:8" id="docshape1240" filled="true" fillcolor="#000000" stroked="false">
                  <v:fill type="solid"/>
                </v:rect>
                <v:rect style="position:absolute;left:3058;top:2009;width:5278;height:120" id="docshape1241" filled="true" fillcolor="#ccedff" stroked="false">
                  <v:fill type="solid"/>
                </v:rect>
                <v:rect style="position:absolute;left:3058;top:2001;width:5278;height:8" id="docshape1242" filled="true" fillcolor="#000000" stroked="false">
                  <v:fill type="solid"/>
                </v:rect>
                <v:rect style="position:absolute;left:3058;top:2653;width:5278;height:135" id="docshape1243" filled="true" fillcolor="#ccedff" stroked="false">
                  <v:fill type="solid"/>
                </v:rect>
                <v:rect style="position:absolute;left:3058;top:2788;width:5278;height:8" id="docshape1244" filled="true" fillcolor="#000000" stroked="false">
                  <v:fill type="solid"/>
                </v:rect>
                <v:rect style="position:absolute;left:3058;top:2931;width:5278;height:120" id="docshape1245" filled="true" fillcolor="#ccedff" stroked="false">
                  <v:fill type="solid"/>
                </v:rect>
                <v:rect style="position:absolute;left:3058;top:2923;width:5278;height:8" id="docshape1246" filled="true" fillcolor="#000000" stroked="false">
                  <v:fill type="solid"/>
                </v:rect>
                <v:rect style="position:absolute;left:3058;top:3186;width:5278;height:135" id="docshape1247" filled="true" fillcolor="#ccedff" stroked="false">
                  <v:fill type="solid"/>
                </v:rect>
                <v:rect style="position:absolute;left:3058;top:3321;width:5278;height:8" id="docshape1248" filled="true" fillcolor="#000000" stroked="false">
                  <v:fill type="solid"/>
                </v:rect>
                <v:rect style="position:absolute;left:3058;top:3471;width:5278;height:248" id="docshape1249" filled="true" fillcolor="#ccedff" stroked="false">
                  <v:fill type="solid"/>
                </v:rect>
                <v:shape style="position:absolute;left:3051;top:3456;width:5286;height:278" id="docshape1250" coordorigin="3051,3456" coordsize="5286,278" path="m8337,3726l3051,3726,3051,3734,8337,3734,8337,3726xm8337,3456l3059,3456,3059,3464,8337,3464,8337,3456xe" filled="true" fillcolor="#000000" stroked="false">
                  <v:path arrowok="t"/>
                  <v:fill type="solid"/>
                </v:shape>
                <v:shape style="position:absolute;left:3043;top:481;width:5415;height:456" type="#_x0000_t202" id="docshape12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MEASUREMENTS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STATEMENT</w:t>
                        </w:r>
                        <w:r>
                          <w:rPr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PRESENTATION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hierarchy as of May 29, 2022, and May 30, 2021, were as follows:</w:t>
                        </w:r>
                      </w:p>
                    </w:txbxContent>
                  </v:textbox>
                  <w10:wrap type="none"/>
                </v:shape>
                <v:shape style="position:absolute;left:3028;top:1350;width:1901;height:381" type="#_x0000_t202" id="docshape12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80" w:lineRule="auto" w:before="0"/>
                          <w:ind w:left="67" w:right="0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 rate contracts (a) (b)</w:t>
                        </w:r>
                      </w:p>
                    </w:txbxContent>
                  </v:textbox>
                  <w10:wrap type="none"/>
                </v:shape>
                <v:shape style="position:absolute;left:5023;top:1080;width:3334;height:381" type="#_x0000_t202" id="docshape1253" filled="false" stroked="false">
                  <v:textbox inset="0,0,0,0">
                    <w:txbxContent>
                      <w:p>
                        <w:pPr>
                          <w:tabs>
                            <w:tab w:pos="494" w:val="left" w:leader="none"/>
                            <w:tab w:pos="1619" w:val="left" w:leader="none"/>
                            <w:tab w:pos="2189" w:val="left" w:leader="none"/>
                            <w:tab w:pos="3313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37" w:val="left" w:leader="none"/>
                            <w:tab w:pos="1619" w:val="left" w:leader="none"/>
                            <w:tab w:pos="1761" w:val="left" w:leader="none"/>
                            <w:tab w:pos="1949" w:val="left" w:leader="none"/>
                            <w:tab w:pos="3313" w:val="left" w:leader="none"/>
                          </w:tabs>
                          <w:spacing w:line="266" w:lineRule="auto" w:before="14"/>
                          <w:ind w:left="59" w:right="18" w:hanging="6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Fair Values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of Assets</w:t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Fair Values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of Liabilities</w:t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3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Total</w:t>
                          <w:tab/>
                          <w:tab/>
                          <w:t>Level 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3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5000;top:1620;width:70;height:111" type="#_x0000_t202" id="docshape12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337;top:1620;width:130;height:111" type="#_x0000_t202" id="docshape12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742;top:1620;width:138;height:111" type="#_x0000_t202" id="docshape125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147;top:1620;width:138;height:111" type="#_x0000_t202" id="docshape12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52;top:1620;width:213;height:111" type="#_x0000_t202" id="docshape12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32;top:1620;width:543;height:111" type="#_x0000_t202" id="docshape12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6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(29.8)$</w:t>
                        </w:r>
                      </w:p>
                    </w:txbxContent>
                  </v:textbox>
                  <w10:wrap type="none"/>
                </v:shape>
                <v:shape style="position:absolute;left:7841;top:1620;width:486;height:111" type="#_x0000_t202" id="docshape12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6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(29.8)</w:t>
                        </w:r>
                      </w:p>
                    </w:txbxContent>
                  </v:textbox>
                  <w10:wrap type="none"/>
                </v:shape>
                <v:shape style="position:absolute;left:3028;top:1890;width:224;height:111" type="#_x0000_t202" id="docshape12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5337;top:1890;width:54;height:111" type="#_x0000_t202" id="docshape12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600;top:1890;width:195;height:111" type="#_x0000_t202" id="docshape12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26.9</w:t>
                        </w:r>
                      </w:p>
                    </w:txbxContent>
                  </v:textbox>
                  <w10:wrap type="none"/>
                </v:shape>
                <v:shape style="position:absolute;left:6147;top:1890;width:54;height:111" type="#_x0000_t202" id="docshape12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410;top:1890;width:195;height:111" type="#_x0000_t202" id="docshape12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26.9</w:t>
                        </w:r>
                      </w:p>
                    </w:txbxContent>
                  </v:textbox>
                  <w10:wrap type="none"/>
                </v:shape>
                <v:shape style="position:absolute;left:7032;top:1890;width:486;height:111" type="#_x0000_t202" id="docshape12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7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(34.5)</w:t>
                        </w:r>
                      </w:p>
                    </w:txbxContent>
                  </v:textbox>
                  <w10:wrap type="none"/>
                </v:shape>
                <v:shape style="position:absolute;left:7841;top:1890;width:486;height:111" type="#_x0000_t202" id="docshape12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7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(34.5)</w:t>
                        </w:r>
                      </w:p>
                    </w:txbxContent>
                  </v:textbox>
                  <w10:wrap type="none"/>
                </v:shape>
                <v:shape style="position:absolute;left:3028;top:2160;width:1536;height:493" type="#_x0000_t202" id="docshape126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instruments:</w:t>
                        </w:r>
                      </w:p>
                      <w:p>
                        <w:pPr>
                          <w:spacing w:line="240" w:lineRule="auto" w:before="2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(d)</w:t>
                        </w:r>
                      </w:p>
                    </w:txbxContent>
                  </v:textbox>
                  <w10:wrap type="none"/>
                </v:shape>
                <v:shape style="position:absolute;left:5195;top:2542;width:195;height:111" type="#_x0000_t202" id="docshape12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10.7</w:t>
                        </w:r>
                      </w:p>
                    </w:txbxContent>
                  </v:textbox>
                  <w10:wrap type="none"/>
                </v:shape>
                <v:shape style="position:absolute;left:5600;top:2542;width:195;height:111" type="#_x0000_t202" id="docshape12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96.9</w:t>
                        </w:r>
                      </w:p>
                    </w:txbxContent>
                  </v:textbox>
                  <w10:wrap type="none"/>
                </v:shape>
                <v:shape style="position:absolute;left:6147;top:2542;width:462;height:111" type="#_x0000_t202" id="docshape12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107.6</w:t>
                        </w:r>
                      </w:p>
                    </w:txbxContent>
                  </v:textbox>
                  <w10:wrap type="none"/>
                </v:shape>
                <v:shape style="position:absolute;left:7032;top:2542;width:54;height:111" type="#_x0000_t202" id="docshape12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09;top:2542;width:211;height:111" type="#_x0000_t202" id="docshape12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7841;top:2542;width:54;height:111" type="#_x0000_t202" id="docshape12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19;top:2542;width:211;height:111" type="#_x0000_t202" id="docshape12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3028;top:2820;width:224;height:111" type="#_x0000_t202" id="docshape12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5195;top:2820;width:597;height:111" type="#_x0000_t202" id="docshape12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10.7</w:t>
                        </w:r>
                        <w:r>
                          <w:rPr>
                            <w:b/>
                            <w:spacing w:val="61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134.0</w:t>
                        </w:r>
                      </w:p>
                    </w:txbxContent>
                  </v:textbox>
                  <w10:wrap type="none"/>
                </v:shape>
                <v:shape style="position:absolute;left:6147;top:2820;width:462;height:111" type="#_x0000_t202" id="docshape12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144.7</w:t>
                        </w:r>
                      </w:p>
                    </w:txbxContent>
                  </v:textbox>
                  <w10:wrap type="none"/>
                </v:shape>
                <v:shape style="position:absolute;left:7032;top:2820;width:486;height:111" type="#_x0000_t202" id="docshape12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7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(18.3)</w:t>
                        </w:r>
                      </w:p>
                    </w:txbxContent>
                  </v:textbox>
                  <w10:wrap type="none"/>
                </v:shape>
                <v:shape style="position:absolute;left:7841;top:2820;width:486;height:111" type="#_x0000_t202" id="docshape12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7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(18.3)</w:t>
                        </w:r>
                      </w:p>
                    </w:txbxContent>
                  </v:textbox>
                  <w10:wrap type="none"/>
                </v:shape>
                <v:shape style="position:absolute;left:3028;top:3082;width:1953;height:643" type="#_x0000_t202" id="docshape12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value: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  <w:p>
                        <w:pPr>
                          <w:spacing w:line="235" w:lineRule="auto" w:before="36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 at fair value</w:t>
                        </w:r>
                      </w:p>
                    </w:txbxContent>
                  </v:textbox>
                  <w10:wrap type="none"/>
                </v:shape>
                <v:shape style="position:absolute;left:5142;top:3352;width:245;height:111" type="#_x0000_t202" id="docshape12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255.3</w:t>
                        </w:r>
                      </w:p>
                    </w:txbxContent>
                  </v:textbox>
                  <w10:wrap type="none"/>
                </v:shape>
                <v:shape style="position:absolute;left:5652;top:3352;width:145;height:111" type="#_x0000_t202" id="docshape12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2.3</w:t>
                        </w:r>
                      </w:p>
                    </w:txbxContent>
                  </v:textbox>
                  <w10:wrap type="none"/>
                </v:shape>
                <v:shape style="position:absolute;left:6005;top:3352;width:604;height:111" type="#_x0000_t202" id="docshape12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67.2</w:t>
                        </w:r>
                        <w:r>
                          <w:rPr>
                            <w:b/>
                            <w:spacing w:val="66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324.8</w:t>
                        </w:r>
                      </w:p>
                    </w:txbxContent>
                  </v:textbox>
                  <w10:wrap type="none"/>
                </v:shape>
                <v:shape style="position:absolute;left:7032;top:3352;width:54;height:111" type="#_x0000_t202" id="docshape12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437;top:3352;width:54;height:111" type="#_x0000_t202" id="docshape12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841;top:3352;width:54;height:111" type="#_x0000_t202" id="docshape12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46;top:3352;width:54;height:111" type="#_x0000_t202" id="docshape12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000;top:3614;width:880;height:111" type="#_x0000_t202" id="docshape12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6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266.0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163.2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005;top:3614;width:760;height:111" type="#_x0000_t202" id="docshape12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67.2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496.4</w:t>
                        </w:r>
                        <w:r>
                          <w:rPr>
                            <w:b/>
                            <w:spacing w:val="7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32;top:3614;width:543;height:111" type="#_x0000_t202" id="docshape12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6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(52.8)$</w:t>
                        </w:r>
                      </w:p>
                    </w:txbxContent>
                  </v:textbox>
                  <w10:wrap type="none"/>
                </v:shape>
                <v:shape style="position:absolute;left:7841;top:3614;width:486;height:111" type="#_x0000_t202" id="docshape12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6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(52.8)</w:t>
                        </w:r>
                      </w:p>
                    </w:txbxContent>
                  </v:textbox>
                  <w10:wrap type="none"/>
                </v:shape>
                <v:shape style="position:absolute;left:3028;top:3734;width:5427;height:1378" type="#_x0000_t202" id="docshape129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42" w:lineRule="auto" w:before="0"/>
                          <w:ind w:left="179" w:right="31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prepaid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liabilities, as appropriate, based on whether in a gain or loss position. Certain marketable investments are recorded as cash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cash equivalents.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42" w:lineRule="auto" w:before="0"/>
                          <w:ind w:left="179" w:right="18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EURIBOR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 value hedge was $615.7 million and was classified on the Consolidated Balance Sheet within long-term debt. As of May 29,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 the cumulative amount of fair value hedging basis adjustments was $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28.4 million.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77" w:val="left" w:leader="none"/>
                          </w:tabs>
                          <w:spacing w:line="110" w:lineRule="exact" w:before="0"/>
                          <w:ind w:left="177" w:right="0" w:hanging="17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observable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prices.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83" w:val="left" w:leader="none"/>
                          </w:tabs>
                          <w:spacing w:line="114" w:lineRule="exact" w:before="0"/>
                          <w:ind w:left="183" w:right="0" w:hanging="18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marketplace.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77" w:val="left" w:leader="none"/>
                          </w:tabs>
                          <w:spacing w:line="114" w:lineRule="exact" w:before="0"/>
                          <w:ind w:left="177" w:right="0" w:hanging="17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mutual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matrix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pricing.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79" w:val="left" w:leader="none"/>
                          </w:tabs>
                          <w:spacing w:line="242" w:lineRule="auto" w:before="0"/>
                          <w:ind w:left="179" w:right="18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 marketable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represents 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security without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readily determinable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value. During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 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 an impairment charge of $34.0 million resulting from the determination of fair value utilizing level 3 inputs including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revised projections of future operating results and observable transaction data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similar instruments.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2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62</w:t>
                        </w:r>
                      </w:p>
                    </w:txbxContent>
                  </v:textbox>
                  <w10:wrap type="none"/>
                </v:shape>
                <v:shape style="position:absolute;left:3058;top:3186;width:5278;height:135" type="#_x0000_t202" id="docshape1295" filled="false" stroked="false">
                  <v:textbox inset="0,0,0,0">
                    <w:txbxContent>
                      <w:p>
                        <w:pPr>
                          <w:tabs>
                            <w:tab w:pos="2084" w:val="left" w:leader="none"/>
                            <w:tab w:pos="2593" w:val="left" w:leader="none"/>
                            <w:tab w:pos="2946" w:val="left" w:leader="none"/>
                            <w:tab w:pos="3973" w:val="left" w:leader="none"/>
                            <w:tab w:pos="4378" w:val="left" w:leader="none"/>
                            <w:tab w:pos="4783" w:val="left" w:leader="none"/>
                            <w:tab w:pos="5187" w:val="left" w:leader="none"/>
                          </w:tabs>
                          <w:spacing w:line="108" w:lineRule="exact" w:before="26"/>
                          <w:ind w:left="3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(e)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(f)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255.3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2.3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67.2</w:t>
                        </w:r>
                        <w:r>
                          <w:rPr>
                            <w:b/>
                            <w:spacing w:val="6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324.8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58;top:2653;width:5278;height:135" type="#_x0000_t202" id="docshape1296" filled="false" stroked="false">
                  <v:textbox inset="0,0,0,0">
                    <w:txbxContent>
                      <w:p>
                        <w:pPr>
                          <w:tabs>
                            <w:tab w:pos="2279" w:val="left" w:leader="none"/>
                            <w:tab w:pos="2541" w:val="left" w:leader="none"/>
                            <w:tab w:pos="3088" w:val="left" w:leader="none"/>
                            <w:tab w:pos="3351" w:val="left" w:leader="none"/>
                            <w:tab w:pos="3973" w:val="left" w:leader="none"/>
                            <w:tab w:pos="4250" w:val="left" w:leader="none"/>
                            <w:tab w:pos="4783" w:val="left" w:leader="none"/>
                            <w:tab w:pos="5060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Grain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(d)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2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28.7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28.7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(3.0)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(3.0)</w:t>
                        </w:r>
                      </w:p>
                    </w:txbxContent>
                  </v:textbox>
                  <w10:wrap type="none"/>
                </v:shape>
                <v:shape style="position:absolute;left:3058;top:2384;width:5278;height:135" type="#_x0000_t202" id="docshape1297" filled="true" fillcolor="#ccedff" stroked="false">
                  <v:textbox inset="0,0,0,0">
                    <w:txbxContent>
                      <w:p>
                        <w:pPr>
                          <w:tabs>
                            <w:tab w:pos="2279" w:val="left" w:leader="none"/>
                            <w:tab w:pos="2593" w:val="left" w:leader="none"/>
                            <w:tab w:pos="3088" w:val="left" w:leader="none"/>
                            <w:tab w:pos="3403" w:val="left" w:leader="none"/>
                            <w:tab w:pos="3973" w:val="left" w:leader="none"/>
                            <w:tab w:pos="4783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exchange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contracts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(a)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(c)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8.4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8.4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b/>
                            <w:color w:val="000000"/>
                            <w:spacing w:val="7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(15.1)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b/>
                            <w:color w:val="000000"/>
                            <w:spacing w:val="6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(15.1)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731;width:5278;height:128" type="#_x0000_t202" id="docshape1298" filled="false" stroked="false">
                  <v:textbox inset="0,0,0,0">
                    <w:txbxContent>
                      <w:p>
                        <w:pPr>
                          <w:tabs>
                            <w:tab w:pos="2279" w:val="left" w:leader="none"/>
                            <w:tab w:pos="2541" w:val="left" w:leader="none"/>
                            <w:tab w:pos="3088" w:val="left" w:leader="none"/>
                            <w:tab w:pos="3351" w:val="left" w:leader="none"/>
                            <w:tab w:pos="3973" w:val="left" w:leader="none"/>
                            <w:tab w:pos="4250" w:val="left" w:leader="none"/>
                            <w:tab w:pos="4783" w:val="left" w:leader="none"/>
                            <w:tab w:pos="5060" w:val="left" w:leader="none"/>
                          </w:tabs>
                          <w:spacing w:line="108" w:lineRule="exact" w:before="19"/>
                          <w:ind w:left="3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(c)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26.9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26.9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(4.7)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(4.7)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25664">
                <wp:simplePos x="0" y="0"/>
                <wp:positionH relativeFrom="page">
                  <wp:posOffset>233271</wp:posOffset>
                </wp:positionH>
                <wp:positionV relativeFrom="page">
                  <wp:posOffset>233254</wp:posOffset>
                </wp:positionV>
                <wp:extent cx="7312659" cy="5103495"/>
                <wp:effectExtent l="0" t="0" r="0" b="0"/>
                <wp:wrapNone/>
                <wp:docPr id="1300" name="Group 1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0" name="Group 130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301" name="Graphic 130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1709069" y="6665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1711449" y="6903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Textbox 1304"/>
                        <wps:cNvSpPr txBox="1"/>
                        <wps:spPr>
                          <a:xfrm>
                            <a:off x="1923298" y="491149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5" name="Textbox 1305"/>
                        <wps:cNvSpPr txBox="1"/>
                        <wps:spPr>
                          <a:xfrm>
                            <a:off x="3189628" y="319766"/>
                            <a:ext cx="211709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4" w:val="left" w:leader="none"/>
                                  <w:tab w:pos="1619" w:val="left" w:leader="none"/>
                                  <w:tab w:pos="2189" w:val="left" w:leader="none"/>
                                  <w:tab w:pos="3313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37" w:val="left" w:leader="none"/>
                                  <w:tab w:pos="1619" w:val="left" w:leader="none"/>
                                  <w:tab w:pos="1761" w:val="left" w:leader="none"/>
                                  <w:tab w:pos="1949" w:val="left" w:leader="none"/>
                                  <w:tab w:pos="3313" w:val="left" w:leader="none"/>
                                </w:tabs>
                                <w:spacing w:line="266" w:lineRule="auto" w:before="14"/>
                                <w:ind w:left="59" w:right="18" w:hanging="6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Fair Values</w:t>
                              </w:r>
                              <w:r>
                                <w:rPr>
                                  <w:b/>
                                  <w:spacing w:val="2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of Assets</w:t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Fair Values</w:t>
                              </w:r>
                              <w:r>
                                <w:rPr>
                                  <w:b/>
                                  <w:spacing w:val="3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of Liabilities</w:t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3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Total</w:t>
                                <w:tab/>
                                <w:tab/>
                                <w:t>Level 1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3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6" name="Textbox 1306"/>
                        <wps:cNvSpPr txBox="1"/>
                        <wps:spPr>
                          <a:xfrm>
                            <a:off x="1923298" y="1852692"/>
                            <a:ext cx="3457575" cy="1236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42" w:lineRule="auto" w:before="0"/>
                                <w:ind w:left="179" w:right="36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appropriate,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cash equivalents.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42" w:lineRule="auto" w:before="0"/>
                                <w:ind w:left="179" w:right="40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 hedge was 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736.9 million and was classified on the Consolidated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 Sheet within long-term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debt. As of 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 the cumulative amount of fair value hedging basis adjustments was $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5.4 million.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77" w:val="left" w:leader="none"/>
                                </w:tabs>
                                <w:spacing w:line="110" w:lineRule="exact" w:before="0"/>
                                <w:ind w:left="177" w:right="0" w:hanging="17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observable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prices.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83" w:val="left" w:leader="none"/>
                                </w:tabs>
                                <w:spacing w:line="114" w:lineRule="exact" w:before="0"/>
                                <w:ind w:left="183" w:right="0" w:hanging="183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marketplace.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77" w:val="left" w:leader="none"/>
                                </w:tabs>
                                <w:spacing w:before="0"/>
                                <w:ind w:left="177" w:right="0" w:hanging="17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matrix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pricing.</w:t>
                              </w:r>
                            </w:p>
                            <w:p>
                              <w:pPr>
                                <w:spacing w:before="106"/>
                                <w:ind w:left="14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techniques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periods.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14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 debt 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 Level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quoted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 for those instruments.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quoted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market-based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expectations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the contractual terms of the debt instruments. As of May 29, 2022, the carrying amount and fair value of our long-term debt,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10,508.8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$10,809.0 million,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respectively.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fair value of our long-term debt, including the current portion, were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$12,250.7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and $13,194.4 million, respectively.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7" name="Textbox 1307"/>
                        <wps:cNvSpPr txBox="1"/>
                        <wps:spPr>
                          <a:xfrm>
                            <a:off x="3622846" y="479952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493pt;width:575.8pt;height:401.85pt;mso-position-horizontal-relative:page;mso-position-vertical-relative:page;z-index:-24290816" id="docshapegroup1299" coordorigin="367,367" coordsize="11516,8037">
                <v:rect style="position:absolute;left:367;top:367;width:11516;height:8037" id="docshape1300" filled="true" fillcolor="#e6e6e6" stroked="false">
                  <v:fill type="solid"/>
                </v:rect>
                <v:rect style="position:absolute;left:3058;top:472;width:6133;height:7932" id="docshape1301" filled="true" fillcolor="#ffffff" stroked="false">
                  <v:fill type="solid"/>
                </v:rect>
                <v:rect style="position:absolute;left:3062;top:476;width:6126;height:7925" id="docshape1302" filled="false" stroked="true" strokeweight=".374853pt" strokecolor="#c6c6c6">
                  <v:stroke dashstyle="solid"/>
                </v:rect>
                <v:shape style="position:absolute;left:3396;top:1140;width:488;height:111" type="#_x0000_t202" id="docshape13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5390;top:870;width:3334;height:381" type="#_x0000_t202" id="docshape1304" filled="false" stroked="false">
                  <v:textbox inset="0,0,0,0">
                    <w:txbxContent>
                      <w:p>
                        <w:pPr>
                          <w:tabs>
                            <w:tab w:pos="494" w:val="left" w:leader="none"/>
                            <w:tab w:pos="1619" w:val="left" w:leader="none"/>
                            <w:tab w:pos="2189" w:val="left" w:leader="none"/>
                            <w:tab w:pos="3313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37" w:val="left" w:leader="none"/>
                            <w:tab w:pos="1619" w:val="left" w:leader="none"/>
                            <w:tab w:pos="1761" w:val="left" w:leader="none"/>
                            <w:tab w:pos="1949" w:val="left" w:leader="none"/>
                            <w:tab w:pos="3313" w:val="left" w:leader="none"/>
                          </w:tabs>
                          <w:spacing w:line="266" w:lineRule="auto" w:before="14"/>
                          <w:ind w:left="59" w:right="18" w:hanging="6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Fair Values</w:t>
                        </w:r>
                        <w:r>
                          <w:rPr>
                            <w:b/>
                            <w:spacing w:val="2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of Assets</w:t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Fair Values</w:t>
                        </w:r>
                        <w:r>
                          <w:rPr>
                            <w:b/>
                            <w:spacing w:val="3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of Liabilities</w:t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3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Total</w:t>
                          <w:tab/>
                          <w:tab/>
                          <w:t>Level 1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Level 3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3396;top:3284;width:5445;height:1948" type="#_x0000_t202" id="docshape130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42" w:lineRule="auto" w:before="0"/>
                          <w:ind w:left="179" w:right="36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appropriate,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cash equivalents.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42" w:lineRule="auto" w:before="0"/>
                          <w:ind w:left="179" w:right="40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 hedge was 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736.9 million and was classified on the Consolidated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 Sheet within long-term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debt. As of 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 the cumulative amount of fair value hedging basis adjustments was $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5.4 million.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77" w:val="left" w:leader="none"/>
                          </w:tabs>
                          <w:spacing w:line="110" w:lineRule="exact" w:before="0"/>
                          <w:ind w:left="177" w:right="0" w:hanging="17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observable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prices.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83" w:val="left" w:leader="none"/>
                          </w:tabs>
                          <w:spacing w:line="114" w:lineRule="exact" w:before="0"/>
                          <w:ind w:left="183" w:right="0" w:hanging="183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marketplace.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77" w:val="left" w:leader="none"/>
                          </w:tabs>
                          <w:spacing w:before="0"/>
                          <w:ind w:left="177" w:right="0" w:hanging="17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matrix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pricing.</w:t>
                        </w:r>
                      </w:p>
                      <w:p>
                        <w:pPr>
                          <w:spacing w:before="106"/>
                          <w:ind w:left="14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techniques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periods.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14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 debt 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 Level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quoted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 for those instruments.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quoted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market-based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expectations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the contractual terms of the debt instruments. As of May 29, 2022, the carrying amount and fair value of our long-term debt,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10,508.8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$10,809.0 million,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respectively.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fair value of our long-term debt, including the current portion, were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$12,250.7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and $13,194.4 million, respectively.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3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7"/>
        <w:gridCol w:w="517"/>
        <w:gridCol w:w="506"/>
        <w:gridCol w:w="311"/>
        <w:gridCol w:w="327"/>
        <w:gridCol w:w="561"/>
        <w:gridCol w:w="494"/>
        <w:gridCol w:w="314"/>
        <w:gridCol w:w="323"/>
      </w:tblGrid>
      <w:tr>
        <w:trPr>
          <w:trHeight w:val="138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before="23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6176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-2290</wp:posOffset>
                      </wp:positionV>
                      <wp:extent cx="3351529" cy="90805"/>
                      <wp:effectExtent l="0" t="0" r="0" b="0"/>
                      <wp:wrapNone/>
                      <wp:docPr id="1308" name="Group 13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8" name="Group 1308"/>
                            <wpg:cNvGrpSpPr/>
                            <wpg:grpSpPr>
                              <a:xfrm>
                                <a:off x="0" y="0"/>
                                <a:ext cx="3351529" cy="90805"/>
                                <a:chExt cx="3351529" cy="90805"/>
                              </a:xfrm>
                            </wpg:grpSpPr>
                            <wps:wsp>
                              <wps:cNvPr id="1309" name="Graphic 1309"/>
                              <wps:cNvSpPr/>
                              <wps:spPr>
                                <a:xfrm>
                                  <a:off x="0" y="4760"/>
                                  <a:ext cx="33515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5725">
                                      <a:moveTo>
                                        <a:pt x="3351489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Graphic 1310"/>
                              <wps:cNvSpPr/>
                              <wps:spPr>
                                <a:xfrm>
                                  <a:off x="0" y="0"/>
                                  <a:ext cx="33515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5080">
                                      <a:moveTo>
                                        <a:pt x="3351489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18034pt;width:263.9pt;height:7.15pt;mso-position-horizontal-relative:column;mso-position-vertical-relative:paragraph;z-index:-24290304" id="docshapegroup1307" coordorigin="55,-4" coordsize="5278,143">
                      <v:rect style="position:absolute;left:54;top:3;width:5278;height:135" id="docshape1308" filled="true" fillcolor="#ccedff" stroked="false">
                        <v:fill type="solid"/>
                      </v:rect>
                      <v:rect style="position:absolute;left:54;top:-4;width:5278;height:8" id="docshape13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Derivatives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designated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hedging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instruments:</w:t>
            </w:r>
          </w:p>
        </w:tc>
        <w:tc>
          <w:tcPr>
            <w:tcW w:w="3353" w:type="dxa"/>
            <w:gridSpan w:val="8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before="19"/>
              <w:ind w:left="92"/>
              <w:rPr>
                <w:sz w:val="10"/>
              </w:rPr>
            </w:pP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contracts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(b)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tabs>
                <w:tab w:pos="356" w:val="left" w:leader="none"/>
              </w:tabs>
              <w:spacing w:before="19"/>
              <w:ind w:left="19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  <w:t>-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before="19"/>
              <w:ind w:left="102"/>
              <w:rPr>
                <w:sz w:val="10"/>
              </w:rPr>
            </w:pPr>
            <w:r>
              <w:rPr>
                <w:sz w:val="10"/>
              </w:rPr>
              <w:t>28.8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before="19"/>
              <w:ind w:left="93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before="19"/>
              <w:ind w:left="3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28.8</w:t>
            </w: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tabs>
                <w:tab w:pos="337" w:val="left" w:leader="none"/>
              </w:tabs>
              <w:spacing w:before="19"/>
              <w:ind w:right="5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before="19"/>
              <w:ind w:left="234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before="19"/>
              <w:ind w:left="93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before="19"/>
              <w:ind w:left="18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6688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-69</wp:posOffset>
                      </wp:positionV>
                      <wp:extent cx="3351529" cy="85725"/>
                      <wp:effectExtent l="0" t="0" r="0" b="0"/>
                      <wp:wrapNone/>
                      <wp:docPr id="1311" name="Group 1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1" name="Group 1311"/>
                            <wpg:cNvGrpSpPr/>
                            <wpg:grpSpPr>
                              <a:xfrm>
                                <a:off x="0" y="0"/>
                                <a:ext cx="3351529" cy="85725"/>
                                <a:chExt cx="3351529" cy="85725"/>
                              </a:xfrm>
                            </wpg:grpSpPr>
                            <wps:wsp>
                              <wps:cNvPr id="1312" name="Graphic 1312"/>
                              <wps:cNvSpPr/>
                              <wps:spPr>
                                <a:xfrm>
                                  <a:off x="0" y="0"/>
                                  <a:ext cx="33515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5725">
                                      <a:moveTo>
                                        <a:pt x="3351489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Graphic 1313"/>
                              <wps:cNvSpPr/>
                              <wps:spPr>
                                <a:xfrm>
                                  <a:off x="0" y="80930"/>
                                  <a:ext cx="33515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5080">
                                      <a:moveTo>
                                        <a:pt x="3351489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005451pt;width:263.9pt;height:6.75pt;mso-position-horizontal-relative:column;mso-position-vertical-relative:paragraph;z-index:-24289792" id="docshapegroup1310" coordorigin="55,0" coordsize="5278,135">
                      <v:rect style="position:absolute;left:54;top:-1;width:5278;height:135" id="docshape1311" filled="true" fillcolor="#ccedff" stroked="false">
                        <v:fill type="solid"/>
                      </v:rect>
                      <v:rect style="position:absolute;left:54;top:127;width:5278;height:8" id="docshape13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Foreign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exchange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contracts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(c)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12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57" w:right="126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2.3</w:t>
            </w: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2.3</w:t>
            </w: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54"/>
              <w:rPr>
                <w:sz w:val="10"/>
              </w:rPr>
            </w:pPr>
            <w:r>
              <w:rPr>
                <w:spacing w:val="-2"/>
                <w:sz w:val="10"/>
              </w:rPr>
              <w:t>(36.3)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2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(36.3)</w:t>
            </w:r>
          </w:p>
        </w:tc>
      </w:tr>
      <w:tr>
        <w:trPr>
          <w:trHeight w:val="142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2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right="12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31.1</w:t>
            </w: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3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31.1</w:t>
            </w: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54"/>
              <w:rPr>
                <w:sz w:val="10"/>
              </w:rPr>
            </w:pPr>
            <w:r>
              <w:rPr>
                <w:spacing w:val="-2"/>
                <w:sz w:val="10"/>
              </w:rPr>
              <w:t>(36.3)</w:t>
            </w: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line="95" w:lineRule="exact" w:before="27"/>
              <w:ind w:left="2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(36.3)</w:t>
            </w:r>
          </w:p>
        </w:tc>
      </w:tr>
      <w:tr>
        <w:trPr>
          <w:trHeight w:val="255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line="112" w:lineRule="exact" w:before="12"/>
              <w:ind w:left="99" w:right="5" w:hanging="75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7200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-4062</wp:posOffset>
                      </wp:positionV>
                      <wp:extent cx="3351529" cy="167005"/>
                      <wp:effectExtent l="0" t="0" r="0" b="0"/>
                      <wp:wrapNone/>
                      <wp:docPr id="1314" name="Group 13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4" name="Group 1314"/>
                            <wpg:cNvGrpSpPr/>
                            <wpg:grpSpPr>
                              <a:xfrm>
                                <a:off x="0" y="0"/>
                                <a:ext cx="3351529" cy="167005"/>
                                <a:chExt cx="3351529" cy="167005"/>
                              </a:xfrm>
                            </wpg:grpSpPr>
                            <wps:wsp>
                              <wps:cNvPr id="1315" name="Graphic 1315"/>
                              <wps:cNvSpPr/>
                              <wps:spPr>
                                <a:xfrm>
                                  <a:off x="0" y="4760"/>
                                  <a:ext cx="335152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161925">
                                      <a:moveTo>
                                        <a:pt x="3351489" y="161861"/>
                                      </a:moveTo>
                                      <a:lnTo>
                                        <a:pt x="0" y="16186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1618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6" name="Graphic 1316"/>
                              <wps:cNvSpPr/>
                              <wps:spPr>
                                <a:xfrm>
                                  <a:off x="0" y="0"/>
                                  <a:ext cx="33515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5080">
                                      <a:moveTo>
                                        <a:pt x="3351489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19871pt;width:263.9pt;height:13.15pt;mso-position-horizontal-relative:column;mso-position-vertical-relative:paragraph;z-index:-24289280" id="docshapegroup1313" coordorigin="55,-6" coordsize="5278,263">
                      <v:rect style="position:absolute;left:54;top:1;width:5278;height:255" id="docshape1314" filled="true" fillcolor="#ccedff" stroked="false">
                        <v:fill type="solid"/>
                      </v:rect>
                      <v:rect style="position:absolute;left:54;top:-7;width:5278;height:8" id="docshape13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Derivatives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designated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hedging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instruments: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before="19"/>
              <w:ind w:left="92"/>
              <w:rPr>
                <w:sz w:val="10"/>
              </w:rPr>
            </w:pPr>
            <w:r>
              <w:rPr>
                <w:sz w:val="10"/>
              </w:rPr>
              <w:t>Foreign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exchange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contracts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(c)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before="19"/>
              <w:ind w:right="12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before="19"/>
              <w:ind w:left="57" w:right="126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before="19"/>
              <w:ind w:left="9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spacing w:before="19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before="19"/>
              <w:ind w:left="106"/>
              <w:rPr>
                <w:sz w:val="10"/>
              </w:rPr>
            </w:pPr>
            <w:r>
              <w:rPr>
                <w:spacing w:val="-2"/>
                <w:sz w:val="10"/>
              </w:rPr>
              <w:t>(1.6)</w:t>
            </w: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before="19"/>
              <w:ind w:left="8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(1.6)</w:t>
            </w: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before="19"/>
              <w:ind w:left="9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7712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-69</wp:posOffset>
                      </wp:positionV>
                      <wp:extent cx="3351529" cy="85725"/>
                      <wp:effectExtent l="0" t="0" r="0" b="0"/>
                      <wp:wrapNone/>
                      <wp:docPr id="1317" name="Group 13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7" name="Group 1317"/>
                            <wpg:cNvGrpSpPr/>
                            <wpg:grpSpPr>
                              <a:xfrm>
                                <a:off x="0" y="0"/>
                                <a:ext cx="3351529" cy="85725"/>
                                <a:chExt cx="3351529" cy="85725"/>
                              </a:xfrm>
                            </wpg:grpSpPr>
                            <wps:wsp>
                              <wps:cNvPr id="1318" name="Graphic 1318"/>
                              <wps:cNvSpPr/>
                              <wps:spPr>
                                <a:xfrm>
                                  <a:off x="0" y="0"/>
                                  <a:ext cx="33515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5725">
                                      <a:moveTo>
                                        <a:pt x="3351489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005493pt;width:263.9pt;height:6.75pt;mso-position-horizontal-relative:column;mso-position-vertical-relative:paragraph;z-index:-24288768" id="docshapegroup1316" coordorigin="55,0" coordsize="5278,135">
                      <v:rect style="position:absolute;left:54;top:-1;width:5278;height:135" id="docshape1317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Commodity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contracts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(d)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before="19"/>
              <w:ind w:left="214"/>
              <w:rPr>
                <w:sz w:val="10"/>
              </w:rPr>
            </w:pPr>
            <w:r>
              <w:rPr>
                <w:spacing w:val="-4"/>
                <w:sz w:val="10"/>
              </w:rPr>
              <w:t>11.1</w:t>
            </w: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before="19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20.5</w:t>
            </w: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before="19"/>
              <w:ind w:left="3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31.6</w:t>
            </w: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before="19"/>
              <w:ind w:right="10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(0.8)</w:t>
            </w: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before="19"/>
              <w:ind w:left="106"/>
              <w:rPr>
                <w:sz w:val="10"/>
              </w:rPr>
            </w:pPr>
            <w:r>
              <w:rPr>
                <w:spacing w:val="-2"/>
                <w:sz w:val="10"/>
              </w:rPr>
              <w:t>(0.5)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before="19"/>
              <w:ind w:left="8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(1.3)</w:t>
            </w: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92"/>
              <w:rPr>
                <w:sz w:val="10"/>
              </w:rPr>
            </w:pPr>
            <w:r>
              <w:rPr>
                <w:sz w:val="10"/>
              </w:rPr>
              <w:t>Grain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contracts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(d)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12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12.0</w:t>
            </w: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3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12.0</w:t>
            </w: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106"/>
              <w:rPr>
                <w:sz w:val="10"/>
              </w:rPr>
            </w:pPr>
            <w:r>
              <w:rPr>
                <w:spacing w:val="-2"/>
                <w:sz w:val="10"/>
              </w:rPr>
              <w:t>(0.9)</w:t>
            </w: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8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(0.9)</w:t>
            </w:r>
          </w:p>
        </w:tc>
      </w:tr>
      <w:tr>
        <w:trPr>
          <w:trHeight w:val="139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8224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-4194</wp:posOffset>
                      </wp:positionV>
                      <wp:extent cx="3351529" cy="95250"/>
                      <wp:effectExtent l="0" t="0" r="0" b="0"/>
                      <wp:wrapNone/>
                      <wp:docPr id="1319" name="Group 13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9" name="Group 1319"/>
                            <wpg:cNvGrpSpPr/>
                            <wpg:grpSpPr>
                              <a:xfrm>
                                <a:off x="0" y="0"/>
                                <a:ext cx="3351529" cy="95250"/>
                                <a:chExt cx="3351529" cy="95250"/>
                              </a:xfrm>
                            </wpg:grpSpPr>
                            <wps:wsp>
                              <wps:cNvPr id="1320" name="Graphic 1320"/>
                              <wps:cNvSpPr/>
                              <wps:spPr>
                                <a:xfrm>
                                  <a:off x="0" y="9521"/>
                                  <a:ext cx="33515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1280">
                                      <a:moveTo>
                                        <a:pt x="3351489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1" name="Graphic 1321"/>
                              <wps:cNvSpPr/>
                              <wps:spPr>
                                <a:xfrm>
                                  <a:off x="0" y="22"/>
                                  <a:ext cx="3351529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95250">
                                      <a:moveTo>
                                        <a:pt x="3351479" y="90449"/>
                                      </a:moveTo>
                                      <a:lnTo>
                                        <a:pt x="0" y="90449"/>
                                      </a:lnTo>
                                      <a:lnTo>
                                        <a:pt x="0" y="95211"/>
                                      </a:lnTo>
                                      <a:lnTo>
                                        <a:pt x="3351479" y="95211"/>
                                      </a:lnTo>
                                      <a:lnTo>
                                        <a:pt x="3351479" y="90449"/>
                                      </a:lnTo>
                                      <a:close/>
                                    </a:path>
                                    <a:path w="3351529" h="95250">
                                      <a:moveTo>
                                        <a:pt x="33514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3351479" y="4762"/>
                                      </a:lnTo>
                                      <a:lnTo>
                                        <a:pt x="3351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30312pt;width:263.9pt;height:7.5pt;mso-position-horizontal-relative:column;mso-position-vertical-relative:paragraph;z-index:-24288256" id="docshapegroup1318" coordorigin="55,-7" coordsize="5278,150">
                      <v:rect style="position:absolute;left:54;top:8;width:5278;height:128" id="docshape1319" filled="true" fillcolor="#ccedff" stroked="false">
                        <v:fill type="solid"/>
                      </v:rect>
                      <v:shape style="position:absolute;left:54;top:-7;width:5278;height:150" id="docshape1320" coordorigin="55,-7" coordsize="5278,150" path="m5333,136l55,136,55,143,5333,143,5333,136xm5333,-7l55,-7,55,1,5333,1,5333,-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214"/>
              <w:rPr>
                <w:sz w:val="10"/>
              </w:rPr>
            </w:pPr>
            <w:r>
              <w:rPr>
                <w:spacing w:val="-4"/>
                <w:sz w:val="10"/>
              </w:rPr>
              <w:t>11.1</w:t>
            </w: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35.0</w:t>
            </w: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3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46.1</w:t>
            </w: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right="10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(0.8)</w:t>
            </w: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106"/>
              <w:rPr>
                <w:sz w:val="10"/>
              </w:rPr>
            </w:pPr>
            <w:r>
              <w:rPr>
                <w:spacing w:val="-2"/>
                <w:sz w:val="10"/>
              </w:rPr>
              <w:t>(3.0)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line="100" w:lineRule="exact" w:before="20"/>
              <w:ind w:left="8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(3.8)</w:t>
            </w:r>
          </w:p>
        </w:tc>
      </w:tr>
      <w:tr>
        <w:trPr>
          <w:trHeight w:val="138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before="23"/>
              <w:ind w:left="24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liabilities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reported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fair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value: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8736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-69</wp:posOffset>
                      </wp:positionV>
                      <wp:extent cx="3351529" cy="85725"/>
                      <wp:effectExtent l="0" t="0" r="0" b="0"/>
                      <wp:wrapNone/>
                      <wp:docPr id="1322" name="Group 13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3351529" cy="85725"/>
                                <a:chExt cx="3351529" cy="85725"/>
                              </a:xfrm>
                            </wpg:grpSpPr>
                            <wps:wsp>
                              <wps:cNvPr id="1323" name="Graphic 1323"/>
                              <wps:cNvSpPr/>
                              <wps:spPr>
                                <a:xfrm>
                                  <a:off x="0" y="0"/>
                                  <a:ext cx="33515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5725">
                                      <a:moveTo>
                                        <a:pt x="3351489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Graphic 1324"/>
                              <wps:cNvSpPr/>
                              <wps:spPr>
                                <a:xfrm>
                                  <a:off x="0" y="80930"/>
                                  <a:ext cx="33515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5080">
                                      <a:moveTo>
                                        <a:pt x="3351489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005448pt;width:263.9pt;height:6.75pt;mso-position-horizontal-relative:column;mso-position-vertical-relative:paragraph;z-index:-24287744" id="docshapegroup1321" coordorigin="55,0" coordsize="5278,135">
                      <v:rect style="position:absolute;left:54;top:-1;width:5278;height:135" id="docshape1322" filled="true" fillcolor="#ccedff" stroked="false">
                        <v:fill type="solid"/>
                      </v:rect>
                      <v:rect style="position:absolute;left:54;top:127;width:5278;height:8" id="docshape13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Marketable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investments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(a)</w:t>
            </w:r>
            <w:r>
              <w:rPr>
                <w:spacing w:val="-5"/>
                <w:sz w:val="10"/>
              </w:rPr>
              <w:t> (e)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162"/>
              <w:rPr>
                <w:sz w:val="10"/>
              </w:rPr>
            </w:pPr>
            <w:r>
              <w:rPr>
                <w:spacing w:val="-2"/>
                <w:sz w:val="10"/>
              </w:rPr>
              <w:t>365.6</w:t>
            </w: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76.9</w:t>
            </w: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line="95" w:lineRule="exact" w:before="1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442.5</w:t>
            </w: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18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9" w:hRule="atLeast"/>
        </w:trPr>
        <w:tc>
          <w:tcPr>
            <w:tcW w:w="1977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2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162"/>
              <w:rPr>
                <w:sz w:val="10"/>
              </w:rPr>
            </w:pPr>
            <w:r>
              <w:rPr>
                <w:spacing w:val="-2"/>
                <w:sz w:val="10"/>
              </w:rPr>
              <w:t>365.6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right="126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76.9</w:t>
            </w:r>
          </w:p>
        </w:tc>
        <w:tc>
          <w:tcPr>
            <w:tcW w:w="311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7" w:type="dxa"/>
            <w:shd w:val="clear" w:color="auto" w:fill="FFFFFF"/>
          </w:tcPr>
          <w:p>
            <w:pPr>
              <w:pStyle w:val="TableParagraph"/>
              <w:spacing w:line="100" w:lineRule="exact" w:before="2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442.5</w:t>
            </w:r>
          </w:p>
        </w:tc>
        <w:tc>
          <w:tcPr>
            <w:tcW w:w="561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right="1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94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14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23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18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262" w:hRule="atLeast"/>
        </w:trPr>
        <w:tc>
          <w:tcPr>
            <w:tcW w:w="1977" w:type="dxa"/>
            <w:shd w:val="clear" w:color="auto" w:fill="CCEDFF"/>
          </w:tcPr>
          <w:p>
            <w:pPr>
              <w:pStyle w:val="TableParagraph"/>
              <w:spacing w:line="112" w:lineRule="exact" w:before="18"/>
              <w:ind w:left="77" w:right="55" w:hanging="5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29248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-2632</wp:posOffset>
                      </wp:positionV>
                      <wp:extent cx="3356610" cy="171450"/>
                      <wp:effectExtent l="0" t="0" r="0" b="0"/>
                      <wp:wrapNone/>
                      <wp:docPr id="1325" name="Group 13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5" name="Group 1325"/>
                            <wpg:cNvGrpSpPr/>
                            <wpg:grpSpPr>
                              <a:xfrm>
                                <a:off x="0" y="0"/>
                                <a:ext cx="3356610" cy="171450"/>
                                <a:chExt cx="3356610" cy="171450"/>
                              </a:xfrm>
                            </wpg:grpSpPr>
                            <wps:wsp>
                              <wps:cNvPr id="1326" name="Graphic 1326"/>
                              <wps:cNvSpPr/>
                              <wps:spPr>
                                <a:xfrm>
                                  <a:off x="4760" y="4760"/>
                                  <a:ext cx="335152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161925">
                                      <a:moveTo>
                                        <a:pt x="3351489" y="161861"/>
                                      </a:moveTo>
                                      <a:lnTo>
                                        <a:pt x="0" y="16186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1618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Graphic 1327"/>
                              <wps:cNvSpPr/>
                              <wps:spPr>
                                <a:xfrm>
                                  <a:off x="-2" y="20"/>
                                  <a:ext cx="33566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6610" h="171450">
                                      <a:moveTo>
                                        <a:pt x="3356241" y="166624"/>
                                      </a:moveTo>
                                      <a:lnTo>
                                        <a:pt x="0" y="166624"/>
                                      </a:lnTo>
                                      <a:lnTo>
                                        <a:pt x="0" y="171386"/>
                                      </a:lnTo>
                                      <a:lnTo>
                                        <a:pt x="3356241" y="171386"/>
                                      </a:lnTo>
                                      <a:lnTo>
                                        <a:pt x="3356241" y="166624"/>
                                      </a:lnTo>
                                      <a:close/>
                                    </a:path>
                                    <a:path w="3356610" h="171450">
                                      <a:moveTo>
                                        <a:pt x="3356241" y="0"/>
                                      </a:moveTo>
                                      <a:lnTo>
                                        <a:pt x="4762" y="0"/>
                                      </a:lnTo>
                                      <a:lnTo>
                                        <a:pt x="4762" y="4762"/>
                                      </a:lnTo>
                                      <a:lnTo>
                                        <a:pt x="3356241" y="4762"/>
                                      </a:lnTo>
                                      <a:lnTo>
                                        <a:pt x="3356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207298pt;width:264.3pt;height:13.5pt;mso-position-horizontal-relative:column;mso-position-vertical-relative:paragraph;z-index:-24287232" id="docshapegroup1324" coordorigin="47,-4" coordsize="5286,270">
                      <v:rect style="position:absolute;left:54;top:3;width:5278;height:255" id="docshape1325" filled="true" fillcolor="#ccedff" stroked="false">
                        <v:fill type="solid"/>
                      </v:rect>
                      <v:shape style="position:absolute;left:47;top:-5;width:5286;height:270" id="docshape1326" coordorigin="47,-4" coordsize="5286,270" path="m5333,258l47,258,47,266,5333,266,5333,258xm5333,-4l55,-4,55,3,5333,3,5333,-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Total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assets,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liabilities,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derivative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positions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recorded at fair value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19"/>
              <w:rPr>
                <w:sz w:val="10"/>
              </w:rPr>
            </w:pPr>
            <w:r>
              <w:rPr>
                <w:sz w:val="10"/>
              </w:rPr>
              <w:t>$</w:t>
            </w:r>
            <w:r>
              <w:rPr>
                <w:spacing w:val="64"/>
                <w:sz w:val="10"/>
              </w:rPr>
              <w:t> </w:t>
            </w:r>
            <w:r>
              <w:rPr>
                <w:sz w:val="10"/>
              </w:rPr>
              <w:t>376.7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06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49"/>
              <w:rPr>
                <w:sz w:val="10"/>
              </w:rPr>
            </w:pPr>
            <w:r>
              <w:rPr>
                <w:sz w:val="10"/>
              </w:rPr>
              <w:t>143.0</w:t>
            </w:r>
            <w:r>
              <w:rPr>
                <w:spacing w:val="1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93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27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519.7</w:t>
            </w:r>
          </w:p>
        </w:tc>
        <w:tc>
          <w:tcPr>
            <w:tcW w:w="561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right="51"/>
              <w:jc w:val="right"/>
              <w:rPr>
                <w:sz w:val="10"/>
              </w:rPr>
            </w:pPr>
            <w:r>
              <w:rPr>
                <w:sz w:val="10"/>
              </w:rPr>
              <w:t>$</w:t>
            </w:r>
            <w:r>
              <w:rPr>
                <w:spacing w:val="54"/>
                <w:sz w:val="10"/>
              </w:rPr>
              <w:t>  </w:t>
            </w:r>
            <w:r>
              <w:rPr>
                <w:spacing w:val="-2"/>
                <w:sz w:val="10"/>
              </w:rPr>
              <w:t>(0.8)$</w:t>
            </w:r>
          </w:p>
        </w:tc>
        <w:tc>
          <w:tcPr>
            <w:tcW w:w="494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54"/>
              <w:rPr>
                <w:sz w:val="10"/>
              </w:rPr>
            </w:pPr>
            <w:r>
              <w:rPr>
                <w:spacing w:val="-2"/>
                <w:sz w:val="10"/>
              </w:rPr>
              <w:t>(39.3)$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93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23" w:type="dxa"/>
            <w:shd w:val="clear" w:color="auto" w:fill="CCEDFF"/>
          </w:tcPr>
          <w:p>
            <w:pPr>
              <w:pStyle w:val="TableParagraph"/>
              <w:spacing w:line="240" w:lineRule="auto" w:before="27"/>
              <w:rPr>
                <w:sz w:val="10"/>
              </w:rPr>
            </w:pPr>
          </w:p>
          <w:p>
            <w:pPr>
              <w:pStyle w:val="TableParagraph"/>
              <w:spacing w:line="100" w:lineRule="exact" w:before="1"/>
              <w:ind w:left="2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(40.1)</w:t>
            </w:r>
          </w:p>
        </w:tc>
      </w:tr>
    </w:tbl>
    <w:p>
      <w:pPr>
        <w:spacing w:after="0" w:line="100" w:lineRule="exact"/>
        <w:jc w:val="center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328" name="Group 1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8" name="Group 132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329" name="Graphic 132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1709069" y="6666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1711449" y="6904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942340" y="923581"/>
                            <a:ext cx="352297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2979" h="161925">
                                <a:moveTo>
                                  <a:pt x="3522872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522872" y="0"/>
                                </a:lnTo>
                                <a:lnTo>
                                  <a:pt x="3522872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942340" y="918821"/>
                            <a:ext cx="35229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2979" h="5080">
                                <a:moveTo>
                                  <a:pt x="3522872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522872" y="0"/>
                                </a:lnTo>
                                <a:lnTo>
                                  <a:pt x="3522872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1942340" y="1247331"/>
                            <a:ext cx="352297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2979" h="809625">
                                <a:moveTo>
                                  <a:pt x="3522865" y="647446"/>
                                </a:moveTo>
                                <a:lnTo>
                                  <a:pt x="0" y="647446"/>
                                </a:lnTo>
                                <a:lnTo>
                                  <a:pt x="0" y="809307"/>
                                </a:lnTo>
                                <a:lnTo>
                                  <a:pt x="3522865" y="809307"/>
                                </a:lnTo>
                                <a:lnTo>
                                  <a:pt x="3522865" y="647446"/>
                                </a:lnTo>
                                <a:close/>
                              </a:path>
                              <a:path w="3522979" h="809625">
                                <a:moveTo>
                                  <a:pt x="3522865" y="323723"/>
                                </a:moveTo>
                                <a:lnTo>
                                  <a:pt x="0" y="323723"/>
                                </a:lnTo>
                                <a:lnTo>
                                  <a:pt x="0" y="485584"/>
                                </a:lnTo>
                                <a:lnTo>
                                  <a:pt x="3522865" y="485584"/>
                                </a:lnTo>
                                <a:lnTo>
                                  <a:pt x="3522865" y="323723"/>
                                </a:lnTo>
                                <a:close/>
                              </a:path>
                              <a:path w="3522979" h="809625">
                                <a:moveTo>
                                  <a:pt x="3522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861"/>
                                </a:lnTo>
                                <a:lnTo>
                                  <a:pt x="3522865" y="161861"/>
                                </a:lnTo>
                                <a:lnTo>
                                  <a:pt x="352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1937577" y="2056639"/>
                            <a:ext cx="3528060" cy="1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8060" h="1271270">
                                <a:moveTo>
                                  <a:pt x="1680502" y="1266329"/>
                                </a:moveTo>
                                <a:lnTo>
                                  <a:pt x="1233004" y="1266329"/>
                                </a:lnTo>
                                <a:lnTo>
                                  <a:pt x="1233004" y="1271092"/>
                                </a:lnTo>
                                <a:lnTo>
                                  <a:pt x="1680502" y="1271092"/>
                                </a:lnTo>
                                <a:lnTo>
                                  <a:pt x="1680502" y="1266329"/>
                                </a:lnTo>
                                <a:close/>
                              </a:path>
                              <a:path w="3528060" h="1271270">
                                <a:moveTo>
                                  <a:pt x="3184868" y="1266329"/>
                                </a:moveTo>
                                <a:lnTo>
                                  <a:pt x="2737358" y="1266329"/>
                                </a:lnTo>
                                <a:lnTo>
                                  <a:pt x="2737358" y="1271092"/>
                                </a:lnTo>
                                <a:lnTo>
                                  <a:pt x="3184868" y="1271092"/>
                                </a:lnTo>
                                <a:lnTo>
                                  <a:pt x="3184868" y="1266329"/>
                                </a:lnTo>
                                <a:close/>
                              </a:path>
                              <a:path w="3528060" h="1271270">
                                <a:moveTo>
                                  <a:pt x="3527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527628" y="4762"/>
                                </a:lnTo>
                                <a:lnTo>
                                  <a:pt x="3527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1942340" y="3589567"/>
                            <a:ext cx="34232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47625">
                                <a:moveTo>
                                  <a:pt x="342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0" y="47599"/>
                                </a:lnTo>
                                <a:lnTo>
                                  <a:pt x="3422891" y="47599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942340" y="3580018"/>
                            <a:ext cx="3423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5080">
                                <a:moveTo>
                                  <a:pt x="342289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1942340" y="3689541"/>
                            <a:ext cx="34232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152400">
                                <a:moveTo>
                                  <a:pt x="3422891" y="104736"/>
                                </a:moveTo>
                                <a:lnTo>
                                  <a:pt x="0" y="104736"/>
                                </a:lnTo>
                                <a:lnTo>
                                  <a:pt x="0" y="109486"/>
                                </a:lnTo>
                                <a:lnTo>
                                  <a:pt x="0" y="152336"/>
                                </a:lnTo>
                                <a:lnTo>
                                  <a:pt x="3422891" y="152336"/>
                                </a:lnTo>
                                <a:lnTo>
                                  <a:pt x="3422891" y="109486"/>
                                </a:lnTo>
                                <a:lnTo>
                                  <a:pt x="3422891" y="104736"/>
                                </a:lnTo>
                                <a:close/>
                              </a:path>
                              <a:path w="3423285" h="152400">
                                <a:moveTo>
                                  <a:pt x="3422891" y="0"/>
                                </a:moveTo>
                                <a:lnTo>
                                  <a:pt x="2004225" y="0"/>
                                </a:lnTo>
                                <a:lnTo>
                                  <a:pt x="1918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99"/>
                                </a:lnTo>
                                <a:lnTo>
                                  <a:pt x="3422891" y="47599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1937577" y="3784753"/>
                            <a:ext cx="342772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62230">
                                <a:moveTo>
                                  <a:pt x="3427653" y="57124"/>
                                </a:moveTo>
                                <a:lnTo>
                                  <a:pt x="0" y="57124"/>
                                </a:lnTo>
                                <a:lnTo>
                                  <a:pt x="0" y="61887"/>
                                </a:lnTo>
                                <a:lnTo>
                                  <a:pt x="3427653" y="61887"/>
                                </a:lnTo>
                                <a:lnTo>
                                  <a:pt x="3427653" y="57124"/>
                                </a:lnTo>
                                <a:close/>
                              </a:path>
                              <a:path w="3427729" h="62230">
                                <a:moveTo>
                                  <a:pt x="3427653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Textbox 1340"/>
                        <wps:cNvSpPr txBox="1"/>
                        <wps:spPr>
                          <a:xfrm>
                            <a:off x="3551436" y="1986003"/>
                            <a:ext cx="18878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6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(32.8)</w:t>
                              </w:r>
                              <w:r>
                                <w:rPr>
                                  <w:b/>
                                  <w:spacing w:val="6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4.2</w:t>
                              </w:r>
                              <w:r>
                                <w:rPr>
                                  <w:spacing w:val="6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(8.0)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47.7</w:t>
                              </w:r>
                              <w:r>
                                <w:rPr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257.2</w:t>
                              </w:r>
                              <w:r>
                                <w:rPr>
                                  <w:b/>
                                  <w:spacing w:val="75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134.6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216.4</w:t>
                              </w:r>
                              <w:r>
                                <w:rPr>
                                  <w:b/>
                                  <w:spacing w:val="6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186.5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1" name="Textbox 1341"/>
                        <wps:cNvSpPr txBox="1"/>
                        <wps:spPr>
                          <a:xfrm>
                            <a:off x="3337207" y="1986003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2" name="Textbox 1342"/>
                        <wps:cNvSpPr txBox="1"/>
                        <wps:spPr>
                          <a:xfrm>
                            <a:off x="1966143" y="1909832"/>
                            <a:ext cx="95567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earnings 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3" name="Textbox 1343"/>
                        <wps:cNvSpPr txBox="1"/>
                        <wps:spPr>
                          <a:xfrm>
                            <a:off x="1966143" y="1262385"/>
                            <a:ext cx="93853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 into earnings 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4" name="Textbox 1344"/>
                        <wps:cNvSpPr txBox="1"/>
                        <wps:spPr>
                          <a:xfrm>
                            <a:off x="3256277" y="1338556"/>
                            <a:ext cx="8102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(4.7)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(9.4)</w:t>
                              </w:r>
                              <w:r>
                                <w:rPr>
                                  <w:spacing w:val="47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(19.5)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(9.8)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5" name="Textbox 1345"/>
                        <wps:cNvSpPr txBox="1"/>
                        <wps:spPr>
                          <a:xfrm>
                            <a:off x="4227447" y="133855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6" name="Textbox 1346"/>
                        <wps:cNvSpPr txBox="1"/>
                        <wps:spPr>
                          <a:xfrm>
                            <a:off x="4441676" y="133855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4674947" y="1338556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8" name="Textbox 1348"/>
                        <wps:cNvSpPr txBox="1"/>
                        <wps:spPr>
                          <a:xfrm>
                            <a:off x="4889176" y="1338556"/>
                            <a:ext cx="5702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7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(24.2)</w:t>
                              </w:r>
                              <w:r>
                                <w:rPr>
                                  <w:b/>
                                  <w:spacing w:val="57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9" name="Textbox 1349"/>
                        <wps:cNvSpPr txBox="1"/>
                        <wps:spPr>
                          <a:xfrm>
                            <a:off x="1966143" y="1586109"/>
                            <a:ext cx="7893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earnings 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0" name="Textbox 1350"/>
                        <wps:cNvSpPr txBox="1"/>
                        <wps:spPr>
                          <a:xfrm>
                            <a:off x="3256277" y="1662279"/>
                            <a:ext cx="3486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(2.1)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(0.3)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1" name="Textbox 1351"/>
                        <wps:cNvSpPr txBox="1"/>
                        <wps:spPr>
                          <a:xfrm>
                            <a:off x="3798989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" name="Textbox 1352"/>
                        <wps:cNvSpPr txBox="1"/>
                        <wps:spPr>
                          <a:xfrm>
                            <a:off x="4013218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3" name="Textbox 1353"/>
                        <wps:cNvSpPr txBox="1"/>
                        <wps:spPr>
                          <a:xfrm>
                            <a:off x="4227447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" name="Textbox 1354"/>
                        <wps:cNvSpPr txBox="1"/>
                        <wps:spPr>
                          <a:xfrm>
                            <a:off x="4441676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5" name="Textbox 1355"/>
                        <wps:cNvSpPr txBox="1"/>
                        <wps:spPr>
                          <a:xfrm>
                            <a:off x="4674947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6" name="Textbox 1356"/>
                        <wps:cNvSpPr txBox="1"/>
                        <wps:spPr>
                          <a:xfrm>
                            <a:off x="4889176" y="1662279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7" name="Textbox 1357"/>
                        <wps:cNvSpPr txBox="1"/>
                        <wps:spPr>
                          <a:xfrm>
                            <a:off x="5070080" y="1662279"/>
                            <a:ext cx="3911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(2.1)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(0.3)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8" name="Textbox 1358"/>
                        <wps:cNvSpPr txBox="1"/>
                        <wps:spPr>
                          <a:xfrm>
                            <a:off x="1932819" y="305497"/>
                            <a:ext cx="34378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Information related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hedges, 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derivatives 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years ended May 29, 2022, and May 30, 2021,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9" name="Textbox 1359"/>
                        <wps:cNvSpPr txBox="1"/>
                        <wps:spPr>
                          <a:xfrm>
                            <a:off x="3227713" y="524486"/>
                            <a:ext cx="7670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2" w:val="left" w:leader="none"/>
                                </w:tabs>
                                <w:spacing w:line="235" w:lineRule="auto" w:before="0"/>
                                <w:ind w:left="0" w:right="18" w:firstLine="809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Interest Rate</w:t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0" name="Textbox 1360"/>
                        <wps:cNvSpPr txBox="1"/>
                        <wps:spPr>
                          <a:xfrm>
                            <a:off x="4203644" y="595896"/>
                            <a:ext cx="1955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1" name="Textbox 1361"/>
                        <wps:cNvSpPr txBox="1"/>
                        <wps:spPr>
                          <a:xfrm>
                            <a:off x="4570213" y="595896"/>
                            <a:ext cx="3327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Commodity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2" name="Textbox 1362"/>
                        <wps:cNvSpPr txBox="1"/>
                        <wps:spPr>
                          <a:xfrm>
                            <a:off x="1923298" y="848210"/>
                            <a:ext cx="111633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49" w:lineRule="auto"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Relationships:</w:t>
                              </w:r>
                            </w:p>
                            <w:p>
                              <w:pPr>
                                <w:spacing w:line="235" w:lineRule="auto" w:before="18"/>
                                <w:ind w:left="142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 income (OCI)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3" name="Textbox 1363"/>
                        <wps:cNvSpPr txBox="1"/>
                        <wps:spPr>
                          <a:xfrm>
                            <a:off x="3232473" y="672066"/>
                            <a:ext cx="224599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16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3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Contracts</w:t>
                              </w:r>
                              <w:r>
                                <w:rPr>
                                  <w:b/>
                                  <w:spacing w:val="72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42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Contracts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3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Contracts</w:t>
                              </w:r>
                              <w:r>
                                <w:rPr>
                                  <w:b/>
                                  <w:spacing w:val="73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36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Contracts</w:t>
                              </w:r>
                              <w:r>
                                <w:rPr>
                                  <w:b/>
                                  <w:spacing w:val="38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5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73"/>
                                  <w:w w:val="150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430" w:val="right" w:leader="none"/>
                                </w:tabs>
                                <w:spacing w:line="297" w:lineRule="auto" w:before="0"/>
                                <w:ind w:left="0" w:right="18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7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7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2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6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6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8"/>
                                  <w:w w:val="55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4" name="Textbox 1364"/>
                        <wps:cNvSpPr txBox="1"/>
                        <wps:spPr>
                          <a:xfrm>
                            <a:off x="3161064" y="1171933"/>
                            <a:ext cx="13633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9" w:val="left" w:leader="none"/>
                                  <w:tab w:pos="2016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(5.4)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31.2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3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13.2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(58.7)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-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5" name="Textbox 1365"/>
                        <wps:cNvSpPr txBox="1"/>
                        <wps:spPr>
                          <a:xfrm>
                            <a:off x="4674947" y="1171933"/>
                            <a:ext cx="7848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7" w:val="left" w:leader="none"/>
                                  <w:tab w:pos="65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7.8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6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(27.5)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6" name="Textbox 1366"/>
                        <wps:cNvSpPr txBox="1"/>
                        <wps:spPr>
                          <a:xfrm>
                            <a:off x="1923298" y="1424247"/>
                            <a:ext cx="90614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Relationships: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7" name="Textbox 1367"/>
                        <wps:cNvSpPr txBox="1"/>
                        <wps:spPr>
                          <a:xfrm>
                            <a:off x="1923298" y="1747971"/>
                            <a:ext cx="78359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15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8" name="Textbox 1368"/>
                        <wps:cNvSpPr txBox="1"/>
                        <wps:spPr>
                          <a:xfrm>
                            <a:off x="1923298" y="2066933"/>
                            <a:ext cx="3455670" cy="1254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37" w:lineRule="auto" w:before="0"/>
                                <w:ind w:left="179" w:right="38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 reclassified from AOCI into earnings is reported in interest, net for interest rate swaps and in cost of sales and SG&amp;A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 was $11.1 million and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amount of loss reclassified from AOCI into SG&amp;A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 $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8.4 million. For the fiscal year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 May 30, 2021, the amount of loss reclassified from AOCI into cost of sales was $ 9.3 million and the amount of loss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 from AOCI into SG&amp;A was $ 0.5 million.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35" w:lineRule="auto" w:before="5"/>
                                <w:ind w:left="179" w:right="32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Loss recognized in earnings is reported in interest, net for interest rate contracts, in cost of sales for commodity contracts, and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 expenses for equity contracts and foreign exchange contracts.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42" w:lineRule="auto" w:before="0"/>
                                <w:ind w:left="179" w:right="21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ineffective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relationship,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 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exchange contracts and interest, net for interest rate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contracts. No amounts were reported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a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 of being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 the assessment of hedge effectiveness.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offsetting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Balance Sheets to the net fair values that could be reported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our Consolidated Balance Sheets: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901" w:val="left" w:leader="none"/>
                                  <w:tab w:pos="5420" w:val="left" w:leader="none"/>
                                </w:tabs>
                                <w:spacing w:before="0"/>
                                <w:ind w:left="757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6"/>
                                  <w:u w:val="single"/>
                                </w:rPr>
                                <w:t>May 29, 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6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806" w:val="left" w:leader="none"/>
                                  <w:tab w:pos="3051" w:val="left" w:leader="none"/>
                                  <w:tab w:pos="4130" w:val="left" w:leader="none"/>
                                  <w:tab w:pos="4303" w:val="left" w:leader="none"/>
                                  <w:tab w:pos="5420" w:val="left" w:leader="none"/>
                                </w:tabs>
                                <w:spacing w:line="261" w:lineRule="auto" w:before="13"/>
                                <w:ind w:left="1934" w:right="18" w:hanging="1178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  <w:u w:val="single"/>
                                </w:rPr>
                                <w:t>Assets</w:t>
                              </w:r>
                              <w:r>
                                <w:rPr>
                                  <w:b/>
                                  <w:sz w:val="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  <w:u w:val="single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z w:val="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 Not Offset</w:t>
                                <w:tab/>
                                <w:tab/>
                                <w:tab/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 Not Offset</w:t>
                              </w:r>
                            </w:p>
                            <w:p>
                              <w:pPr>
                                <w:tabs>
                                  <w:tab w:pos="3835" w:val="left" w:leader="none"/>
                                </w:tabs>
                                <w:spacing w:line="60" w:lineRule="exact" w:before="0"/>
                                <w:ind w:left="1466" w:right="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in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in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the</w:t>
                              </w:r>
                            </w:p>
                            <w:p>
                              <w:pPr>
                                <w:tabs>
                                  <w:tab w:pos="3830" w:val="left" w:leader="none"/>
                                </w:tabs>
                                <w:spacing w:line="68" w:lineRule="exact" w:before="0"/>
                                <w:ind w:left="1461" w:right="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Balance Sheet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(e)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Balance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9" name="Textbox 1369"/>
                        <wps:cNvSpPr txBox="1"/>
                        <wps:spPr>
                          <a:xfrm>
                            <a:off x="2399362" y="3365184"/>
                            <a:ext cx="45212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457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Gross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0" w:right="16" w:firstLine="74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71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 of</w:t>
                              </w:r>
                              <w:r>
                                <w:rPr>
                                  <w:b/>
                                  <w:spacing w:val="6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 in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0" name="Textbox 1370"/>
                        <wps:cNvSpPr txBox="1"/>
                        <wps:spPr>
                          <a:xfrm>
                            <a:off x="3422899" y="3455636"/>
                            <a:ext cx="952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1" name="Textbox 1371"/>
                        <wps:cNvSpPr txBox="1"/>
                        <wps:spPr>
                          <a:xfrm>
                            <a:off x="3903724" y="3408030"/>
                            <a:ext cx="7016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74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56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Amounts of</w:t>
                              </w:r>
                              <w:r>
                                <w:rPr>
                                  <w:b/>
                                  <w:spacing w:val="6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 in the</w:t>
                              </w:r>
                              <w:r>
                                <w:rPr>
                                  <w:b/>
                                  <w:spacing w:val="4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Amounts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2" name="Textbox 1372"/>
                        <wps:cNvSpPr txBox="1"/>
                        <wps:spPr>
                          <a:xfrm>
                            <a:off x="4932022" y="3455636"/>
                            <a:ext cx="952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3" name="Textbox 1373"/>
                        <wps:cNvSpPr txBox="1"/>
                        <wps:spPr>
                          <a:xfrm>
                            <a:off x="1913776" y="3498482"/>
                            <a:ext cx="340995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9" w:val="left" w:leader="none"/>
                                  <w:tab w:pos="1259" w:val="left" w:leader="none"/>
                                  <w:tab w:pos="2796" w:val="left" w:leader="none"/>
                                  <w:tab w:pos="3156" w:val="left" w:leader="none"/>
                                  <w:tab w:pos="3635" w:val="left" w:leader="none"/>
                                  <w:tab w:pos="4010" w:val="left" w:leader="none"/>
                                  <w:tab w:pos="5157" w:val="left" w:leader="none"/>
                                </w:tabs>
                                <w:spacing w:line="235" w:lineRule="auto" w:before="0"/>
                                <w:ind w:left="0" w:right="18" w:firstLine="772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Recognized</w:t>
                              </w:r>
                              <w:r>
                                <w:rPr>
                                  <w:b/>
                                  <w:spacing w:val="3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</w:t>
                              </w:r>
                              <w:r>
                                <w:rPr>
                                  <w:b/>
                                  <w:spacing w:val="2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</w:t>
                              </w:r>
                              <w:r>
                                <w:rPr>
                                  <w:b/>
                                  <w:spacing w:val="7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Collateral</w:t>
                              </w:r>
                              <w:r>
                                <w:rPr>
                                  <w:b/>
                                  <w:spacing w:val="7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6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Recognized</w:t>
                              </w:r>
                              <w:r>
                                <w:rPr>
                                  <w:b/>
                                  <w:spacing w:val="3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</w:t>
                              </w:r>
                              <w:r>
                                <w:rPr>
                                  <w:b/>
                                  <w:spacing w:val="29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Collateral</w:t>
                              </w:r>
                              <w:r>
                                <w:rPr>
                                  <w:b/>
                                  <w:spacing w:val="7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Millions</w:t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Assets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(a)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 Assets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(b)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Instruments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Received</w:t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(c)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(a)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(b)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Instruments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Pledged</w:t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(d)</w:t>
                              </w:r>
                            </w:p>
                            <w:p>
                              <w:pPr>
                                <w:tabs>
                                  <w:tab w:pos="727" w:val="left" w:leader="none"/>
                                  <w:tab w:pos="1446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Commodity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4"/>
                                  <w:w w:val="1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107.5</w:t>
                              </w:r>
                              <w:r>
                                <w:rPr>
                                  <w:b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4" name="Textbox 1374"/>
                        <wps:cNvSpPr txBox="1"/>
                        <wps:spPr>
                          <a:xfrm>
                            <a:off x="1913776" y="3646061"/>
                            <a:ext cx="97916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64" w:val="left" w:leader="none"/>
                                  <w:tab w:pos="1446" w:val="left" w:leader="none"/>
                                </w:tabs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Interest rate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982" w:val="left" w:leader="none"/>
                                  <w:tab w:pos="1446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Foreign exchange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35.3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1012" w:val="left" w:leader="none"/>
                                  <w:tab w:pos="1446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Equity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0.4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727" w:val="left" w:leader="none"/>
                                  <w:tab w:pos="1446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$</w:t>
                              </w:r>
                              <w:r>
                                <w:rPr>
                                  <w:b/>
                                  <w:spacing w:val="74"/>
                                  <w:w w:val="1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143.2</w:t>
                              </w:r>
                              <w:r>
                                <w:rPr>
                                  <w:b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5" name="Textbox 1375"/>
                        <wps:cNvSpPr txBox="1"/>
                        <wps:spPr>
                          <a:xfrm>
                            <a:off x="3003963" y="3593694"/>
                            <a:ext cx="61785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  <w:tab w:pos="772" w:val="left" w:leader="none"/>
                                </w:tabs>
                                <w:spacing w:line="66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107.5</w:t>
                              </w:r>
                              <w:r>
                                <w:rPr>
                                  <w:b/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(0.2)$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(62.8)$</w:t>
                              </w:r>
                            </w:p>
                            <w:p>
                              <w:pPr>
                                <w:tabs>
                                  <w:tab w:pos="382" w:val="left" w:leader="none"/>
                                  <w:tab w:pos="764" w:val="left" w:leader="none"/>
                                </w:tabs>
                                <w:spacing w:before="13"/>
                                <w:ind w:left="0" w:right="74" w:firstLine="0"/>
                                <w:jc w:val="righ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419" w:val="left" w:leader="none"/>
                                  <w:tab w:pos="877" w:val="left" w:leader="none"/>
                                </w:tabs>
                                <w:spacing w:before="6"/>
                                <w:ind w:left="29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35.3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(6.4)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419" w:val="left" w:leader="none"/>
                                  <w:tab w:pos="877" w:val="left" w:leader="none"/>
                                </w:tabs>
                                <w:spacing w:before="14"/>
                                <w:ind w:left="59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0.4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(0.3)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419" w:val="left" w:leader="none"/>
                                  <w:tab w:pos="772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143.2</w:t>
                              </w:r>
                              <w:r>
                                <w:rPr>
                                  <w:b/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(6.9)$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(62.8)$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6" name="Textbox 1376"/>
                        <wps:cNvSpPr txBox="1"/>
                        <wps:spPr>
                          <a:xfrm>
                            <a:off x="3751383" y="3593694"/>
                            <a:ext cx="8890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  <w:tab w:pos="922" w:val="left" w:leader="none"/>
                                  <w:tab w:pos="1229" w:val="left" w:leader="none"/>
                                </w:tabs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44.5</w:t>
                              </w:r>
                              <w:r>
                                <w:rPr>
                                  <w:b/>
                                  <w:spacing w:val="74"/>
                                  <w:w w:val="15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(0.2)$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(0.2)$</w:t>
                              </w:r>
                            </w:p>
                            <w:p>
                              <w:pPr>
                                <w:tabs>
                                  <w:tab w:pos="434" w:val="left" w:leader="none"/>
                                  <w:tab w:pos="922" w:val="left" w:leader="none"/>
                                  <w:tab w:pos="1199" w:val="left" w:leader="none"/>
                                </w:tabs>
                                <w:spacing w:before="13"/>
                                <w:ind w:left="82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(30.7)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(30.7)</w:t>
                              </w:r>
                            </w:p>
                            <w:p>
                              <w:pPr>
                                <w:tabs>
                                  <w:tab w:pos="434" w:val="left" w:leader="none"/>
                                  <w:tab w:pos="922" w:val="left" w:leader="none"/>
                                  <w:tab w:pos="1199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28.9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(19.7)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(19.7)</w:t>
                              </w:r>
                            </w:p>
                            <w:p>
                              <w:pPr>
                                <w:tabs>
                                  <w:tab w:pos="464" w:val="left" w:leader="none"/>
                                  <w:tab w:pos="922" w:val="left" w:leader="none"/>
                                  <w:tab w:pos="1229" w:val="left" w:leader="none"/>
                                </w:tabs>
                                <w:spacing w:before="14"/>
                                <w:ind w:left="29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0.1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(4.0)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(4.0)</w:t>
                              </w:r>
                            </w:p>
                            <w:p>
                              <w:pPr>
                                <w:tabs>
                                  <w:tab w:pos="434" w:val="left" w:leader="none"/>
                                  <w:tab w:pos="922" w:val="left" w:leader="none"/>
                                  <w:tab w:pos="1199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73.5</w:t>
                              </w:r>
                              <w:r>
                                <w:rPr>
                                  <w:b/>
                                  <w:spacing w:val="74"/>
                                  <w:w w:val="15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(54.6)$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b/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(54.6)$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7" name="Textbox 1377"/>
                        <wps:cNvSpPr txBox="1"/>
                        <wps:spPr>
                          <a:xfrm>
                            <a:off x="4789203" y="3593694"/>
                            <a:ext cx="9398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0.2</w:t>
                              </w:r>
                              <w:r>
                                <w:rPr>
                                  <w:b/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3"/>
                                <w:ind w:left="0" w:right="2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7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6.4</w:t>
                              </w:r>
                            </w:p>
                            <w:p>
                              <w:pPr>
                                <w:spacing w:before="14"/>
                                <w:ind w:left="0" w:right="70" w:firstLine="0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0.3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6.9</w:t>
                              </w:r>
                              <w:r>
                                <w:rPr>
                                  <w:b/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8" name="Textbox 1378"/>
                        <wps:cNvSpPr txBox="1"/>
                        <wps:spPr>
                          <a:xfrm>
                            <a:off x="5012952" y="3593694"/>
                            <a:ext cx="33337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line="66" w:lineRule="exact" w:before="0"/>
                                <w:ind w:left="82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359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10.6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(20.1)</w:t>
                              </w:r>
                            </w:p>
                            <w:p>
                              <w:pPr>
                                <w:tabs>
                                  <w:tab w:pos="359" w:val="left" w:leader="none"/>
                                </w:tabs>
                                <w:spacing w:before="6"/>
                                <w:ind w:left="82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(13.3)</w:t>
                              </w:r>
                            </w:p>
                            <w:p>
                              <w:pPr>
                                <w:tabs>
                                  <w:tab w:pos="389" w:val="left" w:leader="none"/>
                                </w:tabs>
                                <w:spacing w:before="14"/>
                                <w:ind w:left="82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(3.7)</w:t>
                              </w:r>
                            </w:p>
                            <w:p>
                              <w:pPr>
                                <w:tabs>
                                  <w:tab w:pos="359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10.6</w:t>
                              </w:r>
                              <w:r>
                                <w:rPr>
                                  <w:b/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(37.1)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9" name="Textbox 1379"/>
                        <wps:cNvSpPr txBox="1"/>
                        <wps:spPr>
                          <a:xfrm>
                            <a:off x="1942340" y="3846009"/>
                            <a:ext cx="158242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78" w:val="left" w:leader="none"/>
                                </w:tabs>
                                <w:spacing w:line="66" w:lineRule="exact" w:before="0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Includes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related collateral offset in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81" w:val="left" w:leader="none"/>
                                </w:tabs>
                                <w:spacing w:line="68" w:lineRule="exact" w:before="0"/>
                                <w:ind w:left="181" w:right="0" w:hanging="181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Net fair value as recorded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78" w:val="left" w:leader="none"/>
                                </w:tabs>
                                <w:spacing w:line="68" w:lineRule="exact" w:before="6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assets that could be reported net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81" w:val="left" w:leader="none"/>
                                </w:tabs>
                                <w:spacing w:line="67" w:lineRule="exact" w:before="0"/>
                                <w:ind w:left="181" w:right="0" w:hanging="181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liabilities that could be reported net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78" w:val="left" w:leader="none"/>
                                </w:tabs>
                                <w:spacing w:line="68" w:lineRule="exact" w:before="0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assets and liabilities reported on a gross basis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0" name="Textbox 1380"/>
                        <wps:cNvSpPr txBox="1"/>
                        <wps:spPr>
                          <a:xfrm>
                            <a:off x="3622846" y="4799540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327" coordorigin="0,0" coordsize="11516,8037">
                <v:rect style="position:absolute;left:0;top:0;width:11516;height:8037" id="docshape1328" filled="true" fillcolor="#e6e6e6" stroked="false">
                  <v:fill type="solid"/>
                </v:rect>
                <v:rect style="position:absolute;left:2691;top:104;width:6133;height:7932" id="docshape1329" filled="true" fillcolor="#ffffff" stroked="false">
                  <v:fill type="solid"/>
                </v:rect>
                <v:rect style="position:absolute;left:2695;top:108;width:6126;height:7925" id="docshape1330" filled="false" stroked="true" strokeweight=".374853pt" strokecolor="#c6c6c6">
                  <v:stroke dashstyle="solid"/>
                </v:rect>
                <v:rect style="position:absolute;left:3058;top:1454;width:5548;height:255" id="docshape1331" filled="true" fillcolor="#ccedff" stroked="false">
                  <v:fill type="solid"/>
                </v:rect>
                <v:rect style="position:absolute;left:3058;top:1446;width:5548;height:8" id="docshape1332" filled="true" fillcolor="#000000" stroked="false">
                  <v:fill type="solid"/>
                </v:rect>
                <v:shape style="position:absolute;left:3058;top:1964;width:5548;height:1275" id="docshape1333" coordorigin="3059,1964" coordsize="5548,1275" path="m8607,2984l3059,2984,3059,3239,8607,3239,8607,2984xm8607,2474l3059,2474,3059,2729,8607,2729,8607,2474xm8607,1964l3059,1964,3059,2219,8607,2219,8607,1964xe" filled="true" fillcolor="#ccedff" stroked="false">
                  <v:path arrowok="t"/>
                  <v:fill type="solid"/>
                </v:shape>
                <v:shape style="position:absolute;left:3051;top:3238;width:5556;height:2002" id="docshape1334" coordorigin="3051,3239" coordsize="5556,2002" path="m5698,5233l4993,5233,4993,5241,5698,5241,5698,5233xm8067,5233l7362,5233,7362,5241,8067,5241,8067,5233xm8607,3239l3051,3239,3051,3246,8607,3246,8607,3239xe" filled="true" fillcolor="#000000" stroked="false">
                  <v:path arrowok="t"/>
                  <v:fill type="solid"/>
                </v:shape>
                <v:shape style="position:absolute;left:3058;top:5652;width:5391;height:75" id="docshape1335" coordorigin="3059,5653" coordsize="5391,75" path="m8449,5653l3059,5653,3059,5660,3059,5728,8449,5728,8449,5653xe" filled="true" fillcolor="#ccedff" stroked="false">
                  <v:path arrowok="t"/>
                  <v:fill type="solid"/>
                </v:shape>
                <v:rect style="position:absolute;left:3058;top:5637;width:5391;height:8" id="docshape1336" filled="true" fillcolor="#000000" stroked="false">
                  <v:fill type="solid"/>
                </v:rect>
                <v:shape style="position:absolute;left:3058;top:5810;width:5391;height:240" id="docshape1337" coordorigin="3059,5810" coordsize="5391,240" path="m8449,5975l3059,5975,3059,5983,3059,6050,4146,6050,4168,6050,4528,6050,4551,6050,4911,6050,4933,6050,6058,6050,6155,6050,6897,6050,6920,6050,7662,6050,7684,6050,8044,6050,8067,6050,8449,6050,8449,5983,8449,5975xm8449,5810l6215,5810,6080,5810,3059,5810,3059,5885,3846,5885,4146,5885,4228,5885,4528,5885,4611,5885,4911,5885,5375,5885,5675,5885,5758,5885,6058,5885,6080,5885,6215,5885,6597,5885,6897,5885,7362,5885,7662,5885,7744,5885,8044,5885,8449,5885,8449,5810xe" filled="true" fillcolor="#ccedff" stroked="false">
                  <v:path arrowok="t"/>
                  <v:fill type="solid"/>
                </v:shape>
                <v:shape style="position:absolute;left:3051;top:5960;width:5398;height:98" id="docshape1338" coordorigin="3051,5960" coordsize="5398,98" path="m8449,6050l3051,6050,3051,6058,8449,6058,8449,6050xm8449,5960l3059,5960,3059,5968,8449,5968,8449,5960xe" filled="true" fillcolor="#000000" stroked="false">
                  <v:path arrowok="t"/>
                  <v:fill type="solid"/>
                </v:shape>
                <v:shape style="position:absolute;left:5592;top:3127;width:2973;height:111" type="#_x0000_t202" id="docshape13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6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(32.8)</w:t>
                        </w:r>
                        <w:r>
                          <w:rPr>
                            <w:b/>
                            <w:spacing w:val="66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4.2</w:t>
                        </w:r>
                        <w:r>
                          <w:rPr>
                            <w:spacing w:val="6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(8.0)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47.7</w:t>
                        </w:r>
                        <w:r>
                          <w:rPr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257.2</w:t>
                        </w:r>
                        <w:r>
                          <w:rPr>
                            <w:b/>
                            <w:spacing w:val="75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134.6</w:t>
                        </w:r>
                        <w:r>
                          <w:rPr>
                            <w:spacing w:val="6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216.4</w:t>
                        </w:r>
                        <w:r>
                          <w:rPr>
                            <w:b/>
                            <w:spacing w:val="60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186.5</w:t>
                        </w:r>
                      </w:p>
                    </w:txbxContent>
                  </v:textbox>
                  <w10:wrap type="none"/>
                </v:shape>
                <v:shape style="position:absolute;left:5255;top:3127;width:54;height:111" type="#_x0000_t202" id="docshape13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96;top:3007;width:1505;height:231" type="#_x0000_t202" id="docshape134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earnings (c)</w:t>
                        </w:r>
                      </w:p>
                    </w:txbxContent>
                  </v:textbox>
                  <w10:wrap type="none"/>
                </v:shape>
                <v:shape style="position:absolute;left:3096;top:1988;width:1478;height:231" type="#_x0000_t202" id="docshape1342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 into earnings (a)</w:t>
                        </w:r>
                      </w:p>
                    </w:txbxContent>
                  </v:textbox>
                  <w10:wrap type="none"/>
                </v:shape>
                <v:shape style="position:absolute;left:5128;top:2107;width:1276;height:111" type="#_x0000_t202" id="docshape13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(4.7)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(9.4)</w:t>
                        </w:r>
                        <w:r>
                          <w:rPr>
                            <w:spacing w:val="47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(19.5)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(9.8)</w:t>
                        </w:r>
                      </w:p>
                    </w:txbxContent>
                  </v:textbox>
                  <w10:wrap type="none"/>
                </v:shape>
                <v:shape style="position:absolute;left:6657;top:2107;width:54;height:111" type="#_x0000_t202" id="docshape13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994;top:2107;width:54;height:111" type="#_x0000_t202" id="docshape13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62;top:2107;width:54;height:111" type="#_x0000_t202" id="docshape13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699;top:2107;width:898;height:111" type="#_x0000_t202" id="docshape13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7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(24.2)</w:t>
                        </w:r>
                        <w:r>
                          <w:rPr>
                            <w:b/>
                            <w:spacing w:val="57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(19.2)</w:t>
                        </w:r>
                      </w:p>
                    </w:txbxContent>
                  </v:textbox>
                  <w10:wrap type="none"/>
                </v:shape>
                <v:shape style="position:absolute;left:3096;top:2497;width:1243;height:231" type="#_x0000_t202" id="docshape134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earnings (b)</w:t>
                        </w:r>
                      </w:p>
                    </w:txbxContent>
                  </v:textbox>
                  <w10:wrap type="none"/>
                </v:shape>
                <v:shape style="position:absolute;left:5128;top:2617;width:549;height:111" type="#_x0000_t202" id="docshape13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(2.1)</w:t>
                        </w:r>
                        <w:r>
                          <w:rPr>
                            <w:b/>
                            <w:spacing w:val="47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(0.3)</w:t>
                        </w:r>
                      </w:p>
                    </w:txbxContent>
                  </v:textbox>
                  <w10:wrap type="none"/>
                </v:shape>
                <v:shape style="position:absolute;left:5982;top:2617;width:54;height:111" type="#_x0000_t202" id="docshape13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320;top:2617;width:54;height:111" type="#_x0000_t202" id="docshape13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657;top:2617;width:54;height:111" type="#_x0000_t202" id="docshape13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994;top:2617;width:54;height:111" type="#_x0000_t202" id="docshape13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362;top:2617;width:54;height:111" type="#_x0000_t202" id="docshape13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699;top:2617;width:54;height:111" type="#_x0000_t202" id="docshape13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984;top:2617;width:616;height:111" type="#_x0000_t202" id="docshape1356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(2.1)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(0.3)</w:t>
                        </w:r>
                      </w:p>
                    </w:txbxContent>
                  </v:textbox>
                  <w10:wrap type="none"/>
                </v:shape>
                <v:shape style="position:absolute;left:3043;top:481;width:5414;height:223" type="#_x0000_t202" id="docshape135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Information related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hedges, 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derivatives 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years ended May 29, 2022, and May 30, 2021, follows:</w:t>
                        </w:r>
                      </w:p>
                    </w:txbxContent>
                  </v:textbox>
                  <w10:wrap type="none"/>
                </v:shape>
                <v:shape style="position:absolute;left:5083;top:825;width:1208;height:223" type="#_x0000_t202" id="docshape1358" filled="false" stroked="false">
                  <v:textbox inset="0,0,0,0">
                    <w:txbxContent>
                      <w:p>
                        <w:pPr>
                          <w:tabs>
                            <w:tab w:pos="772" w:val="left" w:leader="none"/>
                          </w:tabs>
                          <w:spacing w:line="235" w:lineRule="auto" w:before="0"/>
                          <w:ind w:left="0" w:right="18" w:firstLine="809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Foreign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Interest Rate</w:t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Exchange</w:t>
                        </w:r>
                      </w:p>
                    </w:txbxContent>
                  </v:textbox>
                  <w10:wrap type="none"/>
                </v:shape>
                <v:shape style="position:absolute;left:6619;top:938;width:308;height:111" type="#_x0000_t202" id="docshape13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Equity</w:t>
                        </w:r>
                      </w:p>
                    </w:txbxContent>
                  </v:textbox>
                  <w10:wrap type="none"/>
                </v:shape>
                <v:shape style="position:absolute;left:7197;top:938;width:524;height:111" type="#_x0000_t202" id="docshape13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Commodity</w:t>
                        </w:r>
                      </w:p>
                    </w:txbxContent>
                  </v:textbox>
                  <w10:wrap type="none"/>
                </v:shape>
                <v:shape style="position:absolute;left:3028;top:1335;width:1758;height:621" type="#_x0000_t202" id="docshape13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49" w:lineRule="auto"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Relationships:</w:t>
                        </w:r>
                      </w:p>
                      <w:p>
                        <w:pPr>
                          <w:spacing w:line="235" w:lineRule="auto" w:before="18"/>
                          <w:ind w:left="142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 income (OCI)</w:t>
                        </w:r>
                      </w:p>
                    </w:txbxContent>
                  </v:textbox>
                  <w10:wrap type="none"/>
                </v:shape>
                <v:shape style="position:absolute;left:5090;top:1058;width:3537;height:388" type="#_x0000_t202" id="docshape1362" filled="false" stroked="false">
                  <v:textbox inset="0,0,0,0">
                    <w:txbxContent>
                      <w:p>
                        <w:pPr>
                          <w:tabs>
                            <w:tab w:pos="3516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3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Contracts</w:t>
                        </w:r>
                        <w:r>
                          <w:rPr>
                            <w:b/>
                            <w:spacing w:val="72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42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Contracts</w:t>
                        </w:r>
                        <w:r>
                          <w:rPr>
                            <w:b/>
                            <w:spacing w:val="45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3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Contracts</w:t>
                        </w:r>
                        <w:r>
                          <w:rPr>
                            <w:b/>
                            <w:spacing w:val="73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36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Contracts</w:t>
                        </w:r>
                        <w:r>
                          <w:rPr>
                            <w:b/>
                            <w:spacing w:val="38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55"/>
                            <w:sz w:val="10"/>
                          </w:rPr>
                          <w:t> </w:t>
                        </w:r>
                        <w:r>
                          <w:rPr>
                            <w:spacing w:val="73"/>
                            <w:w w:val="150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Total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430" w:val="right" w:leader="none"/>
                          </w:tabs>
                          <w:spacing w:line="297" w:lineRule="auto" w:before="0"/>
                          <w:ind w:left="0" w:right="18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5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2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7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7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5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2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60"/>
                            <w:sz w:val="10"/>
                          </w:rPr>
                          <w:t> </w:t>
                        </w:r>
                        <w:r>
                          <w:rPr>
                            <w:spacing w:val="6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8"/>
                            <w:w w:val="55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4978;top:1845;width:2147;height:111" type="#_x0000_t202" id="docshape1363" filled="false" stroked="false">
                  <v:textbox inset="0,0,0,0">
                    <w:txbxContent>
                      <w:p>
                        <w:pPr>
                          <w:tabs>
                            <w:tab w:pos="1679" w:val="left" w:leader="none"/>
                            <w:tab w:pos="2016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(5.4)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31.2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3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13.2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(58.7)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-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62;top:1845;width:1236;height:111" type="#_x0000_t202" id="docshape1364" filled="false" stroked="false">
                  <v:textbox inset="0,0,0,0">
                    <w:txbxContent>
                      <w:p>
                        <w:pPr>
                          <w:tabs>
                            <w:tab w:pos="337" w:val="left" w:leader="none"/>
                            <w:tab w:pos="65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-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7.8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6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(27.5)</w:t>
                        </w:r>
                      </w:p>
                    </w:txbxContent>
                  </v:textbox>
                  <w10:wrap type="none"/>
                </v:shape>
                <v:shape style="position:absolute;left:3028;top:2242;width:1427;height:223" type="#_x0000_t202" id="docshape136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Relationships:</w:t>
                        </w:r>
                      </w:p>
                    </w:txbxContent>
                  </v:textbox>
                  <w10:wrap type="none"/>
                </v:shape>
                <v:shape style="position:absolute;left:3028;top:2752;width:1234;height:231" type="#_x0000_t202" id="docshape136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15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Instruments:</w:t>
                        </w:r>
                      </w:p>
                    </w:txbxContent>
                  </v:textbox>
                  <w10:wrap type="none"/>
                </v:shape>
                <v:shape style="position:absolute;left:3028;top:3255;width:5442;height:1976" type="#_x0000_t202" id="docshape136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37" w:lineRule="auto" w:before="0"/>
                          <w:ind w:left="179" w:right="38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 reclassified from AOCI into earnings is reported in interest, net for interest rate swaps and in cost of sales and SG&amp;A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 was $11.1 million and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amount of loss reclassified from AOCI into SG&amp;A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 $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8.4 million. For the fiscal year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 May 30, 2021, the amount of loss reclassified from AOCI into cost of sales was $ 9.3 million and the amount of loss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 from AOCI into SG&amp;A was $ 0.5 million.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35" w:lineRule="auto" w:before="5"/>
                          <w:ind w:left="179" w:right="32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Loss recognized in earnings is reported in interest, net for interest rate contracts, in cost of sales for commodity contracts, and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 expenses for equity contracts and foreign exchange contracts.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42" w:lineRule="auto" w:before="0"/>
                          <w:ind w:left="179" w:right="21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ineffective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relationship,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 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exchange contracts and interest, net for interest rate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contracts. No amounts were reported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a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 of being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 the assessment of hedge effectiveness.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offsetting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Balance Sheets to the net fair values that could be reported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our Consolidated Balance Sheets: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901" w:val="left" w:leader="none"/>
                            <w:tab w:pos="5420" w:val="left" w:leader="none"/>
                          </w:tabs>
                          <w:spacing w:before="0"/>
                          <w:ind w:left="757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6"/>
                            <w:u w:val="single"/>
                          </w:rPr>
                          <w:t>May 29, </w:t>
                        </w:r>
                        <w:r>
                          <w:rPr>
                            <w:b/>
                            <w:spacing w:val="-4"/>
                            <w:sz w:val="6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6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1806" w:val="left" w:leader="none"/>
                            <w:tab w:pos="3051" w:val="left" w:leader="none"/>
                            <w:tab w:pos="4130" w:val="left" w:leader="none"/>
                            <w:tab w:pos="4303" w:val="left" w:leader="none"/>
                            <w:tab w:pos="5420" w:val="left" w:leader="none"/>
                          </w:tabs>
                          <w:spacing w:line="261" w:lineRule="auto" w:before="13"/>
                          <w:ind w:left="1934" w:right="18" w:hanging="1178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  <w:u w:val="single"/>
                          </w:rPr>
                          <w:t>Assets</w:t>
                        </w:r>
                        <w:r>
                          <w:rPr>
                            <w:b/>
                            <w:sz w:val="6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  <w:u w:val="single"/>
                          </w:rPr>
                          <w:t>Liabilities</w:t>
                        </w:r>
                        <w:r>
                          <w:rPr>
                            <w:b/>
                            <w:sz w:val="6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 Not Offset</w:t>
                          <w:tab/>
                          <w:tab/>
                          <w:tab/>
                          <w:t>Gross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 Not Offset</w:t>
                        </w:r>
                      </w:p>
                      <w:p>
                        <w:pPr>
                          <w:tabs>
                            <w:tab w:pos="3835" w:val="left" w:leader="none"/>
                          </w:tabs>
                          <w:spacing w:line="60" w:lineRule="exact" w:before="0"/>
                          <w:ind w:left="1466" w:right="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in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in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the</w:t>
                        </w:r>
                      </w:p>
                      <w:p>
                        <w:pPr>
                          <w:tabs>
                            <w:tab w:pos="3830" w:val="left" w:leader="none"/>
                          </w:tabs>
                          <w:spacing w:line="68" w:lineRule="exact" w:before="0"/>
                          <w:ind w:left="1461" w:right="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Balance Sheet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(e)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Balance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v:shape style="position:absolute;left:3778;top:5299;width:712;height:209" type="#_x0000_t202" id="docshape1368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457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Gross</w:t>
                        </w:r>
                      </w:p>
                      <w:p>
                        <w:pPr>
                          <w:spacing w:line="261" w:lineRule="auto" w:before="0"/>
                          <w:ind w:left="0" w:right="16" w:firstLine="74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71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Liabilities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 of</w:t>
                        </w:r>
                        <w:r>
                          <w:rPr>
                            <w:b/>
                            <w:spacing w:val="6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 in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5390;top:5441;width:150;height:67" type="#_x0000_t202" id="docshape1369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6147;top:5366;width:1105;height:142" type="#_x0000_t202" id="docshape1370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74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56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Assets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Amounts of</w:t>
                        </w:r>
                        <w:r>
                          <w:rPr>
                            <w:b/>
                            <w:spacing w:val="6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 in the</w:t>
                        </w:r>
                        <w:r>
                          <w:rPr>
                            <w:b/>
                            <w:spacing w:val="4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Amounts</w:t>
                        </w:r>
                      </w:p>
                    </w:txbxContent>
                  </v:textbox>
                  <w10:wrap type="none"/>
                </v:shape>
                <v:shape style="position:absolute;left:7766;top:5441;width:150;height:67" type="#_x0000_t202" id="docshape1371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3013;top:5509;width:5370;height:217" type="#_x0000_t202" id="docshape1372" filled="false" stroked="false">
                  <v:textbox inset="0,0,0,0">
                    <w:txbxContent>
                      <w:p>
                        <w:pPr>
                          <w:tabs>
                            <w:tab w:pos="839" w:val="left" w:leader="none"/>
                            <w:tab w:pos="1259" w:val="left" w:leader="none"/>
                            <w:tab w:pos="2796" w:val="left" w:leader="none"/>
                            <w:tab w:pos="3156" w:val="left" w:leader="none"/>
                            <w:tab w:pos="3635" w:val="left" w:leader="none"/>
                            <w:tab w:pos="4010" w:val="left" w:leader="none"/>
                            <w:tab w:pos="5157" w:val="left" w:leader="none"/>
                          </w:tabs>
                          <w:spacing w:line="235" w:lineRule="auto" w:before="0"/>
                          <w:ind w:left="0" w:right="18" w:firstLine="772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Recognized</w:t>
                        </w:r>
                        <w:r>
                          <w:rPr>
                            <w:b/>
                            <w:spacing w:val="33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</w:t>
                        </w:r>
                        <w:r>
                          <w:rPr>
                            <w:b/>
                            <w:spacing w:val="2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</w:t>
                        </w:r>
                        <w:r>
                          <w:rPr>
                            <w:b/>
                            <w:spacing w:val="7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Financial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Collateral</w:t>
                        </w:r>
                        <w:r>
                          <w:rPr>
                            <w:b/>
                            <w:spacing w:val="7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</w:t>
                        </w:r>
                        <w:r>
                          <w:rPr>
                            <w:b/>
                            <w:spacing w:val="62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Recognized</w:t>
                        </w:r>
                        <w:r>
                          <w:rPr>
                            <w:b/>
                            <w:spacing w:val="3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</w:t>
                        </w:r>
                        <w:r>
                          <w:rPr>
                            <w:b/>
                            <w:spacing w:val="29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Liabilities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Financial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Collateral</w:t>
                        </w:r>
                        <w:r>
                          <w:rPr>
                            <w:b/>
                            <w:spacing w:val="7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Millions</w:t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Assets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(a)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of Assets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(b)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Instruments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Received</w:t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(c)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Liabilities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(a)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(b)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Instruments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Pledged</w:t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(d)</w:t>
                        </w:r>
                      </w:p>
                      <w:p>
                        <w:pPr>
                          <w:tabs>
                            <w:tab w:pos="727" w:val="left" w:leader="none"/>
                            <w:tab w:pos="1446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Commodity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pacing w:val="74"/>
                            <w:w w:val="1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107.5</w:t>
                        </w:r>
                        <w:r>
                          <w:rPr>
                            <w:b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b/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013;top:5741;width:1542;height:307" type="#_x0000_t202" id="docshape1373" filled="false" stroked="false">
                  <v:textbox inset="0,0,0,0">
                    <w:txbxContent>
                      <w:p>
                        <w:pPr>
                          <w:tabs>
                            <w:tab w:pos="1064" w:val="left" w:leader="none"/>
                            <w:tab w:pos="1446" w:val="left" w:leader="none"/>
                          </w:tabs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Interest rate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982" w:val="left" w:leader="none"/>
                            <w:tab w:pos="1446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Foreign exchange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35.3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1012" w:val="left" w:leader="none"/>
                            <w:tab w:pos="1446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Equity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0.4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727" w:val="left" w:leader="none"/>
                            <w:tab w:pos="1446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Total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$</w:t>
                        </w:r>
                        <w:r>
                          <w:rPr>
                            <w:b/>
                            <w:spacing w:val="74"/>
                            <w:w w:val="1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143.2</w:t>
                        </w:r>
                        <w:r>
                          <w:rPr>
                            <w:b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b/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730;top:5659;width:973;height:389" type="#_x0000_t202" id="docshape1374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  <w:tab w:pos="772" w:val="left" w:leader="none"/>
                          </w:tabs>
                          <w:spacing w:line="66" w:lineRule="exact" w:before="0"/>
                          <w:ind w:left="0" w:right="18" w:firstLine="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107.5</w:t>
                        </w:r>
                        <w:r>
                          <w:rPr>
                            <w:b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(0.2)$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(62.8)$</w:t>
                        </w:r>
                      </w:p>
                      <w:p>
                        <w:pPr>
                          <w:tabs>
                            <w:tab w:pos="382" w:val="left" w:leader="none"/>
                            <w:tab w:pos="764" w:val="left" w:leader="none"/>
                          </w:tabs>
                          <w:spacing w:before="13"/>
                          <w:ind w:left="0" w:right="74" w:firstLine="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419" w:val="left" w:leader="none"/>
                            <w:tab w:pos="877" w:val="left" w:leader="none"/>
                          </w:tabs>
                          <w:spacing w:before="6"/>
                          <w:ind w:left="29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35.3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(6.4)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419" w:val="left" w:leader="none"/>
                            <w:tab w:pos="877" w:val="left" w:leader="none"/>
                          </w:tabs>
                          <w:spacing w:before="14"/>
                          <w:ind w:left="59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0.4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(0.3)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419" w:val="left" w:leader="none"/>
                            <w:tab w:pos="772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143.2</w:t>
                        </w:r>
                        <w:r>
                          <w:rPr>
                            <w:b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(6.9)$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(62.8)$</w:t>
                        </w:r>
                      </w:p>
                    </w:txbxContent>
                  </v:textbox>
                  <w10:wrap type="none"/>
                </v:shape>
                <v:shape style="position:absolute;left:5907;top:5659;width:1400;height:389" type="#_x0000_t202" id="docshape1375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  <w:tab w:pos="922" w:val="left" w:leader="none"/>
                            <w:tab w:pos="1229" w:val="left" w:leader="none"/>
                          </w:tabs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44.5</w:t>
                        </w:r>
                        <w:r>
                          <w:rPr>
                            <w:b/>
                            <w:spacing w:val="74"/>
                            <w:w w:val="15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(0.2)$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b/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(0.2)$</w:t>
                        </w:r>
                      </w:p>
                      <w:p>
                        <w:pPr>
                          <w:tabs>
                            <w:tab w:pos="434" w:val="left" w:leader="none"/>
                            <w:tab w:pos="922" w:val="left" w:leader="none"/>
                            <w:tab w:pos="1199" w:val="left" w:leader="none"/>
                          </w:tabs>
                          <w:spacing w:before="13"/>
                          <w:ind w:left="82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(30.7)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(30.7)</w:t>
                        </w:r>
                      </w:p>
                      <w:p>
                        <w:pPr>
                          <w:tabs>
                            <w:tab w:pos="434" w:val="left" w:leader="none"/>
                            <w:tab w:pos="922" w:val="left" w:leader="none"/>
                            <w:tab w:pos="1199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28.9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(19.7)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(19.7)</w:t>
                        </w:r>
                      </w:p>
                      <w:p>
                        <w:pPr>
                          <w:tabs>
                            <w:tab w:pos="464" w:val="left" w:leader="none"/>
                            <w:tab w:pos="922" w:val="left" w:leader="none"/>
                            <w:tab w:pos="1229" w:val="left" w:leader="none"/>
                          </w:tabs>
                          <w:spacing w:before="14"/>
                          <w:ind w:left="29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0.1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(4.0)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(4.0)</w:t>
                        </w:r>
                      </w:p>
                      <w:p>
                        <w:pPr>
                          <w:tabs>
                            <w:tab w:pos="434" w:val="left" w:leader="none"/>
                            <w:tab w:pos="922" w:val="left" w:leader="none"/>
                            <w:tab w:pos="1199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73.5</w:t>
                        </w:r>
                        <w:r>
                          <w:rPr>
                            <w:b/>
                            <w:spacing w:val="74"/>
                            <w:w w:val="15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(54.6)$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b/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(54.6)$</w:t>
                        </w:r>
                      </w:p>
                    </w:txbxContent>
                  </v:textbox>
                  <w10:wrap type="none"/>
                </v:shape>
                <v:shape style="position:absolute;left:7542;top:5659;width:148;height:389" type="#_x0000_t202" id="docshape1376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0.2</w:t>
                        </w:r>
                        <w:r>
                          <w:rPr>
                            <w:b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</w:p>
                      <w:p>
                        <w:pPr>
                          <w:spacing w:before="13"/>
                          <w:ind w:left="0" w:right="2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7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6.4</w:t>
                        </w:r>
                      </w:p>
                      <w:p>
                        <w:pPr>
                          <w:spacing w:before="14"/>
                          <w:ind w:left="0" w:right="70" w:firstLine="0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0.3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6.9</w:t>
                        </w:r>
                        <w:r>
                          <w:rPr>
                            <w:b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894;top:5659;width:525;height:389" type="#_x0000_t202" id="docshape1377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line="66" w:lineRule="exact" w:before="0"/>
                          <w:ind w:left="82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359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10.6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(20.1)</w:t>
                        </w:r>
                      </w:p>
                      <w:p>
                        <w:pPr>
                          <w:tabs>
                            <w:tab w:pos="359" w:val="left" w:leader="none"/>
                          </w:tabs>
                          <w:spacing w:before="6"/>
                          <w:ind w:left="82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(13.3)</w:t>
                        </w:r>
                      </w:p>
                      <w:p>
                        <w:pPr>
                          <w:tabs>
                            <w:tab w:pos="389" w:val="left" w:leader="none"/>
                          </w:tabs>
                          <w:spacing w:before="14"/>
                          <w:ind w:left="82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(3.7)</w:t>
                        </w:r>
                      </w:p>
                      <w:p>
                        <w:pPr>
                          <w:tabs>
                            <w:tab w:pos="359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10.6</w:t>
                        </w:r>
                        <w:r>
                          <w:rPr>
                            <w:b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6"/>
                          </w:rPr>
                          <w:t>$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(37.1)</w:t>
                        </w:r>
                      </w:p>
                    </w:txbxContent>
                  </v:textbox>
                  <w10:wrap type="none"/>
                </v:shape>
                <v:shape style="position:absolute;left:3058;top:6056;width:2492;height:344" type="#_x0000_t202" id="docshape137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78" w:val="left" w:leader="none"/>
                          </w:tabs>
                          <w:spacing w:line="66" w:lineRule="exact" w:before="0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Includes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related collateral offset in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81" w:val="left" w:leader="none"/>
                          </w:tabs>
                          <w:spacing w:line="68" w:lineRule="exact" w:before="0"/>
                          <w:ind w:left="181" w:right="0" w:hanging="181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Net fair value as recorded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78" w:val="left" w:leader="none"/>
                          </w:tabs>
                          <w:spacing w:line="68" w:lineRule="exact" w:before="6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assets that could be reported net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81" w:val="left" w:leader="none"/>
                          </w:tabs>
                          <w:spacing w:line="67" w:lineRule="exact" w:before="0"/>
                          <w:ind w:left="181" w:right="0" w:hanging="181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liabilities that could be reported net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78" w:val="left" w:leader="none"/>
                          </w:tabs>
                          <w:spacing w:line="68" w:lineRule="exact" w:before="0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assets and liabilities reported on a gross basis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3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381" name="Group 1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1" name="Group 138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382" name="Graphic 138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709069" y="6661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711449" y="6899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2442199" y="428449"/>
                            <a:ext cx="292354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3540" h="147955">
                                <a:moveTo>
                                  <a:pt x="1175880" y="142811"/>
                                </a:moveTo>
                                <a:lnTo>
                                  <a:pt x="728383" y="142811"/>
                                </a:lnTo>
                                <a:lnTo>
                                  <a:pt x="728383" y="147574"/>
                                </a:lnTo>
                                <a:lnTo>
                                  <a:pt x="1175880" y="147574"/>
                                </a:lnTo>
                                <a:lnTo>
                                  <a:pt x="1175880" y="142811"/>
                                </a:lnTo>
                                <a:close/>
                              </a:path>
                              <a:path w="2923540" h="147955">
                                <a:moveTo>
                                  <a:pt x="1418666" y="52362"/>
                                </a:moveTo>
                                <a:lnTo>
                                  <a:pt x="0" y="52362"/>
                                </a:lnTo>
                                <a:lnTo>
                                  <a:pt x="0" y="57124"/>
                                </a:lnTo>
                                <a:lnTo>
                                  <a:pt x="1418666" y="57124"/>
                                </a:lnTo>
                                <a:lnTo>
                                  <a:pt x="1418666" y="52362"/>
                                </a:lnTo>
                                <a:close/>
                              </a:path>
                              <a:path w="2923540" h="147955">
                                <a:moveTo>
                                  <a:pt x="2680246" y="142811"/>
                                </a:moveTo>
                                <a:lnTo>
                                  <a:pt x="2232736" y="142811"/>
                                </a:lnTo>
                                <a:lnTo>
                                  <a:pt x="2232736" y="147574"/>
                                </a:lnTo>
                                <a:lnTo>
                                  <a:pt x="2680246" y="147574"/>
                                </a:lnTo>
                                <a:lnTo>
                                  <a:pt x="2680246" y="142811"/>
                                </a:lnTo>
                                <a:close/>
                              </a:path>
                              <a:path w="2923540" h="147955">
                                <a:moveTo>
                                  <a:pt x="2923032" y="52362"/>
                                </a:moveTo>
                                <a:lnTo>
                                  <a:pt x="1504365" y="52362"/>
                                </a:lnTo>
                                <a:lnTo>
                                  <a:pt x="1504365" y="57124"/>
                                </a:lnTo>
                                <a:lnTo>
                                  <a:pt x="2923032" y="57124"/>
                                </a:lnTo>
                                <a:lnTo>
                                  <a:pt x="2923032" y="52362"/>
                                </a:lnTo>
                                <a:close/>
                              </a:path>
                              <a:path w="2923540" h="147955">
                                <a:moveTo>
                                  <a:pt x="2923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2923032" y="4762"/>
                                </a:lnTo>
                                <a:lnTo>
                                  <a:pt x="292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1942340" y="999721"/>
                            <a:ext cx="34232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47625">
                                <a:moveTo>
                                  <a:pt x="342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0" y="47612"/>
                                </a:lnTo>
                                <a:lnTo>
                                  <a:pt x="3422891" y="4761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942340" y="994938"/>
                            <a:ext cx="3423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5080">
                                <a:moveTo>
                                  <a:pt x="342289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2899" y="0"/>
                                </a:lnTo>
                                <a:lnTo>
                                  <a:pt x="342289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1942340" y="1099695"/>
                            <a:ext cx="34232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152400">
                                <a:moveTo>
                                  <a:pt x="3422891" y="104736"/>
                                </a:moveTo>
                                <a:lnTo>
                                  <a:pt x="0" y="104736"/>
                                </a:lnTo>
                                <a:lnTo>
                                  <a:pt x="0" y="109499"/>
                                </a:lnTo>
                                <a:lnTo>
                                  <a:pt x="0" y="152349"/>
                                </a:lnTo>
                                <a:lnTo>
                                  <a:pt x="3422891" y="152349"/>
                                </a:lnTo>
                                <a:lnTo>
                                  <a:pt x="3422891" y="109499"/>
                                </a:lnTo>
                                <a:lnTo>
                                  <a:pt x="3422891" y="104736"/>
                                </a:lnTo>
                                <a:close/>
                              </a:path>
                              <a:path w="3423285" h="152400">
                                <a:moveTo>
                                  <a:pt x="3422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12"/>
                                </a:lnTo>
                                <a:lnTo>
                                  <a:pt x="499859" y="47612"/>
                                </a:lnTo>
                                <a:lnTo>
                                  <a:pt x="690283" y="47612"/>
                                </a:lnTo>
                                <a:lnTo>
                                  <a:pt x="3422891" y="4761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937577" y="1194907"/>
                            <a:ext cx="342772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62230">
                                <a:moveTo>
                                  <a:pt x="3427653" y="57137"/>
                                </a:moveTo>
                                <a:lnTo>
                                  <a:pt x="0" y="57137"/>
                                </a:lnTo>
                                <a:lnTo>
                                  <a:pt x="0" y="61887"/>
                                </a:lnTo>
                                <a:lnTo>
                                  <a:pt x="3427653" y="61887"/>
                                </a:lnTo>
                                <a:lnTo>
                                  <a:pt x="3427653" y="57137"/>
                                </a:lnTo>
                                <a:close/>
                              </a:path>
                              <a:path w="3427729" h="62230">
                                <a:moveTo>
                                  <a:pt x="3427653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1942340" y="1928023"/>
                            <a:ext cx="34137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5725">
                                <a:moveTo>
                                  <a:pt x="341337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1937577" y="1923290"/>
                            <a:ext cx="3418204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186055">
                                <a:moveTo>
                                  <a:pt x="3418128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5661"/>
                                </a:lnTo>
                                <a:lnTo>
                                  <a:pt x="3418128" y="185661"/>
                                </a:lnTo>
                                <a:lnTo>
                                  <a:pt x="3418128" y="176136"/>
                                </a:lnTo>
                                <a:close/>
                              </a:path>
                              <a:path w="3418204" h="186055">
                                <a:moveTo>
                                  <a:pt x="3418128" y="85686"/>
                                </a:moveTo>
                                <a:lnTo>
                                  <a:pt x="4762" y="85686"/>
                                </a:lnTo>
                                <a:lnTo>
                                  <a:pt x="4762" y="90449"/>
                                </a:lnTo>
                                <a:lnTo>
                                  <a:pt x="3418128" y="90449"/>
                                </a:lnTo>
                                <a:lnTo>
                                  <a:pt x="3418128" y="85686"/>
                                </a:lnTo>
                                <a:close/>
                              </a:path>
                              <a:path w="3418204" h="186055">
                                <a:moveTo>
                                  <a:pt x="3418128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1942340" y="3522837"/>
                            <a:ext cx="339915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81280">
                                <a:moveTo>
                                  <a:pt x="3399096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399096" y="0"/>
                                </a:lnTo>
                                <a:lnTo>
                                  <a:pt x="3399096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1942340" y="3518076"/>
                            <a:ext cx="339915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5080">
                                <a:moveTo>
                                  <a:pt x="3399096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99096" y="0"/>
                                </a:lnTo>
                                <a:lnTo>
                                  <a:pt x="3399096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1942340" y="3856082"/>
                            <a:ext cx="339915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85725">
                                <a:moveTo>
                                  <a:pt x="3399096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99096" y="0"/>
                                </a:lnTo>
                                <a:lnTo>
                                  <a:pt x="3399096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1942340" y="3941773"/>
                            <a:ext cx="339915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154" h="9525">
                                <a:moveTo>
                                  <a:pt x="3399096" y="9521"/>
                                </a:move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lnTo>
                                  <a:pt x="3399096" y="0"/>
                                </a:lnTo>
                                <a:lnTo>
                                  <a:pt x="3399096" y="9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Textbox 1396"/>
                        <wps:cNvSpPr txBox="1"/>
                        <wps:spPr>
                          <a:xfrm>
                            <a:off x="3765665" y="384970"/>
                            <a:ext cx="22987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May 30, 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7" name="Textbox 1397"/>
                        <wps:cNvSpPr txBox="1"/>
                        <wps:spPr>
                          <a:xfrm>
                            <a:off x="3070612" y="437337"/>
                            <a:ext cx="52197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before="4"/>
                                <w:ind w:left="164" w:right="9" w:hanging="38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4546410" y="437337"/>
                            <a:ext cx="5505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Liabilities</w:t>
                              </w:r>
                            </w:p>
                            <w:p>
                              <w:pPr>
                                <w:spacing w:before="4"/>
                                <w:ind w:left="209" w:right="9" w:hanging="38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9" name="Textbox 1399"/>
                        <wps:cNvSpPr txBox="1"/>
                        <wps:spPr>
                          <a:xfrm>
                            <a:off x="2418404" y="775343"/>
                            <a:ext cx="4521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457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Gross</w:t>
                              </w:r>
                            </w:p>
                            <w:p>
                              <w:pPr>
                                <w:spacing w:before="0"/>
                                <w:ind w:left="0" w:right="16" w:firstLine="74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71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 of</w:t>
                              </w:r>
                              <w:r>
                                <w:rPr>
                                  <w:b/>
                                  <w:spacing w:val="6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 in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0" name="Textbox 1400"/>
                        <wps:cNvSpPr txBox="1"/>
                        <wps:spPr>
                          <a:xfrm>
                            <a:off x="3970373" y="818189"/>
                            <a:ext cx="107314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Gross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1" name="Textbox 1401"/>
                        <wps:cNvSpPr txBox="1"/>
                        <wps:spPr>
                          <a:xfrm>
                            <a:off x="4213165" y="775343"/>
                            <a:ext cx="1143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2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2" name="Textbox 1402"/>
                        <wps:cNvSpPr txBox="1"/>
                        <wps:spPr>
                          <a:xfrm>
                            <a:off x="4475000" y="818189"/>
                            <a:ext cx="69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3" name="Textbox 1403"/>
                        <wps:cNvSpPr txBox="1"/>
                        <wps:spPr>
                          <a:xfrm>
                            <a:off x="2970638" y="861034"/>
                            <a:ext cx="69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4" name="Textbox 1404"/>
                        <wps:cNvSpPr txBox="1"/>
                        <wps:spPr>
                          <a:xfrm>
                            <a:off x="3441942" y="861034"/>
                            <a:ext cx="952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5" name="Textbox 1405"/>
                        <wps:cNvSpPr txBox="1"/>
                        <wps:spPr>
                          <a:xfrm>
                            <a:off x="3922766" y="861034"/>
                            <a:ext cx="6877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Amounts of</w:t>
                              </w:r>
                              <w:r>
                                <w:rPr>
                                  <w:b/>
                                  <w:spacing w:val="6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Offset in the</w:t>
                              </w:r>
                              <w:r>
                                <w:rPr>
                                  <w:b/>
                                  <w:spacing w:val="5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 </w:t>
                              </w:r>
                              <w:r>
                                <w:rPr>
                                  <w:b/>
                                  <w:spacing w:val="-5"/>
                                  <w:sz w:val="6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6" name="Textbox 1406"/>
                        <wps:cNvSpPr txBox="1"/>
                        <wps:spPr>
                          <a:xfrm>
                            <a:off x="4951064" y="861034"/>
                            <a:ext cx="952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7" name="Textbox 1407"/>
                        <wps:cNvSpPr txBox="1"/>
                        <wps:spPr>
                          <a:xfrm>
                            <a:off x="1913776" y="903880"/>
                            <a:ext cx="34290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7" w:val="left" w:leader="none"/>
                                  <w:tab w:pos="869" w:val="left" w:leader="none"/>
                                  <w:tab w:pos="982" w:val="left" w:leader="none"/>
                                  <w:tab w:pos="2826" w:val="left" w:leader="none"/>
                                  <w:tab w:pos="3186" w:val="left" w:leader="none"/>
                                  <w:tab w:pos="4040" w:val="left" w:leader="none"/>
                                  <w:tab w:pos="5187" w:val="left" w:leader="none"/>
                                </w:tabs>
                                <w:spacing w:line="273" w:lineRule="auto" w:before="0"/>
                                <w:ind w:left="0" w:right="18" w:firstLine="802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>Recognized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46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Amounts</w:t>
                              </w:r>
                              <w:r>
                                <w:rPr>
                                  <w:b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Collateral</w:t>
                              </w:r>
                              <w:r>
                                <w:rPr>
                                  <w:b/>
                                  <w:spacing w:val="7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6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Recognized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57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Liabilities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5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Collateral</w:t>
                              </w:r>
                              <w:r>
                                <w:rPr>
                                  <w:b/>
                                  <w:spacing w:val="7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Millions</w:t>
                                <w:tab/>
                                <w:tab/>
                                <w:t>Assets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 (a)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Assets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(b)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Instruments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Received</w:t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(c)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  <w:t>Liabilities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Sheet (a)</w:t>
                                <w:tab/>
                                <w:t>(b)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Instruments</w:t>
                              </w:r>
                              <w:r>
                                <w:rPr>
                                  <w:b/>
                                  <w:spacing w:val="8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Pledged</w:t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6"/>
                                </w:rPr>
                                <w:t>(d)</w:t>
                              </w:r>
                              <w:r>
                                <w:rPr>
                                  <w:b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Commodity</w:t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contracts</w:t>
                                <w:tab/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ab/>
                                <w:t>31.6</w:t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8" name="Textbox 1408"/>
                        <wps:cNvSpPr txBox="1"/>
                        <wps:spPr>
                          <a:xfrm>
                            <a:off x="1913776" y="1056220"/>
                            <a:ext cx="7366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6" w:val="right" w:leader="none"/>
                                </w:tabs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Interest rate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29.8</w:t>
                              </w:r>
                            </w:p>
                            <w:p>
                              <w:pPr>
                                <w:tabs>
                                  <w:tab w:pos="1086" w:val="righ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Foreign exchange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6"/>
                                </w:rPr>
                                <w:t>4.8</w:t>
                              </w:r>
                            </w:p>
                            <w:p>
                              <w:pPr>
                                <w:tabs>
                                  <w:tab w:pos="1086" w:val="righ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Equity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contracts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6"/>
                                </w:rPr>
                                <w:t>2.2</w:t>
                              </w:r>
                            </w:p>
                            <w:p>
                              <w:pPr>
                                <w:tabs>
                                  <w:tab w:pos="727" w:val="left" w:leader="none"/>
                                  <w:tab w:pos="982" w:val="left" w:leader="none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>68.4</w:t>
                              </w:r>
                              <w:r>
                                <w:rPr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9" name="Textbox 1409"/>
                        <wps:cNvSpPr txBox="1"/>
                        <wps:spPr>
                          <a:xfrm>
                            <a:off x="2832580" y="1003853"/>
                            <a:ext cx="30353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>31.6</w:t>
                              </w:r>
                              <w:r>
                                <w:rPr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29.8</w:t>
                              </w:r>
                            </w:p>
                            <w:p>
                              <w:pPr>
                                <w:tabs>
                                  <w:tab w:pos="329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6"/>
                                </w:rPr>
                                <w:t>4.8</w:t>
                              </w:r>
                            </w:p>
                            <w:p>
                              <w:pPr>
                                <w:tabs>
                                  <w:tab w:pos="329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6"/>
                                </w:rPr>
                                <w:t>2.2</w:t>
                              </w:r>
                            </w:p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>68.4</w:t>
                              </w:r>
                              <w:r>
                                <w:rPr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0" name="Textbox 1410"/>
                        <wps:cNvSpPr txBox="1"/>
                        <wps:spPr>
                          <a:xfrm>
                            <a:off x="3270558" y="1003853"/>
                            <a:ext cx="10795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(1.3)$</w:t>
                              </w:r>
                            </w:p>
                            <w:p>
                              <w:pPr>
                                <w:spacing w:line="261" w:lineRule="auto" w:before="13"/>
                                <w:ind w:left="0" w:right="45" w:firstLine="7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(4.1)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0" w:right="17" w:firstLine="7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(5.4)$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1" name="Textbox 1411"/>
                        <wps:cNvSpPr txBox="1"/>
                        <wps:spPr>
                          <a:xfrm>
                            <a:off x="3513351" y="1003853"/>
                            <a:ext cx="10795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18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(9.1)$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0" w:right="18" w:firstLine="19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(9.1)$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2" name="Textbox 1412"/>
                        <wps:cNvSpPr txBox="1"/>
                        <wps:spPr>
                          <a:xfrm>
                            <a:off x="3751383" y="1003853"/>
                            <a:ext cx="16065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21.2</w:t>
                              </w:r>
                              <w:r>
                                <w:rPr>
                                  <w:spacing w:val="74"/>
                                  <w:w w:val="15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4"/>
                                  <w:sz w:val="6"/>
                                </w:rPr>
                                <w:t>29.8</w:t>
                              </w:r>
                            </w:p>
                            <w:p>
                              <w:pPr>
                                <w:spacing w:before="6"/>
                                <w:ind w:left="29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5"/>
                                  <w:sz w:val="6"/>
                                </w:rPr>
                                <w:t>0.7</w:t>
                              </w:r>
                            </w:p>
                            <w:p>
                              <w:pPr>
                                <w:spacing w:before="6"/>
                                <w:ind w:left="29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5"/>
                                  <w:sz w:val="6"/>
                                </w:rPr>
                                <w:t>2.2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53.9</w:t>
                              </w:r>
                              <w:r>
                                <w:rPr>
                                  <w:spacing w:val="74"/>
                                  <w:w w:val="15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3" name="Textbox 1413"/>
                        <wps:cNvSpPr txBox="1"/>
                        <wps:spPr>
                          <a:xfrm>
                            <a:off x="4027500" y="1003853"/>
                            <a:ext cx="37020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</w:tabs>
                                <w:spacing w:line="66" w:lineRule="exact" w:before="0"/>
                                <w:ind w:left="0" w:right="18" w:firstLine="0"/>
                                <w:jc w:val="righ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(1.3)$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tabs>
                                  <w:tab w:pos="382" w:val="left" w:leader="none"/>
                                </w:tabs>
                                <w:spacing w:before="13"/>
                                <w:ind w:left="0" w:right="74" w:firstLine="0"/>
                                <w:jc w:val="righ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before="6"/>
                                <w:ind w:left="0" w:right="74" w:firstLine="0"/>
                                <w:jc w:val="righ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(37.9)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382" w:val="left" w:leader="none"/>
                                </w:tabs>
                                <w:spacing w:before="6"/>
                                <w:ind w:left="0" w:right="74" w:firstLine="0"/>
                                <w:jc w:val="righ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(39.2)$</w:t>
                              </w:r>
                              <w:r>
                                <w:rPr>
                                  <w:sz w:val="6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spacing w:val="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4" name="Textbox 1414"/>
                        <wps:cNvSpPr txBox="1"/>
                        <wps:spPr>
                          <a:xfrm>
                            <a:off x="4513085" y="1003853"/>
                            <a:ext cx="1270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29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(1.3)$</w:t>
                              </w:r>
                            </w:p>
                            <w:p>
                              <w:pPr>
                                <w:spacing w:line="261" w:lineRule="auto" w:before="13"/>
                                <w:ind w:left="0" w:right="47" w:firstLine="10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(37.9)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0" w:right="0" w:firstLine="10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(39.2)$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5" name="Textbox 1415"/>
                        <wps:cNvSpPr txBox="1"/>
                        <wps:spPr>
                          <a:xfrm>
                            <a:off x="4789203" y="1003853"/>
                            <a:ext cx="9398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1.3</w:t>
                              </w:r>
                              <w:r>
                                <w:rPr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3"/>
                                <w:ind w:left="0" w:right="20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70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5"/>
                                  <w:sz w:val="6"/>
                                </w:rPr>
                                <w:t>4.1</w:t>
                              </w:r>
                            </w:p>
                            <w:p>
                              <w:pPr>
                                <w:spacing w:before="6"/>
                                <w:ind w:left="0" w:right="20" w:firstLine="0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5.4</w:t>
                              </w:r>
                              <w:r>
                                <w:rPr>
                                  <w:spacing w:val="7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6" name="Textbox 1416"/>
                        <wps:cNvSpPr txBox="1"/>
                        <wps:spPr>
                          <a:xfrm>
                            <a:off x="5065319" y="1003853"/>
                            <a:ext cx="6032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44" w:val="left" w:leader="none"/>
                                </w:tabs>
                                <w:spacing w:line="66" w:lineRule="exact" w:before="0"/>
                                <w:ind w:left="44" w:right="0" w:hanging="4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pos="44" w:val="left" w:leader="none"/>
                                </w:tabs>
                                <w:spacing w:before="21"/>
                                <w:ind w:left="44" w:right="0" w:hanging="4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7" name="Textbox 1417"/>
                        <wps:cNvSpPr txBox="1"/>
                        <wps:spPr>
                          <a:xfrm>
                            <a:off x="5241463" y="1003853"/>
                            <a:ext cx="10477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104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61" w:lineRule="auto" w:before="13"/>
                                <w:ind w:left="0" w:right="12" w:firstLine="10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(33.8)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0" w:right="12" w:firstLine="104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10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(33.8)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8" name="Textbox 1418"/>
                        <wps:cNvSpPr txBox="1"/>
                        <wps:spPr>
                          <a:xfrm>
                            <a:off x="1913776" y="1256167"/>
                            <a:ext cx="3479800" cy="19424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178" w:val="left" w:leader="none"/>
                                </w:tabs>
                                <w:spacing w:line="66" w:lineRule="exact" w:before="0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Includes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related collateral offset in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181" w:val="left" w:leader="none"/>
                                </w:tabs>
                                <w:spacing w:line="67" w:lineRule="exact" w:before="0"/>
                                <w:ind w:left="181" w:right="0" w:hanging="181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Net fair value as recorded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178" w:val="left" w:leader="none"/>
                                </w:tabs>
                                <w:spacing w:line="68" w:lineRule="exact" w:before="0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assets that could be reported net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181" w:val="left" w:leader="none"/>
                                </w:tabs>
                                <w:spacing w:line="68" w:lineRule="exact" w:before="6"/>
                                <w:ind w:left="181" w:right="0" w:hanging="181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liabilities that could be reported net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178" w:val="left" w:leader="none"/>
                                </w:tabs>
                                <w:spacing w:line="68" w:lineRule="exact" w:before="0"/>
                                <w:ind w:left="178" w:right="0" w:hanging="178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Fair value of assets and liabilities reported on a gross basis in our Consolidated Balance 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>Sheets.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  <w:p>
                              <w:pPr>
                                <w:spacing w:before="11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580" w:val="left" w:leader="none"/>
                                </w:tabs>
                                <w:spacing w:before="1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Gain</w:t>
                              </w:r>
                            </w:p>
                            <w:p>
                              <w:pPr>
                                <w:tabs>
                                  <w:tab w:pos="5362" w:val="right" w:leader="none"/>
                                </w:tabs>
                                <w:spacing w:before="27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hedges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23.3</w:t>
                              </w:r>
                            </w:p>
                            <w:p>
                              <w:pPr>
                                <w:tabs>
                                  <w:tab w:pos="4348" w:val="left" w:leader="none"/>
                                  <w:tab w:pos="5362" w:val="right" w:leader="none"/>
                                </w:tabs>
                                <w:spacing w:before="20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23.3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 12 months is a $33.4 million net gain.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CREDIT-RISK-RELATED</w:t>
                              </w:r>
                              <w:r>
                                <w:rPr>
                                  <w:b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CONTINGENT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FEATURES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agencies.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fall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grade,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collateralization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liability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credit-risk-related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contingent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features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$35.0 million.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have posted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$10.6 million of collateral under these contracts.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CONCENTRATIONS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COUNTERPARTY</w:t>
                              </w:r>
                              <w:r>
                                <w:rPr>
                                  <w:b/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before="11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concentration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9" name="Textbox 1419"/>
                        <wps:cNvSpPr txBox="1"/>
                        <wps:spPr>
                          <a:xfrm>
                            <a:off x="1923298" y="3447465"/>
                            <a:ext cx="426084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total</w:t>
                              </w:r>
                            </w:p>
                            <w:p>
                              <w:pPr>
                                <w:spacing w:line="266" w:lineRule="auto" w:before="14"/>
                                <w:ind w:left="67" w:right="61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Walmart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(a):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0" name="Textbox 1420"/>
                        <wps:cNvSpPr txBox="1"/>
                        <wps:spPr>
                          <a:xfrm>
                            <a:off x="3237234" y="3376056"/>
                            <a:ext cx="16421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America</w:t>
                              </w:r>
                            </w:p>
                            <w:p>
                              <w:pPr>
                                <w:tabs>
                                  <w:tab w:pos="824" w:val="left" w:leader="none"/>
                                  <w:tab w:pos="1364" w:val="left" w:leader="none"/>
                                </w:tabs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Foodservice</w:t>
                              </w:r>
                              <w:r>
                                <w:rPr>
                                  <w:b/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1" name="Textbox 1421"/>
                        <wps:cNvSpPr txBox="1"/>
                        <wps:spPr>
                          <a:xfrm>
                            <a:off x="5070080" y="3447465"/>
                            <a:ext cx="100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Pet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3475266" y="3618848"/>
                            <a:ext cx="151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3" name="Textbox 1423"/>
                        <wps:cNvSpPr txBox="1"/>
                        <wps:spPr>
                          <a:xfrm>
                            <a:off x="3898963" y="3618848"/>
                            <a:ext cx="151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28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4" name="Textbox 1424"/>
                        <wps:cNvSpPr txBox="1"/>
                        <wps:spPr>
                          <a:xfrm>
                            <a:off x="4355984" y="3618848"/>
                            <a:ext cx="1130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5" name="Textbox 1425"/>
                        <wps:cNvSpPr txBox="1"/>
                        <wps:spPr>
                          <a:xfrm>
                            <a:off x="4779681" y="3618848"/>
                            <a:ext cx="1181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5170054" y="3618848"/>
                            <a:ext cx="151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16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1923298" y="3790231"/>
                            <a:ext cx="3442335" cy="81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largest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customers: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Walmart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affiliates.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Walmart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 into interest rate, foreign exchange, and certain commodity and equity derivatives, primarily with a diversified group of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rated counterparties.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continually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monitor 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ratings 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 involved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and, 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policy,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party.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nonperformance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counterparties;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however,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incurred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 through various regulated exchanges.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8" name="Textbox 1428"/>
                        <wps:cNvSpPr txBox="1"/>
                        <wps:spPr>
                          <a:xfrm>
                            <a:off x="3622846" y="479948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9" name="Textbox 1429"/>
                        <wps:cNvSpPr txBox="1"/>
                        <wps:spPr>
                          <a:xfrm>
                            <a:off x="1942340" y="3856082"/>
                            <a:ext cx="339915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1" w:val="left" w:leader="none"/>
                                  <w:tab w:pos="3748" w:val="left" w:leader="none"/>
                                  <w:tab w:pos="4415" w:val="left" w:leader="none"/>
                                  <w:tab w:pos="5082" w:val="left" w:leader="none"/>
                                </w:tabs>
                                <w:spacing w:line="108" w:lineRule="exact" w:before="26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50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49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12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64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Textbox 1430"/>
                        <wps:cNvSpPr txBox="1"/>
                        <wps:spPr>
                          <a:xfrm>
                            <a:off x="1942340" y="3689459"/>
                            <a:ext cx="339915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081" w:val="left" w:leader="none"/>
                                  <w:tab w:pos="3800" w:val="left" w:leader="none"/>
                                  <w:tab w:pos="4468" w:val="left" w:leader="none"/>
                                  <w:tab w:pos="5082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receivable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23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23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380" coordorigin="0,0" coordsize="11516,8037">
                <v:rect style="position:absolute;left:0;top:0;width:11516;height:8037" id="docshape1381" filled="true" fillcolor="#e6e6e6" stroked="false">
                  <v:fill type="solid"/>
                </v:rect>
                <v:rect style="position:absolute;left:2691;top:104;width:6133;height:7932" id="docshape1382" filled="true" fillcolor="#ffffff" stroked="false">
                  <v:fill type="solid"/>
                </v:rect>
                <v:rect style="position:absolute;left:2695;top:108;width:6126;height:7925" id="docshape1383" filled="false" stroked="true" strokeweight=".374853pt" strokecolor="#c6c6c6">
                  <v:stroke dashstyle="solid"/>
                </v:rect>
                <v:shape style="position:absolute;left:3845;top:674;width:4604;height:233" id="docshape1384" coordorigin="3846,675" coordsize="4604,233" path="m5698,900l4993,900,4993,907,5698,907,5698,900xm6080,757l3846,757,3846,765,6080,765,6080,757xm8067,900l7362,900,7362,907,8067,907,8067,900xm8449,757l6215,757,6215,765,8449,765,8449,757xm8449,675l3846,675,3846,682,8449,682,8449,675xe" filled="true" fillcolor="#000000" stroked="false">
                  <v:path arrowok="t"/>
                  <v:fill type="solid"/>
                </v:shape>
                <v:shape style="position:absolute;left:3058;top:1574;width:5391;height:75" id="docshape1385" coordorigin="3059,1574" coordsize="5391,75" path="m8449,1574l3059,1574,3059,1582,3059,1649,8449,1649,8449,1574xe" filled="true" fillcolor="#ccedff" stroked="false">
                  <v:path arrowok="t"/>
                  <v:fill type="solid"/>
                </v:shape>
                <v:rect style="position:absolute;left:3058;top:1566;width:5391;height:8" id="docshape1386" filled="true" fillcolor="#000000" stroked="false">
                  <v:fill type="solid"/>
                </v:rect>
                <v:shape style="position:absolute;left:3058;top:1731;width:5391;height:240" id="docshape1387" coordorigin="3059,1732" coordsize="5391,240" path="m8449,1897l3059,1897,3059,1904,3059,1972,4146,1972,4168,1972,4528,1972,4551,1972,4911,1972,4933,1972,6058,1972,6155,1972,6897,1972,6920,1972,7662,1972,7684,1972,8044,1972,8067,1972,8449,1972,8449,1904,8449,1897xm8449,1732l3059,1732,3059,1807,3846,1807,4146,1807,4228,1807,4528,1807,4611,1807,4911,1807,5375,1807,5675,1807,5758,1807,6058,1807,6080,1807,6215,1807,6597,1807,6897,1807,7362,1807,7662,1807,7744,1807,8044,1807,8449,1807,8449,1732xe" filled="true" fillcolor="#ccedff" stroked="false">
                  <v:path arrowok="t"/>
                  <v:fill type="solid"/>
                </v:shape>
                <v:shape style="position:absolute;left:3051;top:1881;width:5398;height:98" id="docshape1388" coordorigin="3051,1882" coordsize="5398,98" path="m8449,1972l3051,1972,3051,1979,8449,1979,8449,1972xm8449,1882l3059,1882,3059,1889,8449,1889,8449,1882xe" filled="true" fillcolor="#000000" stroked="false">
                  <v:path arrowok="t"/>
                  <v:fill type="solid"/>
                </v:shape>
                <v:rect style="position:absolute;left:3058;top:3036;width:5376;height:135" id="docshape1389" filled="true" fillcolor="#ccedff" stroked="false">
                  <v:fill type="solid"/>
                </v:rect>
                <v:shape style="position:absolute;left:3051;top:3028;width:5383;height:293" id="docshape1390" coordorigin="3051,3029" coordsize="5383,293" path="m8434,3306l3051,3306,3051,3321,8434,3321,8434,3306xm8434,3164l3059,3164,3059,3171,8434,3171,8434,3164xm8434,3029l3059,3029,3059,3036,8434,3036,8434,3029xe" filled="true" fillcolor="#000000" stroked="false">
                  <v:path arrowok="t"/>
                  <v:fill type="solid"/>
                </v:shape>
                <v:rect style="position:absolute;left:3058;top:5547;width:5353;height:128" id="docshape1391" filled="true" fillcolor="#ccedff" stroked="false">
                  <v:fill type="solid"/>
                </v:rect>
                <v:rect style="position:absolute;left:3058;top:5540;width:5353;height:8" id="docshape1392" filled="true" fillcolor="#000000" stroked="false">
                  <v:fill type="solid"/>
                </v:rect>
                <v:rect style="position:absolute;left:3058;top:6072;width:5353;height:135" id="docshape1393" filled="true" fillcolor="#ccedff" stroked="false">
                  <v:fill type="solid"/>
                </v:rect>
                <v:rect style="position:absolute;left:3058;top:6207;width:5353;height:15" id="docshape1394" filled="true" fillcolor="#000000" stroked="false">
                  <v:fill type="solid"/>
                </v:rect>
                <v:shape style="position:absolute;left:5930;top:606;width:362;height:67" type="#_x0000_t202" id="docshape1395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May 30, 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4835;top:688;width:822;height:209" type="#_x0000_t202" id="docshape1396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Assets</w:t>
                        </w:r>
                      </w:p>
                      <w:p>
                        <w:pPr>
                          <w:spacing w:before="4"/>
                          <w:ind w:left="164" w:right="9" w:hanging="38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Not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v:shape style="position:absolute;left:7159;top:688;width:867;height:209" type="#_x0000_t202" id="docshape1397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Liabilities</w:t>
                        </w:r>
                      </w:p>
                      <w:p>
                        <w:pPr>
                          <w:spacing w:before="4"/>
                          <w:ind w:left="209" w:right="9" w:hanging="38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Not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v:shape style="position:absolute;left:3808;top:1221;width:712;height:202" type="#_x0000_t202" id="docshape1398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457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Gross</w:t>
                        </w:r>
                      </w:p>
                      <w:p>
                        <w:pPr>
                          <w:spacing w:before="0"/>
                          <w:ind w:left="0" w:right="16" w:firstLine="74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71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Liabilities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 of</w:t>
                        </w:r>
                        <w:r>
                          <w:rPr>
                            <w:b/>
                            <w:spacing w:val="6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 in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6252;top:1288;width:169;height:67" type="#_x0000_t202" id="docshape1399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Gross</w:t>
                        </w:r>
                      </w:p>
                    </w:txbxContent>
                  </v:textbox>
                  <w10:wrap type="none"/>
                </v:shape>
                <v:shape style="position:absolute;left:6634;top:1221;width:180;height:134" type="#_x0000_t202" id="docshape1400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2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Gross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6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7047;top:1288;width:110;height:67" type="#_x0000_t202" id="docshape1401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4678;top:1355;width:110;height:67" type="#_x0000_t202" id="docshape1402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5"/>
                            <w:sz w:val="6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5420;top:1355;width:150;height:67" type="#_x0000_t202" id="docshape1403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6177;top:1355;width:1083;height:67" type="#_x0000_t202" id="docshape1404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Amounts of</w:t>
                        </w:r>
                        <w:r>
                          <w:rPr>
                            <w:b/>
                            <w:spacing w:val="6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Offset in the</w:t>
                        </w:r>
                        <w:r>
                          <w:rPr>
                            <w:b/>
                            <w:spacing w:val="58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Amounts </w:t>
                        </w:r>
                        <w:r>
                          <w:rPr>
                            <w:b/>
                            <w:spacing w:val="-5"/>
                            <w:sz w:val="6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7796;top:1355;width:150;height:67" type="#_x0000_t202" id="docshape1405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4"/>
                            <w:sz w:val="6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3013;top:1423;width:5400;height:224" type="#_x0000_t202" id="docshape1406" filled="false" stroked="false">
                  <v:textbox inset="0,0,0,0">
                    <w:txbxContent>
                      <w:p>
                        <w:pPr>
                          <w:tabs>
                            <w:tab w:pos="727" w:val="left" w:leader="none"/>
                            <w:tab w:pos="869" w:val="left" w:leader="none"/>
                            <w:tab w:pos="982" w:val="left" w:leader="none"/>
                            <w:tab w:pos="2826" w:val="left" w:leader="none"/>
                            <w:tab w:pos="3186" w:val="left" w:leader="none"/>
                            <w:tab w:pos="4040" w:val="left" w:leader="none"/>
                            <w:tab w:pos="5187" w:val="left" w:leader="none"/>
                          </w:tabs>
                          <w:spacing w:line="273" w:lineRule="auto" w:before="0"/>
                          <w:ind w:left="0" w:right="18" w:firstLine="802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Recognized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46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Amounts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of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Financial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Collateral</w:t>
                        </w:r>
                        <w:r>
                          <w:rPr>
                            <w:b/>
                            <w:spacing w:val="7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</w:t>
                        </w:r>
                        <w:r>
                          <w:rPr>
                            <w:b/>
                            <w:spacing w:val="63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Recognized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Balance</w:t>
                        </w:r>
                        <w:r>
                          <w:rPr>
                            <w:b/>
                            <w:spacing w:val="57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Liabilities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Financial</w:t>
                        </w:r>
                        <w:r>
                          <w:rPr>
                            <w:b/>
                            <w:spacing w:val="5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Collateral</w:t>
                        </w:r>
                        <w:r>
                          <w:rPr>
                            <w:b/>
                            <w:spacing w:val="7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Net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Amount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Millions</w:t>
                          <w:tab/>
                          <w:tab/>
                          <w:t>Assets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Sheet (a)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Assets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(b)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Instruments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Received</w:t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(c)</w:t>
                        </w:r>
                        <w:r>
                          <w:rPr>
                            <w:b/>
                            <w:sz w:val="6"/>
                          </w:rPr>
                          <w:tab/>
                          <w:t>Liabilities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Sheet (a)</w:t>
                          <w:tab/>
                          <w:t>(b)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 </w:t>
                        </w:r>
                        <w:r>
                          <w:rPr>
                            <w:b/>
                            <w:sz w:val="6"/>
                          </w:rPr>
                          <w:t>Instruments</w:t>
                        </w:r>
                        <w:r>
                          <w:rPr>
                            <w:b/>
                            <w:spacing w:val="8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z w:val="6"/>
                          </w:rPr>
                          <w:t>Pledged</w:t>
                          <w:tab/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(d)</w:t>
                        </w:r>
                        <w:r>
                          <w:rPr>
                            <w:b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Commodity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contracts</w:t>
                          <w:tab/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sz w:val="6"/>
                          </w:rPr>
                          <w:tab/>
                          <w:tab/>
                          <w:t>31.6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013;top:1663;width:1160;height:307" type="#_x0000_t202" id="docshape1407" filled="false" stroked="false">
                  <v:textbox inset="0,0,0,0">
                    <w:txbxContent>
                      <w:p>
                        <w:pPr>
                          <w:tabs>
                            <w:tab w:pos="1086" w:val="right" w:leader="none"/>
                          </w:tabs>
                          <w:spacing w:line="66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Interest rate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4"/>
                            <w:sz w:val="6"/>
                          </w:rPr>
                          <w:t>29.8</w:t>
                        </w:r>
                      </w:p>
                      <w:p>
                        <w:pPr>
                          <w:tabs>
                            <w:tab w:pos="1086" w:val="righ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Foreign exchange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5"/>
                            <w:sz w:val="6"/>
                          </w:rPr>
                          <w:t>4.8</w:t>
                        </w:r>
                      </w:p>
                      <w:p>
                        <w:pPr>
                          <w:tabs>
                            <w:tab w:pos="1086" w:val="righ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Equity </w:t>
                        </w:r>
                        <w:r>
                          <w:rPr>
                            <w:spacing w:val="-2"/>
                            <w:sz w:val="6"/>
                          </w:rPr>
                          <w:t>contracts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5"/>
                            <w:sz w:val="6"/>
                          </w:rPr>
                          <w:t>2.2</w:t>
                        </w:r>
                      </w:p>
                      <w:p>
                        <w:pPr>
                          <w:tabs>
                            <w:tab w:pos="727" w:val="left" w:leader="none"/>
                            <w:tab w:pos="982" w:val="left" w:leader="none"/>
                          </w:tabs>
                          <w:spacing w:before="2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Total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sz w:val="6"/>
                          </w:rPr>
                          <w:tab/>
                          <w:t>68.4</w:t>
                        </w:r>
                        <w:r>
                          <w:rPr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460;top:1580;width:478;height:389" type="#_x0000_t202" id="docshape1408" filled="false" stroked="false">
                  <v:textbox inset="0,0,0,0">
                    <w:txbxContent>
                      <w:p>
                        <w:pPr>
                          <w:tabs>
                            <w:tab w:pos="299" w:val="left" w:leader="none"/>
                          </w:tabs>
                          <w:spacing w:line="66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-</w:t>
                        </w:r>
                        <w:r>
                          <w:rPr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sz w:val="6"/>
                          </w:rPr>
                          <w:tab/>
                          <w:t>31.6</w:t>
                        </w:r>
                        <w:r>
                          <w:rPr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  <w:p>
                        <w:pPr>
                          <w:tabs>
                            <w:tab w:pos="299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4"/>
                            <w:sz w:val="6"/>
                          </w:rPr>
                          <w:t>29.8</w:t>
                        </w:r>
                      </w:p>
                      <w:p>
                        <w:pPr>
                          <w:tabs>
                            <w:tab w:pos="329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5"/>
                            <w:sz w:val="6"/>
                          </w:rPr>
                          <w:t>4.8</w:t>
                        </w:r>
                      </w:p>
                      <w:p>
                        <w:pPr>
                          <w:tabs>
                            <w:tab w:pos="329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5"/>
                            <w:sz w:val="6"/>
                          </w:rPr>
                          <w:t>2.2</w:t>
                        </w:r>
                      </w:p>
                      <w:p>
                        <w:pPr>
                          <w:tabs>
                            <w:tab w:pos="299" w:val="left" w:leader="none"/>
                          </w:tabs>
                          <w:spacing w:before="2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-</w:t>
                        </w:r>
                        <w:r>
                          <w:rPr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  <w:r>
                          <w:rPr>
                            <w:sz w:val="6"/>
                          </w:rPr>
                          <w:tab/>
                          <w:t>68.4</w:t>
                        </w:r>
                        <w:r>
                          <w:rPr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5150;top:1580;width:170;height:389" type="#_x0000_t202" id="docshape1409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(1.3)$</w:t>
                        </w:r>
                      </w:p>
                      <w:p>
                        <w:pPr>
                          <w:spacing w:line="261" w:lineRule="auto" w:before="13"/>
                          <w:ind w:left="0" w:right="45" w:firstLine="7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(4.1)</w:t>
                        </w:r>
                      </w:p>
                      <w:p>
                        <w:pPr>
                          <w:spacing w:line="312" w:lineRule="auto" w:before="0"/>
                          <w:ind w:left="0" w:right="17" w:firstLine="7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(5.4)$</w:t>
                        </w:r>
                      </w:p>
                    </w:txbxContent>
                  </v:textbox>
                  <w10:wrap type="none"/>
                </v:shape>
                <v:shape style="position:absolute;left:5532;top:1580;width:170;height:389" type="#_x0000_t202" id="docshape1410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18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(9.1)$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line="312" w:lineRule="auto" w:before="0"/>
                          <w:ind w:left="0" w:right="18" w:firstLine="1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(9.1)$</w:t>
                        </w:r>
                      </w:p>
                    </w:txbxContent>
                  </v:textbox>
                  <w10:wrap type="none"/>
                </v:shape>
                <v:shape style="position:absolute;left:5907;top:1580;width:253;height:389" type="#_x0000_t202" id="docshape1411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21.2</w:t>
                        </w:r>
                        <w:r>
                          <w:rPr>
                            <w:spacing w:val="74"/>
                            <w:w w:val="150"/>
                            <w:sz w:val="6"/>
                          </w:rPr>
                          <w:t> </w:t>
                        </w:r>
                        <w:r>
                          <w:rPr>
                            <w:spacing w:val="-12"/>
                            <w:sz w:val="6"/>
                          </w:rPr>
                          <w:t>$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4"/>
                            <w:sz w:val="6"/>
                          </w:rPr>
                          <w:t>29.8</w:t>
                        </w:r>
                      </w:p>
                      <w:p>
                        <w:pPr>
                          <w:spacing w:before="6"/>
                          <w:ind w:left="29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5"/>
                            <w:sz w:val="6"/>
                          </w:rPr>
                          <w:t>0.7</w:t>
                        </w:r>
                      </w:p>
                      <w:p>
                        <w:pPr>
                          <w:spacing w:before="6"/>
                          <w:ind w:left="29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5"/>
                            <w:sz w:val="6"/>
                          </w:rPr>
                          <w:t>2.2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53.9</w:t>
                        </w:r>
                        <w:r>
                          <w:rPr>
                            <w:spacing w:val="74"/>
                            <w:w w:val="150"/>
                            <w:sz w:val="6"/>
                          </w:rPr>
                          <w:t> </w:t>
                        </w:r>
                        <w:r>
                          <w:rPr>
                            <w:spacing w:val="-12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342;top:1580;width:583;height:389" type="#_x0000_t202" id="docshape1412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</w:tabs>
                          <w:spacing w:line="66" w:lineRule="exact" w:before="0"/>
                          <w:ind w:left="0" w:right="18" w:firstLine="0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(1.3)$</w:t>
                        </w:r>
                        <w:r>
                          <w:rPr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  <w:p>
                        <w:pPr>
                          <w:tabs>
                            <w:tab w:pos="382" w:val="left" w:leader="none"/>
                          </w:tabs>
                          <w:spacing w:before="13"/>
                          <w:ind w:left="0" w:right="74" w:firstLine="0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487" w:val="left" w:leader="none"/>
                          </w:tabs>
                          <w:spacing w:before="6"/>
                          <w:ind w:left="0" w:right="74" w:firstLine="0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(37.9)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382" w:val="left" w:leader="none"/>
                          </w:tabs>
                          <w:spacing w:before="6"/>
                          <w:ind w:left="0" w:right="74" w:firstLine="0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tabs>
                            <w:tab w:pos="487" w:val="left" w:leader="none"/>
                          </w:tabs>
                          <w:spacing w:before="21"/>
                          <w:ind w:left="0" w:right="18" w:firstLine="0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(39.2)$</w:t>
                        </w:r>
                        <w:r>
                          <w:rPr>
                            <w:sz w:val="6"/>
                          </w:rPr>
                          <w:tab/>
                          <w:t>-</w:t>
                        </w:r>
                        <w:r>
                          <w:rPr>
                            <w:spacing w:val="10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107;top:1580;width:200;height:389" type="#_x0000_t202" id="docshape1413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29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(1.3)$</w:t>
                        </w:r>
                      </w:p>
                      <w:p>
                        <w:pPr>
                          <w:spacing w:line="261" w:lineRule="auto" w:before="13"/>
                          <w:ind w:left="0" w:right="47" w:firstLine="10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(37.9)</w:t>
                        </w:r>
                      </w:p>
                      <w:p>
                        <w:pPr>
                          <w:spacing w:line="312" w:lineRule="auto" w:before="0"/>
                          <w:ind w:left="0" w:right="0" w:firstLine="10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(39.2)$</w:t>
                        </w:r>
                      </w:p>
                    </w:txbxContent>
                  </v:textbox>
                  <w10:wrap type="none"/>
                </v:shape>
                <v:shape style="position:absolute;left:7542;top:1580;width:148;height:389" type="#_x0000_t202" id="docshape1414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1.3</w:t>
                        </w:r>
                        <w:r>
                          <w:rPr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  <w:p>
                        <w:pPr>
                          <w:spacing w:before="13"/>
                          <w:ind w:left="0" w:right="20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70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5"/>
                            <w:sz w:val="6"/>
                          </w:rPr>
                          <w:t>4.1</w:t>
                        </w:r>
                      </w:p>
                      <w:p>
                        <w:pPr>
                          <w:spacing w:before="6"/>
                          <w:ind w:left="0" w:right="20" w:firstLine="0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5.4</w:t>
                        </w:r>
                        <w:r>
                          <w:rPr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976;top:1580;width:95;height:389" type="#_x0000_t202" id="docshape141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44" w:val="left" w:leader="none"/>
                          </w:tabs>
                          <w:spacing w:line="66" w:lineRule="exact" w:before="0"/>
                          <w:ind w:left="44" w:right="0" w:hanging="4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numPr>
                            <w:ilvl w:val="0"/>
                            <w:numId w:val="21"/>
                          </w:numPr>
                          <w:tabs>
                            <w:tab w:pos="44" w:val="left" w:leader="none"/>
                          </w:tabs>
                          <w:spacing w:before="21"/>
                          <w:ind w:left="44" w:right="0" w:hanging="4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54;top:1580;width:165;height:389" type="#_x0000_t202" id="docshape1416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104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</w:p>
                      <w:p>
                        <w:pPr>
                          <w:spacing w:line="261" w:lineRule="auto" w:before="13"/>
                          <w:ind w:left="0" w:right="12" w:firstLine="10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(33.8)</w:t>
                        </w:r>
                      </w:p>
                      <w:p>
                        <w:pPr>
                          <w:spacing w:line="312" w:lineRule="auto" w:before="0"/>
                          <w:ind w:left="0" w:right="12" w:firstLine="104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pacing w:val="-10"/>
                            <w:sz w:val="6"/>
                          </w:rPr>
                          <w:t>-</w:t>
                        </w:r>
                        <w:r>
                          <w:rPr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sz w:val="6"/>
                          </w:rPr>
                          <w:t>(33.8)</w:t>
                        </w:r>
                      </w:p>
                    </w:txbxContent>
                  </v:textbox>
                  <w10:wrap type="none"/>
                </v:shape>
                <v:shape style="position:absolute;left:3013;top:1978;width:5480;height:3059" type="#_x0000_t202" id="docshape141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178" w:val="left" w:leader="none"/>
                          </w:tabs>
                          <w:spacing w:line="66" w:lineRule="exact" w:before="0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Includes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related collateral offset in</w:t>
                        </w:r>
                        <w:r>
                          <w:rPr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181" w:val="left" w:leader="none"/>
                          </w:tabs>
                          <w:spacing w:line="67" w:lineRule="exact" w:before="0"/>
                          <w:ind w:left="181" w:right="0" w:hanging="181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Net fair value as recorded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178" w:val="left" w:leader="none"/>
                          </w:tabs>
                          <w:spacing w:line="68" w:lineRule="exact" w:before="0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assets that could be reported net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181" w:val="left" w:leader="none"/>
                          </w:tabs>
                          <w:spacing w:line="68" w:lineRule="exact" w:before="6"/>
                          <w:ind w:left="181" w:right="0" w:hanging="181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liabilities that could be reported net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178" w:val="left" w:leader="none"/>
                          </w:tabs>
                          <w:spacing w:line="68" w:lineRule="exact" w:before="0"/>
                          <w:ind w:left="178" w:right="0" w:hanging="178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Fair value of assets and liabilities reported on a gross basis in our Consolidated Balance </w:t>
                        </w:r>
                        <w:r>
                          <w:rPr>
                            <w:spacing w:val="-2"/>
                            <w:sz w:val="6"/>
                          </w:rPr>
                          <w:t>Sheets.</w:t>
                        </w:r>
                      </w:p>
                      <w:p>
                        <w:pPr>
                          <w:spacing w:line="240" w:lineRule="auto" w:before="49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AMOUNTS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RECORDED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ACCUMULATED</w:t>
                        </w:r>
                        <w:r>
                          <w:rPr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COMPREHENSIVE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LOSS</w:t>
                        </w:r>
                      </w:p>
                      <w:p>
                        <w:pPr>
                          <w:spacing w:before="11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unrealized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580" w:val="left" w:leader="none"/>
                          </w:tabs>
                          <w:spacing w:before="1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After-Tax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Gain</w:t>
                        </w:r>
                      </w:p>
                      <w:p>
                        <w:pPr>
                          <w:tabs>
                            <w:tab w:pos="5362" w:val="right" w:leader="none"/>
                          </w:tabs>
                          <w:spacing w:before="27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Unrealized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hedges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23.3</w:t>
                        </w:r>
                      </w:p>
                      <w:p>
                        <w:pPr>
                          <w:tabs>
                            <w:tab w:pos="4348" w:val="left" w:leader="none"/>
                            <w:tab w:pos="5362" w:val="right" w:leader="none"/>
                          </w:tabs>
                          <w:spacing w:before="20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derivatives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23.3</w:t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 12 months is a $33.4 million net gain.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CREDIT-RISK-RELATED</w:t>
                        </w:r>
                        <w:r>
                          <w:rPr>
                            <w:b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CONTINGENT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FEATURES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agencies.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fall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grade,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collateralization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liability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credit-risk-related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contingent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features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$35.0 million.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have posted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$10.6 million of collateral under these contracts.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CONCENTRATIONS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CREDIT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COUNTERPARTY</w:t>
                        </w:r>
                        <w:r>
                          <w:rPr>
                            <w:b/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CREDIT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RISK</w:t>
                        </w:r>
                      </w:p>
                      <w:p>
                        <w:pPr>
                          <w:spacing w:before="11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concentration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28;top:5429;width:671;height:381" type="#_x0000_t202" id="docshape14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Percent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total</w:t>
                        </w:r>
                      </w:p>
                      <w:p>
                        <w:pPr>
                          <w:spacing w:line="266" w:lineRule="auto" w:before="14"/>
                          <w:ind w:left="67" w:right="61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Walmart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(a):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</w:p>
                    </w:txbxContent>
                  </v:textbox>
                  <w10:wrap type="none"/>
                </v:shape>
                <v:shape style="position:absolute;left:5098;top:5316;width:2586;height:223" type="#_x0000_t202" id="docshape141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North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America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North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America</w:t>
                        </w:r>
                      </w:p>
                      <w:p>
                        <w:pPr>
                          <w:tabs>
                            <w:tab w:pos="824" w:val="left" w:leader="none"/>
                            <w:tab w:pos="1364" w:val="left" w:leader="none"/>
                          </w:tabs>
                          <w:spacing w:line="114" w:lineRule="exact" w:before="0"/>
                          <w:ind w:left="0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Consolidated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Retail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Foodservice</w:t>
                        </w:r>
                        <w:r>
                          <w:rPr>
                            <w:b/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International</w:t>
                        </w:r>
                      </w:p>
                    </w:txbxContent>
                  </v:textbox>
                  <w10:wrap type="none"/>
                </v:shape>
                <v:shape style="position:absolute;left:7984;top:5429;width:159;height:111" type="#_x0000_t202" id="docshape14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Pet</w:t>
                        </w:r>
                      </w:p>
                    </w:txbxContent>
                  </v:textbox>
                  <w10:wrap type="none"/>
                </v:shape>
                <v:shape style="position:absolute;left:5472;top:5698;width:238;height:111" type="#_x0000_t202" id="docshape14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6140;top:5698;width:238;height:111" type="#_x0000_t202" id="docshape14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28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6859;top:5698;width:178;height:111" type="#_x0000_t202" id="docshape14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8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527;top:5698;width:186;height:111" type="#_x0000_t202" id="docshape14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8141;top:5698;width:238;height:111" type="#_x0000_t202" id="docshape14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16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28;top:5968;width:5421;height:1288" type="#_x0000_t202" id="docshape14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largest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customers: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4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Walmart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affiliates.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Walmart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 into interest rate, foreign exchange, and certain commodity and equity derivatives, primarily with a diversified group of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rated counterparties.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continually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monitor 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ratings 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 involved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and, 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policy,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party.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nonperformance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counterparties;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however,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incurred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 through various regulated exchanges.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4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65</w:t>
                        </w:r>
                      </w:p>
                    </w:txbxContent>
                  </v:textbox>
                  <w10:wrap type="none"/>
                </v:shape>
                <v:shape style="position:absolute;left:3058;top:6072;width:5353;height:135" type="#_x0000_t202" id="docshape1428" filled="false" stroked="false">
                  <v:textbox inset="0,0,0,0">
                    <w:txbxContent>
                      <w:p>
                        <w:pPr>
                          <w:tabs>
                            <w:tab w:pos="3081" w:val="left" w:leader="none"/>
                            <w:tab w:pos="3748" w:val="left" w:leader="none"/>
                            <w:tab w:pos="4415" w:val="left" w:leader="none"/>
                            <w:tab w:pos="5082" w:val="left" w:leader="none"/>
                          </w:tabs>
                          <w:spacing w:line="108" w:lineRule="exact" w:before="26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</w:t>
                        </w:r>
                        <w:r>
                          <w:rPr>
                            <w:sz w:val="10"/>
                          </w:rPr>
                          <w:tab/>
                          <w:t>50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49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12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64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5810;width:5353;height:135" type="#_x0000_t202" id="docshape1429" filled="true" fillcolor="#ccedff" stroked="false">
                  <v:textbox inset="0,0,0,0">
                    <w:txbxContent>
                      <w:p>
                        <w:pPr>
                          <w:tabs>
                            <w:tab w:pos="3081" w:val="left" w:leader="none"/>
                            <w:tab w:pos="3800" w:val="left" w:leader="none"/>
                            <w:tab w:pos="4468" w:val="left" w:leader="none"/>
                            <w:tab w:pos="5082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Accounts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receivable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23</w:t>
                        </w:r>
                        <w:r>
                          <w:rPr>
                            <w:color w:val="000000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6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3</w:t>
                        </w:r>
                        <w:r>
                          <w:rPr>
                            <w:color w:val="000000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23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30784">
                <wp:simplePos x="0" y="0"/>
                <wp:positionH relativeFrom="page">
                  <wp:posOffset>233271</wp:posOffset>
                </wp:positionH>
                <wp:positionV relativeFrom="page">
                  <wp:posOffset>233275</wp:posOffset>
                </wp:positionV>
                <wp:extent cx="7312659" cy="5103495"/>
                <wp:effectExtent l="0" t="0" r="0" b="0"/>
                <wp:wrapNone/>
                <wp:docPr id="1431" name="Group 1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1" name="Group 143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432" name="Graphic 143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1709069" y="6662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1711449" y="6900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1942340" y="296585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1942340" y="2956333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942340" y="3132503"/>
                            <a:ext cx="3427729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262255">
                                <a:moveTo>
                                  <a:pt x="3427653" y="180898"/>
                                </a:moveTo>
                                <a:lnTo>
                                  <a:pt x="0" y="180898"/>
                                </a:lnTo>
                                <a:lnTo>
                                  <a:pt x="0" y="261835"/>
                                </a:lnTo>
                                <a:lnTo>
                                  <a:pt x="3427653" y="261835"/>
                                </a:lnTo>
                                <a:lnTo>
                                  <a:pt x="3427653" y="180898"/>
                                </a:lnTo>
                                <a:close/>
                              </a:path>
                              <a:path w="3427729" h="262255">
                                <a:moveTo>
                                  <a:pt x="3427653" y="4762"/>
                                </a:moveTo>
                                <a:lnTo>
                                  <a:pt x="2456484" y="4762"/>
                                </a:lnTo>
                                <a:lnTo>
                                  <a:pt x="2456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0" y="90449"/>
                                </a:lnTo>
                                <a:lnTo>
                                  <a:pt x="2456484" y="90449"/>
                                </a:lnTo>
                                <a:lnTo>
                                  <a:pt x="3427653" y="90449"/>
                                </a:lnTo>
                                <a:lnTo>
                                  <a:pt x="3427653" y="4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1937577" y="3303890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Textbox 1439"/>
                        <wps:cNvSpPr txBox="1"/>
                        <wps:spPr>
                          <a:xfrm>
                            <a:off x="1923298" y="305456"/>
                            <a:ext cx="3474720" cy="178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should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counterparties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according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$103.2 million,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$62.8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collateral.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collateral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security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support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threshold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counterparty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Collateral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either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Treasury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access if the counterparty defaults.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offer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access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third-party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scheduled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online.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third-party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advances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scheduled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discretion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economic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relationship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parties,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institutions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concerning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1,429.6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services.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1,411.3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suppliers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third-party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services.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484" w:lineRule="auto" w:before="0"/>
                                <w:ind w:left="14" w:right="4478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 9. DEBT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PAYABLE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0" w:right="374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21" w:val="left" w:leader="none"/>
                                  <w:tab w:pos="3808" w:val="left" w:leader="none"/>
                                  <w:tab w:pos="4340" w:val="left" w:leader="none"/>
                                  <w:tab w:pos="5427" w:val="left" w:leader="none"/>
                                </w:tabs>
                                <w:spacing w:before="0"/>
                                <w:ind w:left="226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619" w:val="left" w:leader="none"/>
                                </w:tabs>
                                <w:spacing w:line="114" w:lineRule="exact" w:before="43"/>
                                <w:ind w:left="0" w:right="27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</w:t>
                              </w:r>
                            </w:p>
                            <w:p>
                              <w:pPr>
                                <w:tabs>
                                  <w:tab w:pos="1619" w:val="left" w:leader="none"/>
                                </w:tabs>
                                <w:spacing w:line="114" w:lineRule="exact" w:before="0"/>
                                <w:ind w:left="0" w:right="32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Average</w:t>
                              </w:r>
                            </w:p>
                            <w:p>
                              <w:pPr>
                                <w:tabs>
                                  <w:tab w:pos="2346" w:val="left" w:leader="none"/>
                                  <w:tab w:pos="3965" w:val="left" w:leader="none"/>
                                </w:tabs>
                                <w:spacing w:before="5"/>
                                <w:ind w:left="0" w:right="21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Notes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b/>
                                  <w:spacing w:val="3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Notes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b/>
                                  <w:spacing w:val="3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0" name="Textbox 1440"/>
                        <wps:cNvSpPr txBox="1"/>
                        <wps:spPr>
                          <a:xfrm>
                            <a:off x="1932819" y="2433462"/>
                            <a:ext cx="3437254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availability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lines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commercial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paper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Europe. We also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uncommitted and asset-backed credit lines that support 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operations.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details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fee-paid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uncommitted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lines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1" name="Textbox 1441"/>
                        <wps:cNvSpPr txBox="1"/>
                        <wps:spPr>
                          <a:xfrm>
                            <a:off x="1923298" y="2885723"/>
                            <a:ext cx="1285875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Billions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expiring: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2026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0" w:right="73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Uncommitted credit facilities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uncommitted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facilities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2" name="Textbox 1442"/>
                        <wps:cNvSpPr txBox="1"/>
                        <wps:spPr>
                          <a:xfrm>
                            <a:off x="4532128" y="2814313"/>
                            <a:ext cx="2343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0" w:firstLine="7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Facility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3" name="Textbox 1443"/>
                        <wps:cNvSpPr txBox="1"/>
                        <wps:spPr>
                          <a:xfrm>
                            <a:off x="5017713" y="2814313"/>
                            <a:ext cx="2819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37" w:right="18" w:hanging="3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Borrowed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4" name="Textbox 1444"/>
                        <wps:cNvSpPr txBox="1"/>
                        <wps:spPr>
                          <a:xfrm>
                            <a:off x="4384548" y="3061866"/>
                            <a:ext cx="99821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9" w:val="left" w:leader="none"/>
                                  <w:tab w:pos="1461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2.7</w:t>
                              </w:r>
                              <w:r>
                                <w:rPr>
                                  <w:spacing w:val="68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5" name="Textbox 1445"/>
                        <wps:cNvSpPr txBox="1"/>
                        <wps:spPr>
                          <a:xfrm>
                            <a:off x="4384548" y="332370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6" name="Textbox 1446"/>
                        <wps:cNvSpPr txBox="1"/>
                        <wps:spPr>
                          <a:xfrm>
                            <a:off x="4746357" y="3147558"/>
                            <a:ext cx="19240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2.7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3.3</w:t>
                              </w:r>
                              <w:r>
                                <w:rPr>
                                  <w:spacing w:val="6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7" name="Textbox 1447"/>
                        <wps:cNvSpPr txBox="1"/>
                        <wps:spPr>
                          <a:xfrm>
                            <a:off x="5255745" y="3147558"/>
                            <a:ext cx="9207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8" name="Textbox 1448"/>
                        <wps:cNvSpPr txBox="1"/>
                        <wps:spPr>
                          <a:xfrm>
                            <a:off x="1932819" y="3476042"/>
                            <a:ext cx="34378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coverage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ratio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least 2.5 times.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 in compliance with all credit facility covenants as of May 29, 2022.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9" name="Textbox 1449"/>
                        <wps:cNvSpPr txBox="1"/>
                        <wps:spPr>
                          <a:xfrm>
                            <a:off x="3622846" y="4799500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8155pt;width:575.8pt;height:401.85pt;mso-position-horizontal-relative:page;mso-position-vertical-relative:page;z-index:-24285696" id="docshapegroup1430" coordorigin="367,367" coordsize="11516,8037">
                <v:rect style="position:absolute;left:367;top:367;width:11516;height:8037" id="docshape1431" filled="true" fillcolor="#e6e6e6" stroked="false">
                  <v:fill type="solid"/>
                </v:rect>
                <v:rect style="position:absolute;left:3058;top:472;width:6133;height:7932" id="docshape1432" filled="true" fillcolor="#ffffff" stroked="false">
                  <v:fill type="solid"/>
                </v:rect>
                <v:rect style="position:absolute;left:3062;top:476;width:6126;height:7925" id="docshape1433" filled="false" stroked="true" strokeweight=".374853pt" strokecolor="#c6c6c6">
                  <v:stroke dashstyle="solid"/>
                </v:rect>
                <v:rect style="position:absolute;left:3426;top:5038;width:5398;height:128" id="docshape1434" filled="true" fillcolor="#ccedff" stroked="false">
                  <v:fill type="solid"/>
                </v:rect>
                <v:rect style="position:absolute;left:3426;top:5023;width:5398;height:8" id="docshape1435" filled="true" fillcolor="#000000" stroked="false">
                  <v:fill type="solid"/>
                </v:rect>
                <v:shape style="position:absolute;left:3426;top:5300;width:5398;height:413" id="docshape1436" coordorigin="3426,5300" coordsize="5398,413" path="m8824,5585l3426,5585,3426,5713,8824,5713,8824,5585xm8824,5308l7295,5308,7295,5300,3426,5300,3426,5308,3426,5443,7295,5443,8824,5443,8824,5308xe" filled="true" fillcolor="#ccedff" stroked="false">
                  <v:path arrowok="t"/>
                  <v:fill type="solid"/>
                </v:shape>
                <v:shape style="position:absolute;left:3418;top:5570;width:5406;height:158" id="docshape1437" coordorigin="3419,5570" coordsize="5406,158" path="m8824,5713l3419,5713,3419,5728,8824,5728,8824,5713xm8824,5570l3426,5570,3426,5578,8824,5578,8824,5570xe" filled="true" fillcolor="#000000" stroked="false">
                  <v:path arrowok="t"/>
                  <v:fill type="solid"/>
                </v:shape>
                <v:shape style="position:absolute;left:3396;top:848;width:5472;height:2817" type="#_x0000_t202" id="docshape1438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should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counterparties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according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$103.2 million,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$62.8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collateral.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collateral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security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support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threshold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counterparty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Collateral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either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Treasury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access if the counterparty defaults.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offer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access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third-party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view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scheduled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online.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third-party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advances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scheduled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discretion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economic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relationship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parties,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institutions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concerning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1,429.6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services.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1,411.3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suppliers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third-party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services.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484" w:lineRule="auto" w:before="0"/>
                          <w:ind w:left="14" w:right="4478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 9. DEBT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PAYABLE</w:t>
                        </w:r>
                      </w:p>
                      <w:p>
                        <w:pPr>
                          <w:spacing w:line="108" w:lineRule="exact" w:before="0"/>
                          <w:ind w:left="0" w:right="374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721" w:val="left" w:leader="none"/>
                            <w:tab w:pos="3808" w:val="left" w:leader="none"/>
                            <w:tab w:pos="4340" w:val="left" w:leader="none"/>
                            <w:tab w:pos="5427" w:val="left" w:leader="none"/>
                          </w:tabs>
                          <w:spacing w:before="0"/>
                          <w:ind w:left="226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1619" w:val="left" w:leader="none"/>
                          </w:tabs>
                          <w:spacing w:line="114" w:lineRule="exact" w:before="43"/>
                          <w:ind w:left="0" w:right="27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Weighted-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Weighted-</w:t>
                        </w:r>
                      </w:p>
                      <w:p>
                        <w:pPr>
                          <w:tabs>
                            <w:tab w:pos="1619" w:val="left" w:leader="none"/>
                          </w:tabs>
                          <w:spacing w:line="114" w:lineRule="exact" w:before="0"/>
                          <w:ind w:left="0" w:right="32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Average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Average</w:t>
                        </w:r>
                      </w:p>
                      <w:p>
                        <w:pPr>
                          <w:tabs>
                            <w:tab w:pos="2346" w:val="left" w:leader="none"/>
                            <w:tab w:pos="3965" w:val="left" w:leader="none"/>
                          </w:tabs>
                          <w:spacing w:before="5"/>
                          <w:ind w:left="0" w:right="21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Notes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Payable</w:t>
                        </w:r>
                        <w:r>
                          <w:rPr>
                            <w:b/>
                            <w:spacing w:val="3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Rate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Notes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Payable</w:t>
                        </w:r>
                        <w:r>
                          <w:rPr>
                            <w:b/>
                            <w:spacing w:val="3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3411;top:4199;width:5413;height:456" type="#_x0000_t202" id="docshape1439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availability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lines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commercial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Europe. We also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uncommitted and asset-backed credit lines that support 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operations.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details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fee-paid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uncommitted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lines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2022:</w:t>
                        </w:r>
                      </w:p>
                    </w:txbxContent>
                  </v:textbox>
                  <w10:wrap type="none"/>
                </v:shape>
                <v:shape style="position:absolute;left:3396;top:4911;width:2025;height:800" type="#_x0000_t202" id="docshape14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Billions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expiring: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-4"/>
                            <w:sz w:val="10"/>
                          </w:rPr>
                          <w:t> 2026</w:t>
                        </w:r>
                      </w:p>
                      <w:p>
                        <w:pPr>
                          <w:spacing w:line="280" w:lineRule="auto" w:before="20"/>
                          <w:ind w:left="0" w:right="73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Uncommitted credit facilities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uncommitted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facilities</w:t>
                        </w:r>
                      </w:p>
                    </w:txbxContent>
                  </v:textbox>
                  <w10:wrap type="none"/>
                </v:shape>
                <v:shape style="position:absolute;left:7504;top:4799;width:369;height:223" type="#_x0000_t202" id="docshape144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0" w:firstLine="7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Facility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v:shape style="position:absolute;left:8269;top:4799;width:444;height:223" type="#_x0000_t202" id="docshape144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37" w:right="18" w:hanging="3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Borrowed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v:shape style="position:absolute;left:7272;top:5189;width:1572;height:111" type="#_x0000_t202" id="docshape1443" filled="false" stroked="false">
                  <v:textbox inset="0,0,0,0">
                    <w:txbxContent>
                      <w:p>
                        <w:pPr>
                          <w:tabs>
                            <w:tab w:pos="569" w:val="left" w:leader="none"/>
                            <w:tab w:pos="1461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>2.7</w:t>
                        </w:r>
                        <w:r>
                          <w:rPr>
                            <w:spacing w:val="68"/>
                            <w:w w:val="15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272;top:5601;width:70;height:111" type="#_x0000_t202" id="docshape14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841;top:5324;width:303;height:388" type="#_x0000_t202" id="docshape14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2.7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0.6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3.3</w:t>
                        </w:r>
                        <w:r>
                          <w:rPr>
                            <w:spacing w:val="6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644;top:5324;width:145;height:388" type="#_x0000_t202" id="docshape14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3411;top:5841;width:5414;height:223" type="#_x0000_t202" id="docshape144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coverage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least 2.5 times.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 in compliance with all credit facility covenants as of May 29, 2022.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4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648"/>
        <w:gridCol w:w="896"/>
        <w:gridCol w:w="729"/>
        <w:gridCol w:w="579"/>
      </w:tblGrid>
      <w:tr>
        <w:trPr>
          <w:trHeight w:val="138" w:hRule="atLeast"/>
        </w:trPr>
        <w:tc>
          <w:tcPr>
            <w:tcW w:w="1605" w:type="dxa"/>
            <w:shd w:val="clear" w:color="auto" w:fill="CCEDFF"/>
          </w:tcPr>
          <w:p>
            <w:pPr>
              <w:pStyle w:val="TableParagraph"/>
              <w:spacing w:before="23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1296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-2290</wp:posOffset>
                      </wp:positionV>
                      <wp:extent cx="3427729" cy="90805"/>
                      <wp:effectExtent l="0" t="0" r="0" b="0"/>
                      <wp:wrapNone/>
                      <wp:docPr id="1450" name="Group 14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0" name="Group 1450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1451" name="Graphic 1451"/>
                              <wps:cNvSpPr/>
                              <wps:spPr>
                                <a:xfrm>
                                  <a:off x="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" name="Graphic 1452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180371pt;width:269.9pt;height:7.15pt;mso-position-horizontal-relative:column;mso-position-vertical-relative:paragraph;z-index:-24285184" id="docshapegroup1449" coordorigin="55,-4" coordsize="5398,143">
                      <v:rect style="position:absolute;left:54;top:3;width:5398;height:135" id="docshape1450" filled="true" fillcolor="#ccedff" stroked="false">
                        <v:fill type="solid"/>
                      </v:rect>
                      <v:rect style="position:absolute;left:54;top:-4;width:5398;height:8" id="docshape14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U.S.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commercial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paper</w:t>
            </w:r>
          </w:p>
        </w:tc>
        <w:tc>
          <w:tcPr>
            <w:tcW w:w="1648" w:type="dxa"/>
            <w:shd w:val="clear" w:color="auto" w:fill="CCEDFF"/>
          </w:tcPr>
          <w:p>
            <w:pPr>
              <w:pStyle w:val="TableParagraph"/>
              <w:tabs>
                <w:tab w:pos="464" w:val="left" w:leader="none"/>
              </w:tabs>
              <w:spacing w:before="23"/>
              <w:ind w:right="295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694.8</w:t>
            </w:r>
          </w:p>
        </w:tc>
        <w:tc>
          <w:tcPr>
            <w:tcW w:w="896" w:type="dxa"/>
            <w:shd w:val="clear" w:color="auto" w:fill="CCEDFF"/>
          </w:tcPr>
          <w:p>
            <w:pPr>
              <w:pStyle w:val="TableParagraph"/>
              <w:spacing w:before="23"/>
              <w:ind w:left="295"/>
              <w:rPr>
                <w:sz w:val="10"/>
              </w:rPr>
            </w:pPr>
            <w:r>
              <w:rPr>
                <w:b/>
                <w:sz w:val="10"/>
              </w:rPr>
              <w:t>1.1</w:t>
            </w:r>
            <w:r>
              <w:rPr>
                <w:b/>
                <w:spacing w:val="6"/>
                <w:sz w:val="10"/>
              </w:rPr>
              <w:t> </w:t>
            </w:r>
            <w:r>
              <w:rPr>
                <w:b/>
                <w:sz w:val="10"/>
              </w:rPr>
              <w:t>%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spacing w:val="-12"/>
                <w:sz w:val="10"/>
              </w:rPr>
              <w:t>$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23"/>
              <w:ind w:right="297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79" w:type="dxa"/>
            <w:shd w:val="clear" w:color="auto" w:fill="CCEDFF"/>
          </w:tcPr>
          <w:p>
            <w:pPr>
              <w:pStyle w:val="TableParagraph"/>
              <w:spacing w:before="23"/>
              <w:ind w:right="24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30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1605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24"/>
              <w:rPr>
                <w:sz w:val="10"/>
              </w:rPr>
            </w:pPr>
            <w:r>
              <w:rPr>
                <w:sz w:val="10"/>
              </w:rPr>
              <w:t>Financial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institutions</w:t>
            </w:r>
          </w:p>
        </w:tc>
        <w:tc>
          <w:tcPr>
            <w:tcW w:w="1648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301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116.6</w:t>
            </w:r>
          </w:p>
        </w:tc>
        <w:tc>
          <w:tcPr>
            <w:tcW w:w="896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left="295"/>
              <w:rPr>
                <w:b/>
                <w:sz w:val="10"/>
              </w:rPr>
            </w:pPr>
            <w:r>
              <w:rPr>
                <w:b/>
                <w:sz w:val="10"/>
              </w:rPr>
              <w:t>4.4</w:t>
            </w:r>
            <w:r>
              <w:rPr>
                <w:b/>
                <w:spacing w:val="5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29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29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361.3</w:t>
            </w:r>
          </w:p>
        </w:tc>
        <w:tc>
          <w:tcPr>
            <w:tcW w:w="579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24"/>
              <w:jc w:val="right"/>
              <w:rPr>
                <w:sz w:val="10"/>
              </w:rPr>
            </w:pPr>
            <w:r>
              <w:rPr>
                <w:sz w:val="10"/>
              </w:rPr>
              <w:t>3.4</w:t>
            </w:r>
            <w:r>
              <w:rPr>
                <w:spacing w:val="28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43" w:hRule="atLeast"/>
        </w:trPr>
        <w:tc>
          <w:tcPr>
            <w:tcW w:w="1605" w:type="dxa"/>
            <w:shd w:val="clear" w:color="auto" w:fill="CCEDFF"/>
          </w:tcPr>
          <w:p>
            <w:pPr>
              <w:pStyle w:val="TableParagraph"/>
              <w:spacing w:before="27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1808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-4511</wp:posOffset>
                      </wp:positionV>
                      <wp:extent cx="3432810" cy="100330"/>
                      <wp:effectExtent l="0" t="0" r="0" b="0"/>
                      <wp:wrapNone/>
                      <wp:docPr id="1453" name="Group 14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3" name="Group 1453"/>
                            <wpg:cNvGrpSpPr/>
                            <wpg:grpSpPr>
                              <a:xfrm>
                                <a:off x="0" y="0"/>
                                <a:ext cx="3432810" cy="100330"/>
                                <a:chExt cx="3432810" cy="100330"/>
                              </a:xfrm>
                            </wpg:grpSpPr>
                            <wps:wsp>
                              <wps:cNvPr id="1454" name="Graphic 1454"/>
                              <wps:cNvSpPr/>
                              <wps:spPr>
                                <a:xfrm>
                                  <a:off x="4760" y="9521"/>
                                  <a:ext cx="34277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1280">
                                      <a:moveTo>
                                        <a:pt x="3427660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5" name="Graphic 1455"/>
                              <wps:cNvSpPr/>
                              <wps:spPr>
                                <a:xfrm>
                                  <a:off x="-2" y="28"/>
                                  <a:ext cx="3432810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2810" h="100330">
                                      <a:moveTo>
                                        <a:pt x="3432416" y="90449"/>
                                      </a:moveTo>
                                      <a:lnTo>
                                        <a:pt x="0" y="90449"/>
                                      </a:lnTo>
                                      <a:lnTo>
                                        <a:pt x="0" y="99974"/>
                                      </a:lnTo>
                                      <a:lnTo>
                                        <a:pt x="3432416" y="99974"/>
                                      </a:lnTo>
                                      <a:lnTo>
                                        <a:pt x="3432416" y="90449"/>
                                      </a:lnTo>
                                      <a:close/>
                                    </a:path>
                                    <a:path w="3432810" h="100330">
                                      <a:moveTo>
                                        <a:pt x="3432416" y="0"/>
                                      </a:moveTo>
                                      <a:lnTo>
                                        <a:pt x="4762" y="0"/>
                                      </a:lnTo>
                                      <a:lnTo>
                                        <a:pt x="4762" y="4762"/>
                                      </a:lnTo>
                                      <a:lnTo>
                                        <a:pt x="3432416" y="4762"/>
                                      </a:lnTo>
                                      <a:lnTo>
                                        <a:pt x="3432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355215pt;width:270.3pt;height:7.9pt;mso-position-horizontal-relative:column;mso-position-vertical-relative:paragraph;z-index:-24284672" id="docshapegroup1452" coordorigin="47,-7" coordsize="5406,158">
                      <v:rect style="position:absolute;left:54;top:7;width:5398;height:128" id="docshape1453" filled="true" fillcolor="#ccedff" stroked="false">
                        <v:fill type="solid"/>
                      </v:rect>
                      <v:shape style="position:absolute;left:47;top:-8;width:5406;height:158" id="docshape1454" coordorigin="47,-7" coordsize="5406,158" path="m5453,135l47,135,47,150,5453,150,5453,135xm5453,-7l55,-7,55,0,5453,0,5453,-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648" w:type="dxa"/>
            <w:shd w:val="clear" w:color="auto" w:fill="CCEDFF"/>
          </w:tcPr>
          <w:p>
            <w:pPr>
              <w:pStyle w:val="TableParagraph"/>
              <w:tabs>
                <w:tab w:pos="464" w:val="left" w:leader="none"/>
              </w:tabs>
              <w:spacing w:before="27"/>
              <w:ind w:right="301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811.4</w:t>
            </w:r>
          </w:p>
        </w:tc>
        <w:tc>
          <w:tcPr>
            <w:tcW w:w="896" w:type="dxa"/>
            <w:shd w:val="clear" w:color="auto" w:fill="CCEDFF"/>
          </w:tcPr>
          <w:p>
            <w:pPr>
              <w:pStyle w:val="TableParagraph"/>
              <w:spacing w:before="27"/>
              <w:ind w:left="295"/>
              <w:rPr>
                <w:sz w:val="10"/>
              </w:rPr>
            </w:pPr>
            <w:r>
              <w:rPr>
                <w:b/>
                <w:sz w:val="10"/>
              </w:rPr>
              <w:t>5.5</w:t>
            </w:r>
            <w:r>
              <w:rPr>
                <w:b/>
                <w:spacing w:val="6"/>
                <w:sz w:val="10"/>
              </w:rPr>
              <w:t> </w:t>
            </w:r>
            <w:r>
              <w:rPr>
                <w:b/>
                <w:sz w:val="10"/>
              </w:rPr>
              <w:t>%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spacing w:val="-12"/>
                <w:sz w:val="10"/>
              </w:rPr>
              <w:t>$</w:t>
            </w:r>
          </w:p>
        </w:tc>
        <w:tc>
          <w:tcPr>
            <w:tcW w:w="729" w:type="dxa"/>
            <w:shd w:val="clear" w:color="auto" w:fill="CCEDFF"/>
          </w:tcPr>
          <w:p>
            <w:pPr>
              <w:pStyle w:val="TableParagraph"/>
              <w:spacing w:before="27"/>
              <w:ind w:right="29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361.3</w:t>
            </w:r>
          </w:p>
        </w:tc>
        <w:tc>
          <w:tcPr>
            <w:tcW w:w="579" w:type="dxa"/>
            <w:shd w:val="clear" w:color="auto" w:fill="CCEDFF"/>
          </w:tcPr>
          <w:p>
            <w:pPr>
              <w:pStyle w:val="TableParagraph"/>
              <w:spacing w:before="27"/>
              <w:ind w:right="24"/>
              <w:jc w:val="right"/>
              <w:rPr>
                <w:sz w:val="10"/>
              </w:rPr>
            </w:pPr>
            <w:r>
              <w:rPr>
                <w:sz w:val="10"/>
              </w:rPr>
              <w:t>3.4</w:t>
            </w:r>
            <w:r>
              <w:rPr>
                <w:spacing w:val="28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</w:tbl>
    <w:p>
      <w:pPr>
        <w:spacing w:after="0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456" name="Group 1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6" name="Group 145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457" name="Graphic 145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1709069" y="6663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1711449" y="6901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Textbox 1460"/>
                        <wps:cNvSpPr txBox="1"/>
                        <wps:spPr>
                          <a:xfrm>
                            <a:off x="3622846" y="479951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1" name="Textbox 1461"/>
                        <wps:cNvSpPr txBox="1"/>
                        <wps:spPr>
                          <a:xfrm>
                            <a:off x="1932819" y="305469"/>
                            <a:ext cx="3444875" cy="276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DEBT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850.0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3.7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 October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issuance of commercial paper.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€250.0 million 0.0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2022 .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 for general corporate purposes.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€500.0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0.125 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 proceeds to repay a portion of our €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500.0 million of 0.0 percent fixed-rate notes due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 16, 2021.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</w:t>
                              </w:r>
                              <w:r>
                                <w:rPr>
                                  <w:spacing w:val="-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250.0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floating-rate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16,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 a portion of our outstanding commercial paper and for general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 purposes.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2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second 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$500.0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2.25 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 October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14,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2031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together with proceeds from the issuance of commercial paper, to repay $ 1,000.0 million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3.15 percent fixed-rate notes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December 15, 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500.0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floating-rate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repay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€500.0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0.0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August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0" w:right="2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first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2022,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issued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500.0 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2.2 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 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together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borrowings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facility,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200.0 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2.2 percent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24,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9" w:lineRule="auto" w:before="109"/>
                                <w:ind w:left="0" w:right="1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 the fourth quarter of fiscal 2021, we repaid $600.0 million of 3.2 percent fixed-rate notes and $850.0 million of floating-rate notes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cash on hand.</w:t>
                              </w:r>
                            </w:p>
                            <w:p>
                              <w:pPr>
                                <w:spacing w:line="240" w:lineRule="auto" w:before="105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 the third quarter of fiscal 2021, we completed an offer to exchange certain series of outstanding notes for a combination of newly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603.9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4.15 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5.4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$605.2 million of newly issued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3.0 percent fixed-rate notes due February 1, 2051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$201.4 million of cash, representing 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incentive.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 the second quarter of fiscal 2021, we issued €500.0 million principal amount of 0.0 percent fixed-rate notes due November 16,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 We used the net proceeds to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 €200.0 million of 0.0 percent fixed-rate notes and for general corporate purposes.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3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 quarter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2021,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 €500.0 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 of 0.0 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 due August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21,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 the net proceeds, together with cash on hand, to repay €</w:t>
                              </w:r>
                              <w:r>
                                <w:rPr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500.0 million of 2.1 percent fixed-rate notes.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455" coordorigin="0,0" coordsize="11516,8037">
                <v:rect style="position:absolute;left:0;top:0;width:11516;height:8037" id="docshape1456" filled="true" fillcolor="#e6e6e6" stroked="false">
                  <v:fill type="solid"/>
                </v:rect>
                <v:rect style="position:absolute;left:2691;top:104;width:6133;height:7932" id="docshape1457" filled="true" fillcolor="#ffffff" stroked="false">
                  <v:fill type="solid"/>
                </v:rect>
                <v:rect style="position:absolute;left:2695;top:108;width:6126;height:7925" id="docshape1458" filled="false" stroked="true" strokeweight=".374853pt" strokecolor="#c6c6c6">
                  <v:stroke dashstyle="solid"/>
                </v:rect>
                <v:shape style="position:absolute;left:5705;top:7558;width:120;height:111" type="#_x0000_t202" id="docshape14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67</w:t>
                        </w:r>
                      </w:p>
                    </w:txbxContent>
                  </v:textbox>
                  <w10:wrap type="none"/>
                </v:shape>
                <v:shape style="position:absolute;left:3043;top:481;width:5425;height:4362" type="#_x0000_t202" id="docshape14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LONG-TERM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DEBT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850.0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3.7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 October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issuance of commercial paper.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€250.0 million 0.0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2022 .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 for general corporate purposes.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second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€500.0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0.125 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 proceeds to repay a portion of our €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500.0 million of 0.0 percent fixed-rate notes due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 16, 2021.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second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</w:t>
                        </w:r>
                        <w:r>
                          <w:rPr>
                            <w:spacing w:val="-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250.0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floating-rate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16,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 a portion of our outstanding commercial paper and for general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 purposes.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2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second 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$500.0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2.25 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 October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14,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2031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together with proceeds from the issuance of commercial paper, to repay $ 1,000.0 million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3.15 percent fixed-rate notes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December 15, 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500.0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floating-rate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repay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€500.0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0.0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August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0" w:right="2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first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2022,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issued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500.0 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2.2 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 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together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borrowings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facility,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200.0 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2.2 percent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24,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9" w:lineRule="auto" w:before="109"/>
                          <w:ind w:left="0" w:right="1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the fourth quarter of fiscal 2021, we repaid $600.0 million of 3.2 percent fixed-rate notes and $850.0 million of floating-rate notes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cash on hand.</w:t>
                        </w:r>
                      </w:p>
                      <w:p>
                        <w:pPr>
                          <w:spacing w:line="240" w:lineRule="auto" w:before="105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the third quarter of fiscal 2021, we completed an offer to exchange certain series of outstanding notes for a combination of newly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603.9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4.15 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5.4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$605.2 million of newly issued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3.0 percent fixed-rate notes due February 1, 2051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$201.4 million of cash, representing 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incentive.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the second quarter of fiscal 2021, we issued €500.0 million principal amount of 0.0 percent fixed-rate notes due November 16,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 We used the net proceeds to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 €200.0 million of 0.0 percent fixed-rate notes and for general corporate purposes.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3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 quarter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2021,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 €500.0 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 of 0.0 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fixed-rate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 due August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21,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 the net proceeds, together with cash on hand, to repay €</w:t>
                        </w:r>
                        <w:r>
                          <w:rPr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500.0 million of 2.1 percent fixed-rate notes.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32832">
                <wp:simplePos x="0" y="0"/>
                <wp:positionH relativeFrom="page">
                  <wp:posOffset>233271</wp:posOffset>
                </wp:positionH>
                <wp:positionV relativeFrom="page">
                  <wp:posOffset>233259</wp:posOffset>
                </wp:positionV>
                <wp:extent cx="7312659" cy="5103495"/>
                <wp:effectExtent l="0" t="0" r="0" b="0"/>
                <wp:wrapNone/>
                <wp:docPr id="1462" name="Group 1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2" name="Group 146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463" name="Graphic 146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1709069" y="6665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1711449" y="6903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1942340" y="363236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1942340" y="3627609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1942340" y="3803777"/>
                            <a:ext cx="3427729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252729">
                                <a:moveTo>
                                  <a:pt x="3427653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252310"/>
                                </a:lnTo>
                                <a:lnTo>
                                  <a:pt x="3427653" y="252310"/>
                                </a:lnTo>
                                <a:lnTo>
                                  <a:pt x="3427653" y="166624"/>
                                </a:lnTo>
                                <a:close/>
                              </a:path>
                              <a:path w="3427729" h="252729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37"/>
                                </a:lnTo>
                                <a:lnTo>
                                  <a:pt x="3427653" y="80937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1937579" y="4056066"/>
                            <a:ext cx="3432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">
                                <a:moveTo>
                                  <a:pt x="3432420" y="9521"/>
                                </a:move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lnTo>
                                  <a:pt x="3432420" y="0"/>
                                </a:lnTo>
                                <a:lnTo>
                                  <a:pt x="3432420" y="9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Textbox 1470"/>
                        <wps:cNvSpPr txBox="1"/>
                        <wps:spPr>
                          <a:xfrm>
                            <a:off x="1942340" y="305482"/>
                            <a:ext cx="12141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summary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1923298" y="619684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4508325" y="619684"/>
                            <a:ext cx="835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5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3" name="Textbox 1473"/>
                        <wps:cNvSpPr txBox="1"/>
                        <wps:spPr>
                          <a:xfrm>
                            <a:off x="1932819" y="3323727"/>
                            <a:ext cx="345122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maturities,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intent to redeem, or put rights of certain note holders are as 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4" name="Textbox 1474"/>
                        <wps:cNvSpPr txBox="1"/>
                        <wps:spPr>
                          <a:xfrm>
                            <a:off x="1923298" y="3556998"/>
                            <a:ext cx="309880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2023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2024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2025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2026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5" name="Textbox 1475"/>
                        <wps:cNvSpPr txBox="1"/>
                        <wps:spPr>
                          <a:xfrm>
                            <a:off x="4779681" y="364745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6" name="Textbox 1476"/>
                        <wps:cNvSpPr txBox="1"/>
                        <wps:spPr>
                          <a:xfrm>
                            <a:off x="5031995" y="3647451"/>
                            <a:ext cx="20256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1,674.2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1,442.3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800.0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1,180.9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1,179.4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7" name="Textbox 1477"/>
                        <wps:cNvSpPr txBox="1"/>
                        <wps:spPr>
                          <a:xfrm>
                            <a:off x="1932819" y="4137796"/>
                            <a:ext cx="343916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6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covenants.</w:t>
                              </w:r>
                            </w:p>
                            <w:p>
                              <w:pPr>
                                <w:spacing w:line="242" w:lineRule="auto" w:before="113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$2.6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lives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net interest in fiscal 2023 is a $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2.5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pre-tax loss.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8" name="Textbox 1478"/>
                        <wps:cNvSpPr txBox="1"/>
                        <wps:spPr>
                          <a:xfrm>
                            <a:off x="3622846" y="479952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907pt;width:575.8pt;height:401.85pt;mso-position-horizontal-relative:page;mso-position-vertical-relative:page;z-index:-24283648" id="docshapegroup1461" coordorigin="367,367" coordsize="11516,8037">
                <v:rect style="position:absolute;left:367;top:367;width:11516;height:8037" id="docshape1462" filled="true" fillcolor="#e6e6e6" stroked="false">
                  <v:fill type="solid"/>
                </v:rect>
                <v:rect style="position:absolute;left:3058;top:472;width:6133;height:7932" id="docshape1463" filled="true" fillcolor="#ffffff" stroked="false">
                  <v:fill type="solid"/>
                </v:rect>
                <v:rect style="position:absolute;left:3062;top:476;width:6126;height:7925" id="docshape1464" filled="false" stroked="true" strokeweight=".374853pt" strokecolor="#c6c6c6">
                  <v:stroke dashstyle="solid"/>
                </v:rect>
                <v:rect style="position:absolute;left:3426;top:6087;width:5398;height:135" id="docshape1465" filled="true" fillcolor="#ccedff" stroked="false">
                  <v:fill type="solid"/>
                </v:rect>
                <v:rect style="position:absolute;left:3426;top:6080;width:5398;height:8" id="docshape1466" filled="true" fillcolor="#000000" stroked="false">
                  <v:fill type="solid"/>
                </v:rect>
                <v:shape style="position:absolute;left:3426;top:6357;width:5398;height:398" id="docshape1467" coordorigin="3426,6358" coordsize="5398,398" path="m8824,6620l3426,6620,3426,6755,8824,6755,8824,6620xm8824,6358l3426,6358,3426,6485,8824,6485,8824,6358xe" filled="true" fillcolor="#ccedff" stroked="false">
                  <v:path arrowok="t"/>
                  <v:fill type="solid"/>
                </v:shape>
                <v:rect style="position:absolute;left:3418;top:6754;width:5406;height:15" id="docshape1468" filled="true" fillcolor="#000000" stroked="false">
                  <v:fill type="solid"/>
                </v:rect>
                <v:shape style="position:absolute;left:3426;top:848;width:1912;height:111" type="#_x0000_t202" id="docshape14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summary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396;top:1343;width:488;height:111" type="#_x0000_t202" id="docshape14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7467;top:1343;width:1315;height:111" type="#_x0000_t202" id="docshape14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5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411;top:5601;width:5435;height:223" type="#_x0000_t202" id="docshape147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maturities,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intent to redeem, or put rights of certain note holders are as follows:</w:t>
                        </w:r>
                      </w:p>
                    </w:txbxContent>
                  </v:textbox>
                  <w10:wrap type="none"/>
                </v:shape>
                <v:shape style="position:absolute;left:3396;top:5968;width:488;height:785" type="#_x0000_t202" id="docshape14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2023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2024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2025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2026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2027</w:t>
                        </w:r>
                      </w:p>
                    </w:txbxContent>
                  </v:textbox>
                  <w10:wrap type="none"/>
                </v:shape>
                <v:shape style="position:absolute;left:7894;top:6111;width:70;height:111" type="#_x0000_t202" id="docshape14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91;top:6111;width:319;height:643" type="#_x0000_t202" id="docshape14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1,674.2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1,442.3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800.0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1,180.9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1,179.4</w:t>
                        </w:r>
                      </w:p>
                    </w:txbxContent>
                  </v:textbox>
                  <w10:wrap type="none"/>
                </v:shape>
                <v:shape style="position:absolute;left:3411;top:6883;width:5416;height:688" type="#_x0000_t202" id="docshape147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6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covenants.</w:t>
                        </w:r>
                      </w:p>
                      <w:p>
                        <w:pPr>
                          <w:spacing w:line="242" w:lineRule="auto" w:before="113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$2.6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lives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net interest in fiscal 2023 is a $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2.5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pre-tax loss.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4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3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1"/>
        <w:gridCol w:w="1024"/>
        <w:gridCol w:w="552"/>
      </w:tblGrid>
      <w:tr>
        <w:trPr>
          <w:trHeight w:val="137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2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3344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-2290</wp:posOffset>
                      </wp:positionV>
                      <wp:extent cx="3427729" cy="85725"/>
                      <wp:effectExtent l="0" t="0" r="0" b="0"/>
                      <wp:wrapNone/>
                      <wp:docPr id="1479" name="Group 14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9" name="Group 1479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80" name="Graphic 1480"/>
                              <wps:cNvSpPr/>
                              <wps:spPr>
                                <a:xfrm>
                                  <a:off x="0" y="9521"/>
                                  <a:ext cx="3427729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76200">
                                      <a:moveTo>
                                        <a:pt x="3427660" y="76170"/>
                                      </a:moveTo>
                                      <a:lnTo>
                                        <a:pt x="0" y="761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76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1" name="Graphic 1481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180352pt;width:269.9pt;height:6.75pt;mso-position-horizontal-relative:column;mso-position-vertical-relative:paragraph;z-index:-24283136" id="docshapegroup1478" coordorigin="30,-4" coordsize="5398,135">
                      <v:rect style="position:absolute;left:29;top:11;width:5398;height:120" id="docshape1479" filled="true" fillcolor="#ccedff" stroked="false">
                        <v:fill type="solid"/>
                      </v:rect>
                      <v:rect style="position:absolute;left:29;top:-4;width:5398;height:8" id="docshape14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4.2%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2028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spacing w:line="95" w:lineRule="exact" w:before="23"/>
              <w:ind w:right="145"/>
              <w:jc w:val="right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1,400.0</w:t>
            </w:r>
            <w:r>
              <w:rPr>
                <w:b/>
                <w:spacing w:val="3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right="5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1,400.0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>
                <w:sz w:val="10"/>
              </w:rPr>
              <w:t>3.15%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December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22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5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1,000.0</w:t>
            </w:r>
          </w:p>
        </w:tc>
      </w:tr>
      <w:tr>
        <w:trPr>
          <w:trHeight w:val="128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3856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-4514</wp:posOffset>
                      </wp:positionV>
                      <wp:extent cx="3427729" cy="85725"/>
                      <wp:effectExtent l="0" t="0" r="0" b="0"/>
                      <wp:wrapNone/>
                      <wp:docPr id="1482" name="Group 14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2" name="Group 148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83" name="Graphic 148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555pt;width:269.9pt;height:6.75pt;mso-position-horizontal-relative:column;mso-position-vertical-relative:paragraph;z-index:-24282624" id="docshapegroup1481" coordorigin="30,-7" coordsize="5398,135">
                      <v:rect style="position:absolute;left:29;top:-8;width:5398;height:135" id="docshape148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3.7%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October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2023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2"/>
              <w:ind w:right="22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2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850.0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4.0%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2025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800.0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800.0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4368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484" name="Group 14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4" name="Group 1484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85" name="Graphic 1485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27pt;width:269.9pt;height:6.75pt;mso-position-horizontal-relative:column;mso-position-vertical-relative:paragraph;z-index:-24282112" id="docshapegroup1483" coordorigin="30,0" coordsize="5398,135">
                      <v:rect style="position:absolute;left:29;top:-1;width:5398;height:135" id="docshape1484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3.2%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February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10,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2027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750.0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750.0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2.875%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1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4"/>
                <w:sz w:val="10"/>
              </w:rPr>
              <w:t>2030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750.0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750.0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4880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486" name="Group 14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6" name="Group 1486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87" name="Graphic 1487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53pt;width:269.9pt;height:6.75pt;mso-position-horizontal-relative:column;mso-position-vertical-relative:paragraph;z-index:-24281600" id="docshapegroup1485" coordorigin="30,0" coordsize="5398,135">
                      <v:rect style="position:absolute;left:29;top:-1;width:5398;height:135" id="docshape1486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Euro-denominated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0.45%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January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2026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644.1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731.5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1.0%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27,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2023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536.8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609.6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5392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488" name="Group 14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8" name="Group 1488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89" name="Graphic 1489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18pt;width:269.9pt;height:6.75pt;mso-position-horizontal-relative:column;mso-position-vertical-relative:paragraph;z-index:-24281088" id="docshapegroup1487" coordorigin="30,0" coordsize="5398,135">
                      <v:rect style="position:absolute;left:29;top:-1;width:5398;height:135" id="docshape1488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Euro-denominated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0.0%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August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21,</w:t>
            </w:r>
            <w:r>
              <w:rPr>
                <w:spacing w:val="-4"/>
                <w:sz w:val="10"/>
              </w:rPr>
              <w:t> 2021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609.6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19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0.0%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November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16,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22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609.6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5904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-4196</wp:posOffset>
                      </wp:positionV>
                      <wp:extent cx="3427729" cy="85725"/>
                      <wp:effectExtent l="0" t="0" r="0" b="0"/>
                      <wp:wrapNone/>
                      <wp:docPr id="1490" name="Group 14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0" name="Group 1490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91" name="Graphic 1491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30398pt;width:269.9pt;height:6.75pt;mso-position-horizontal-relative:column;mso-position-vertical-relative:paragraph;z-index:-24280576" id="docshapegroup1489" coordorigin="30,-7" coordsize="5398,135">
                      <v:rect style="position:absolute;left:29;top:-7;width:5398;height:135" id="docshape149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3.0%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February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2051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605.2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605.2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>
                <w:sz w:val="10"/>
              </w:rPr>
              <w:t>2.6%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October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12,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2022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500.0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6416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-4195</wp:posOffset>
                      </wp:positionV>
                      <wp:extent cx="3427729" cy="85725"/>
                      <wp:effectExtent l="0" t="0" r="0" b="0"/>
                      <wp:wrapNone/>
                      <wp:docPr id="1492" name="Group 14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2" name="Group 149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93" name="Graphic 149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30364pt;width:269.9pt;height:6.75pt;mso-position-horizontal-relative:column;mso-position-vertical-relative:paragraph;z-index:-24280064" id="docshapegroup1491" coordorigin="30,-7" coordsize="5398,135">
                      <v:rect style="position:absolute;left:29;top:-7;width:5398;height:135" id="docshape149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3.65%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February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2024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500.0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500.0</w:t>
            </w:r>
          </w:p>
        </w:tc>
      </w:tr>
      <w:tr>
        <w:trPr>
          <w:trHeight w:val="128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1.5%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27,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2027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2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429.4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2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487.7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6928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494" name="Group 14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4" name="Group 1494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95" name="Graphic 1495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12pt;width:269.9pt;height:6.75pt;mso-position-horizontal-relative:column;mso-position-vertical-relative:paragraph;z-index:-24279552" id="docshapegroup1493" coordorigin="30,0" coordsize="5398,135">
                      <v:rect style="position:absolute;left:29;top:-1;width:5398;height:135" id="docshape1494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4.7%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2048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446.2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446.2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4.15%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February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2043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434.9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434.9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7440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496" name="Group 14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6" name="Group 1496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97" name="Graphic 1497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38pt;width:269.9pt;height:6.75pt;mso-position-horizontal-relative:column;mso-position-vertical-relative:paragraph;z-index:-24279040" id="docshapegroup1495" coordorigin="30,0" coordsize="5398,135">
                      <v:rect style="position:absolute;left:29;top:-1;width:5398;height:135" id="docshape1496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Floating-rate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October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4"/>
                <w:sz w:val="10"/>
              </w:rPr>
              <w:t> 2023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400.0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400.0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5.4%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June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2040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382.5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382.5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7952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-69</wp:posOffset>
                      </wp:positionV>
                      <wp:extent cx="3427729" cy="85725"/>
                      <wp:effectExtent l="0" t="0" r="0" b="0"/>
                      <wp:wrapNone/>
                      <wp:docPr id="1498" name="Group 14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8" name="Group 1498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499" name="Graphic 1499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04pt;width:269.9pt;height:6.75pt;mso-position-horizontal-relative:column;mso-position-vertical-relative:paragraph;z-index:-24278528" id="docshapegroup1497" coordorigin="30,0" coordsize="5398,135">
                      <v:rect style="position:absolute;left:29;top:-1;width:5398;height:135" id="docshape1498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4.55%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April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17,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2038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282.4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282.4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19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2.2%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June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24,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2021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22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19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243.9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8464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-4195</wp:posOffset>
                      </wp:positionV>
                      <wp:extent cx="3427729" cy="85725"/>
                      <wp:effectExtent l="0" t="0" r="0" b="0"/>
                      <wp:wrapNone/>
                      <wp:docPr id="1500" name="Group 15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0" name="Group 1500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501" name="Graphic 1501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30383pt;width:269.9pt;height:6.75pt;mso-position-horizontal-relative:column;mso-position-vertical-relative:paragraph;z-index:-24278016" id="docshapegroup1499" coordorigin="30,-7" coordsize="5398,135">
                      <v:rect style="position:absolute;left:29;top:-7;width:5398;height:135" id="docshape150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Medium-term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notes,</w:t>
            </w:r>
            <w:r>
              <w:rPr>
                <w:spacing w:val="6"/>
                <w:sz w:val="10"/>
              </w:rPr>
              <w:t> </w:t>
            </w:r>
            <w:r>
              <w:rPr>
                <w:sz w:val="10"/>
              </w:rPr>
              <w:t>0.56%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6.41%,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fiscal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2023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or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later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103.9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104.0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>
                <w:sz w:val="10"/>
              </w:rPr>
              <w:t>2.25%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October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14,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4"/>
                <w:sz w:val="10"/>
              </w:rPr>
              <w:t>2031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500.0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5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8976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-4196</wp:posOffset>
                      </wp:positionV>
                      <wp:extent cx="3427729" cy="85725"/>
                      <wp:effectExtent l="0" t="0" r="0" b="0"/>
                      <wp:wrapNone/>
                      <wp:docPr id="1502" name="Group 15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2" name="Group 150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503" name="Graphic 150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3041pt;width:269.9pt;height:6.75pt;mso-position-horizontal-relative:column;mso-position-vertical-relative:paragraph;z-index:-24277504" id="docshapegroup1501" coordorigin="30,-7" coordsize="5398,135">
                      <v:rect style="position:absolute;left:29;top:-7;width:5398;height:135" id="docshape150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Euro-denominated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0.125%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 November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15,</w:t>
            </w:r>
            <w:r>
              <w:rPr>
                <w:spacing w:val="-4"/>
                <w:sz w:val="10"/>
              </w:rPr>
              <w:t> 2025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536.7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20"/>
              <w:ind w:right="5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95" w:lineRule="exact" w:before="20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0.0%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November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11,</w:t>
            </w:r>
            <w:r>
              <w:rPr>
                <w:spacing w:val="-4"/>
                <w:sz w:val="10"/>
              </w:rPr>
              <w:t> 2022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268.3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right="5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8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before="1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39488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-4515</wp:posOffset>
                      </wp:positionV>
                      <wp:extent cx="3427729" cy="85725"/>
                      <wp:effectExtent l="0" t="0" r="0" b="0"/>
                      <wp:wrapNone/>
                      <wp:docPr id="1504" name="Group 15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4" name="Group 1504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505" name="Graphic 1505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55558pt;width:269.9pt;height:6.75pt;mso-position-horizontal-relative:column;mso-position-vertical-relative:paragraph;z-index:-24276992" id="docshapegroup1503" coordorigin="30,-7" coordsize="5398,135">
                      <v:rect style="position:absolute;left:29;top:-8;width:5398;height:135" id="docshape1504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Euro-denominated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floating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May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16,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2023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before="12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268.3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before="12"/>
              <w:ind w:right="5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Euro-denominated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floating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notes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July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27,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2023</w:t>
            </w: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19"/>
              <w:ind w:right="22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537.9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19"/>
              <w:ind w:right="5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8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100" w:lineRule="exact"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0000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90805"/>
                      <wp:effectExtent l="0" t="0" r="0" b="0"/>
                      <wp:wrapNone/>
                      <wp:docPr id="1506" name="Group 15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6" name="Group 1506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1507" name="Graphic 1507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" name="Graphic 1508"/>
                              <wps:cNvSpPr/>
                              <wps:spPr>
                                <a:xfrm>
                                  <a:off x="0" y="85691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24pt;width:269.9pt;height:7.15pt;mso-position-horizontal-relative:column;mso-position-vertical-relative:paragraph;z-index:-24276480" id="docshapegroup1505" coordorigin="30,0" coordsize="5398,143">
                      <v:rect style="position:absolute;left:29;top:-1;width:5398;height:135" id="docshape1506" filled="true" fillcolor="#ccedff" stroked="false">
                        <v:fill type="solid"/>
                      </v:rect>
                      <v:rect style="position:absolute;left:29;top:134;width:5398;height:8" id="docshape150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Other,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including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debt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issuance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costs,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debt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exchange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participation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premium,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finance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leases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19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(267.6)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2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(246.4)</w:t>
            </w:r>
          </w:p>
        </w:tc>
      </w:tr>
      <w:tr>
        <w:trPr>
          <w:trHeight w:val="123" w:hRule="atLeast"/>
        </w:trPr>
        <w:tc>
          <w:tcPr>
            <w:tcW w:w="385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1024" w:type="dxa"/>
            <w:shd w:val="clear" w:color="auto" w:fill="FFFFFF"/>
          </w:tcPr>
          <w:p>
            <w:pPr>
              <w:pStyle w:val="TableParagraph"/>
              <w:spacing w:before="8"/>
              <w:ind w:left="44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10,809.0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8"/>
              <w:ind w:right="5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12,250.7</w:t>
            </w:r>
          </w:p>
        </w:tc>
      </w:tr>
      <w:tr>
        <w:trPr>
          <w:trHeight w:val="134" w:hRule="atLeast"/>
        </w:trPr>
        <w:tc>
          <w:tcPr>
            <w:tcW w:w="3851" w:type="dxa"/>
            <w:shd w:val="clear" w:color="auto" w:fill="CCEDFF"/>
          </w:tcPr>
          <w:p>
            <w:pPr>
              <w:pStyle w:val="TableParagraph"/>
              <w:spacing w:line="95" w:lineRule="exact"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0512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509" name="Group 15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9" name="Group 1509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510" name="Graphic 1510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" name="Graphic 1511"/>
                              <wps:cNvSpPr/>
                              <wps:spPr>
                                <a:xfrm>
                                  <a:off x="0" y="8093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25pt;width:269.9pt;height:6.75pt;mso-position-horizontal-relative:column;mso-position-vertical-relative:paragraph;z-index:-24275968" id="docshapegroup1508" coordorigin="30,0" coordsize="5398,135">
                      <v:rect style="position:absolute;left:29;top:-1;width:5398;height:135" id="docshape1509" filled="true" fillcolor="#ccedff" stroked="false">
                        <v:fill type="solid"/>
                      </v:rect>
                      <v:rect style="position:absolute;left:29;top:127;width:5398;height:8" id="docshape15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Less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amount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due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within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one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year</w:t>
            </w:r>
          </w:p>
        </w:tc>
        <w:tc>
          <w:tcPr>
            <w:tcW w:w="1024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45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(1,674.2)</w:t>
            </w:r>
          </w:p>
        </w:tc>
        <w:tc>
          <w:tcPr>
            <w:tcW w:w="552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21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(2,463.8)</w:t>
            </w:r>
          </w:p>
        </w:tc>
      </w:tr>
      <w:tr>
        <w:trPr>
          <w:trHeight w:val="142" w:hRule="atLeast"/>
        </w:trPr>
        <w:tc>
          <w:tcPr>
            <w:tcW w:w="385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7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2"/>
                <w:sz w:val="10"/>
              </w:rPr>
              <w:t>long-term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4"/>
                <w:sz w:val="10"/>
              </w:rPr>
              <w:t>debt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97" w:val="left" w:leader="none"/>
              </w:tabs>
              <w:spacing w:line="95" w:lineRule="exact" w:before="27"/>
              <w:ind w:right="145"/>
              <w:jc w:val="right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9,134.8</w:t>
            </w:r>
            <w:r>
              <w:rPr>
                <w:b/>
                <w:spacing w:val="3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5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7"/>
              <w:ind w:right="5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9,786.9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512" name="Group 1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2" name="Group 151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513" name="Graphic 151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1709069" y="6666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1711449" y="6904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Textbox 1516"/>
                        <wps:cNvSpPr txBox="1"/>
                        <wps:spPr>
                          <a:xfrm>
                            <a:off x="1932819" y="305494"/>
                            <a:ext cx="3458845" cy="3626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INTERESTS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LLC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(GMC)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y.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0" w:right="4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GMC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a floating preferred return rate to the holder’s capital account balance established in the most recent mark-to-market valuation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(currently $251.5 million). On June 1, 2021, the floating preferred return rate on GMC’s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 A interests was reset to the sum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three-month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LIBOR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plus 160 basis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points.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preferred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 through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negotiated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Class A Interest holder or through a remarketing auction.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completed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Sodiaal’s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yogurt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modified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i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Liberté </w:t>
                              </w:r>
                              <w:r>
                                <w:rPr>
                                  <w:sz w:val="10"/>
                                </w:rPr>
                                <w:t>brands in the United States and Canada, and cash. Please see Note 3 to the Consolidated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Statements.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3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entities.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 value of Sodiaal’s 49 percent euro-denominated interest in Yoplait SAS as a redeemable interest on our Consolidated Balance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Sheets. Sodiaal had the right to put all or a portion of its redeemable interest to us at fair value until the divestiture closed in the third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connection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divestiture,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redeemable interest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 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feature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reversed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paid-in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historically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the resulting carrying value of the noncontrolling interests were included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 calculation of the gain on divestiture.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$105.1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$40.3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3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 SNC, and Liberté Marques Sàrl shareholder agreements.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exclusive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Sodiaal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 Net purchases totaled $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99.5 million for the six-month period ended November 28, 2021, and $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212.1 million for fiscal 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 financial reporting purposes, the assets, liabilities, results of operations, and cash flows of our non-wholly owned consolidated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 are included in our Consolidated Financial Statements. The third-party investor’s share of the net earnings of 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 is reflected in net earnings attributable to redeemable and noncontrolling interests in our Consolidated Statements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Earnings.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covenants.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11.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STOCKHOLDERS’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EQUITY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5.0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unissued.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0" w:right="3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repurchase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100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privately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negotiated transactions,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call options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 instruments, Rule 10b5-1 trading plans, and accelerated repurchase programs. The authorization has no </w:t>
                              </w:r>
                              <w:r>
                                <w:rPr>
                                  <w:sz w:val="10"/>
                                </w:rPr>
                                <w:t>specified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termination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repurchases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538" w:val="left" w:leader="none"/>
                                  <w:tab w:pos="4108" w:val="left" w:leader="none"/>
                                  <w:tab w:pos="4250" w:val="left" w:leader="none"/>
                                  <w:tab w:pos="4962" w:val="left" w:leader="none"/>
                                  <w:tab w:pos="5412" w:val="left" w:leader="none"/>
                                </w:tabs>
                                <w:spacing w:line="297" w:lineRule="auto" w:before="0"/>
                                <w:ind w:left="0" w:right="31" w:firstLine="3351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261" w:val="left" w:leader="none"/>
                                  <w:tab w:pos="3680" w:val="left" w:leader="none"/>
                                  <w:tab w:pos="4393" w:val="left" w:leader="none"/>
                                  <w:tab w:pos="520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Aggregate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purchase</w:t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price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876.8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>301.4</w:t>
                              </w:r>
                              <w:r>
                                <w:rPr>
                                  <w:spacing w:val="4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  <w:u w:val="single"/>
                                </w:rPr>
                                <w:t>3.4</w:t>
                              </w:r>
                              <w:r>
                                <w:rPr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7" name="Textbox 1517"/>
                        <wps:cNvSpPr txBox="1"/>
                        <wps:spPr>
                          <a:xfrm>
                            <a:off x="3622846" y="4799538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8" name="Textbox 1518"/>
                        <wps:cNvSpPr txBox="1"/>
                        <wps:spPr>
                          <a:xfrm>
                            <a:off x="1942340" y="3765680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18" w:val="left" w:leader="none"/>
                                  <w:tab w:pos="4483" w:val="left" w:leader="none"/>
                                  <w:tab w:pos="5312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13.5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5.0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511" coordorigin="0,0" coordsize="11516,8037">
                <v:rect style="position:absolute;left:0;top:0;width:11516;height:8037" id="docshape1512" filled="true" fillcolor="#e6e6e6" stroked="false">
                  <v:fill type="solid"/>
                </v:rect>
                <v:rect style="position:absolute;left:2691;top:104;width:6133;height:7932" id="docshape1513" filled="true" fillcolor="#ffffff" stroked="false">
                  <v:fill type="solid"/>
                </v:rect>
                <v:rect style="position:absolute;left:2695;top:108;width:6126;height:7925" id="docshape1514" filled="false" stroked="true" strokeweight=".374853pt" strokecolor="#c6c6c6">
                  <v:stroke dashstyle="solid"/>
                </v:rect>
                <v:shape style="position:absolute;left:3043;top:481;width:5447;height:5711" type="#_x0000_t202" id="docshape15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10.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REDEEMABLE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NONCONTROLLING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INTERESTS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LLC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(GMC)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</w:t>
                        </w:r>
                        <w:r>
                          <w:rPr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y.</w:t>
                        </w:r>
                      </w:p>
                      <w:p>
                        <w:pPr>
                          <w:spacing w:line="242" w:lineRule="auto" w:before="110"/>
                          <w:ind w:left="0" w:right="4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GMC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a floating preferred return rate to the holder’s capital account balance established in the most recent mark-to-market valuation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(currently $251.5 million). On June 1, 2021, the floating preferred return rate on GMC’s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 A interests was reset to the sum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three-month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LIBOR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plus 160 basis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points.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preferred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 through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negotiated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Class A Interest holder or through a remarketing auction.</w:t>
                        </w:r>
                      </w:p>
                      <w:p>
                        <w:pPr>
                          <w:spacing w:line="242" w:lineRule="auto" w:before="10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Sodiaal’s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yogurt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modified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Yoplait</w:t>
                        </w:r>
                        <w:r>
                          <w:rPr>
                            <w:i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</w:t>
                        </w:r>
                        <w:r>
                          <w:rPr>
                            <w:i/>
                            <w:sz w:val="10"/>
                          </w:rPr>
                          <w:t>Liberté </w:t>
                        </w:r>
                        <w:r>
                          <w:rPr>
                            <w:sz w:val="10"/>
                          </w:rPr>
                          <w:t>brands in the United States and Canada, and cash. Please see Note 3 to the Consolidated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Statements.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3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entities.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 value of Sodiaal’s 49 percent euro-denominated interest in Yoplait SAS as a redeemable interest on our Consolidated Balance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Sheets. Sodiaal had the right to put all or a portion of its redeemable interest to us at fair value until the divestiture closed in the third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connection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divestiture,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redeemable interest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 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feature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reversed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paid-in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redemption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historically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the resulting carrying value of the noncontrolling interests were included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 calculation of the gain on divestiture.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$105.1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$40.3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3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 SNC, and Liberté Marques Sàrl shareholder agreements.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exclusive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Sodiaal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 Net purchases totaled $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99.5 million for the six-month period ended November 28, 2021, and $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212.1 million for fiscal 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 financial reporting purposes, the assets, liabilities, results of operations, and cash flows of our non-wholly owned consolidated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 are included in our Consolidated Financial Statements. The third-party investor’s share of the net earnings of 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 is reflected in net earnings attributable to redeemable and noncontrolling interests in our Consolidated Statements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Earnings.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covenants.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11.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STOCKHOLDERS’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EQUITY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5.0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unissued.</w:t>
                        </w:r>
                      </w:p>
                      <w:p>
                        <w:pPr>
                          <w:spacing w:line="240" w:lineRule="auto" w:before="110"/>
                          <w:ind w:left="0" w:right="3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repurchase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100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privately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negotiated transactions,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call options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 instruments, Rule 10b5-1 trading plans, and accelerated repurchase programs. The authorization has no </w:t>
                        </w:r>
                        <w:r>
                          <w:rPr>
                            <w:sz w:val="10"/>
                          </w:rPr>
                          <w:t>specified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termination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repurchases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538" w:val="left" w:leader="none"/>
                            <w:tab w:pos="4108" w:val="left" w:leader="none"/>
                            <w:tab w:pos="4250" w:val="left" w:leader="none"/>
                            <w:tab w:pos="4962" w:val="left" w:leader="none"/>
                            <w:tab w:pos="5412" w:val="left" w:leader="none"/>
                          </w:tabs>
                          <w:spacing w:line="297" w:lineRule="auto" w:before="0"/>
                          <w:ind w:left="0" w:right="31" w:firstLine="3351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2020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261" w:val="left" w:leader="none"/>
                            <w:tab w:pos="3680" w:val="left" w:leader="none"/>
                            <w:tab w:pos="4393" w:val="left" w:leader="none"/>
                            <w:tab w:pos="520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Aggregate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purchase</w:t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price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876.8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>301.4</w:t>
                        </w:r>
                        <w:r>
                          <w:rPr>
                            <w:spacing w:val="4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  <w:u w:val="single"/>
                          </w:rPr>
                          <w:t>$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  <w:u w:val="single"/>
                          </w:rPr>
                          <w:t>3.4</w:t>
                        </w:r>
                        <w:r>
                          <w:rPr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5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69</w:t>
                        </w:r>
                      </w:p>
                    </w:txbxContent>
                  </v:textbox>
                  <w10:wrap type="none"/>
                </v:shape>
                <v:shape style="position:absolute;left:3058;top:5930;width:5398;height:128" type="#_x0000_t202" id="docshape1517" filled="true" fillcolor="#ccedff" stroked="false">
                  <v:textbox inset="0,0,0,0">
                    <w:txbxContent>
                      <w:p>
                        <w:pPr>
                          <w:tabs>
                            <w:tab w:pos="3718" w:val="left" w:leader="none"/>
                            <w:tab w:pos="4483" w:val="left" w:leader="none"/>
                            <w:tab w:pos="5312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Shares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common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13.5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5.0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519" name="Group 1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9" name="Group 151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520" name="Graphic 152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1709069" y="6664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1942340" y="780739"/>
                            <a:ext cx="342772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61925">
                                <a:moveTo>
                                  <a:pt x="3427660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1942340" y="776000"/>
                            <a:ext cx="34277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71450">
                                <a:moveTo>
                                  <a:pt x="3427653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171386"/>
                                </a:lnTo>
                                <a:lnTo>
                                  <a:pt x="3427653" y="171386"/>
                                </a:lnTo>
                                <a:lnTo>
                                  <a:pt x="3427653" y="166624"/>
                                </a:lnTo>
                                <a:close/>
                              </a:path>
                              <a:path w="3427729" h="171450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1942340" y="171858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1937577" y="1713857"/>
                            <a:ext cx="34328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80975">
                                <a:moveTo>
                                  <a:pt x="3432416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0898"/>
                                </a:lnTo>
                                <a:lnTo>
                                  <a:pt x="3432416" y="180898"/>
                                </a:lnTo>
                                <a:lnTo>
                                  <a:pt x="3432416" y="176136"/>
                                </a:lnTo>
                                <a:close/>
                              </a:path>
                              <a:path w="3432810" h="180975">
                                <a:moveTo>
                                  <a:pt x="3432416" y="85686"/>
                                </a:moveTo>
                                <a:lnTo>
                                  <a:pt x="4762" y="85686"/>
                                </a:lnTo>
                                <a:lnTo>
                                  <a:pt x="4762" y="90449"/>
                                </a:lnTo>
                                <a:lnTo>
                                  <a:pt x="3432416" y="90449"/>
                                </a:lnTo>
                                <a:lnTo>
                                  <a:pt x="3432416" y="85686"/>
                                </a:lnTo>
                                <a:close/>
                              </a:path>
                              <a:path w="3432810" h="18097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49"/>
                                </a:lnTo>
                                <a:lnTo>
                                  <a:pt x="3432416" y="4749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1942340" y="2665952"/>
                            <a:ext cx="342772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61925">
                                <a:moveTo>
                                  <a:pt x="3427660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1942340" y="2661213"/>
                            <a:ext cx="342772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67005">
                                <a:moveTo>
                                  <a:pt x="3427653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166624"/>
                                </a:lnTo>
                                <a:lnTo>
                                  <a:pt x="3427653" y="166624"/>
                                </a:lnTo>
                                <a:lnTo>
                                  <a:pt x="3427653" y="161861"/>
                                </a:lnTo>
                                <a:close/>
                              </a:path>
                              <a:path w="3427729" h="16700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1942340" y="342765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1942340" y="3508585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1942340" y="3603797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1937577" y="3599070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49"/>
                                </a:lnTo>
                                <a:lnTo>
                                  <a:pt x="3432416" y="4749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Textbox 1533"/>
                        <wps:cNvSpPr txBox="1"/>
                        <wps:spPr>
                          <a:xfrm>
                            <a:off x="1942340" y="305474"/>
                            <a:ext cx="3440429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details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income: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89" w:val="left" w:leader="none"/>
                                  <w:tab w:pos="3111" w:val="left" w:leader="none"/>
                                </w:tabs>
                                <w:spacing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8"/>
                                <w:ind w:left="0" w:right="6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Redeemable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1581" w:val="left" w:leader="none"/>
                                  <w:tab w:pos="2443" w:val="left" w:leader="none"/>
                                </w:tabs>
                                <w:spacing w:before="5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Mills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2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Interests</w:t>
                                <w:tab/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7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4" name="Textbox 1534"/>
                        <wps:cNvSpPr txBox="1"/>
                        <wps:spPr>
                          <a:xfrm>
                            <a:off x="1923298" y="710128"/>
                            <a:ext cx="120332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35" w:lineRule="auto" w:before="29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 and noncontrolling interests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5" name="Textbox 1535"/>
                        <wps:cNvSpPr txBox="1"/>
                        <wps:spPr>
                          <a:xfrm>
                            <a:off x="3480027" y="710128"/>
                            <a:ext cx="1911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Pretax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6" name="Textbox 1536"/>
                        <wps:cNvSpPr txBox="1"/>
                        <wps:spPr>
                          <a:xfrm>
                            <a:off x="3837075" y="710128"/>
                            <a:ext cx="4552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7" name="Textbox 1537"/>
                        <wps:cNvSpPr txBox="1"/>
                        <wps:spPr>
                          <a:xfrm>
                            <a:off x="4655904" y="710128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8" name="Textbox 1538"/>
                        <wps:cNvSpPr txBox="1"/>
                        <wps:spPr>
                          <a:xfrm>
                            <a:off x="5127208" y="710128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9" name="Textbox 1539"/>
                        <wps:cNvSpPr txBox="1"/>
                        <wps:spPr>
                          <a:xfrm>
                            <a:off x="4017979" y="87199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0" name="Textbox 1540"/>
                        <wps:cNvSpPr txBox="1"/>
                        <wps:spPr>
                          <a:xfrm>
                            <a:off x="4175080" y="871990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2,707.3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1" name="Textbox 1541"/>
                        <wps:cNvSpPr txBox="1"/>
                        <wps:spPr>
                          <a:xfrm>
                            <a:off x="4798724" y="871990"/>
                            <a:ext cx="1778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10.2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2" name="Textbox 1542"/>
                        <wps:cNvSpPr txBox="1"/>
                        <wps:spPr>
                          <a:xfrm>
                            <a:off x="5222421" y="871990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3" name="Textbox 1543"/>
                        <wps:cNvSpPr txBox="1"/>
                        <wps:spPr>
                          <a:xfrm>
                            <a:off x="1966143" y="1133825"/>
                            <a:ext cx="4622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4" name="Textbox 1544"/>
                        <wps:cNvSpPr txBox="1"/>
                        <wps:spPr>
                          <a:xfrm>
                            <a:off x="3532394" y="1133825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132.4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5" name="Textbox 1545"/>
                        <wps:cNvSpPr txBox="1"/>
                        <wps:spPr>
                          <a:xfrm>
                            <a:off x="3860878" y="1133825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(30.8)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6" name="Textbox 1546"/>
                        <wps:cNvSpPr txBox="1"/>
                        <wps:spPr>
                          <a:xfrm>
                            <a:off x="4217926" y="1133825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101.6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7" name="Textbox 1547"/>
                        <wps:cNvSpPr txBox="1"/>
                        <wps:spPr>
                          <a:xfrm>
                            <a:off x="4889176" y="1133825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8" name="Textbox 1548"/>
                        <wps:cNvSpPr txBox="1"/>
                        <wps:spPr>
                          <a:xfrm>
                            <a:off x="5312873" y="1133825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9" name="Textbox 1549"/>
                        <wps:cNvSpPr txBox="1"/>
                        <wps:spPr>
                          <a:xfrm>
                            <a:off x="2013750" y="1305208"/>
                            <a:ext cx="4711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0" name="Textbox 1550"/>
                        <wps:cNvSpPr txBox="1"/>
                        <wps:spPr>
                          <a:xfrm>
                            <a:off x="3565718" y="1305208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1" name="Textbox 1551"/>
                        <wps:cNvSpPr txBox="1"/>
                        <wps:spPr>
                          <a:xfrm>
                            <a:off x="3860878" y="1305208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(23.6)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2" name="Textbox 1552"/>
                        <wps:cNvSpPr txBox="1"/>
                        <wps:spPr>
                          <a:xfrm>
                            <a:off x="4284575" y="130520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3" name="Textbox 1553"/>
                        <wps:cNvSpPr txBox="1"/>
                        <wps:spPr>
                          <a:xfrm>
                            <a:off x="4889176" y="130520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4" name="Textbox 1554"/>
                        <wps:cNvSpPr txBox="1"/>
                        <wps:spPr>
                          <a:xfrm>
                            <a:off x="5255745" y="130520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5" name="Textbox 1555"/>
                        <wps:cNvSpPr txBox="1"/>
                        <wps:spPr>
                          <a:xfrm>
                            <a:off x="2013750" y="1471831"/>
                            <a:ext cx="8153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6" name="Textbox 1556"/>
                        <wps:cNvSpPr txBox="1"/>
                        <wps:spPr>
                          <a:xfrm>
                            <a:off x="3532394" y="147183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342.2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7" name="Textbox 1557"/>
                        <wps:cNvSpPr txBox="1"/>
                        <wps:spPr>
                          <a:xfrm>
                            <a:off x="3975133" y="1471831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8" name="Textbox 1558"/>
                        <wps:cNvSpPr txBox="1"/>
                        <wps:spPr>
                          <a:xfrm>
                            <a:off x="4217926" y="147183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342.2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9" name="Textbox 1559"/>
                        <wps:cNvSpPr txBox="1"/>
                        <wps:spPr>
                          <a:xfrm>
                            <a:off x="4889176" y="1471831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0" name="Textbox 1560"/>
                        <wps:cNvSpPr txBox="1"/>
                        <wps:spPr>
                          <a:xfrm>
                            <a:off x="5312873" y="1471831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1" name="Textbox 1561"/>
                        <wps:cNvSpPr txBox="1"/>
                        <wps:spPr>
                          <a:xfrm>
                            <a:off x="1923298" y="1643214"/>
                            <a:ext cx="13449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0" w:firstLine="142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comprehensive income (loss)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2" name="Textbox 1562"/>
                        <wps:cNvSpPr txBox="1"/>
                        <wps:spPr>
                          <a:xfrm>
                            <a:off x="3532394" y="1643214"/>
                            <a:ext cx="15684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5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97.4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437.3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3" name="Textbox 1563"/>
                        <wps:cNvSpPr txBox="1"/>
                        <wps:spPr>
                          <a:xfrm>
                            <a:off x="3860878" y="1643214"/>
                            <a:ext cx="56832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" w:val="left" w:leader="none"/>
                                </w:tabs>
                                <w:spacing w:line="110" w:lineRule="exact" w:before="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(21.6)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75.8</w:t>
                              </w:r>
                            </w:p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before="27"/>
                                <w:ind w:left="0" w:right="10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21.4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458.7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3,166.0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4" name="Textbox 1564"/>
                        <wps:cNvSpPr txBox="1"/>
                        <wps:spPr>
                          <a:xfrm>
                            <a:off x="4774920" y="1643214"/>
                            <a:ext cx="2019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74" w:firstLine="179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(26.2)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(16.0)$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5" name="Textbox 1565"/>
                        <wps:cNvSpPr txBox="1"/>
                        <wps:spPr>
                          <a:xfrm>
                            <a:off x="5198617" y="1643214"/>
                            <a:ext cx="16573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11" w:firstLine="179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(46.7)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6" name="Textbox 1566"/>
                        <wps:cNvSpPr txBox="1"/>
                        <wps:spPr>
                          <a:xfrm>
                            <a:off x="1923298" y="1900288"/>
                            <a:ext cx="3459479" cy="679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0"/>
                                <w:ind w:left="179" w:right="64" w:hanging="15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 SNC, and Liberte Marques Sarl to Sodiaal in the third quarter of fiscal 2022.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4"/>
                                <w:ind w:left="179" w:right="57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 for foreign exchange contracts.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179" w:val="left" w:leader="none"/>
                                </w:tabs>
                                <w:spacing w:line="113" w:lineRule="exact" w:before="0"/>
                                <w:ind w:left="179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non-service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89" w:val="left" w:leader="none"/>
                                  <w:tab w:pos="3111" w:val="left" w:leader="none"/>
                                </w:tabs>
                                <w:spacing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7"/>
                                <w:ind w:left="0" w:right="6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Redeemable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1581" w:val="left" w:leader="none"/>
                                  <w:tab w:pos="2443" w:val="left" w:leader="none"/>
                                </w:tabs>
                                <w:spacing w:before="5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Mills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2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Interests</w:t>
                                <w:tab/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7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7" name="Textbox 1567"/>
                        <wps:cNvSpPr txBox="1"/>
                        <wps:spPr>
                          <a:xfrm>
                            <a:off x="1923298" y="2590581"/>
                            <a:ext cx="120332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35" w:lineRule="auto" w:before="29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 and noncontrolling interests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8" name="Textbox 1568"/>
                        <wps:cNvSpPr txBox="1"/>
                        <wps:spPr>
                          <a:xfrm>
                            <a:off x="3480027" y="2590581"/>
                            <a:ext cx="1911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Pretax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9" name="Textbox 1569"/>
                        <wps:cNvSpPr txBox="1"/>
                        <wps:spPr>
                          <a:xfrm>
                            <a:off x="3837075" y="2590581"/>
                            <a:ext cx="4552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0" name="Textbox 1570"/>
                        <wps:cNvSpPr txBox="1"/>
                        <wps:spPr>
                          <a:xfrm>
                            <a:off x="4655904" y="2590581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1" name="Textbox 1571"/>
                        <wps:cNvSpPr txBox="1"/>
                        <wps:spPr>
                          <a:xfrm>
                            <a:off x="5127208" y="2590581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2" name="Textbox 1572"/>
                        <wps:cNvSpPr txBox="1"/>
                        <wps:spPr>
                          <a:xfrm>
                            <a:off x="4017979" y="275244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3" name="Textbox 1573"/>
                        <wps:cNvSpPr txBox="1"/>
                        <wps:spPr>
                          <a:xfrm>
                            <a:off x="4175080" y="2752443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2,339.8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4" name="Textbox 1574"/>
                        <wps:cNvSpPr txBox="1"/>
                        <wps:spPr>
                          <a:xfrm>
                            <a:off x="4832048" y="2752443"/>
                            <a:ext cx="1447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6.5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5" name="Textbox 1575"/>
                        <wps:cNvSpPr txBox="1"/>
                        <wps:spPr>
                          <a:xfrm>
                            <a:off x="5231942" y="2752443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6" name="Textbox 1576"/>
                        <wps:cNvSpPr txBox="1"/>
                        <wps:spPr>
                          <a:xfrm>
                            <a:off x="1966143" y="3014278"/>
                            <a:ext cx="4521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7" name="Textbox 1577"/>
                        <wps:cNvSpPr txBox="1"/>
                        <wps:spPr>
                          <a:xfrm>
                            <a:off x="3532394" y="3014278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464.9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8" name="Textbox 1578"/>
                        <wps:cNvSpPr txBox="1"/>
                        <wps:spPr>
                          <a:xfrm>
                            <a:off x="3832314" y="3014278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(111.5)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9" name="Textbox 1579"/>
                        <wps:cNvSpPr txBox="1"/>
                        <wps:spPr>
                          <a:xfrm>
                            <a:off x="4217926" y="3014278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353.4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0" name="Textbox 1580"/>
                        <wps:cNvSpPr txBox="1"/>
                        <wps:spPr>
                          <a:xfrm>
                            <a:off x="4889176" y="301427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1" name="Textbox 1581"/>
                        <wps:cNvSpPr txBox="1"/>
                        <wps:spPr>
                          <a:xfrm>
                            <a:off x="5312873" y="301427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2" name="Textbox 1582"/>
                        <wps:cNvSpPr txBox="1"/>
                        <wps:spPr>
                          <a:xfrm>
                            <a:off x="2013750" y="3185661"/>
                            <a:ext cx="4711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3" name="Textbox 1583"/>
                        <wps:cNvSpPr txBox="1"/>
                        <wps:spPr>
                          <a:xfrm>
                            <a:off x="3541915" y="318566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(25.8)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4" name="Textbox 1584"/>
                        <wps:cNvSpPr txBox="1"/>
                        <wps:spPr>
                          <a:xfrm>
                            <a:off x="3918005" y="3185661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5" name="Textbox 1585"/>
                        <wps:cNvSpPr txBox="1"/>
                        <wps:spPr>
                          <a:xfrm>
                            <a:off x="4227447" y="318566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(19.3)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6" name="Textbox 1586"/>
                        <wps:cNvSpPr txBox="1"/>
                        <wps:spPr>
                          <a:xfrm>
                            <a:off x="4889176" y="3185661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7" name="Textbox 1587"/>
                        <wps:cNvSpPr txBox="1"/>
                        <wps:spPr>
                          <a:xfrm>
                            <a:off x="5231942" y="318566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8" name="Textbox 1588"/>
                        <wps:cNvSpPr txBox="1"/>
                        <wps:spPr>
                          <a:xfrm>
                            <a:off x="2013750" y="3352283"/>
                            <a:ext cx="5568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9" name="Textbox 1589"/>
                        <wps:cNvSpPr txBox="1"/>
                        <wps:spPr>
                          <a:xfrm>
                            <a:off x="3565718" y="3352283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0" name="Textbox 1590"/>
                        <wps:cNvSpPr txBox="1"/>
                        <wps:spPr>
                          <a:xfrm>
                            <a:off x="3894202" y="3352283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(5.7)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1" name="Textbox 1591"/>
                        <wps:cNvSpPr txBox="1"/>
                        <wps:spPr>
                          <a:xfrm>
                            <a:off x="4251250" y="3352283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13.4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2" name="Textbox 1592"/>
                        <wps:cNvSpPr txBox="1"/>
                        <wps:spPr>
                          <a:xfrm>
                            <a:off x="4889176" y="3352283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3" name="Textbox 1593"/>
                        <wps:cNvSpPr txBox="1"/>
                        <wps:spPr>
                          <a:xfrm>
                            <a:off x="5255745" y="3352283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4" name="Textbox 1594"/>
                        <wps:cNvSpPr txBox="1"/>
                        <wps:spPr>
                          <a:xfrm>
                            <a:off x="1923298" y="3528427"/>
                            <a:ext cx="7575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5" name="Textbox 1595"/>
                        <wps:cNvSpPr txBox="1"/>
                        <wps:spPr>
                          <a:xfrm>
                            <a:off x="3532394" y="352842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554.6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6" name="Textbox 1596"/>
                        <wps:cNvSpPr txBox="1"/>
                        <wps:spPr>
                          <a:xfrm>
                            <a:off x="3860878" y="3528427"/>
                            <a:ext cx="5683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2" w:val="left" w:leader="none"/>
                                </w:tabs>
                                <w:spacing w:line="110" w:lineRule="exact" w:before="0"/>
                                <w:ind w:left="0" w:right="106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(69.4)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485.2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7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2,825.0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7" name="Textbox 1597"/>
                        <wps:cNvSpPr txBox="1"/>
                        <wps:spPr>
                          <a:xfrm>
                            <a:off x="4798724" y="3528427"/>
                            <a:ext cx="1778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31.5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38.0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8" name="Textbox 1598"/>
                        <wps:cNvSpPr txBox="1"/>
                        <wps:spPr>
                          <a:xfrm>
                            <a:off x="5222421" y="3528427"/>
                            <a:ext cx="1238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83.5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83.2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9" name="Textbox 1599"/>
                        <wps:cNvSpPr txBox="1"/>
                        <wps:spPr>
                          <a:xfrm>
                            <a:off x="1923298" y="3695049"/>
                            <a:ext cx="341947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0"/>
                                <w:ind w:left="179" w:right="18" w:hanging="15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 for foreign exchange contracts.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pos="179" w:val="left" w:leader="none"/>
                                </w:tabs>
                                <w:spacing w:before="2"/>
                                <w:ind w:left="179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non-service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0" name="Textbox 1600"/>
                        <wps:cNvSpPr txBox="1"/>
                        <wps:spPr>
                          <a:xfrm>
                            <a:off x="3622846" y="479951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1" name="Textbox 1601"/>
                        <wps:cNvSpPr txBox="1"/>
                        <wps:spPr>
                          <a:xfrm>
                            <a:off x="1942340" y="342765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03" w:val="left" w:leader="none"/>
                                  <w:tab w:pos="3021" w:val="left" w:leader="none"/>
                                  <w:tab w:pos="3635" w:val="left" w:leader="none"/>
                                  <w:tab w:pos="4640" w:val="left" w:leader="none"/>
                                  <w:tab w:pos="5307" w:val="left" w:leader="none"/>
                                </w:tabs>
                                <w:spacing w:before="11"/>
                                <w:ind w:left="11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102.5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(23.6)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78.9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2" name="Textbox 1602"/>
                        <wps:cNvSpPr txBox="1"/>
                        <wps:spPr>
                          <a:xfrm>
                            <a:off x="1942340" y="3256271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earnings: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3" name="Textbox 1603"/>
                        <wps:cNvSpPr txBox="1"/>
                        <wps:spPr>
                          <a:xfrm>
                            <a:off x="1942340" y="308488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changes: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4" name="Textbox 1604"/>
                        <wps:cNvSpPr txBox="1"/>
                        <wps:spPr>
                          <a:xfrm>
                            <a:off x="1942340" y="2913505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56" w:val="left" w:leader="none"/>
                                  <w:tab w:pos="2571" w:val="left" w:leader="none"/>
                                  <w:tab w:pos="3058" w:val="left" w:leader="none"/>
                                  <w:tab w:pos="3635" w:val="left" w:leader="none"/>
                                  <w:tab w:pos="4498" w:val="left" w:leader="none"/>
                                  <w:tab w:pos="5339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(6.1)$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64.9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58.8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31.5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84.8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5" name="Textbox 1605"/>
                        <wps:cNvSpPr txBox="1"/>
                        <wps:spPr>
                          <a:xfrm>
                            <a:off x="1942340" y="1542441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556" w:val="left" w:leader="none"/>
                                  <w:tab w:pos="3058" w:val="left" w:leader="none"/>
                                  <w:tab w:pos="3635" w:val="left" w:leader="none"/>
                                  <w:tab w:pos="4640" w:val="left" w:leader="none"/>
                                  <w:tab w:pos="5180" w:val="left" w:leader="none"/>
                                </w:tabs>
                                <w:spacing w:before="19"/>
                                <w:ind w:left="112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23.7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11.6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35.3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6" name="Textbox 1606"/>
                        <wps:cNvSpPr txBox="1"/>
                        <wps:spPr>
                          <a:xfrm>
                            <a:off x="1942340" y="137105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earnings: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7" name="Textbox 1607"/>
                        <wps:cNvSpPr txBox="1"/>
                        <wps:spPr>
                          <a:xfrm>
                            <a:off x="1942340" y="1199675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08" w:lineRule="exact" w:before="26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changes: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8" name="Textbox 1608"/>
                        <wps:cNvSpPr txBox="1"/>
                        <wps:spPr>
                          <a:xfrm>
                            <a:off x="1942340" y="1033052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56" w:val="left" w:leader="none"/>
                                  <w:tab w:pos="3058" w:val="left" w:leader="none"/>
                                  <w:tab w:pos="3553" w:val="left" w:leader="none"/>
                                  <w:tab w:pos="4460" w:val="left" w:leader="none"/>
                                  <w:tab w:pos="5127" w:val="left" w:leader="none"/>
                                </w:tabs>
                                <w:spacing w:line="108" w:lineRule="exact" w:before="19"/>
                                <w:ind w:left="37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pacing w:val="5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(188.5)$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85.8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(102.7)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(26.2)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(47.0)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518" coordorigin="0,0" coordsize="11516,8037">
                <v:rect style="position:absolute;left:0;top:0;width:11516;height:8037" id="docshape1519" filled="true" fillcolor="#e6e6e6" stroked="false">
                  <v:fill type="solid"/>
                </v:rect>
                <v:rect style="position:absolute;left:2691;top:104;width:6133;height:7932" id="docshape1520" filled="true" fillcolor="#ffffff" stroked="false">
                  <v:fill type="solid"/>
                </v:rect>
                <v:rect style="position:absolute;left:2695;top:108;width:6126;height:7925" id="docshape1521" filled="false" stroked="true" strokeweight=".374853pt" strokecolor="#c6c6c6">
                  <v:stroke dashstyle="solid"/>
                </v:rect>
                <v:rect style="position:absolute;left:3058;top:1229;width:5398;height:255" id="docshape1522" filled="true" fillcolor="#ccedff" stroked="false">
                  <v:fill type="solid"/>
                </v:rect>
                <v:shape style="position:absolute;left:3058;top:1222;width:5398;height:270" id="docshape1523" coordorigin="3059,1222" coordsize="5398,270" path="m8457,1484l3059,1484,3059,1492,8457,1492,8457,1484xm8457,1222l3059,1222,3059,1230,8457,1230,8457,1222xe" filled="true" fillcolor="#000000" stroked="false">
                  <v:path arrowok="t"/>
                  <v:fill type="solid"/>
                </v:shape>
                <v:rect style="position:absolute;left:3058;top:2706;width:5398;height:128" id="docshape1524" filled="true" fillcolor="#ccedff" stroked="false">
                  <v:fill type="solid"/>
                </v:rect>
                <v:shape style="position:absolute;left:3051;top:2698;width:5406;height:285" id="docshape1525" coordorigin="3051,2699" coordsize="5406,285" path="m8457,2976l3051,2976,3051,2984,8457,2984,8457,2976xm8457,2834l3059,2834,3059,2841,8457,2841,8457,2834xm8457,2699l3059,2699,3059,2706,8457,2706,8457,2699xe" filled="true" fillcolor="#000000" stroked="false">
                  <v:path arrowok="t"/>
                  <v:fill type="solid"/>
                </v:shape>
                <v:rect style="position:absolute;left:3058;top:4198;width:5398;height:255" id="docshape1526" filled="true" fillcolor="#ccedff" stroked="false">
                  <v:fill type="solid"/>
                </v:rect>
                <v:shape style="position:absolute;left:3058;top:4190;width:5398;height:263" id="docshape1527" coordorigin="3059,4191" coordsize="5398,263" path="m8457,4446l3059,4446,3059,4453,8457,4453,8457,4446xm8457,4191l3059,4191,3059,4198,8457,4198,8457,4191xe" filled="true" fillcolor="#000000" stroked="false">
                  <v:path arrowok="t"/>
                  <v:fill type="solid"/>
                </v:shape>
                <v:rect style="position:absolute;left:3058;top:5397;width:5398;height:128" id="docshape1528" filled="true" fillcolor="#ccedff" stroked="false">
                  <v:fill type="solid"/>
                </v:rect>
                <v:rect style="position:absolute;left:3058;top:5525;width:5398;height:8" id="docshape1529" filled="true" fillcolor="#000000" stroked="false">
                  <v:fill type="solid"/>
                </v:rect>
                <v:rect style="position:absolute;left:3058;top:5675;width:5398;height:135" id="docshape1530" filled="true" fillcolor="#ccedff" stroked="false">
                  <v:fill type="solid"/>
                </v:rect>
                <v:shape style="position:absolute;left:3051;top:5667;width:5406;height:150" id="docshape1531" coordorigin="3051,5668" coordsize="5406,150" path="m8457,5810l3051,5810,3051,5818,8457,5818,8457,5810xm8457,5668l3059,5668,3059,5675,8457,5675,8457,5668xe" filled="true" fillcolor="#000000" stroked="false">
                  <v:path arrowok="t"/>
                  <v:fill type="solid"/>
                </v:shape>
                <v:shape style="position:absolute;left:3058;top:481;width:5418;height:621" type="#_x0000_t202" id="docshape15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details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income: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289" w:val="left" w:leader="none"/>
                            <w:tab w:pos="3111" w:val="left" w:leader="none"/>
                          </w:tabs>
                          <w:spacing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8"/>
                          <w:ind w:left="0" w:right="6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Noncontrolling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Redeemable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1581" w:val="left" w:leader="none"/>
                            <w:tab w:pos="2443" w:val="left" w:leader="none"/>
                          </w:tabs>
                          <w:spacing w:before="5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General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Mills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24"/>
                            <w:sz w:val="10"/>
                          </w:rPr>
                          <w:t> </w:t>
                        </w:r>
                        <w:r>
                          <w:rPr>
                            <w:spacing w:val="12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Interests</w:t>
                          <w:tab/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pacing w:val="7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28;top:1118;width:1895;height:508" type="#_x0000_t202" id="docshape15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35" w:lineRule="auto" w:before="29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 and noncontrolling interests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(loss):</w:t>
                        </w:r>
                      </w:p>
                    </w:txbxContent>
                  </v:textbox>
                  <w10:wrap type="none"/>
                </v:shape>
                <v:shape style="position:absolute;left:5480;top:1118;width:301;height:111" type="#_x0000_t202" id="docshape15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Pretax</w:t>
                        </w:r>
                      </w:p>
                    </w:txbxContent>
                  </v:textbox>
                  <w10:wrap type="none"/>
                </v:shape>
                <v:shape style="position:absolute;left:6042;top:1118;width:717;height:111" type="#_x0000_t202" id="docshape1535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332;top:1118;width:170;height:111" type="#_x0000_t202" id="docshape15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8074;top:1118;width:170;height:111" type="#_x0000_t202" id="docshape15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327;top:1373;width:70;height:111" type="#_x0000_t202" id="docshape15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74;top:1373;width:400;height:111" type="#_x0000_t202" id="docshape15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2,707.3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57;top:1373;width:280;height:111" type="#_x0000_t202" id="docshape15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10.2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24;top:1373;width:195;height:111" type="#_x0000_t202" id="docshape15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17.5</w:t>
                        </w:r>
                      </w:p>
                    </w:txbxContent>
                  </v:textbox>
                  <w10:wrap type="none"/>
                </v:shape>
                <v:shape style="position:absolute;left:3096;top:1785;width:728;height:111" type="#_x0000_t202" id="docshape15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gain</w:t>
                        </w:r>
                      </w:p>
                    </w:txbxContent>
                  </v:textbox>
                  <w10:wrap type="none"/>
                </v:shape>
                <v:shape style="position:absolute;left:5562;top:1785;width:245;height:111" type="#_x0000_t202" id="docshape15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132.4</w:t>
                        </w:r>
                      </w:p>
                    </w:txbxContent>
                  </v:textbox>
                  <w10:wrap type="none"/>
                </v:shape>
                <v:shape style="position:absolute;left:6080;top:1785;width:261;height:111" type="#_x0000_t202" id="docshape15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(30.8)</w:t>
                        </w:r>
                      </w:p>
                    </w:txbxContent>
                  </v:textbox>
                  <w10:wrap type="none"/>
                </v:shape>
                <v:shape style="position:absolute;left:6642;top:1785;width:245;height:111" type="#_x0000_t202" id="docshape15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101.6</w:t>
                        </w:r>
                      </w:p>
                    </w:txbxContent>
                  </v:textbox>
                  <w10:wrap type="none"/>
                </v:shape>
                <v:shape style="position:absolute;left:7699;top:1785;width:54;height:111" type="#_x0000_t202" id="docshape15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66;top:1785;width:54;height:111" type="#_x0000_t202" id="docshape15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71;top:2055;width:742;height:111" type="#_x0000_t202" id="docshape15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derivatives</w:t>
                        </w:r>
                      </w:p>
                    </w:txbxContent>
                  </v:textbox>
                  <w10:wrap type="none"/>
                </v:shape>
                <v:shape style="position:absolute;left:5615;top:2055;width:195;height:111" type="#_x0000_t202" id="docshape15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30.1</w:t>
                        </w:r>
                      </w:p>
                    </w:txbxContent>
                  </v:textbox>
                  <w10:wrap type="none"/>
                </v:shape>
                <v:shape style="position:absolute;left:6080;top:2055;width:261;height:111" type="#_x0000_t202" id="docshape15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(23.6)</w:t>
                        </w:r>
                      </w:p>
                    </w:txbxContent>
                  </v:textbox>
                  <w10:wrap type="none"/>
                </v:shape>
                <v:shape style="position:absolute;left:6747;top:2055;width:145;height:111" type="#_x0000_t202" id="docshape15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6.5</w:t>
                        </w:r>
                      </w:p>
                    </w:txbxContent>
                  </v:textbox>
                  <w10:wrap type="none"/>
                </v:shape>
                <v:shape style="position:absolute;left:7699;top:2055;width:54;height:111" type="#_x0000_t202" id="docshape15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76;top:2055;width:145;height:111" type="#_x0000_t202" id="docshape15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3171;top:2317;width:1284;height:111" type="#_x0000_t202" id="docshape15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translation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562;top:2317;width:245;height:111" type="#_x0000_t202" id="docshape15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342.2</w:t>
                        </w:r>
                      </w:p>
                    </w:txbxContent>
                  </v:textbox>
                  <w10:wrap type="none"/>
                </v:shape>
                <v:shape style="position:absolute;left:6260;top:2317;width:54;height:111" type="#_x0000_t202" id="docshape155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642;top:2317;width:245;height:111" type="#_x0000_t202" id="docshape15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342.2</w:t>
                        </w:r>
                      </w:p>
                    </w:txbxContent>
                  </v:textbox>
                  <w10:wrap type="none"/>
                </v:shape>
                <v:shape style="position:absolute;left:7699;top:2317;width:54;height:111" type="#_x0000_t202" id="docshape15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66;top:2317;width:54;height:111" type="#_x0000_t202" id="docshape15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28;top:2587;width:2118;height:388" type="#_x0000_t202" id="docshape1560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0" w:firstLine="142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comprehensive income (loss)</w:t>
                        </w:r>
                      </w:p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</w:t>
                        </w:r>
                      </w:p>
                    </w:txbxContent>
                  </v:textbox>
                  <w10:wrap type="none"/>
                </v:shape>
                <v:shape style="position:absolute;left:5562;top:2587;width:247;height:253" type="#_x0000_t202" id="docshape15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5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97.4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437.3</w:t>
                        </w:r>
                      </w:p>
                    </w:txbxContent>
                  </v:textbox>
                  <w10:wrap type="none"/>
                </v:shape>
                <v:shape style="position:absolute;left:6080;top:2587;width:895;height:388" type="#_x0000_t202" id="docshape1562" filled="false" stroked="false">
                  <v:textbox inset="0,0,0,0">
                    <w:txbxContent>
                      <w:p>
                        <w:pPr>
                          <w:tabs>
                            <w:tab w:pos="614" w:val="left" w:leader="none"/>
                          </w:tabs>
                          <w:spacing w:line="110" w:lineRule="exact" w:before="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(21.6)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75.8</w:t>
                        </w:r>
                      </w:p>
                      <w:p>
                        <w:pPr>
                          <w:tabs>
                            <w:tab w:pos="524" w:val="left" w:leader="none"/>
                          </w:tabs>
                          <w:spacing w:before="27"/>
                          <w:ind w:left="0" w:right="10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21.4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458.7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71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3,166.0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19;top:2587;width:318;height:388" type="#_x0000_t202" id="docshape1563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74" w:firstLine="179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(26.2)</w:t>
                        </w:r>
                      </w:p>
                      <w:p>
                        <w:pPr>
                          <w:spacing w:line="107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(16.0)$</w:t>
                        </w:r>
                      </w:p>
                    </w:txbxContent>
                  </v:textbox>
                  <w10:wrap type="none"/>
                </v:shape>
                <v:shape style="position:absolute;left:8186;top:2587;width:261;height:388" type="#_x0000_t202" id="docshape1564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11" w:firstLine="179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(46.7)</w:t>
                        </w:r>
                      </w:p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(29.2)</w:t>
                        </w:r>
                      </w:p>
                    </w:txbxContent>
                  </v:textbox>
                  <w10:wrap type="none"/>
                </v:shape>
                <v:shape style="position:absolute;left:3028;top:2992;width:5448;height:1070" type="#_x0000_t202" id="docshape156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79" w:val="left" w:leader="none"/>
                          </w:tabs>
                          <w:spacing w:line="235" w:lineRule="auto" w:before="0"/>
                          <w:ind w:left="179" w:right="64" w:hanging="15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 SNC, and Liberte Marques Sarl to Sodiaal in the third quarter of fiscal 2022.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79" w:val="left" w:leader="none"/>
                          </w:tabs>
                          <w:spacing w:line="235" w:lineRule="auto" w:before="4"/>
                          <w:ind w:left="179" w:right="57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 for foreign exchange contracts.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79" w:val="left" w:leader="none"/>
                          </w:tabs>
                          <w:spacing w:line="113" w:lineRule="exact" w:before="0"/>
                          <w:ind w:left="179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non-service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2.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289" w:val="left" w:leader="none"/>
                            <w:tab w:pos="3111" w:val="left" w:leader="none"/>
                          </w:tabs>
                          <w:spacing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7"/>
                          <w:ind w:left="0" w:right="6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Noncontrolling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Redeemable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1581" w:val="left" w:leader="none"/>
                            <w:tab w:pos="2443" w:val="left" w:leader="none"/>
                          </w:tabs>
                          <w:spacing w:before="5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General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Mills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24"/>
                            <w:sz w:val="10"/>
                          </w:rPr>
                          <w:t> </w:t>
                        </w:r>
                        <w:r>
                          <w:rPr>
                            <w:spacing w:val="12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Interests</w:t>
                          <w:tab/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pacing w:val="7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28;top:4079;width:1895;height:508" type="#_x0000_t202" id="docshape15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35" w:lineRule="auto" w:before="29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 and noncontrolling interests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(loss):</w:t>
                        </w:r>
                      </w:p>
                    </w:txbxContent>
                  </v:textbox>
                  <w10:wrap type="none"/>
                </v:shape>
                <v:shape style="position:absolute;left:5480;top:4079;width:301;height:111" type="#_x0000_t202" id="docshape15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Pretax</w:t>
                        </w:r>
                      </w:p>
                    </w:txbxContent>
                  </v:textbox>
                  <w10:wrap type="none"/>
                </v:shape>
                <v:shape style="position:absolute;left:6042;top:4079;width:717;height:111" type="#_x0000_t202" id="docshape1568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332;top:4079;width:170;height:111" type="#_x0000_t202" id="docshape15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8074;top:4079;width:170;height:111" type="#_x0000_t202" id="docshape15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327;top:4334;width:70;height:111" type="#_x0000_t202" id="docshape15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74;top:4334;width:400;height:111" type="#_x0000_t202" id="docshape15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2,339.8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609;top:4334;width:228;height:111" type="#_x0000_t202" id="docshape15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6.5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39;top:4334;width:211;height:111" type="#_x0000_t202" id="docshape15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(0.3)</w:t>
                        </w:r>
                      </w:p>
                    </w:txbxContent>
                  </v:textbox>
                  <w10:wrap type="none"/>
                </v:shape>
                <v:shape style="position:absolute;left:3096;top:4746;width:712;height:111" type="#_x0000_t202" id="docshape15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5562;top:4746;width:245;height:111" type="#_x0000_t202" id="docshape15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464.9</w:t>
                        </w:r>
                      </w:p>
                    </w:txbxContent>
                  </v:textbox>
                  <w10:wrap type="none"/>
                </v:shape>
                <v:shape style="position:absolute;left:6035;top:4746;width:303;height:111" type="#_x0000_t202" id="docshape15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(111.5)</w:t>
                        </w:r>
                      </w:p>
                    </w:txbxContent>
                  </v:textbox>
                  <w10:wrap type="none"/>
                </v:shape>
                <v:shape style="position:absolute;left:6642;top:4746;width:245;height:111" type="#_x0000_t202" id="docshape15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353.4</w:t>
                        </w:r>
                      </w:p>
                    </w:txbxContent>
                  </v:textbox>
                  <w10:wrap type="none"/>
                </v:shape>
                <v:shape style="position:absolute;left:7699;top:4746;width:54;height:111" type="#_x0000_t202" id="docshape15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66;top:4746;width:54;height:111" type="#_x0000_t202" id="docshape15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71;top:5016;width:742;height:111" type="#_x0000_t202" id="docshape15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derivatives</w:t>
                        </w:r>
                      </w:p>
                    </w:txbxContent>
                  </v:textbox>
                  <w10:wrap type="none"/>
                </v:shape>
                <v:shape style="position:absolute;left:5577;top:5016;width:261;height:111" type="#_x0000_t202" id="docshape15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(25.8)</w:t>
                        </w:r>
                      </w:p>
                    </w:txbxContent>
                  </v:textbox>
                  <w10:wrap type="none"/>
                </v:shape>
                <v:shape style="position:absolute;left:6170;top:5016;width:145;height:111" type="#_x0000_t202" id="docshape15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6.5</w:t>
                        </w:r>
                      </w:p>
                    </w:txbxContent>
                  </v:textbox>
                  <w10:wrap type="none"/>
                </v:shape>
                <v:shape style="position:absolute;left:6657;top:5016;width:261;height:111" type="#_x0000_t202" id="docshape15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(19.3)</w:t>
                        </w:r>
                      </w:p>
                    </w:txbxContent>
                  </v:textbox>
                  <w10:wrap type="none"/>
                </v:shape>
                <v:shape style="position:absolute;left:7699;top:5016;width:54;height:111" type="#_x0000_t202" id="docshape15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39;top:5016;width:211;height:111" type="#_x0000_t202" id="docshape15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(1.4)</w:t>
                        </w:r>
                      </w:p>
                    </w:txbxContent>
                  </v:textbox>
                  <w10:wrap type="none"/>
                </v:shape>
                <v:shape style="position:absolute;left:3171;top:5279;width:877;height:111" type="#_x0000_t202" id="docshape15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615;top:5279;width:195;height:111" type="#_x0000_t202" id="docshape15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19.1</w:t>
                        </w:r>
                      </w:p>
                    </w:txbxContent>
                  </v:textbox>
                  <w10:wrap type="none"/>
                </v:shape>
                <v:shape style="position:absolute;left:6132;top:5279;width:211;height:111" type="#_x0000_t202" id="docshape15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(5.7)</w:t>
                        </w:r>
                      </w:p>
                    </w:txbxContent>
                  </v:textbox>
                  <w10:wrap type="none"/>
                </v:shape>
                <v:shape style="position:absolute;left:6694;top:5279;width:195;height:111" type="#_x0000_t202" id="docshape15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13.4</w:t>
                        </w:r>
                      </w:p>
                    </w:txbxContent>
                  </v:textbox>
                  <w10:wrap type="none"/>
                </v:shape>
                <v:shape style="position:absolute;left:7699;top:5279;width:54;height:111" type="#_x0000_t202" id="docshape15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76;top:5279;width:145;height:111" type="#_x0000_t202" id="docshape15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3028;top:5556;width:1193;height:246" type="#_x0000_t202" id="docshape1593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income</w:t>
                        </w:r>
                      </w:p>
                    </w:txbxContent>
                  </v:textbox>
                  <w10:wrap type="none"/>
                </v:shape>
                <v:shape style="position:absolute;left:5562;top:5556;width:245;height:111" type="#_x0000_t202" id="docshape15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554.6</w:t>
                        </w:r>
                      </w:p>
                    </w:txbxContent>
                  </v:textbox>
                  <w10:wrap type="none"/>
                </v:shape>
                <v:shape style="position:absolute;left:6080;top:5556;width:895;height:246" type="#_x0000_t202" id="docshape1595" filled="false" stroked="false">
                  <v:textbox inset="0,0,0,0">
                    <w:txbxContent>
                      <w:p>
                        <w:pPr>
                          <w:tabs>
                            <w:tab w:pos="562" w:val="left" w:leader="none"/>
                          </w:tabs>
                          <w:spacing w:line="110" w:lineRule="exact" w:before="0"/>
                          <w:ind w:left="0" w:right="106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(69.4)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485.2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71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2,825.0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57;top:5556;width:280;height:246" type="#_x0000_t202" id="docshape15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31.5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38.0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24;top:5556;width:195;height:246" type="#_x0000_t202" id="docshape15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83.5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83.2</w:t>
                        </w:r>
                      </w:p>
                    </w:txbxContent>
                  </v:textbox>
                  <w10:wrap type="none"/>
                </v:shape>
                <v:shape style="position:absolute;left:3028;top:5818;width:5385;height:343" type="#_x0000_t202" id="docshape159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179" w:val="left" w:leader="none"/>
                          </w:tabs>
                          <w:spacing w:line="235" w:lineRule="auto" w:before="0"/>
                          <w:ind w:left="179" w:right="18" w:hanging="15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 for foreign exchange contracts.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179" w:val="left" w:leader="none"/>
                          </w:tabs>
                          <w:spacing w:before="2"/>
                          <w:ind w:left="179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non-service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5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3058;top:5397;width:5398;height:128" type="#_x0000_t202" id="docshape1600" filled="false" stroked="false">
                  <v:textbox inset="0,0,0,0">
                    <w:txbxContent>
                      <w:p>
                        <w:pPr>
                          <w:tabs>
                            <w:tab w:pos="2503" w:val="left" w:leader="none"/>
                            <w:tab w:pos="3021" w:val="left" w:leader="none"/>
                            <w:tab w:pos="3635" w:val="left" w:leader="none"/>
                            <w:tab w:pos="4640" w:val="left" w:leader="none"/>
                            <w:tab w:pos="5307" w:val="left" w:leader="none"/>
                          </w:tabs>
                          <w:spacing w:before="11"/>
                          <w:ind w:left="11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102.5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(23.6)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78.9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58;top:5127;width:5398;height:135" type="#_x0000_t202" id="docshape1601" filled="true" fillcolor="#ccedff" stroked="false">
                  <v:textbox inset="0,0,0,0">
                    <w:txbxContent>
                      <w:p>
                        <w:pPr>
                          <w:spacing w:before="11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Reclassification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earnings: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858;width:5398;height:135" type="#_x0000_t202" id="docshape1602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changes: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588;width:5398;height:135" type="#_x0000_t202" id="docshape1603" filled="true" fillcolor="#ccedff" stroked="false">
                  <v:textbox inset="0,0,0,0">
                    <w:txbxContent>
                      <w:p>
                        <w:pPr>
                          <w:tabs>
                            <w:tab w:pos="2256" w:val="left" w:leader="none"/>
                            <w:tab w:pos="2571" w:val="left" w:leader="none"/>
                            <w:tab w:pos="3058" w:val="left" w:leader="none"/>
                            <w:tab w:pos="3635" w:val="left" w:leader="none"/>
                            <w:tab w:pos="4498" w:val="left" w:leader="none"/>
                            <w:tab w:pos="5339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currency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translation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(6.1)$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64.9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58.8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31.5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84.8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429;width:5398;height:135" type="#_x0000_t202" id="docshape1604" filled="true" fillcolor="#ccedff" stroked="false">
                  <v:textbox inset="0,0,0,0">
                    <w:txbxContent>
                      <w:p>
                        <w:pPr>
                          <w:tabs>
                            <w:tab w:pos="2556" w:val="left" w:leader="none"/>
                            <w:tab w:pos="3058" w:val="left" w:leader="none"/>
                            <w:tab w:pos="3635" w:val="left" w:leader="none"/>
                            <w:tab w:pos="4640" w:val="left" w:leader="none"/>
                            <w:tab w:pos="5180" w:val="left" w:leader="none"/>
                          </w:tabs>
                          <w:spacing w:before="19"/>
                          <w:ind w:left="112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Hedge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derivatives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(b)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23.7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11.6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35.3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159;width:5398;height:135" type="#_x0000_t202" id="docshape1605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Reclassification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earnings: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889;width:5398;height:135" type="#_x0000_t202" id="docshape1606" filled="true" fillcolor="#ccedff" stroked="false">
                  <v:textbox inset="0,0,0,0">
                    <w:txbxContent>
                      <w:p>
                        <w:pPr>
                          <w:spacing w:line="108" w:lineRule="exact" w:before="26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changes: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626;width:5398;height:128" type="#_x0000_t202" id="docshape1607" filled="true" fillcolor="#ccedff" stroked="false">
                  <v:textbox inset="0,0,0,0">
                    <w:txbxContent>
                      <w:p>
                        <w:pPr>
                          <w:tabs>
                            <w:tab w:pos="2256" w:val="left" w:leader="none"/>
                            <w:tab w:pos="3058" w:val="left" w:leader="none"/>
                            <w:tab w:pos="3553" w:val="left" w:leader="none"/>
                            <w:tab w:pos="4460" w:val="left" w:leader="none"/>
                            <w:tab w:pos="5127" w:val="left" w:leader="none"/>
                          </w:tabs>
                          <w:spacing w:line="108" w:lineRule="exact" w:before="19"/>
                          <w:ind w:left="37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currency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translation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pacing w:val="56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(188.5)$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85.8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(102.7)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(26.2)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(47.0)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609" name="Group 1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9" name="Group 160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610" name="Graphic 161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1709069" y="6662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1711449" y="6900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1942340" y="637899"/>
                            <a:ext cx="3427729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57480">
                                <a:moveTo>
                                  <a:pt x="3427660" y="157101"/>
                                </a:moveTo>
                                <a:lnTo>
                                  <a:pt x="0" y="15710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157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1942340" y="628401"/>
                            <a:ext cx="3427729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171450">
                                <a:moveTo>
                                  <a:pt x="3427653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171386"/>
                                </a:lnTo>
                                <a:lnTo>
                                  <a:pt x="3427653" y="171386"/>
                                </a:lnTo>
                                <a:lnTo>
                                  <a:pt x="3427653" y="166624"/>
                                </a:lnTo>
                                <a:close/>
                              </a:path>
                              <a:path w="3427729" h="171450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1942340" y="1394841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1942340" y="148053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1942340" y="1575745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1937577" y="1566257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5211"/>
                                </a:moveTo>
                                <a:lnTo>
                                  <a:pt x="0" y="95211"/>
                                </a:lnTo>
                                <a:lnTo>
                                  <a:pt x="0" y="99961"/>
                                </a:lnTo>
                                <a:lnTo>
                                  <a:pt x="3432416" y="99961"/>
                                </a:lnTo>
                                <a:lnTo>
                                  <a:pt x="3432416" y="95211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49"/>
                                </a:lnTo>
                                <a:lnTo>
                                  <a:pt x="3432416" y="4749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1942340" y="2413617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1942340" y="240409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1942340" y="2580264"/>
                            <a:ext cx="342772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257175">
                                <a:moveTo>
                                  <a:pt x="3427653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257073"/>
                                </a:lnTo>
                                <a:lnTo>
                                  <a:pt x="3427653" y="257073"/>
                                </a:lnTo>
                                <a:lnTo>
                                  <a:pt x="3427653" y="171386"/>
                                </a:lnTo>
                                <a:close/>
                              </a:path>
                              <a:path w="3427729" h="25717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99"/>
                                </a:lnTo>
                                <a:lnTo>
                                  <a:pt x="3427653" y="85699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1937577" y="2837337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62"/>
                                </a:moveTo>
                                <a:lnTo>
                                  <a:pt x="0" y="90462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62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1942340" y="4132208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1937577" y="4127479"/>
                            <a:ext cx="343281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523875">
                                <a:moveTo>
                                  <a:pt x="3432416" y="514146"/>
                                </a:moveTo>
                                <a:lnTo>
                                  <a:pt x="0" y="514146"/>
                                </a:lnTo>
                                <a:lnTo>
                                  <a:pt x="0" y="523671"/>
                                </a:lnTo>
                                <a:lnTo>
                                  <a:pt x="3432416" y="523671"/>
                                </a:lnTo>
                                <a:lnTo>
                                  <a:pt x="3432416" y="514146"/>
                                </a:lnTo>
                                <a:close/>
                              </a:path>
                              <a:path w="3432810" h="52387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Textbox 1625"/>
                        <wps:cNvSpPr txBox="1"/>
                        <wps:spPr>
                          <a:xfrm>
                            <a:off x="3394335" y="314975"/>
                            <a:ext cx="198882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9" w:val="left" w:leader="none"/>
                                  <w:tab w:pos="3111" w:val="left" w:leader="none"/>
                                </w:tabs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2020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7"/>
                                <w:ind w:left="0" w:right="6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Redeemable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1581" w:val="left" w:leader="none"/>
                                  <w:tab w:pos="2443" w:val="left" w:leader="none"/>
                                </w:tabs>
                                <w:spacing w:before="5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Mills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2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Interests</w:t>
                                <w:tab/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7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6" name="Textbox 1626"/>
                        <wps:cNvSpPr txBox="1"/>
                        <wps:spPr>
                          <a:xfrm>
                            <a:off x="1923298" y="562528"/>
                            <a:ext cx="120332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35" w:lineRule="auto" w:before="29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 and noncontrolling interests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7" name="Textbox 1627"/>
                        <wps:cNvSpPr txBox="1"/>
                        <wps:spPr>
                          <a:xfrm>
                            <a:off x="3480027" y="562528"/>
                            <a:ext cx="1911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Pretax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8" name="Textbox 1628"/>
                        <wps:cNvSpPr txBox="1"/>
                        <wps:spPr>
                          <a:xfrm>
                            <a:off x="3837075" y="562528"/>
                            <a:ext cx="4552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9" name="Textbox 1629"/>
                        <wps:cNvSpPr txBox="1"/>
                        <wps:spPr>
                          <a:xfrm>
                            <a:off x="4655904" y="562528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0" name="Textbox 1630"/>
                        <wps:cNvSpPr txBox="1"/>
                        <wps:spPr>
                          <a:xfrm>
                            <a:off x="5127208" y="562528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1" name="Textbox 1631"/>
                        <wps:cNvSpPr txBox="1"/>
                        <wps:spPr>
                          <a:xfrm>
                            <a:off x="4017979" y="72439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2" name="Textbox 1632"/>
                        <wps:cNvSpPr txBox="1"/>
                        <wps:spPr>
                          <a:xfrm>
                            <a:off x="4175080" y="724390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2,181.2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3" name="Textbox 1633"/>
                        <wps:cNvSpPr txBox="1"/>
                        <wps:spPr>
                          <a:xfrm>
                            <a:off x="4798724" y="724390"/>
                            <a:ext cx="1778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12.9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4" name="Textbox 1634"/>
                        <wps:cNvSpPr txBox="1"/>
                        <wps:spPr>
                          <a:xfrm>
                            <a:off x="5222421" y="724390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16.7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5" name="Textbox 1635"/>
                        <wps:cNvSpPr txBox="1"/>
                        <wps:spPr>
                          <a:xfrm>
                            <a:off x="1966143" y="986225"/>
                            <a:ext cx="4521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6" name="Textbox 1636"/>
                        <wps:cNvSpPr txBox="1"/>
                        <wps:spPr>
                          <a:xfrm>
                            <a:off x="3513351" y="986225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(290.2)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7" name="Textbox 1637"/>
                        <wps:cNvSpPr txBox="1"/>
                        <wps:spPr>
                          <a:xfrm>
                            <a:off x="3884681" y="986225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65.6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8" name="Textbox 1638"/>
                        <wps:cNvSpPr txBox="1"/>
                        <wps:spPr>
                          <a:xfrm>
                            <a:off x="4198883" y="986225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(224.6)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9" name="Textbox 1639"/>
                        <wps:cNvSpPr txBox="1"/>
                        <wps:spPr>
                          <a:xfrm>
                            <a:off x="4889176" y="986225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0" name="Textbox 1640"/>
                        <wps:cNvSpPr txBox="1"/>
                        <wps:spPr>
                          <a:xfrm>
                            <a:off x="5312873" y="986225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1" name="Textbox 1641"/>
                        <wps:cNvSpPr txBox="1"/>
                        <wps:spPr>
                          <a:xfrm>
                            <a:off x="2013750" y="1157608"/>
                            <a:ext cx="4711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2" name="Textbox 1642"/>
                        <wps:cNvSpPr txBox="1"/>
                        <wps:spPr>
                          <a:xfrm>
                            <a:off x="3599043" y="115760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3" name="Textbox 1643"/>
                        <wps:cNvSpPr txBox="1"/>
                        <wps:spPr>
                          <a:xfrm>
                            <a:off x="3894202" y="1157608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4" name="Textbox 1644"/>
                        <wps:cNvSpPr txBox="1"/>
                        <wps:spPr>
                          <a:xfrm>
                            <a:off x="4284575" y="115760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5" name="Textbox 1645"/>
                        <wps:cNvSpPr txBox="1"/>
                        <wps:spPr>
                          <a:xfrm>
                            <a:off x="4889176" y="115760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6" name="Textbox 1646"/>
                        <wps:cNvSpPr txBox="1"/>
                        <wps:spPr>
                          <a:xfrm>
                            <a:off x="5312873" y="115760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7" name="Textbox 1647"/>
                        <wps:cNvSpPr txBox="1"/>
                        <wps:spPr>
                          <a:xfrm>
                            <a:off x="2013750" y="1324230"/>
                            <a:ext cx="5568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derivatives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8" name="Textbox 1648"/>
                        <wps:cNvSpPr txBox="1"/>
                        <wps:spPr>
                          <a:xfrm>
                            <a:off x="3599043" y="1324230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9" name="Textbox 1649"/>
                        <wps:cNvSpPr txBox="1"/>
                        <wps:spPr>
                          <a:xfrm>
                            <a:off x="3894202" y="1324230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0" name="Textbox 1650"/>
                        <wps:cNvSpPr txBox="1"/>
                        <wps:spPr>
                          <a:xfrm>
                            <a:off x="4284575" y="1324230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1" name="Textbox 1651"/>
                        <wps:cNvSpPr txBox="1"/>
                        <wps:spPr>
                          <a:xfrm>
                            <a:off x="4889176" y="1324230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" name="Textbox 1652"/>
                        <wps:cNvSpPr txBox="1"/>
                        <wps:spPr>
                          <a:xfrm>
                            <a:off x="5255745" y="1324230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3" name="Textbox 1653"/>
                        <wps:cNvSpPr txBox="1"/>
                        <wps:spPr>
                          <a:xfrm>
                            <a:off x="1923298" y="1500374"/>
                            <a:ext cx="90678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4" name="Textbox 1654"/>
                        <wps:cNvSpPr txBox="1"/>
                        <wps:spPr>
                          <a:xfrm>
                            <a:off x="3513351" y="1500374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(329.3)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5" name="Textbox 1655"/>
                        <wps:cNvSpPr txBox="1"/>
                        <wps:spPr>
                          <a:xfrm>
                            <a:off x="3884681" y="1500374"/>
                            <a:ext cx="5441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4" w:val="left" w:leader="none"/>
                                </w:tabs>
                                <w:spacing w:line="110" w:lineRule="exact" w:before="0"/>
                                <w:ind w:left="0" w:right="69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40.3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(289.0)</w:t>
                              </w:r>
                            </w:p>
                            <w:p>
                              <w:pPr>
                                <w:spacing w:before="27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7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1,892.2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6" name="Textbox 1656"/>
                        <wps:cNvSpPr txBox="1"/>
                        <wps:spPr>
                          <a:xfrm>
                            <a:off x="4798724" y="1500374"/>
                            <a:ext cx="1778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(2.6)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10.3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7" name="Textbox 1657"/>
                        <wps:cNvSpPr txBox="1"/>
                        <wps:spPr>
                          <a:xfrm>
                            <a:off x="5198617" y="1500374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(16.9)</w:t>
                              </w:r>
                            </w:p>
                            <w:p>
                              <w:pPr>
                                <w:spacing w:before="27"/>
                                <w:ind w:left="5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8" name="Textbox 1658"/>
                        <wps:cNvSpPr txBox="1"/>
                        <wps:spPr>
                          <a:xfrm>
                            <a:off x="1923298" y="1666996"/>
                            <a:ext cx="3464560" cy="579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0"/>
                                <w:ind w:left="179" w:right="89" w:hanging="15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SG&amp;A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 for foreign exchange contracts.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179" w:val="left" w:leader="none"/>
                                </w:tabs>
                                <w:spacing w:before="2"/>
                                <w:ind w:left="179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reclassified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non-service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2.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 fiscal 2022, 2021, and 2020, except for certain reclassifications to earnings, changes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 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(loss)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 non-cash items.</w:t>
                              </w:r>
                            </w:p>
                            <w:p>
                              <w:pPr>
                                <w:spacing w:before="106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9" name="Textbox 1659"/>
                        <wps:cNvSpPr txBox="1"/>
                        <wps:spPr>
                          <a:xfrm>
                            <a:off x="1923298" y="2338247"/>
                            <a:ext cx="154940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66" w:lineRule="auto" w:before="27"/>
                                <w:ind w:left="0" w:right="80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Unrealized loss from hedge derivatives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67" w:right="0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 actuarial 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0" name="Textbox 1660"/>
                        <wps:cNvSpPr txBox="1"/>
                        <wps:spPr>
                          <a:xfrm>
                            <a:off x="4460718" y="2338247"/>
                            <a:ext cx="8826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May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1" name="Textbox 1661"/>
                        <wps:cNvSpPr txBox="1"/>
                        <wps:spPr>
                          <a:xfrm>
                            <a:off x="4384548" y="242869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2" name="Textbox 1662"/>
                        <wps:cNvSpPr txBox="1"/>
                        <wps:spPr>
                          <a:xfrm>
                            <a:off x="4660665" y="2428699"/>
                            <a:ext cx="27813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(590.7)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2"/>
                                <w:ind w:left="8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3" name="Textbox 1663"/>
                        <wps:cNvSpPr txBox="1"/>
                        <wps:spPr>
                          <a:xfrm>
                            <a:off x="5170054" y="2428699"/>
                            <a:ext cx="1974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(830.2)</w:t>
                              </w:r>
                            </w:p>
                            <w:p>
                              <w:pPr>
                                <w:spacing w:before="12"/>
                                <w:ind w:left="4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(18.5)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4" name="Textbox 1664"/>
                        <wps:cNvSpPr txBox="1"/>
                        <wps:spPr>
                          <a:xfrm>
                            <a:off x="4613059" y="2681013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(1,513.4)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5" name="Textbox 1665"/>
                        <wps:cNvSpPr txBox="1"/>
                        <wps:spPr>
                          <a:xfrm>
                            <a:off x="5122447" y="2681013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(1,718.4)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6" name="Textbox 1666"/>
                        <wps:cNvSpPr txBox="1"/>
                        <wps:spPr>
                          <a:xfrm>
                            <a:off x="1923298" y="2857156"/>
                            <a:ext cx="10083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7" name="Textbox 1667"/>
                        <wps:cNvSpPr txBox="1"/>
                        <wps:spPr>
                          <a:xfrm>
                            <a:off x="4384548" y="2857156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8" name="Textbox 1668"/>
                        <wps:cNvSpPr txBox="1"/>
                        <wps:spPr>
                          <a:xfrm>
                            <a:off x="4613059" y="2857156"/>
                            <a:ext cx="3257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(1,970.5)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9" name="Textbox 1669"/>
                        <wps:cNvSpPr txBox="1"/>
                        <wps:spPr>
                          <a:xfrm>
                            <a:off x="5122447" y="2857156"/>
                            <a:ext cx="2444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(2,429.2)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0" name="Textbox 1670"/>
                        <wps:cNvSpPr txBox="1"/>
                        <wps:spPr>
                          <a:xfrm>
                            <a:off x="1920119" y="3009497"/>
                            <a:ext cx="3475354" cy="1306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12.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PLANS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20" w:right="3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broad-based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help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management’s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aligned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shareholders.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20.7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unrestricted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2017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(2017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Plan).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2017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cash-settled share-based units,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appreciation rights,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performance-based 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awards.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Stock-based awards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now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2011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further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potential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accelerated vesting of awards upon retirement, termination, or death of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eligible employees and directors.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Options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Black-Scholes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option-pricing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tabs>
                                  <w:tab w:pos="3573" w:val="left" w:leader="none"/>
                                  <w:tab w:pos="3715" w:val="left" w:leader="none"/>
                                  <w:tab w:pos="4994" w:val="right" w:leader="none"/>
                                  <w:tab w:pos="5432" w:val="left" w:leader="none"/>
                                </w:tabs>
                                <w:spacing w:line="297" w:lineRule="auto" w:before="127"/>
                                <w:ind w:left="2636" w:right="38" w:hanging="36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Assumptions: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1" name="Textbox 1671"/>
                        <wps:cNvSpPr txBox="1"/>
                        <wps:spPr>
                          <a:xfrm>
                            <a:off x="1962965" y="4391664"/>
                            <a:ext cx="4051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2" name="Textbox 1672"/>
                        <wps:cNvSpPr txBox="1"/>
                        <wps:spPr>
                          <a:xfrm>
                            <a:off x="3676795" y="4391664"/>
                            <a:ext cx="3155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8.5</w:t>
                              </w:r>
                              <w:r>
                                <w:rPr>
                                  <w:b/>
                                  <w:spacing w:val="5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3" name="Textbox 1673"/>
                        <wps:cNvSpPr txBox="1"/>
                        <wps:spPr>
                          <a:xfrm>
                            <a:off x="4362327" y="4391664"/>
                            <a:ext cx="3143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8.5</w:t>
                              </w:r>
                              <w:r>
                                <w:rPr>
                                  <w:spacing w:val="7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4" name="Textbox 1674"/>
                        <wps:cNvSpPr txBox="1"/>
                        <wps:spPr>
                          <a:xfrm>
                            <a:off x="5052619" y="4391664"/>
                            <a:ext cx="309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8.5</w:t>
                              </w:r>
                              <w:r>
                                <w:rPr>
                                  <w:spacing w:val="6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5" name="Textbox 1675"/>
                        <wps:cNvSpPr txBox="1"/>
                        <wps:spPr>
                          <a:xfrm>
                            <a:off x="1962965" y="4563047"/>
                            <a:ext cx="4159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Dividend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6" name="Textbox 1676"/>
                        <wps:cNvSpPr txBox="1"/>
                        <wps:spPr>
                          <a:xfrm>
                            <a:off x="3676795" y="4563047"/>
                            <a:ext cx="3155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3.4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7" name="Textbox 1677"/>
                        <wps:cNvSpPr txBox="1"/>
                        <wps:spPr>
                          <a:xfrm>
                            <a:off x="4362327" y="4563047"/>
                            <a:ext cx="3149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2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8" name="Textbox 1678"/>
                        <wps:cNvSpPr txBox="1"/>
                        <wps:spPr>
                          <a:xfrm>
                            <a:off x="5052619" y="4563047"/>
                            <a:ext cx="30988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3.6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9" name="Textbox 1679"/>
                        <wps:cNvSpPr txBox="1"/>
                        <wps:spPr>
                          <a:xfrm>
                            <a:off x="3610146" y="4786797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0" name="Textbox 1680"/>
                        <wps:cNvSpPr txBox="1"/>
                        <wps:spPr>
                          <a:xfrm>
                            <a:off x="1942340" y="4470213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706" w:val="left" w:leader="none"/>
                                  <w:tab w:pos="3088" w:val="left" w:leader="none"/>
                                  <w:tab w:pos="3785" w:val="left" w:leader="none"/>
                                  <w:tab w:pos="4183" w:val="left" w:leader="none"/>
                                  <w:tab w:pos="4865" w:val="left" w:leader="none"/>
                                  <w:tab w:pos="5262" w:val="left" w:leader="none"/>
                                </w:tabs>
                                <w:spacing w:line="108" w:lineRule="exact" w:before="26"/>
                                <w:ind w:left="5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20.2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19.5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17.4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1" name="Textbox 1681"/>
                        <wps:cNvSpPr txBox="1"/>
                        <wps:spPr>
                          <a:xfrm>
                            <a:off x="1942340" y="4303591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751" w:val="left" w:leader="none"/>
                                  <w:tab w:pos="3088" w:val="left" w:leader="none"/>
                                  <w:tab w:pos="3830" w:val="left" w:leader="none"/>
                                  <w:tab w:pos="4183" w:val="left" w:leader="none"/>
                                  <w:tab w:pos="4917" w:val="left" w:leader="none"/>
                                  <w:tab w:pos="5262" w:val="left" w:leader="none"/>
                                </w:tabs>
                                <w:spacing w:line="108" w:lineRule="exact" w:before="19"/>
                                <w:ind w:left="5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Risk-free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rate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1.5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0.7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2.0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2" name="Textbox 1682"/>
                        <wps:cNvSpPr txBox="1"/>
                        <wps:spPr>
                          <a:xfrm>
                            <a:off x="1942340" y="413220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19" w:val="left" w:leader="none"/>
                                  <w:tab w:pos="2706" w:val="left" w:leader="none"/>
                                  <w:tab w:pos="3298" w:val="left" w:leader="none"/>
                                  <w:tab w:pos="3785" w:val="left" w:leader="none"/>
                                  <w:tab w:pos="4378" w:val="left" w:leader="none"/>
                                  <w:tab w:pos="5039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Estimated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8.77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8.03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7.10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3" name="Textbox 1683"/>
                        <wps:cNvSpPr txBox="1"/>
                        <wps:spPr>
                          <a:xfrm>
                            <a:off x="1942340" y="2751623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0" w:val="left" w:leader="none"/>
                                  <w:tab w:pos="5336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credits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110.3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137.9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4" name="Textbox 1684"/>
                        <wps:cNvSpPr txBox="1"/>
                        <wps:spPr>
                          <a:xfrm>
                            <a:off x="1942340" y="1394841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03" w:val="left" w:leader="none"/>
                                  <w:tab w:pos="3021" w:val="left" w:leader="none"/>
                                  <w:tab w:pos="3635" w:val="left" w:leader="none"/>
                                  <w:tab w:pos="4640" w:val="left" w:leader="none"/>
                                  <w:tab w:pos="5307" w:val="left" w:leader="none"/>
                                </w:tabs>
                                <w:spacing w:before="19"/>
                                <w:ind w:left="11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101.3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(23.4)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77.9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5" name="Textbox 1685"/>
                        <wps:cNvSpPr txBox="1"/>
                        <wps:spPr>
                          <a:xfrm>
                            <a:off x="1942340" y="1223457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Reclassification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earnings: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6" name="Textbox 1686"/>
                        <wps:cNvSpPr txBox="1"/>
                        <wps:spPr>
                          <a:xfrm>
                            <a:off x="1942340" y="1056835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08" w:lineRule="exact"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changes: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7" name="Textbox 1687"/>
                        <wps:cNvSpPr txBox="1"/>
                        <wps:spPr>
                          <a:xfrm>
                            <a:off x="1942340" y="885452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56" w:val="left" w:leader="none"/>
                                  <w:tab w:pos="3201" w:val="left" w:leader="none"/>
                                  <w:tab w:pos="3553" w:val="left" w:leader="none"/>
                                  <w:tab w:pos="4513" w:val="left" w:leader="none"/>
                                  <w:tab w:pos="5127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$</w:t>
                              </w:r>
                              <w:r>
                                <w:rPr>
                                  <w:color w:val="000000"/>
                                  <w:spacing w:val="5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(149.1)$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(149.1)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(2.6)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(17.4)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608" coordorigin="0,0" coordsize="11516,8037">
                <v:rect style="position:absolute;left:0;top:0;width:11516;height:8037" id="docshape1609" filled="true" fillcolor="#e6e6e6" stroked="false">
                  <v:fill type="solid"/>
                </v:rect>
                <v:rect style="position:absolute;left:2691;top:104;width:6133;height:7932" id="docshape1610" filled="true" fillcolor="#ffffff" stroked="false">
                  <v:fill type="solid"/>
                </v:rect>
                <v:rect style="position:absolute;left:2695;top:108;width:6126;height:7925" id="docshape1611" filled="false" stroked="true" strokeweight=".374853pt" strokecolor="#c6c6c6">
                  <v:stroke dashstyle="solid"/>
                </v:rect>
                <v:rect style="position:absolute;left:3058;top:1004;width:5398;height:248" id="docshape1612" filled="true" fillcolor="#ccedff" stroked="false">
                  <v:fill type="solid"/>
                </v:rect>
                <v:shape style="position:absolute;left:3058;top:989;width:5398;height:270" id="docshape1613" coordorigin="3059,990" coordsize="5398,270" path="m8457,1252l3059,1252,3059,1260,8457,1260,8457,1252xm8457,990l3059,990,3059,997,8457,997,8457,990xe" filled="true" fillcolor="#000000" stroked="false">
                  <v:path arrowok="t"/>
                  <v:fill type="solid"/>
                </v:shape>
                <v:rect style="position:absolute;left:3058;top:2196;width:5398;height:135" id="docshape1614" filled="true" fillcolor="#ccedff" stroked="false">
                  <v:fill type="solid"/>
                </v:rect>
                <v:rect style="position:absolute;left:3058;top:2331;width:5398;height:8" id="docshape1615" filled="true" fillcolor="#000000" stroked="false">
                  <v:fill type="solid"/>
                </v:rect>
                <v:rect style="position:absolute;left:3058;top:2481;width:5398;height:128" id="docshape1616" filled="true" fillcolor="#ccedff" stroked="false">
                  <v:fill type="solid"/>
                </v:rect>
                <v:shape style="position:absolute;left:3051;top:2466;width:5406;height:158" id="docshape1617" coordorigin="3051,2467" coordsize="5406,158" path="m8457,2616l3051,2616,3051,2624,8457,2624,8457,2616xm8457,2467l3059,2467,3059,2474,8457,2474,8457,2467xe" filled="true" fillcolor="#000000" stroked="false">
                  <v:path arrowok="t"/>
                  <v:fill type="solid"/>
                </v:shape>
                <v:rect style="position:absolute;left:3058;top:3800;width:5398;height:128" id="docshape1618" filled="true" fillcolor="#ccedff" stroked="false">
                  <v:fill type="solid"/>
                </v:rect>
                <v:rect style="position:absolute;left:3058;top:3785;width:5398;height:8" id="docshape1619" filled="true" fillcolor="#000000" stroked="false">
                  <v:fill type="solid"/>
                </v:rect>
                <v:shape style="position:absolute;left:3058;top:4063;width:5398;height:405" id="docshape1620" coordorigin="3059,4063" coordsize="5398,405" path="m8457,4333l3059,4333,3059,4468,8457,4468,8457,4333xm8457,4063l3059,4063,3059,4198,8457,4198,8457,4063xe" filled="true" fillcolor="#ccedff" stroked="false">
                  <v:path arrowok="t"/>
                  <v:fill type="solid"/>
                </v:shape>
                <v:shape style="position:absolute;left:3051;top:4468;width:5406;height:150" id="docshape1621" coordorigin="3051,4468" coordsize="5406,150" path="m8457,4611l3051,4611,3051,4618,8457,4618,8457,4611xm8457,4468l3059,4468,3059,4476,8457,4476,8457,4468xe" filled="true" fillcolor="#000000" stroked="false">
                  <v:path arrowok="t"/>
                  <v:fill type="solid"/>
                </v:shape>
                <v:rect style="position:absolute;left:3058;top:6507;width:5398;height:135" id="docshape1622" filled="true" fillcolor="#ccedff" stroked="false">
                  <v:fill type="solid"/>
                </v:rect>
                <v:shape style="position:absolute;left:3051;top:6499;width:5406;height:825" id="docshape1623" coordorigin="3051,6500" coordsize="5406,825" path="m8457,7310l3051,7310,3051,7325,8457,7325,8457,7310xm8457,6500l3059,6500,3059,6507,8457,6507,8457,6500xe" filled="true" fillcolor="#000000" stroked="false">
                  <v:path arrowok="t"/>
                  <v:fill type="solid"/>
                </v:shape>
                <v:shape style="position:absolute;left:5345;top:496;width:3132;height:373" type="#_x0000_t202" id="docshape1624" filled="false" stroked="false">
                  <v:textbox inset="0,0,0,0">
                    <w:txbxContent>
                      <w:p>
                        <w:pPr>
                          <w:tabs>
                            <w:tab w:pos="1289" w:val="left" w:leader="none"/>
                            <w:tab w:pos="3111" w:val="left" w:leader="none"/>
                          </w:tabs>
                          <w:spacing w:line="110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 2020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7"/>
                          <w:ind w:left="0" w:right="6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Noncontrolling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Redeemable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1581" w:val="left" w:leader="none"/>
                            <w:tab w:pos="2443" w:val="left" w:leader="none"/>
                          </w:tabs>
                          <w:spacing w:before="5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General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Mills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24"/>
                            <w:sz w:val="10"/>
                          </w:rPr>
                          <w:t> </w:t>
                        </w:r>
                        <w:r>
                          <w:rPr>
                            <w:spacing w:val="12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Interests</w:t>
                          <w:tab/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pacing w:val="7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Interest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28;top:885;width:1895;height:508" type="#_x0000_t202" id="docshape16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35" w:lineRule="auto" w:before="29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 and noncontrolling interests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(loss):</w:t>
                        </w:r>
                      </w:p>
                    </w:txbxContent>
                  </v:textbox>
                  <w10:wrap type="none"/>
                </v:shape>
                <v:shape style="position:absolute;left:5480;top:885;width:301;height:111" type="#_x0000_t202" id="docshape16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Pretax</w:t>
                        </w:r>
                      </w:p>
                    </w:txbxContent>
                  </v:textbox>
                  <w10:wrap type="none"/>
                </v:shape>
                <v:shape style="position:absolute;left:6042;top:885;width:717;height:111" type="#_x0000_t202" id="docshape1627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7332;top:885;width:170;height:111" type="#_x0000_t202" id="docshape16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8074;top:885;width:170;height:111" type="#_x0000_t202" id="docshape16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327;top:1140;width:70;height:111" type="#_x0000_t202" id="docshape16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74;top:1140;width:400;height:111" type="#_x0000_t202" id="docshape16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2,181.2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57;top:1140;width:280;height:111" type="#_x0000_t202" id="docshape16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12.9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24;top:1140;width:195;height:111" type="#_x0000_t202" id="docshape16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16.7</w:t>
                        </w:r>
                      </w:p>
                    </w:txbxContent>
                  </v:textbox>
                  <w10:wrap type="none"/>
                </v:shape>
                <v:shape style="position:absolute;left:3096;top:1553;width:712;height:111" type="#_x0000_t202" id="docshape16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5532;top:1553;width:311;height:111" type="#_x0000_t202" id="docshape16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(290.2)</w:t>
                        </w:r>
                      </w:p>
                    </w:txbxContent>
                  </v:textbox>
                  <w10:wrap type="none"/>
                </v:shape>
                <v:shape style="position:absolute;left:6117;top:1553;width:195;height:111" type="#_x0000_t202" id="docshape16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65.6</w:t>
                        </w:r>
                      </w:p>
                    </w:txbxContent>
                  </v:textbox>
                  <w10:wrap type="none"/>
                </v:shape>
                <v:shape style="position:absolute;left:6612;top:1553;width:311;height:111" type="#_x0000_t202" id="docshape16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(224.6)</w:t>
                        </w:r>
                      </w:p>
                    </w:txbxContent>
                  </v:textbox>
                  <w10:wrap type="none"/>
                </v:shape>
                <v:shape style="position:absolute;left:7699;top:1553;width:54;height:111" type="#_x0000_t202" id="docshape16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66;top:1553;width:54;height:111" type="#_x0000_t202" id="docshape16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71;top:1823;width:742;height:111" type="#_x0000_t202" id="docshape16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derivatives</w:t>
                        </w:r>
                      </w:p>
                    </w:txbxContent>
                  </v:textbox>
                  <w10:wrap type="none"/>
                </v:shape>
                <v:shape style="position:absolute;left:5667;top:1823;width:145;height:111" type="#_x0000_t202" id="docshape16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4.4</w:t>
                        </w:r>
                      </w:p>
                    </w:txbxContent>
                  </v:textbox>
                  <w10:wrap type="none"/>
                </v:shape>
                <v:shape style="position:absolute;left:6132;top:1823;width:211;height:111" type="#_x0000_t202" id="docshape16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(1.2)</w:t>
                        </w:r>
                      </w:p>
                    </w:txbxContent>
                  </v:textbox>
                  <w10:wrap type="none"/>
                </v:shape>
                <v:shape style="position:absolute;left:6747;top:1823;width:145;height:111" type="#_x0000_t202" id="docshape16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3.2</w:t>
                        </w:r>
                      </w:p>
                    </w:txbxContent>
                  </v:textbox>
                  <w10:wrap type="none"/>
                </v:shape>
                <v:shape style="position:absolute;left:7699;top:1823;width:54;height:111" type="#_x0000_t202" id="docshape16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66;top:1823;width:54;height:111" type="#_x0000_t202" id="docshape16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171;top:2085;width:877;height:111" type="#_x0000_t202" id="docshape16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Hedge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derivatives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5667;top:2085;width:145;height:111" type="#_x0000_t202" id="docshape16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4.3</w:t>
                        </w:r>
                      </w:p>
                    </w:txbxContent>
                  </v:textbox>
                  <w10:wrap type="none"/>
                </v:shape>
                <v:shape style="position:absolute;left:6132;top:2085;width:211;height:111" type="#_x0000_t202" id="docshape16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(0.7)</w:t>
                        </w:r>
                      </w:p>
                    </w:txbxContent>
                  </v:textbox>
                  <w10:wrap type="none"/>
                </v:shape>
                <v:shape style="position:absolute;left:6747;top:2085;width:145;height:111" type="#_x0000_t202" id="docshape16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3.6</w:t>
                        </w:r>
                      </w:p>
                    </w:txbxContent>
                  </v:textbox>
                  <w10:wrap type="none"/>
                </v:shape>
                <v:shape style="position:absolute;left:7699;top:2085;width:54;height:111" type="#_x0000_t202" id="docshape16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76;top:2085;width:145;height:111" type="#_x0000_t202" id="docshape16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3028;top:2362;width:1428;height:253" type="#_x0000_t202" id="docshape16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</w:t>
                        </w:r>
                      </w:p>
                    </w:txbxContent>
                  </v:textbox>
                  <w10:wrap type="none"/>
                </v:shape>
                <v:shape style="position:absolute;left:5532;top:2362;width:311;height:111" type="#_x0000_t202" id="docshape16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(329.3)</w:t>
                        </w:r>
                      </w:p>
                    </w:txbxContent>
                  </v:textbox>
                  <w10:wrap type="none"/>
                </v:shape>
                <v:shape style="position:absolute;left:6117;top:2362;width:857;height:253" type="#_x0000_t202" id="docshape1654" filled="false" stroked="false">
                  <v:textbox inset="0,0,0,0">
                    <w:txbxContent>
                      <w:p>
                        <w:pPr>
                          <w:tabs>
                            <w:tab w:pos="494" w:val="left" w:leader="none"/>
                          </w:tabs>
                          <w:spacing w:line="110" w:lineRule="exact" w:before="0"/>
                          <w:ind w:left="0" w:right="69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40.3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(289.0)</w:t>
                        </w:r>
                      </w:p>
                      <w:p>
                        <w:pPr>
                          <w:spacing w:before="27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71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1,892.2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57;top:2362;width:280;height:253" type="#_x0000_t202" id="docshape16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(2.6)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10.3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86;top:2362;width:264;height:253" type="#_x0000_t202" id="docshape165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(16.9)</w:t>
                        </w:r>
                      </w:p>
                      <w:p>
                        <w:pPr>
                          <w:spacing w:before="27"/>
                          <w:ind w:left="5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3028;top:2625;width:5456;height:913" type="#_x0000_t202" id="docshape165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179" w:val="left" w:leader="none"/>
                          </w:tabs>
                          <w:spacing w:line="235" w:lineRule="auto" w:before="0"/>
                          <w:ind w:left="179" w:right="89" w:hanging="15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SG&amp;A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 for foreign exchange contracts.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179" w:val="left" w:leader="none"/>
                          </w:tabs>
                          <w:spacing w:before="2"/>
                          <w:ind w:left="179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reclassified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non-service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2.</w:t>
                        </w:r>
                      </w:p>
                      <w:p>
                        <w:pPr>
                          <w:spacing w:line="249" w:lineRule="auto" w:before="11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fiscal 2022, 2021, and 2020, except for certain reclassifications to earnings, changes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 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(loss)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 non-cash items.</w:t>
                        </w:r>
                      </w:p>
                      <w:p>
                        <w:pPr>
                          <w:spacing w:before="106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28;top:3682;width:2440;height:651" type="#_x0000_t202" id="docshape16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66" w:lineRule="auto" w:before="27"/>
                          <w:ind w:left="0" w:right="80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translation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Unrealized loss from hedge derivatives</w:t>
                        </w:r>
                      </w:p>
                      <w:p>
                        <w:pPr>
                          <w:spacing w:line="280" w:lineRule="auto" w:before="0"/>
                          <w:ind w:left="67" w:right="0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 actuarial loss</w:t>
                        </w:r>
                      </w:p>
                    </w:txbxContent>
                  </v:textbox>
                  <w10:wrap type="none"/>
                </v:shape>
                <v:shape style="position:absolute;left:7024;top:3682;width:1390;height:111" type="#_x0000_t202" id="docshape1659" filled="false" stroked="false">
                  <v:textbox inset="0,0,0,0">
                    <w:txbxContent>
                      <w:p>
                        <w:pPr>
                          <w:tabs>
                            <w:tab w:pos="80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May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6904;top:3824;width:70;height:111" type="#_x0000_t202" id="docshape16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39;top:3824;width:438;height:238" type="#_x0000_t202" id="docshape16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(590.7)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12"/>
                          <w:ind w:left="8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23.3</w:t>
                        </w:r>
                      </w:p>
                    </w:txbxContent>
                  </v:textbox>
                  <w10:wrap type="none"/>
                </v:shape>
                <v:shape style="position:absolute;left:8141;top:3824;width:311;height:238" type="#_x0000_t202" id="docshape16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(830.2)</w:t>
                        </w:r>
                      </w:p>
                      <w:p>
                        <w:pPr>
                          <w:spacing w:before="12"/>
                          <w:ind w:left="4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(18.5)</w:t>
                        </w:r>
                      </w:p>
                    </w:txbxContent>
                  </v:textbox>
                  <w10:wrap type="none"/>
                </v:shape>
                <v:shape style="position:absolute;left:7264;top:4222;width:385;height:111" type="#_x0000_t202" id="docshape16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(1,513.4)</w:t>
                        </w:r>
                      </w:p>
                    </w:txbxContent>
                  </v:textbox>
                  <w10:wrap type="none"/>
                </v:shape>
                <v:shape style="position:absolute;left:8066;top:4222;width:385;height:111" type="#_x0000_t202" id="docshape16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(1,718.4)</w:t>
                        </w:r>
                      </w:p>
                    </w:txbxContent>
                  </v:textbox>
                  <w10:wrap type="none"/>
                </v:shape>
                <v:shape style="position:absolute;left:3028;top:4499;width:1588;height:111" type="#_x0000_t202" id="docshape16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904;top:4499;width:70;height:111" type="#_x0000_t202" id="docshape16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64;top:4499;width:513;height:111" type="#_x0000_t202" id="docshape16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(1,970.5)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66;top:4499;width:385;height:111" type="#_x0000_t202" id="docshape16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(2,429.2)</w:t>
                        </w:r>
                      </w:p>
                    </w:txbxContent>
                  </v:textbox>
                  <w10:wrap type="none"/>
                </v:shape>
                <v:shape style="position:absolute;left:3023;top:4739;width:5473;height:2057" type="#_x0000_t202" id="docshape16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12.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STOCK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PLANS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20" w:right="3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broad-based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management’s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aligned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shareholders.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20.7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unrestricted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2017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(2017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Plan).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2017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cash-settled share-based units,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appreciation rights,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performance-based 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awards.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Stock-based awards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now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outstanding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2011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further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potential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accelerated vesting of awards upon retirement, termination, or death of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eligible employees and directors.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20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Stock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Options</w:t>
                        </w:r>
                      </w:p>
                      <w:p>
                        <w:pPr>
                          <w:spacing w:line="249" w:lineRule="auto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Black-Scholes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option-pricing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model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tabs>
                            <w:tab w:pos="3573" w:val="left" w:leader="none"/>
                            <w:tab w:pos="3715" w:val="left" w:leader="none"/>
                            <w:tab w:pos="4994" w:val="right" w:leader="none"/>
                            <w:tab w:pos="5432" w:val="left" w:leader="none"/>
                          </w:tabs>
                          <w:spacing w:line="297" w:lineRule="auto" w:before="127"/>
                          <w:ind w:left="2636" w:right="38" w:hanging="36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Assumptions:</w:t>
                        </w:r>
                      </w:p>
                    </w:txbxContent>
                  </v:textbox>
                  <w10:wrap type="none"/>
                </v:shape>
                <v:shape style="position:absolute;left:3091;top:6916;width:638;height:151" type="#_x0000_t202" id="docshape16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term</w:t>
                        </w:r>
                      </w:p>
                    </w:txbxContent>
                  </v:textbox>
                  <w10:wrap type="none"/>
                </v:shape>
                <v:shape style="position:absolute;left:5790;top:6916;width:497;height:151" type="#_x0000_t202" id="docshape16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8.5</w:t>
                        </w:r>
                        <w:r>
                          <w:rPr>
                            <w:b/>
                            <w:spacing w:val="5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years</w:t>
                        </w:r>
                      </w:p>
                    </w:txbxContent>
                  </v:textbox>
                  <w10:wrap type="none"/>
                </v:shape>
                <v:shape style="position:absolute;left:6869;top:6916;width:495;height:151" type="#_x0000_t202" id="docshape167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8.5</w:t>
                        </w:r>
                        <w:r>
                          <w:rPr>
                            <w:spacing w:val="7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years</w:t>
                        </w:r>
                      </w:p>
                    </w:txbxContent>
                  </v:textbox>
                  <w10:wrap type="none"/>
                </v:shape>
                <v:shape style="position:absolute;left:7956;top:6916;width:488;height:151" type="#_x0000_t202" id="docshape167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8.5</w:t>
                        </w:r>
                        <w:r>
                          <w:rPr>
                            <w:spacing w:val="6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years</w:t>
                        </w:r>
                      </w:p>
                    </w:txbxContent>
                  </v:textbox>
                  <w10:wrap type="none"/>
                </v:shape>
                <v:shape style="position:absolute;left:3091;top:7185;width:655;height:151" type="#_x0000_t202" id="docshape16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Dividend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yield</w:t>
                        </w:r>
                      </w:p>
                    </w:txbxContent>
                  </v:textbox>
                  <w10:wrap type="none"/>
                </v:shape>
                <v:shape style="position:absolute;left:5790;top:7185;width:497;height:151" type="#_x0000_t202" id="docshape1675" filled="false" stroked="false">
                  <v:textbox inset="0,0,0,0">
                    <w:txbxContent>
                      <w:p>
                        <w:pPr>
                          <w:tabs>
                            <w:tab w:pos="35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3.4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6869;top:7185;width:496;height:151" type="#_x0000_t202" id="docshape1676" filled="false" stroked="false">
                  <v:textbox inset="0,0,0,0">
                    <w:txbxContent>
                      <w:p>
                        <w:pPr>
                          <w:tabs>
                            <w:tab w:pos="372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7956;top:7185;width:488;height:151" type="#_x0000_t202" id="docshape1677" filled="false" stroked="false">
                  <v:textbox inset="0,0,0,0">
                    <w:txbxContent>
                      <w:p>
                        <w:pPr>
                          <w:tabs>
                            <w:tab w:pos="364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3.6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167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71</w:t>
                        </w:r>
                      </w:p>
                    </w:txbxContent>
                  </v:textbox>
                  <w10:wrap type="none"/>
                </v:shape>
                <v:shape style="position:absolute;left:3058;top:7039;width:5398;height:135" type="#_x0000_t202" id="docshape1679" filled="true" fillcolor="#ccedff" stroked="false">
                  <v:textbox inset="0,0,0,0">
                    <w:txbxContent>
                      <w:p>
                        <w:pPr>
                          <w:tabs>
                            <w:tab w:pos="2706" w:val="left" w:leader="none"/>
                            <w:tab w:pos="3088" w:val="left" w:leader="none"/>
                            <w:tab w:pos="3785" w:val="left" w:leader="none"/>
                            <w:tab w:pos="4183" w:val="left" w:leader="none"/>
                            <w:tab w:pos="4865" w:val="left" w:leader="none"/>
                            <w:tab w:pos="5262" w:val="left" w:leader="none"/>
                          </w:tabs>
                          <w:spacing w:line="108" w:lineRule="exact" w:before="26"/>
                          <w:ind w:left="5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Expected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volatility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20.2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19.5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17.4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6777;width:5398;height:128" type="#_x0000_t202" id="docshape1680" filled="true" fillcolor="#ccedff" stroked="false">
                  <v:textbox inset="0,0,0,0">
                    <w:txbxContent>
                      <w:p>
                        <w:pPr>
                          <w:tabs>
                            <w:tab w:pos="2751" w:val="left" w:leader="none"/>
                            <w:tab w:pos="3088" w:val="left" w:leader="none"/>
                            <w:tab w:pos="3830" w:val="left" w:leader="none"/>
                            <w:tab w:pos="4183" w:val="left" w:leader="none"/>
                            <w:tab w:pos="4917" w:val="left" w:leader="none"/>
                            <w:tab w:pos="5262" w:val="left" w:leader="none"/>
                          </w:tabs>
                          <w:spacing w:line="108" w:lineRule="exact" w:before="19"/>
                          <w:ind w:left="5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Risk-free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rate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1.5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0.7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2.0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6507;width:5398;height:135" type="#_x0000_t202" id="docshape1681" filled="false" stroked="false">
                  <v:textbox inset="0,0,0,0">
                    <w:txbxContent>
                      <w:p>
                        <w:pPr>
                          <w:tabs>
                            <w:tab w:pos="2219" w:val="left" w:leader="none"/>
                            <w:tab w:pos="2706" w:val="left" w:leader="none"/>
                            <w:tab w:pos="3298" w:val="left" w:leader="none"/>
                            <w:tab w:pos="3785" w:val="left" w:leader="none"/>
                            <w:tab w:pos="4378" w:val="left" w:leader="none"/>
                            <w:tab w:pos="5039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Estimated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granted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8.77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8.03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7.10</w:t>
                        </w:r>
                      </w:p>
                    </w:txbxContent>
                  </v:textbox>
                  <w10:wrap type="none"/>
                </v:shape>
                <v:shape style="position:absolute;left:3058;top:4333;width:5398;height:135" type="#_x0000_t202" id="docshape1682" filled="false" stroked="false">
                  <v:textbox inset="0,0,0,0">
                    <w:txbxContent>
                      <w:p>
                        <w:pPr>
                          <w:tabs>
                            <w:tab w:pos="4310" w:val="left" w:leader="none"/>
                            <w:tab w:pos="5336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credits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110.3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137.9</w:t>
                        </w:r>
                      </w:p>
                    </w:txbxContent>
                  </v:textbox>
                  <w10:wrap type="none"/>
                </v:shape>
                <v:shape style="position:absolute;left:3058;top:2196;width:5398;height:135" type="#_x0000_t202" id="docshape1683" filled="false" stroked="false">
                  <v:textbox inset="0,0,0,0">
                    <w:txbxContent>
                      <w:p>
                        <w:pPr>
                          <w:tabs>
                            <w:tab w:pos="2503" w:val="left" w:leader="none"/>
                            <w:tab w:pos="3021" w:val="left" w:leader="none"/>
                            <w:tab w:pos="3635" w:val="left" w:leader="none"/>
                            <w:tab w:pos="4640" w:val="left" w:leader="none"/>
                            <w:tab w:pos="5307" w:val="left" w:leader="none"/>
                          </w:tabs>
                          <w:spacing w:before="19"/>
                          <w:ind w:left="11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101.3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(23.4)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77.9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58;top:1926;width:5398;height:135" type="#_x0000_t202" id="docshape1684" filled="true" fillcolor="#ccedff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Reclassification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earnings: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664;width:5398;height:128" type="#_x0000_t202" id="docshape1685" filled="true" fillcolor="#ccedff" stroked="false">
                  <v:textbox inset="0,0,0,0">
                    <w:txbxContent>
                      <w:p>
                        <w:pPr>
                          <w:spacing w:line="108" w:lineRule="exact"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changes: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394;width:5398;height:135" type="#_x0000_t202" id="docshape1686" filled="true" fillcolor="#ccedff" stroked="false">
                  <v:textbox inset="0,0,0,0">
                    <w:txbxContent>
                      <w:p>
                        <w:pPr>
                          <w:tabs>
                            <w:tab w:pos="2256" w:val="left" w:leader="none"/>
                            <w:tab w:pos="3201" w:val="left" w:leader="none"/>
                            <w:tab w:pos="3553" w:val="left" w:leader="none"/>
                            <w:tab w:pos="4513" w:val="left" w:leader="none"/>
                            <w:tab w:pos="5127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currency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translation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$</w:t>
                        </w:r>
                        <w:r>
                          <w:rPr>
                            <w:color w:val="000000"/>
                            <w:spacing w:val="56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(149.1)$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(149.1)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(2.6)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(17.4)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1709069" y="6663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1711449" y="6901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1942340" y="238506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1942340" y="2380305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1942340" y="2727832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1937577" y="2718343"/>
                            <a:ext cx="343281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76530">
                                <a:moveTo>
                                  <a:pt x="3432416" y="171373"/>
                                </a:moveTo>
                                <a:lnTo>
                                  <a:pt x="0" y="171373"/>
                                </a:lnTo>
                                <a:lnTo>
                                  <a:pt x="0" y="176136"/>
                                </a:lnTo>
                                <a:lnTo>
                                  <a:pt x="3432416" y="176136"/>
                                </a:lnTo>
                                <a:lnTo>
                                  <a:pt x="3432416" y="171373"/>
                                </a:lnTo>
                                <a:close/>
                              </a:path>
                              <a:path w="3432810" h="176530">
                                <a:moveTo>
                                  <a:pt x="3432416" y="85686"/>
                                </a:moveTo>
                                <a:lnTo>
                                  <a:pt x="4762" y="85686"/>
                                </a:lnTo>
                                <a:lnTo>
                                  <a:pt x="4762" y="90449"/>
                                </a:lnTo>
                                <a:lnTo>
                                  <a:pt x="3432416" y="90449"/>
                                </a:lnTo>
                                <a:lnTo>
                                  <a:pt x="3432416" y="85686"/>
                                </a:lnTo>
                                <a:close/>
                              </a:path>
                              <a:path w="3432810" h="1765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1942340" y="3584747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1937577" y="3580012"/>
                            <a:ext cx="343281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71450">
                                <a:moveTo>
                                  <a:pt x="3432416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171386"/>
                                </a:lnTo>
                                <a:lnTo>
                                  <a:pt x="3432416" y="171386"/>
                                </a:lnTo>
                                <a:lnTo>
                                  <a:pt x="3432416" y="166624"/>
                                </a:lnTo>
                                <a:close/>
                              </a:path>
                              <a:path w="3432810" h="1714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Textbox 1698"/>
                        <wps:cNvSpPr txBox="1"/>
                        <wps:spPr>
                          <a:xfrm>
                            <a:off x="1932819" y="305466"/>
                            <a:ext cx="3477260" cy="167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estimate the fair value of each option on the grant date using a Black-Scholes option-pricing model, which requires us to make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predictive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behavior,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yield,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forfeiture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historical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marketplace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considered,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implied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volatility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especially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tenors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greater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 months, is insufficient to provide a reliable measure of expected volatility.</w:t>
                              </w:r>
                            </w:p>
                            <w:p>
                              <w:pPr>
                                <w:spacing w:line="242" w:lineRule="auto" w:before="107"/>
                                <w:ind w:left="0" w:right="1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represents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historical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terminations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model.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Separate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groups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historical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behavior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therefore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single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pool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groups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risk-free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the U.S. Treasury zero-coupon yield curve in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 at the time of grant.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1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realized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previously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(referred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windfall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benefit)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windfall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shortfall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deficiencies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stock-based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windfall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stock-based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Statements of Earnings of $18.4 million in fiscal 2022, $12.4 million in fiscal 2021, and $</w:t>
                              </w:r>
                              <w:r>
                                <w:rPr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27.3 million in fiscal 2020.</w:t>
                              </w:r>
                            </w:p>
                            <w:p>
                              <w:pPr>
                                <w:spacing w:line="249" w:lineRule="auto" w:before="109"/>
                                <w:ind w:left="0" w:right="6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 100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 four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grant. Options generally expire within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 years and one month after the date of grant.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9" name="Textbox 1699"/>
                        <wps:cNvSpPr txBox="1"/>
                        <wps:spPr>
                          <a:xfrm>
                            <a:off x="3065851" y="2162116"/>
                            <a:ext cx="35052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0" w:firstLine="97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(Thousands)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0" name="Textbox 1700"/>
                        <wps:cNvSpPr txBox="1"/>
                        <wps:spPr>
                          <a:xfrm>
                            <a:off x="3608564" y="2090706"/>
                            <a:ext cx="173164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1" w:val="left" w:leader="none"/>
                                </w:tabs>
                                <w:spacing w:line="235" w:lineRule="auto" w:before="0"/>
                                <w:ind w:left="0" w:right="1034" w:firstLine="907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Remaining</w:t>
                              </w:r>
                            </w:p>
                            <w:p>
                              <w:pPr>
                                <w:tabs>
                                  <w:tab w:pos="1881" w:val="left" w:leader="none"/>
                                </w:tabs>
                                <w:spacing w:before="2"/>
                                <w:ind w:left="14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75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Contractual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Intrinsic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1" name="Textbox 1701"/>
                        <wps:cNvSpPr txBox="1"/>
                        <wps:spPr>
                          <a:xfrm>
                            <a:off x="3784708" y="2309695"/>
                            <a:ext cx="1701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2" name="Textbox 1702"/>
                        <wps:cNvSpPr txBox="1"/>
                        <wps:spPr>
                          <a:xfrm>
                            <a:off x="4336942" y="2309695"/>
                            <a:ext cx="95376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2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(Years)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3" name="Textbox 1703"/>
                        <wps:cNvSpPr txBox="1"/>
                        <wps:spPr>
                          <a:xfrm>
                            <a:off x="1975665" y="2481078"/>
                            <a:ext cx="2165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Granted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4" name="Textbox 1704"/>
                        <wps:cNvSpPr txBox="1"/>
                        <wps:spPr>
                          <a:xfrm>
                            <a:off x="3299123" y="2481078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1,485.4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5" name="Textbox 1705"/>
                        <wps:cNvSpPr txBox="1"/>
                        <wps:spPr>
                          <a:xfrm>
                            <a:off x="3975133" y="2481078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60.03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6" name="Textbox 1706"/>
                        <wps:cNvSpPr txBox="1"/>
                        <wps:spPr>
                          <a:xfrm>
                            <a:off x="1975665" y="2652461"/>
                            <a:ext cx="5187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Forfeited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7" name="Textbox 1707"/>
                        <wps:cNvSpPr txBox="1"/>
                        <wps:spPr>
                          <a:xfrm>
                            <a:off x="3322926" y="2652461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(312.8)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8" name="Textbox 1708"/>
                        <wps:cNvSpPr txBox="1"/>
                        <wps:spPr>
                          <a:xfrm>
                            <a:off x="3975133" y="265246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55.79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9" name="Textbox 1709"/>
                        <wps:cNvSpPr txBox="1"/>
                        <wps:spPr>
                          <a:xfrm>
                            <a:off x="1932819" y="2823844"/>
                            <a:ext cx="8407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Exercisable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0" name="Textbox 1710"/>
                        <wps:cNvSpPr txBox="1"/>
                        <wps:spPr>
                          <a:xfrm>
                            <a:off x="3299123" y="2823844"/>
                            <a:ext cx="278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7,960.9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1" name="Textbox 1711"/>
                        <wps:cNvSpPr txBox="1"/>
                        <wps:spPr>
                          <a:xfrm>
                            <a:off x="3975133" y="2823844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57.10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2" name="Textbox 1712"/>
                        <wps:cNvSpPr txBox="1"/>
                        <wps:spPr>
                          <a:xfrm>
                            <a:off x="4579734" y="2823844"/>
                            <a:ext cx="2019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3.58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3" name="Textbox 1713"/>
                        <wps:cNvSpPr txBox="1"/>
                        <wps:spPr>
                          <a:xfrm>
                            <a:off x="5174814" y="2823844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101.8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4" name="Textbox 1714"/>
                        <wps:cNvSpPr txBox="1"/>
                        <wps:spPr>
                          <a:xfrm>
                            <a:off x="1932819" y="2971424"/>
                            <a:ext cx="3462654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Stock-based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12.1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$11.2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$13.4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2020.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exercise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minimum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withholding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intrinsic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 exercised were as follows: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00" w:val="left" w:leader="none"/>
                                  <w:tab w:pos="5412" w:val="left" w:leader="none"/>
                                </w:tabs>
                                <w:spacing w:before="0"/>
                                <w:ind w:left="323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5" name="Textbox 1715"/>
                        <wps:cNvSpPr txBox="1"/>
                        <wps:spPr>
                          <a:xfrm>
                            <a:off x="1923298" y="3514137"/>
                            <a:ext cx="208724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tabs>
                                  <w:tab w:pos="3216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tabs>
                                  <w:tab w:pos="3216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Intrinsic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exercised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6" name="Textbox 1716"/>
                        <wps:cNvSpPr txBox="1"/>
                        <wps:spPr>
                          <a:xfrm>
                            <a:off x="4165559" y="3514137"/>
                            <a:ext cx="31115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before="12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161.7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3"/>
                                <w:ind w:left="20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74.0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7" name="Textbox 1717"/>
                        <wps:cNvSpPr txBox="1"/>
                        <wps:spPr>
                          <a:xfrm>
                            <a:off x="4627341" y="3514137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8" name="Textbox 1718"/>
                        <wps:cNvSpPr txBox="1"/>
                        <wps:spPr>
                          <a:xfrm>
                            <a:off x="4760639" y="3595068"/>
                            <a:ext cx="17780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74.3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44.8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9" name="Textbox 1719"/>
                        <wps:cNvSpPr txBox="1"/>
                        <wps:spPr>
                          <a:xfrm>
                            <a:off x="5089123" y="3514137"/>
                            <a:ext cx="25527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12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263.4</w:t>
                              </w:r>
                            </w:p>
                            <w:p>
                              <w:pPr>
                                <w:spacing w:before="13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132.9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0" name="Textbox 1720"/>
                        <wps:cNvSpPr txBox="1"/>
                        <wps:spPr>
                          <a:xfrm>
                            <a:off x="1920119" y="3815639"/>
                            <a:ext cx="3477895" cy="681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15"/>
                                <w:ind w:left="20" w:right="0" w:firstLine="0"/>
                                <w:jc w:val="both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Units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20" w:right="3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 and units settled in stock subject to a restricted period and a purchase price, if any (as determined by the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Directors),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key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employees under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2017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Plan.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 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 stock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become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unrestricted four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future achievement of three-year goals for average organic net sales growth and cumulative free cash flow.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 share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 are settled in common stock and are generally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 to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three-year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 and vesting period. The sale or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transfer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 awards is restricted during the vesting period. Participants holding restricted stock, but not restricted stock units or performance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submitted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date of grant, but participants only receive payment if the awards vest.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1" name="Textbox 1721"/>
                        <wps:cNvSpPr txBox="1"/>
                        <wps:spPr>
                          <a:xfrm>
                            <a:off x="3610146" y="4786810"/>
                            <a:ext cx="101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2" name="Textbox 1722"/>
                        <wps:cNvSpPr txBox="1"/>
                        <wps:spPr>
                          <a:xfrm>
                            <a:off x="1942340" y="2723071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84" w:val="left" w:leader="none"/>
                                  <w:tab w:pos="3201" w:val="left" w:leader="none"/>
                                  <w:tab w:pos="4153" w:val="left" w:leader="none"/>
                                  <w:tab w:pos="5314" w:val="right" w:leader="none"/>
                                </w:tabs>
                                <w:spacing w:line="108" w:lineRule="exact" w:before="19"/>
                                <w:ind w:left="-15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15,005.5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55.39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5.36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217.5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3" name="Textbox 1723"/>
                        <wps:cNvSpPr txBox="1"/>
                        <wps:spPr>
                          <a:xfrm>
                            <a:off x="1942340" y="2551688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099" w:val="left" w:leader="none"/>
                                  <w:tab w:pos="3425" w:val="right" w:leader="none"/>
                                </w:tabs>
                                <w:spacing w:before="19"/>
                                <w:ind w:left="5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Exercised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(3,564.6)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47.03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4" name="Textbox 1724"/>
                        <wps:cNvSpPr txBox="1"/>
                        <wps:spPr>
                          <a:xfrm>
                            <a:off x="1942340" y="2385066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84" w:val="left" w:leader="none"/>
                                  <w:tab w:pos="3201" w:val="left" w:leader="none"/>
                                  <w:tab w:pos="4153" w:val="left" w:leader="none"/>
                                  <w:tab w:pos="5314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17,397.5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53.29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5.26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174.4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687" coordorigin="0,0" coordsize="11516,8037">
                <v:rect style="position:absolute;left:0;top:0;width:11516;height:8037" id="docshape1688" filled="true" fillcolor="#e6e6e6" stroked="false">
                  <v:fill type="solid"/>
                </v:rect>
                <v:rect style="position:absolute;left:2691;top:104;width:6133;height:7932" id="docshape1689" filled="true" fillcolor="#ffffff" stroked="false">
                  <v:fill type="solid"/>
                </v:rect>
                <v:rect style="position:absolute;left:2695;top:108;width:6126;height:7925" id="docshape1690" filled="false" stroked="true" strokeweight=".374853pt" strokecolor="#c6c6c6">
                  <v:stroke dashstyle="solid"/>
                </v:rect>
                <v:rect style="position:absolute;left:3058;top:3756;width:5398;height:128" id="docshape1691" filled="true" fillcolor="#ccedff" stroked="false">
                  <v:fill type="solid"/>
                </v:rect>
                <v:rect style="position:absolute;left:3058;top:3748;width:5398;height:8" id="docshape1692" filled="true" fillcolor="#000000" stroked="false">
                  <v:fill type="solid"/>
                </v:rect>
                <v:rect style="position:absolute;left:3058;top:4295;width:5398;height:128" id="docshape1693" filled="true" fillcolor="#ccedff" stroked="false">
                  <v:fill type="solid"/>
                </v:rect>
                <v:shape style="position:absolute;left:3051;top:4280;width:5406;height:278" id="docshape1694" coordorigin="3051,4281" coordsize="5406,278" path="m8457,4551l3051,4551,3051,4558,8457,4558,8457,4551xm8457,4416l3059,4416,3059,4423,8457,4423,8457,4416xm8457,4281l3059,4281,3059,4288,8457,4288,8457,4281xe" filled="true" fillcolor="#000000" stroked="false">
                  <v:path arrowok="t"/>
                  <v:fill type="solid"/>
                </v:shape>
                <v:rect style="position:absolute;left:3058;top:5645;width:5398;height:128" id="docshape1695" filled="true" fillcolor="#ccedff" stroked="false">
                  <v:fill type="solid"/>
                </v:rect>
                <v:shape style="position:absolute;left:3051;top:5637;width:5406;height:270" id="docshape1696" coordorigin="3051,5638" coordsize="5406,270" path="m8457,5900l3051,5900,3051,5908,8457,5908,8457,5900xm8457,5638l3059,5638,3059,5645,8457,5645,8457,5638xe" filled="true" fillcolor="#000000" stroked="false">
                  <v:path arrowok="t"/>
                  <v:fill type="solid"/>
                </v:shape>
                <v:shape style="position:absolute;left:3043;top:481;width:5476;height:2637" type="#_x0000_t202" id="docshape16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estimate the fair value of each option on the grant date using a Black-Scholes option-pricing model, which requires us to make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predictive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behavior,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yield,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forfeiture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historical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marketplace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considered,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implied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volatility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especially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tenors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greater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 months, is insufficient to provide a reliable measure of expected volatility.</w:t>
                        </w:r>
                      </w:p>
                      <w:p>
                        <w:pPr>
                          <w:spacing w:line="242" w:lineRule="auto" w:before="107"/>
                          <w:ind w:left="0" w:right="1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represents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outstanding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historical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terminations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model.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Separate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groups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similar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historical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behavior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therefore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single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pool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groups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risk-free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the U.S. Treasury zero-coupon yield curve in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 at the time of grant.</w:t>
                        </w:r>
                      </w:p>
                      <w:p>
                        <w:pPr>
                          <w:spacing w:line="242" w:lineRule="auto" w:before="109"/>
                          <w:ind w:left="0" w:right="1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realized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previously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(referred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windfall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benefit)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windfall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shortfall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deficiencies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stock-based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windfall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stock-based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Statements of Earnings of $18.4 million in fiscal 2022, $12.4 million in fiscal 2021, and $</w:t>
                        </w:r>
                        <w:r>
                          <w:rPr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27.3 million in fiscal 2020.</w:t>
                        </w:r>
                      </w:p>
                      <w:p>
                        <w:pPr>
                          <w:spacing w:line="249" w:lineRule="auto" w:before="109"/>
                          <w:ind w:left="0" w:right="6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 100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 four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grant. Options generally expire within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 years and one month after the date of grant.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4828;top:3404;width:552;height:343" type="#_x0000_t202" id="docshape1698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0" w:firstLine="97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Options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Outstanding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(Thousands)</w:t>
                        </w:r>
                      </w:p>
                    </w:txbxContent>
                  </v:textbox>
                  <w10:wrap type="none"/>
                </v:shape>
                <v:shape style="position:absolute;left:5682;top:3292;width:2727;height:343" type="#_x0000_t202" id="docshape1699" filled="false" stroked="false">
                  <v:textbox inset="0,0,0,0">
                    <w:txbxContent>
                      <w:p>
                        <w:pPr>
                          <w:tabs>
                            <w:tab w:pos="1071" w:val="left" w:leader="none"/>
                          </w:tabs>
                          <w:spacing w:line="235" w:lineRule="auto" w:before="0"/>
                          <w:ind w:left="0" w:right="1034" w:firstLine="907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Weighted-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Average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Weighted-Average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Remaining</w:t>
                        </w:r>
                      </w:p>
                      <w:p>
                        <w:pPr>
                          <w:tabs>
                            <w:tab w:pos="1881" w:val="left" w:leader="none"/>
                          </w:tabs>
                          <w:spacing w:before="2"/>
                          <w:ind w:left="14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Exercise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Price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Per</w:t>
                        </w:r>
                        <w:r>
                          <w:rPr>
                            <w:b/>
                            <w:spacing w:val="75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Contractual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Term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Aggregate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Intrinsic</w:t>
                        </w:r>
                      </w:p>
                    </w:txbxContent>
                  </v:textbox>
                  <w10:wrap type="none"/>
                </v:shape>
                <v:shape style="position:absolute;left:5960;top:3637;width:268;height:111" type="#_x0000_t202" id="docshape17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Share</w:t>
                        </w:r>
                      </w:p>
                    </w:txbxContent>
                  </v:textbox>
                  <w10:wrap type="none"/>
                </v:shape>
                <v:shape style="position:absolute;left:6829;top:3637;width:1502;height:111" type="#_x0000_t202" id="docshape1701" filled="false" stroked="false">
                  <v:textbox inset="0,0,0,0">
                    <w:txbxContent>
                      <w:p>
                        <w:pPr>
                          <w:tabs>
                            <w:tab w:pos="802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(Years)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3111;top:3907;width:341;height:111" type="#_x0000_t202" id="docshape17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Granted</w:t>
                        </w:r>
                      </w:p>
                    </w:txbxContent>
                  </v:textbox>
                  <w10:wrap type="none"/>
                </v:shape>
                <v:shape style="position:absolute;left:5195;top:3907;width:319;height:111" type="#_x0000_t202" id="docshape17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1,485.4</w:t>
                        </w:r>
                      </w:p>
                    </w:txbxContent>
                  </v:textbox>
                  <w10:wrap type="none"/>
                </v:shape>
                <v:shape style="position:absolute;left:6260;top:3907;width:245;height:111" type="#_x0000_t202" id="docshape17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60.03</w:t>
                        </w:r>
                      </w:p>
                    </w:txbxContent>
                  </v:textbox>
                  <w10:wrap type="none"/>
                </v:shape>
                <v:shape style="position:absolute;left:3111;top:4177;width:817;height:111" type="#_x0000_t202" id="docshape17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Forfeited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expired</w:t>
                        </w:r>
                      </w:p>
                    </w:txbxContent>
                  </v:textbox>
                  <w10:wrap type="none"/>
                </v:shape>
                <v:shape style="position:absolute;left:5232;top:4177;width:311;height:111" type="#_x0000_t202" id="docshape17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(312.8)</w:t>
                        </w:r>
                      </w:p>
                    </w:txbxContent>
                  </v:textbox>
                  <w10:wrap type="none"/>
                </v:shape>
                <v:shape style="position:absolute;left:6260;top:4177;width:245;height:111" type="#_x0000_t202" id="docshape17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55.79</w:t>
                        </w:r>
                      </w:p>
                    </w:txbxContent>
                  </v:textbox>
                  <w10:wrap type="none"/>
                </v:shape>
                <v:shape style="position:absolute;left:3043;top:4447;width:1324;height:111" type="#_x0000_t202" id="docshape17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Exercisable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5195;top:4447;width:438;height:111" type="#_x0000_t202" id="docshape17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7,960.9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260;top:4447;width:245;height:111" type="#_x0000_t202" id="docshape17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57.10</w:t>
                        </w:r>
                      </w:p>
                    </w:txbxContent>
                  </v:textbox>
                  <w10:wrap type="none"/>
                </v:shape>
                <v:shape style="position:absolute;left:7212;top:4447;width:318;height:111" type="#_x0000_t202" id="docshape17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3.58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49;top:4447;width:245;height:111" type="#_x0000_t202" id="docshape17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101.8</w:t>
                        </w:r>
                      </w:p>
                    </w:txbxContent>
                  </v:textbox>
                  <w10:wrap type="none"/>
                </v:shape>
                <v:shape style="position:absolute;left:3043;top:4679;width:5453;height:823" type="#_x0000_t202" id="docshape171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Stock-based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12.1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$11.2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$13.4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2020.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exercise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minimum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withholding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intrinsic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 exercised were as follows:</w:t>
                        </w:r>
                      </w:p>
                      <w:p>
                        <w:pPr>
                          <w:spacing w:line="240" w:lineRule="auto" w:before="25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100" w:val="left" w:leader="none"/>
                            <w:tab w:pos="5412" w:val="left" w:leader="none"/>
                          </w:tabs>
                          <w:spacing w:before="0"/>
                          <w:ind w:left="323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5534;width:3287;height:366" type="#_x0000_t202" id="docshape17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tabs>
                            <w:tab w:pos="3216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proceeds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tabs>
                            <w:tab w:pos="3216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Intrinsic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exercised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59;top:5534;width:490;height:366" type="#_x0000_t202" id="docshape17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before="12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161.7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13"/>
                          <w:ind w:left="20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74.0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87;top:5534;width:220;height:111" type="#_x0000_t202" id="docshape17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497;top:5661;width:280;height:238" type="#_x0000_t202" id="docshape17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74.3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44.8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14;top:5534;width:402;height:366" type="#_x0000_t202" id="docshape17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  <w:p>
                        <w:pPr>
                          <w:spacing w:before="12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263.4</w:t>
                        </w:r>
                      </w:p>
                      <w:p>
                        <w:pPr>
                          <w:spacing w:before="13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132.9</w:t>
                        </w:r>
                      </w:p>
                    </w:txbxContent>
                  </v:textbox>
                  <w10:wrap type="none"/>
                </v:shape>
                <v:shape style="position:absolute;left:3023;top:6008;width:5477;height:1073" type="#_x0000_t202" id="docshape1719" filled="false" stroked="false">
                  <v:textbox inset="0,0,0,0">
                    <w:txbxContent>
                      <w:p>
                        <w:pPr>
                          <w:spacing w:line="114" w:lineRule="exact" w:before="15"/>
                          <w:ind w:left="20" w:right="0" w:firstLine="0"/>
                          <w:jc w:val="both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Restricted</w:t>
                        </w:r>
                        <w:r>
                          <w:rPr>
                            <w:b/>
                            <w:i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Stock,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Restricted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Stock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Units,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Performance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Share</w:t>
                        </w:r>
                        <w:r>
                          <w:rPr>
                            <w:b/>
                            <w:i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Units</w:t>
                        </w:r>
                      </w:p>
                      <w:p>
                        <w:pPr>
                          <w:spacing w:line="242" w:lineRule="auto" w:before="0"/>
                          <w:ind w:left="20" w:right="3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 and units settled in stock subject to a restricted period and a purchase price, if any (as determined by the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Directors),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key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employees under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2017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Plan.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 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 stock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become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unrestricted four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future achievement of three-year goals for average organic net sales growth and cumulative free cash flow.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 share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 are settled in common stock and are generally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 to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three-year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 and vesting period. The sale or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transfer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 awards is restricted during the vesting period. Participants holding restricted stock, but not restricted stock units or performance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submitted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date of grant, but participants only receive payment if the awards vest.</w:t>
                        </w:r>
                      </w:p>
                    </w:txbxContent>
                  </v:textbox>
                  <w10:wrap type="none"/>
                </v:shape>
                <v:shape style="position:absolute;left:5685;top:7538;width:160;height:151" type="#_x0000_t202" id="docshape17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72</w:t>
                        </w:r>
                      </w:p>
                    </w:txbxContent>
                  </v:textbox>
                  <w10:wrap type="none"/>
                </v:shape>
                <v:shape style="position:absolute;left:3058;top:4288;width:5398;height:128" type="#_x0000_t202" id="docshape1721" filled="false" stroked="false">
                  <v:textbox inset="0,0,0,0">
                    <w:txbxContent>
                      <w:p>
                        <w:pPr>
                          <w:tabs>
                            <w:tab w:pos="2084" w:val="left" w:leader="none"/>
                            <w:tab w:pos="3201" w:val="left" w:leader="none"/>
                            <w:tab w:pos="4153" w:val="left" w:leader="none"/>
                            <w:tab w:pos="5314" w:val="right" w:leader="none"/>
                          </w:tabs>
                          <w:spacing w:line="108" w:lineRule="exact" w:before="19"/>
                          <w:ind w:left="-15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Outstanding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15,005.5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55.39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5.36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217.5</w:t>
                        </w:r>
                      </w:p>
                    </w:txbxContent>
                  </v:textbox>
                  <w10:wrap type="none"/>
                </v:shape>
                <v:shape style="position:absolute;left:3058;top:4018;width:5398;height:135" type="#_x0000_t202" id="docshape1722" filled="true" fillcolor="#ccedff" stroked="false">
                  <v:textbox inset="0,0,0,0">
                    <w:txbxContent>
                      <w:p>
                        <w:pPr>
                          <w:tabs>
                            <w:tab w:pos="2099" w:val="left" w:leader="none"/>
                            <w:tab w:pos="3425" w:val="right" w:leader="none"/>
                          </w:tabs>
                          <w:spacing w:before="19"/>
                          <w:ind w:left="5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Exercised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(3,564.6)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47.03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756;width:5398;height:128" type="#_x0000_t202" id="docshape1723" filled="false" stroked="false">
                  <v:textbox inset="0,0,0,0">
                    <w:txbxContent>
                      <w:p>
                        <w:pPr>
                          <w:tabs>
                            <w:tab w:pos="2084" w:val="left" w:leader="none"/>
                            <w:tab w:pos="3201" w:val="left" w:leader="none"/>
                            <w:tab w:pos="4153" w:val="left" w:leader="none"/>
                            <w:tab w:pos="5314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  <w:t>17,397.5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53.29</w:t>
                        </w:r>
                        <w:r>
                          <w:rPr>
                            <w:sz w:val="10"/>
                          </w:rPr>
                          <w:tab/>
                          <w:t>5.26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174.4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43072">
                <wp:simplePos x="0" y="0"/>
                <wp:positionH relativeFrom="page">
                  <wp:posOffset>233271</wp:posOffset>
                </wp:positionH>
                <wp:positionV relativeFrom="page">
                  <wp:posOffset>233268</wp:posOffset>
                </wp:positionV>
                <wp:extent cx="7312659" cy="5103495"/>
                <wp:effectExtent l="0" t="0" r="0" b="0"/>
                <wp:wrapNone/>
                <wp:docPr id="1725" name="Group 1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5" name="Group 172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726" name="Graphic 172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1711449" y="6902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1942340" y="78550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1942340" y="775983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1942340" y="952149"/>
                            <a:ext cx="3427729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262255">
                                <a:moveTo>
                                  <a:pt x="3427653" y="176149"/>
                                </a:moveTo>
                                <a:lnTo>
                                  <a:pt x="0" y="176149"/>
                                </a:lnTo>
                                <a:lnTo>
                                  <a:pt x="0" y="257086"/>
                                </a:lnTo>
                                <a:lnTo>
                                  <a:pt x="14274" y="257086"/>
                                </a:lnTo>
                                <a:lnTo>
                                  <a:pt x="14274" y="261835"/>
                                </a:lnTo>
                                <a:lnTo>
                                  <a:pt x="966406" y="261835"/>
                                </a:lnTo>
                                <a:lnTo>
                                  <a:pt x="966406" y="257086"/>
                                </a:lnTo>
                                <a:lnTo>
                                  <a:pt x="994968" y="257086"/>
                                </a:lnTo>
                                <a:lnTo>
                                  <a:pt x="994968" y="261835"/>
                                </a:lnTo>
                                <a:lnTo>
                                  <a:pt x="1518640" y="261835"/>
                                </a:lnTo>
                                <a:lnTo>
                                  <a:pt x="1518640" y="257086"/>
                                </a:lnTo>
                                <a:lnTo>
                                  <a:pt x="1566240" y="257086"/>
                                </a:lnTo>
                                <a:lnTo>
                                  <a:pt x="1566240" y="261835"/>
                                </a:lnTo>
                                <a:lnTo>
                                  <a:pt x="1594802" y="261835"/>
                                </a:lnTo>
                                <a:lnTo>
                                  <a:pt x="1594802" y="257086"/>
                                </a:lnTo>
                                <a:lnTo>
                                  <a:pt x="1623377" y="257086"/>
                                </a:lnTo>
                                <a:lnTo>
                                  <a:pt x="1623377" y="261835"/>
                                </a:lnTo>
                                <a:lnTo>
                                  <a:pt x="2147036" y="261835"/>
                                </a:lnTo>
                                <a:lnTo>
                                  <a:pt x="2147036" y="257086"/>
                                </a:lnTo>
                                <a:lnTo>
                                  <a:pt x="2242261" y="257086"/>
                                </a:lnTo>
                                <a:lnTo>
                                  <a:pt x="2242261" y="261835"/>
                                </a:lnTo>
                                <a:lnTo>
                                  <a:pt x="2765920" y="261835"/>
                                </a:lnTo>
                                <a:lnTo>
                                  <a:pt x="2765920" y="257086"/>
                                </a:lnTo>
                                <a:lnTo>
                                  <a:pt x="2813532" y="257086"/>
                                </a:lnTo>
                                <a:lnTo>
                                  <a:pt x="2813532" y="261835"/>
                                </a:lnTo>
                                <a:lnTo>
                                  <a:pt x="2842095" y="261835"/>
                                </a:lnTo>
                                <a:lnTo>
                                  <a:pt x="2842095" y="257086"/>
                                </a:lnTo>
                                <a:lnTo>
                                  <a:pt x="2870657" y="257086"/>
                                </a:lnTo>
                                <a:lnTo>
                                  <a:pt x="2870657" y="261835"/>
                                </a:lnTo>
                                <a:lnTo>
                                  <a:pt x="3394329" y="261835"/>
                                </a:lnTo>
                                <a:lnTo>
                                  <a:pt x="3394329" y="257086"/>
                                </a:lnTo>
                                <a:lnTo>
                                  <a:pt x="3427653" y="257086"/>
                                </a:lnTo>
                                <a:lnTo>
                                  <a:pt x="3427653" y="176149"/>
                                </a:lnTo>
                                <a:close/>
                              </a:path>
                              <a:path w="3427729" h="26225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99"/>
                                </a:lnTo>
                                <a:lnTo>
                                  <a:pt x="3427653" y="85699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1937577" y="1118773"/>
                            <a:ext cx="343281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262255">
                                <a:moveTo>
                                  <a:pt x="3432416" y="257073"/>
                                </a:moveTo>
                                <a:lnTo>
                                  <a:pt x="2008987" y="257073"/>
                                </a:lnTo>
                                <a:lnTo>
                                  <a:pt x="2008987" y="261835"/>
                                </a:lnTo>
                                <a:lnTo>
                                  <a:pt x="3432416" y="261835"/>
                                </a:lnTo>
                                <a:lnTo>
                                  <a:pt x="3432416" y="257073"/>
                                </a:lnTo>
                                <a:close/>
                              </a:path>
                              <a:path w="3432810" h="262255">
                                <a:moveTo>
                                  <a:pt x="3432416" y="95211"/>
                                </a:moveTo>
                                <a:lnTo>
                                  <a:pt x="0" y="95211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5211"/>
                                </a:lnTo>
                                <a:close/>
                              </a:path>
                              <a:path w="3432810" h="26225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1942340" y="147103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1937577" y="1461546"/>
                            <a:ext cx="34328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86055">
                                <a:moveTo>
                                  <a:pt x="3432416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5661"/>
                                </a:lnTo>
                                <a:lnTo>
                                  <a:pt x="3432416" y="185661"/>
                                </a:lnTo>
                                <a:lnTo>
                                  <a:pt x="3432416" y="176136"/>
                                </a:lnTo>
                                <a:close/>
                              </a:path>
                              <a:path w="3432810" h="18605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2108963" y="4165558"/>
                            <a:ext cx="326136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157480">
                                <a:moveTo>
                                  <a:pt x="3261037" y="157101"/>
                                </a:moveTo>
                                <a:lnTo>
                                  <a:pt x="0" y="157101"/>
                                </a:lnTo>
                                <a:lnTo>
                                  <a:pt x="0" y="0"/>
                                </a:lnTo>
                                <a:lnTo>
                                  <a:pt x="3261037" y="0"/>
                                </a:lnTo>
                                <a:lnTo>
                                  <a:pt x="3261037" y="157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2104202" y="4327419"/>
                            <a:ext cx="32658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5804" h="5080">
                                <a:moveTo>
                                  <a:pt x="326579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265798" y="0"/>
                                </a:lnTo>
                                <a:lnTo>
                                  <a:pt x="326579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Textbox 1737"/>
                        <wps:cNvSpPr txBox="1"/>
                        <wps:spPr>
                          <a:xfrm>
                            <a:off x="2099441" y="4180639"/>
                            <a:ext cx="12617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18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Anti-dilutive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performance share units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8" name="Textbox 1738"/>
                        <wps:cNvSpPr txBox="1"/>
                        <wps:spPr>
                          <a:xfrm>
                            <a:off x="4336942" y="4252049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9" name="Textbox 1739"/>
                        <wps:cNvSpPr txBox="1"/>
                        <wps:spPr>
                          <a:xfrm>
                            <a:off x="4789203" y="4252049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3.4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0" name="Textbox 1740"/>
                        <wps:cNvSpPr txBox="1"/>
                        <wps:spPr>
                          <a:xfrm>
                            <a:off x="5241463" y="4252049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1" name="Textbox 1741"/>
                        <wps:cNvSpPr txBox="1"/>
                        <wps:spPr>
                          <a:xfrm>
                            <a:off x="1932819" y="305479"/>
                            <a:ext cx="3449954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tabs>
                                  <w:tab w:pos="2106" w:val="left" w:leader="none"/>
                                  <w:tab w:pos="3448" w:val="left" w:leader="none"/>
                                  <w:tab w:pos="4033" w:val="left" w:leader="none"/>
                                  <w:tab w:pos="4535" w:val="left" w:leader="none"/>
                                  <w:tab w:pos="5412" w:val="left" w:leader="none"/>
                                </w:tabs>
                                <w:spacing w:line="150" w:lineRule="atLeast" w:before="97"/>
                                <w:ind w:left="2563" w:right="18" w:hanging="100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Equity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Classified</w:t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Liability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Classified</w:t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Weighted-Average</w:t>
                              </w:r>
                            </w:p>
                            <w:p>
                              <w:pPr>
                                <w:tabs>
                                  <w:tab w:pos="2616" w:val="left" w:leader="none"/>
                                  <w:tab w:pos="2841" w:val="left" w:leader="none"/>
                                  <w:tab w:pos="3531" w:val="left" w:leader="none"/>
                                  <w:tab w:pos="3673" w:val="left" w:leader="none"/>
                                  <w:tab w:pos="4580" w:val="left" w:leader="none"/>
                                  <w:tab w:pos="4805" w:val="left" w:leader="none"/>
                                </w:tabs>
                                <w:spacing w:line="249" w:lineRule="auto" w:before="5"/>
                                <w:ind w:left="1709" w:right="150" w:hanging="15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Share-Settled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Units</w:t>
                                <w:tab/>
                                <w:t>Grant-Date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  <w:tab/>
                                <w:t>Share-Settled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Units</w:t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Grant-Date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(Thousands)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(Thousands)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Value</w:t>
                              </w:r>
                            </w:p>
                            <w:p>
                              <w:pPr>
                                <w:tabs>
                                  <w:tab w:pos="2076" w:val="left" w:leader="none"/>
                                  <w:tab w:pos="3141" w:val="left" w:leader="none"/>
                                  <w:tab w:pos="4168" w:val="left" w:leader="none"/>
                                  <w:tab w:pos="5329" w:val="righ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Non-vested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5,072.8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53.84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97.6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54.26</w:t>
                              </w:r>
                            </w:p>
                            <w:p>
                              <w:pPr>
                                <w:tabs>
                                  <w:tab w:pos="2076" w:val="left" w:leader="none"/>
                                  <w:tab w:pos="3141" w:val="left" w:leader="none"/>
                                  <w:tab w:pos="4168" w:val="left" w:leader="none"/>
                                  <w:tab w:pos="5329" w:val="right" w:leader="none"/>
                                </w:tabs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1,958.1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60.01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30.9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60.23</w:t>
                              </w:r>
                            </w:p>
                            <w:p>
                              <w:pPr>
                                <w:tabs>
                                  <w:tab w:pos="2039" w:val="left" w:leader="none"/>
                                  <w:tab w:pos="3141" w:val="left" w:leader="none"/>
                                  <w:tab w:pos="4130" w:val="left" w:leader="none"/>
                                  <w:tab w:pos="5329" w:val="right" w:leader="none"/>
                                </w:tabs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Vested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(1,532.9)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52.48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(42.0)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53.95</w:t>
                              </w:r>
                            </w:p>
                            <w:p>
                              <w:pPr>
                                <w:tabs>
                                  <w:tab w:pos="2114" w:val="left" w:leader="none"/>
                                  <w:tab w:pos="3141" w:val="left" w:leader="none"/>
                                  <w:tab w:pos="4183" w:val="left" w:leader="none"/>
                                  <w:tab w:pos="5329" w:val="right" w:leader="none"/>
                                </w:tabs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Forfeited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expired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(344.6)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57.10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(9.2)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57.49</w:t>
                              </w:r>
                            </w:p>
                            <w:p>
                              <w:pPr>
                                <w:tabs>
                                  <w:tab w:pos="2076" w:val="left" w:leader="none"/>
                                  <w:tab w:pos="3141" w:val="left" w:leader="none"/>
                                  <w:tab w:pos="4168" w:val="left" w:leader="none"/>
                                  <w:tab w:pos="5329" w:val="righ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Non-vested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5,153.4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56.37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77.3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56.43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2" name="Textbox 1742"/>
                        <wps:cNvSpPr txBox="1"/>
                        <wps:spPr>
                          <a:xfrm>
                            <a:off x="1923298" y="1481357"/>
                            <a:ext cx="9436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(thousands)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 per 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3" name="Textbox 1743"/>
                        <wps:cNvSpPr txBox="1"/>
                        <wps:spPr>
                          <a:xfrm>
                            <a:off x="3870399" y="1567048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4" name="Textbox 1744"/>
                        <wps:cNvSpPr txBox="1"/>
                        <wps:spPr>
                          <a:xfrm>
                            <a:off x="4070346" y="1305213"/>
                            <a:ext cx="868044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6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  <w:p>
                              <w:pPr>
                                <w:tabs>
                                  <w:tab w:pos="802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tabs>
                                  <w:tab w:pos="892" w:val="left" w:leader="none"/>
                                </w:tabs>
                                <w:spacing w:before="20"/>
                                <w:ind w:left="8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1,989.0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1,529.0</w:t>
                              </w:r>
                            </w:p>
                            <w:p>
                              <w:pPr>
                                <w:tabs>
                                  <w:tab w:pos="959" w:val="left" w:leader="none"/>
                                </w:tabs>
                                <w:spacing w:before="20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60.02</w:t>
                              </w:r>
                              <w:r>
                                <w:rPr>
                                  <w:b/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61.24</w:t>
                              </w:r>
                              <w:r>
                                <w:rPr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5" name="Textbox 1745"/>
                        <wps:cNvSpPr txBox="1"/>
                        <wps:spPr>
                          <a:xfrm>
                            <a:off x="5089123" y="1395665"/>
                            <a:ext cx="25971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20"/>
                                <w:ind w:left="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1,947.6</w:t>
                              </w:r>
                            </w:p>
                            <w:p>
                              <w:pPr>
                                <w:spacing w:before="20"/>
                                <w:ind w:left="15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53.28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6" name="Textbox 1746"/>
                        <wps:cNvSpPr txBox="1"/>
                        <wps:spPr>
                          <a:xfrm>
                            <a:off x="1932819" y="1719389"/>
                            <a:ext cx="3449954" cy="1179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3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grant-date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restricted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unit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awards 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vested 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82.7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74.4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3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 compensation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 related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non-vested 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 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performance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 units was $101.9 million. This expense will be recognized over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18 months, on average.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Stock-based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94.2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2022,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3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$78.7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$81.5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stock-based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Consolidated Statements of Earnings includes amounts recognized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restructuring, impairment,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other exit costs for 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13.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SHARE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following: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980" w:val="left" w:leader="none"/>
                                  <w:tab w:pos="5412" w:val="left" w:leader="none"/>
                                </w:tabs>
                                <w:spacing w:before="0"/>
                                <w:ind w:left="308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7" name="Textbox 1747"/>
                        <wps:cNvSpPr txBox="1"/>
                        <wps:spPr>
                          <a:xfrm>
                            <a:off x="1956622" y="3695054"/>
                            <a:ext cx="342646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42" w:right="51" w:hanging="143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a)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Incremental shares from stock options, restricted stock units, and performance share units are computed by the treasury stock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method.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computation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they were not dilutive were as follows:</w:t>
                              </w:r>
                            </w:p>
                            <w:p>
                              <w:pPr>
                                <w:tabs>
                                  <w:tab w:pos="3501" w:val="left" w:leader="none"/>
                                  <w:tab w:pos="4070" w:val="left" w:leader="none"/>
                                  <w:tab w:pos="4213" w:val="left" w:leader="none"/>
                                  <w:tab w:pos="4925" w:val="left" w:leader="none"/>
                                  <w:tab w:pos="5375" w:val="left" w:leader="none"/>
                                </w:tabs>
                                <w:spacing w:line="297" w:lineRule="auto" w:before="104"/>
                                <w:ind w:left="224" w:right="18" w:firstLine="308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8" name="Textbox 1748"/>
                        <wps:cNvSpPr txBox="1"/>
                        <wps:spPr>
                          <a:xfrm>
                            <a:off x="3622846" y="479952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563pt;width:575.8pt;height:401.85pt;mso-position-horizontal-relative:page;mso-position-vertical-relative:page;z-index:-24273408" id="docshapegroup1724" coordorigin="367,367" coordsize="11516,8037">
                <v:rect style="position:absolute;left:367;top:367;width:11516;height:8037" id="docshape1725" filled="true" fillcolor="#e6e6e6" stroked="false">
                  <v:fill type="solid"/>
                </v:rect>
                <v:rect style="position:absolute;left:3058;top:472;width:6133;height:7932" id="docshape1726" filled="true" fillcolor="#ffffff" stroked="false">
                  <v:fill type="solid"/>
                </v:rect>
                <v:rect style="position:absolute;left:3062;top:476;width:6126;height:7925" id="docshape1727" filled="false" stroked="true" strokeweight=".374853pt" strokecolor="#c6c6c6">
                  <v:stroke dashstyle="solid"/>
                </v:rect>
                <v:rect style="position:absolute;left:3426;top:1604;width:5398;height:128" id="docshape1728" filled="true" fillcolor="#ccedff" stroked="false">
                  <v:fill type="solid"/>
                </v:rect>
                <v:rect style="position:absolute;left:3426;top:1589;width:5398;height:8" id="docshape1729" filled="true" fillcolor="#000000" stroked="false">
                  <v:fill type="solid"/>
                </v:rect>
                <v:shape style="position:absolute;left:3426;top:1866;width:5398;height:413" id="docshape1730" coordorigin="3426,1867" coordsize="5398,413" path="m8824,2144l3426,2144,3426,2272,3449,2272,3449,2279,4948,2279,4948,2272,4993,2272,4993,2279,5818,2279,5818,2272,5893,2272,5893,2279,5938,2279,5938,2272,5983,2272,5983,2279,6807,2279,6807,2272,6957,2272,6957,2279,7782,2279,7782,2272,7857,2272,7857,2279,7902,2279,7902,2272,7947,2272,7947,2279,8772,2279,8772,2272,8824,2272,8824,2144xm8824,1867l3426,1867,3426,2002,8824,2002,8824,1867xe" filled="true" fillcolor="#ccedff" stroked="false">
                  <v:path arrowok="t"/>
                  <v:fill type="solid"/>
                </v:shape>
                <v:shape style="position:absolute;left:3418;top:2129;width:5406;height:413" id="docshape1731" coordorigin="3419,2129" coordsize="5406,413" path="m8824,2534l6582,2534,6582,2542,8824,2542,8824,2534xm8824,2279l3419,2279,3419,2287,8824,2287,8824,2279xm8824,2129l3426,2129,3426,2137,8824,2137,8824,2129xe" filled="true" fillcolor="#000000" stroked="false">
                  <v:path arrowok="t"/>
                  <v:fill type="solid"/>
                </v:shape>
                <v:rect style="position:absolute;left:3426;top:2683;width:5398;height:128" id="docshape1732" filled="true" fillcolor="#ccedff" stroked="false">
                  <v:fill type="solid"/>
                </v:rect>
                <v:shape style="position:absolute;left:3418;top:2669;width:5406;height:293" id="docshape1733" coordorigin="3419,2669" coordsize="5406,293" path="m8824,2946l3419,2946,3419,2961,8824,2961,8824,2946xm8824,2669l3426,2669,3426,2676,8824,2676,8824,2669xe" filled="true" fillcolor="#000000" stroked="false">
                  <v:path arrowok="t"/>
                  <v:fill type="solid"/>
                </v:shape>
                <v:rect style="position:absolute;left:3688;top:6927;width:5136;height:248" id="docshape1734" filled="true" fillcolor="#ccedff" stroked="false">
                  <v:fill type="solid"/>
                </v:rect>
                <v:rect style="position:absolute;left:3681;top:7182;width:5143;height:8" id="docshape1735" filled="true" fillcolor="#000000" stroked="false">
                  <v:fill type="solid"/>
                </v:rect>
                <v:shape style="position:absolute;left:3673;top:6951;width:1987;height:223" type="#_x0000_t202" id="docshape173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18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Anti-dilutive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performance share units</w:t>
                        </w:r>
                      </w:p>
                    </w:txbxContent>
                  </v:textbox>
                  <w10:wrap type="none"/>
                </v:shape>
                <v:shape style="position:absolute;left:7197;top:7063;width:145;height:111" type="#_x0000_t202" id="docshape17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4.4</w:t>
                        </w:r>
                      </w:p>
                    </w:txbxContent>
                  </v:textbox>
                  <w10:wrap type="none"/>
                </v:shape>
                <v:shape style="position:absolute;left:7909;top:7063;width:145;height:111" type="#_x0000_t202" id="docshape17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3.4</w:t>
                        </w:r>
                      </w:p>
                    </w:txbxContent>
                  </v:textbox>
                  <w10:wrap type="none"/>
                </v:shape>
                <v:shape style="position:absolute;left:8621;top:7063;width:145;height:111" type="#_x0000_t202" id="docshape17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8.4</w:t>
                        </w:r>
                      </w:p>
                    </w:txbxContent>
                  </v:textbox>
                  <w10:wrap type="none"/>
                </v:shape>
                <v:shape style="position:absolute;left:3411;top:848;width:5433;height:1430" type="#_x0000_t202" id="docshape17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tabs>
                            <w:tab w:pos="2106" w:val="left" w:leader="none"/>
                            <w:tab w:pos="3448" w:val="left" w:leader="none"/>
                            <w:tab w:pos="4033" w:val="left" w:leader="none"/>
                            <w:tab w:pos="4535" w:val="left" w:leader="none"/>
                            <w:tab w:pos="5412" w:val="left" w:leader="none"/>
                          </w:tabs>
                          <w:spacing w:line="150" w:lineRule="atLeast" w:before="97"/>
                          <w:ind w:left="2563" w:right="18" w:hanging="100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Equity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Classified</w:t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Liability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Classified</w:t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Weighted-Average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Weighted-Average</w:t>
                        </w:r>
                      </w:p>
                      <w:p>
                        <w:pPr>
                          <w:tabs>
                            <w:tab w:pos="2616" w:val="left" w:leader="none"/>
                            <w:tab w:pos="2841" w:val="left" w:leader="none"/>
                            <w:tab w:pos="3531" w:val="left" w:leader="none"/>
                            <w:tab w:pos="3673" w:val="left" w:leader="none"/>
                            <w:tab w:pos="4580" w:val="left" w:leader="none"/>
                            <w:tab w:pos="4805" w:val="left" w:leader="none"/>
                          </w:tabs>
                          <w:spacing w:line="249" w:lineRule="auto" w:before="5"/>
                          <w:ind w:left="1709" w:right="150" w:hanging="15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Share-Settled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Units</w:t>
                          <w:tab/>
                          <w:t>Grant-Date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Fair</w:t>
                          <w:tab/>
                          <w:t>Share-Settled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Units</w:t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Grant-Date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(Thousands)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(Thousands)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Value</w:t>
                        </w:r>
                      </w:p>
                      <w:p>
                        <w:pPr>
                          <w:tabs>
                            <w:tab w:pos="2076" w:val="left" w:leader="none"/>
                            <w:tab w:pos="3141" w:val="left" w:leader="none"/>
                            <w:tab w:pos="4168" w:val="left" w:leader="none"/>
                            <w:tab w:pos="5329" w:val="righ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Non-vested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  <w:t>5,072.8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53.84</w:t>
                        </w:r>
                        <w:r>
                          <w:rPr>
                            <w:sz w:val="10"/>
                          </w:rPr>
                          <w:tab/>
                          <w:t>97.6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54.26</w:t>
                        </w:r>
                      </w:p>
                      <w:p>
                        <w:pPr>
                          <w:tabs>
                            <w:tab w:pos="2076" w:val="left" w:leader="none"/>
                            <w:tab w:pos="3141" w:val="left" w:leader="none"/>
                            <w:tab w:pos="4168" w:val="left" w:leader="none"/>
                            <w:tab w:pos="5329" w:val="right" w:leader="none"/>
                          </w:tabs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Granted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1,958.1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60.01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30.9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60.23</w:t>
                        </w:r>
                      </w:p>
                      <w:p>
                        <w:pPr>
                          <w:tabs>
                            <w:tab w:pos="2039" w:val="left" w:leader="none"/>
                            <w:tab w:pos="3141" w:val="left" w:leader="none"/>
                            <w:tab w:pos="4130" w:val="left" w:leader="none"/>
                            <w:tab w:pos="5329" w:val="right" w:leader="none"/>
                          </w:tabs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Vested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(1,532.9)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52.48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(42.0)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53.95</w:t>
                        </w:r>
                      </w:p>
                      <w:p>
                        <w:pPr>
                          <w:tabs>
                            <w:tab w:pos="2114" w:val="left" w:leader="none"/>
                            <w:tab w:pos="3141" w:val="left" w:leader="none"/>
                            <w:tab w:pos="4183" w:val="left" w:leader="none"/>
                            <w:tab w:pos="5329" w:val="right" w:leader="none"/>
                          </w:tabs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Forfeited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expired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(344.6)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57.10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(9.2)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57.49</w:t>
                        </w:r>
                      </w:p>
                      <w:p>
                        <w:pPr>
                          <w:tabs>
                            <w:tab w:pos="2076" w:val="left" w:leader="none"/>
                            <w:tab w:pos="3141" w:val="left" w:leader="none"/>
                            <w:tab w:pos="4168" w:val="left" w:leader="none"/>
                            <w:tab w:pos="5329" w:val="righ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Non-vested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5,153.4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56.37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77.3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56.43</w:t>
                        </w:r>
                      </w:p>
                    </w:txbxContent>
                  </v:textbox>
                  <w10:wrap type="none"/>
                </v:shape>
                <v:shape style="position:absolute;left:3396;top:2700;width:1486;height:246" type="#_x0000_t202" id="docshape1741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(thousands)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 per unit</w:t>
                        </w:r>
                      </w:p>
                    </w:txbxContent>
                  </v:textbox>
                  <w10:wrap type="none"/>
                </v:shape>
                <v:shape style="position:absolute;left:6462;top:2835;width:70;height:111" type="#_x0000_t202" id="docshape17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77;top:2422;width:1367;height:523" type="#_x0000_t202" id="docshape17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6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Year</w:t>
                        </w:r>
                      </w:p>
                      <w:p>
                        <w:pPr>
                          <w:tabs>
                            <w:tab w:pos="802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tabs>
                            <w:tab w:pos="892" w:val="left" w:leader="none"/>
                          </w:tabs>
                          <w:spacing w:before="20"/>
                          <w:ind w:left="8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1,989.0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1,529.0</w:t>
                        </w:r>
                      </w:p>
                      <w:p>
                        <w:pPr>
                          <w:tabs>
                            <w:tab w:pos="959" w:val="left" w:leader="none"/>
                          </w:tabs>
                          <w:spacing w:before="20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60.02</w:t>
                        </w:r>
                        <w:r>
                          <w:rPr>
                            <w:b/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61.24</w:t>
                        </w:r>
                        <w:r>
                          <w:rPr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381;top:2565;width:409;height:381" type="#_x0000_t202" id="docshape17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  <w:p>
                        <w:pPr>
                          <w:spacing w:before="20"/>
                          <w:ind w:left="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1,947.6</w:t>
                        </w:r>
                      </w:p>
                      <w:p>
                        <w:pPr>
                          <w:spacing w:before="20"/>
                          <w:ind w:left="15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53.28</w:t>
                        </w:r>
                      </w:p>
                    </w:txbxContent>
                  </v:textbox>
                  <w10:wrap type="none"/>
                </v:shape>
                <v:shape style="position:absolute;left:3411;top:3075;width:5433;height:1858" type="#_x0000_t202" id="docshape174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3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grant-date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restricted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unit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awards 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vested 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82.7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74.4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3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 compensation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 related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non-vested 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 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performance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 units was $101.9 million. This expense will be recognized over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18 months, on average.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Stock-based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94.2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2022,</w:t>
                        </w:r>
                      </w:p>
                      <w:p>
                        <w:pPr>
                          <w:spacing w:line="242" w:lineRule="auto" w:before="0"/>
                          <w:ind w:left="0" w:right="3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$78.7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$81.5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stock-based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Consolidated Statements of Earnings includes amounts recognized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restructuring, impairment,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other exit costs for 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13.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EARNINGS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PER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SHARE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following: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980" w:val="left" w:leader="none"/>
                            <w:tab w:pos="5412" w:val="left" w:leader="none"/>
                          </w:tabs>
                          <w:spacing w:before="0"/>
                          <w:ind w:left="308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48;top:6186;width:5396;height:733" type="#_x0000_t202" id="docshape1746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142" w:right="51" w:hanging="143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a)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Incremental shares from stock options, restricted stock units, and performance share units are computed by the treasury stock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method.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computation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they were not dilutive were as follows:</w:t>
                        </w:r>
                      </w:p>
                      <w:p>
                        <w:pPr>
                          <w:tabs>
                            <w:tab w:pos="3501" w:val="left" w:leader="none"/>
                            <w:tab w:pos="4070" w:val="left" w:leader="none"/>
                            <w:tab w:pos="4213" w:val="left" w:leader="none"/>
                            <w:tab w:pos="4925" w:val="left" w:leader="none"/>
                            <w:tab w:pos="5375" w:val="left" w:leader="none"/>
                          </w:tabs>
                          <w:spacing w:line="297" w:lineRule="auto" w:before="104"/>
                          <w:ind w:left="224" w:right="18" w:firstLine="308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2020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7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0"/>
        <w:gridCol w:w="1251"/>
        <w:gridCol w:w="803"/>
        <w:gridCol w:w="803"/>
      </w:tblGrid>
      <w:tr>
        <w:trPr>
          <w:trHeight w:val="110" w:hRule="atLeast"/>
        </w:trPr>
        <w:tc>
          <w:tcPr>
            <w:tcW w:w="2570" w:type="dxa"/>
            <w:shd w:val="clear" w:color="auto" w:fill="FFFFFF"/>
          </w:tcPr>
          <w:p>
            <w:pPr>
              <w:pStyle w:val="TableParagraph"/>
              <w:spacing w:line="9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Millions,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Except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per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Share</w:t>
            </w:r>
            <w:r>
              <w:rPr>
                <w:b/>
                <w:spacing w:val="-4"/>
                <w:sz w:val="10"/>
              </w:rPr>
              <w:t> Data</w:t>
            </w:r>
          </w:p>
        </w:tc>
        <w:tc>
          <w:tcPr>
            <w:tcW w:w="1251" w:type="dxa"/>
            <w:shd w:val="clear" w:color="auto" w:fill="FFFFFF"/>
          </w:tcPr>
          <w:p>
            <w:pPr>
              <w:pStyle w:val="TableParagraph"/>
              <w:spacing w:line="90" w:lineRule="exact"/>
              <w:ind w:left="81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line="90" w:lineRule="exact"/>
              <w:ind w:left="36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line="90" w:lineRule="exact"/>
              <w:ind w:left="36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9" w:hRule="atLeast"/>
        </w:trPr>
        <w:tc>
          <w:tcPr>
            <w:tcW w:w="2570" w:type="dxa"/>
            <w:shd w:val="clear" w:color="auto" w:fill="CCEDFF"/>
          </w:tcPr>
          <w:p>
            <w:pPr>
              <w:pStyle w:val="TableParagraph"/>
              <w:spacing w:line="100" w:lineRule="exact" w:before="2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3584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-4196</wp:posOffset>
                      </wp:positionV>
                      <wp:extent cx="3427729" cy="95250"/>
                      <wp:effectExtent l="0" t="0" r="0" b="0"/>
                      <wp:wrapNone/>
                      <wp:docPr id="1749" name="Group 17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9" name="Group 1749"/>
                            <wpg:cNvGrpSpPr/>
                            <wpg:grpSpPr>
                              <a:xfrm>
                                <a:off x="0" y="0"/>
                                <a:ext cx="3427729" cy="95250"/>
                                <a:chExt cx="3427729" cy="95250"/>
                              </a:xfrm>
                            </wpg:grpSpPr>
                            <wps:wsp>
                              <wps:cNvPr id="1750" name="Graphic 1750"/>
                              <wps:cNvSpPr/>
                              <wps:spPr>
                                <a:xfrm>
                                  <a:off x="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1" name="Graphic 1751"/>
                              <wps:cNvSpPr/>
                              <wps:spPr>
                                <a:xfrm>
                                  <a:off x="0" y="30"/>
                                  <a:ext cx="3427729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95250">
                                      <a:moveTo>
                                        <a:pt x="3427653" y="90449"/>
                                      </a:moveTo>
                                      <a:lnTo>
                                        <a:pt x="0" y="90449"/>
                                      </a:lnTo>
                                      <a:lnTo>
                                        <a:pt x="0" y="95211"/>
                                      </a:lnTo>
                                      <a:lnTo>
                                        <a:pt x="3427653" y="95211"/>
                                      </a:lnTo>
                                      <a:lnTo>
                                        <a:pt x="3427653" y="90449"/>
                                      </a:lnTo>
                                      <a:close/>
                                    </a:path>
                                    <a:path w="3427729" h="95250">
                                      <a:moveTo>
                                        <a:pt x="34276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3427653" y="4762"/>
                                      </a:lnTo>
                                      <a:lnTo>
                                        <a:pt x="34276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330417pt;width:269.9pt;height:7.5pt;mso-position-horizontal-relative:column;mso-position-vertical-relative:paragraph;z-index:-24272896" id="docshapegroup1748" coordorigin="30,-7" coordsize="5398,150">
                      <v:rect style="position:absolute;left:29;top:0;width:5398;height:135" id="docshape1749" filled="true" fillcolor="#ccedff" stroked="false">
                        <v:fill type="solid"/>
                      </v:rect>
                      <v:shape style="position:absolute;left:29;top:-7;width:5398;height:150" id="docshape1750" coordorigin="30,-7" coordsize="5398,150" path="m5428,136l30,136,30,143,5428,143,5428,136xm5428,-7l30,-7,30,1,5428,1,5428,-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General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Mills</w:t>
            </w:r>
          </w:p>
        </w:tc>
        <w:tc>
          <w:tcPr>
            <w:tcW w:w="1251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spacing w:line="100" w:lineRule="exact" w:before="20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2,707.3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spacing w:line="100" w:lineRule="exact" w:before="20"/>
              <w:ind w:right="4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2,339.8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tabs>
                <w:tab w:pos="397" w:val="left" w:leader="none"/>
              </w:tabs>
              <w:spacing w:line="100" w:lineRule="exact" w:before="20"/>
              <w:ind w:right="5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2,181.2</w:t>
            </w:r>
          </w:p>
        </w:tc>
      </w:tr>
      <w:tr>
        <w:trPr>
          <w:trHeight w:val="138" w:hRule="atLeast"/>
        </w:trPr>
        <w:tc>
          <w:tcPr>
            <w:tcW w:w="2570" w:type="dxa"/>
            <w:shd w:val="clear" w:color="auto" w:fill="FFFFFF"/>
          </w:tcPr>
          <w:p>
            <w:pPr>
              <w:pStyle w:val="TableParagraph"/>
              <w:spacing w:before="23"/>
              <w:rPr>
                <w:sz w:val="10"/>
              </w:rPr>
            </w:pPr>
            <w:r>
              <w:rPr>
                <w:sz w:val="10"/>
              </w:rPr>
              <w:t>Average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number</w:t>
            </w:r>
            <w:r>
              <w:rPr>
                <w:spacing w:val="8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common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shares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-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basic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EPS</w:t>
            </w:r>
          </w:p>
        </w:tc>
        <w:tc>
          <w:tcPr>
            <w:tcW w:w="1251" w:type="dxa"/>
            <w:shd w:val="clear" w:color="auto" w:fill="FFFFFF"/>
          </w:tcPr>
          <w:p>
            <w:pPr>
              <w:pStyle w:val="TableParagraph"/>
              <w:spacing w:before="23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607.5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before="23"/>
              <w:ind w:right="5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614.1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before="23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608.1</w:t>
            </w:r>
          </w:p>
        </w:tc>
      </w:tr>
      <w:tr>
        <w:trPr>
          <w:trHeight w:val="134" w:hRule="atLeast"/>
        </w:trPr>
        <w:tc>
          <w:tcPr>
            <w:tcW w:w="2570" w:type="dxa"/>
            <w:shd w:val="clear" w:color="auto" w:fill="CCED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4096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85725"/>
                      <wp:effectExtent l="0" t="0" r="0" b="0"/>
                      <wp:wrapNone/>
                      <wp:docPr id="1752" name="Group 17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2" name="Group 175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1753" name="Graphic 175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54pt;width:269.9pt;height:6.75pt;mso-position-horizontal-relative:column;mso-position-vertical-relative:paragraph;z-index:-24272384" id="docshapegroup1751" coordorigin="30,0" coordsize="5398,135">
                      <v:rect style="position:absolute;left:29;top:-1;width:5398;height:135" id="docshape175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Incremental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effect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from: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(a)</w:t>
            </w:r>
          </w:p>
        </w:tc>
        <w:tc>
          <w:tcPr>
            <w:tcW w:w="125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2570" w:type="dxa"/>
            <w:shd w:val="clear" w:color="auto" w:fill="FFFFFF"/>
          </w:tcPr>
          <w:p>
            <w:pPr>
              <w:pStyle w:val="TableParagraph"/>
              <w:spacing w:before="19"/>
              <w:ind w:left="67"/>
              <w:rPr>
                <w:sz w:val="10"/>
              </w:rPr>
            </w:pPr>
            <w:r>
              <w:rPr>
                <w:sz w:val="10"/>
              </w:rPr>
              <w:t>Stock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options</w:t>
            </w:r>
          </w:p>
        </w:tc>
        <w:tc>
          <w:tcPr>
            <w:tcW w:w="1251" w:type="dxa"/>
            <w:shd w:val="clear" w:color="auto" w:fill="FFFFFF"/>
          </w:tcPr>
          <w:p>
            <w:pPr>
              <w:pStyle w:val="TableParagraph"/>
              <w:spacing w:before="19"/>
              <w:ind w:right="50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2.5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before="19"/>
              <w:ind w:right="5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before="19"/>
              <w:ind w:right="5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2.7</w:t>
            </w:r>
          </w:p>
        </w:tc>
      </w:tr>
      <w:tr>
        <w:trPr>
          <w:trHeight w:val="138" w:hRule="atLeast"/>
        </w:trPr>
        <w:tc>
          <w:tcPr>
            <w:tcW w:w="2570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left="67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4608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-70</wp:posOffset>
                      </wp:positionV>
                      <wp:extent cx="3427729" cy="90805"/>
                      <wp:effectExtent l="0" t="0" r="0" b="0"/>
                      <wp:wrapNone/>
                      <wp:docPr id="1754" name="Group 17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1755" name="Graphic 1755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Graphic 1756"/>
                              <wps:cNvSpPr/>
                              <wps:spPr>
                                <a:xfrm>
                                  <a:off x="0" y="85691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58pt;width:269.9pt;height:7.15pt;mso-position-horizontal-relative:column;mso-position-vertical-relative:paragraph;z-index:-24271872" id="docshapegroup1753" coordorigin="30,0" coordsize="5398,143">
                      <v:rect style="position:absolute;left:29;top:-1;width:5398;height:135" id="docshape1754" filled="true" fillcolor="#ccedff" stroked="false">
                        <v:fill type="solid"/>
                      </v:rect>
                      <v:rect style="position:absolute;left:29;top:134;width:5398;height:8" id="docshape17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Restricted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stock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units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performance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units</w:t>
            </w:r>
          </w:p>
        </w:tc>
        <w:tc>
          <w:tcPr>
            <w:tcW w:w="1251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50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2.6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5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5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2.5</w:t>
            </w:r>
          </w:p>
        </w:tc>
      </w:tr>
      <w:tr>
        <w:trPr>
          <w:trHeight w:val="142" w:hRule="atLeast"/>
        </w:trPr>
        <w:tc>
          <w:tcPr>
            <w:tcW w:w="2570" w:type="dxa"/>
            <w:shd w:val="clear" w:color="auto" w:fill="FFFFFF"/>
          </w:tcPr>
          <w:p>
            <w:pPr>
              <w:pStyle w:val="TableParagraph"/>
              <w:spacing w:line="100" w:lineRule="exact" w:before="23"/>
              <w:rPr>
                <w:sz w:val="10"/>
              </w:rPr>
            </w:pPr>
            <w:r>
              <w:rPr>
                <w:sz w:val="10"/>
              </w:rPr>
              <w:t>Average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number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common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shares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-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diluted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EPS</w:t>
            </w:r>
          </w:p>
        </w:tc>
        <w:tc>
          <w:tcPr>
            <w:tcW w:w="1251" w:type="dxa"/>
            <w:shd w:val="clear" w:color="auto" w:fill="FFFFFF"/>
          </w:tcPr>
          <w:p>
            <w:pPr>
              <w:pStyle w:val="TableParagraph"/>
              <w:spacing w:line="100" w:lineRule="exact" w:before="23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612.6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line="100" w:lineRule="exact" w:before="23"/>
              <w:ind w:right="5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619.1</w:t>
            </w:r>
          </w:p>
        </w:tc>
        <w:tc>
          <w:tcPr>
            <w:tcW w:w="803" w:type="dxa"/>
            <w:shd w:val="clear" w:color="auto" w:fill="FFFFFF"/>
          </w:tcPr>
          <w:p>
            <w:pPr>
              <w:pStyle w:val="TableParagraph"/>
              <w:spacing w:line="100" w:lineRule="exact" w:before="23"/>
              <w:ind w:right="5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613.3</w:t>
            </w:r>
          </w:p>
        </w:tc>
      </w:tr>
      <w:tr>
        <w:trPr>
          <w:trHeight w:val="138" w:hRule="atLeast"/>
        </w:trPr>
        <w:tc>
          <w:tcPr>
            <w:tcW w:w="2570" w:type="dxa"/>
            <w:shd w:val="clear" w:color="auto" w:fill="CCEDFF"/>
          </w:tcPr>
          <w:p>
            <w:pPr>
              <w:pStyle w:val="TableParagraph"/>
              <w:spacing w:before="2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5120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-2291</wp:posOffset>
                      </wp:positionV>
                      <wp:extent cx="3427729" cy="90805"/>
                      <wp:effectExtent l="0" t="0" r="0" b="0"/>
                      <wp:wrapNone/>
                      <wp:docPr id="1757" name="Group 17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7" name="Group 1757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1758" name="Graphic 1758"/>
                              <wps:cNvSpPr/>
                              <wps:spPr>
                                <a:xfrm>
                                  <a:off x="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Graphic 1759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180448pt;width:269.9pt;height:7.15pt;mso-position-horizontal-relative:column;mso-position-vertical-relative:paragraph;z-index:-24271360" id="docshapegroup1756" coordorigin="30,-4" coordsize="5398,143">
                      <v:rect style="position:absolute;left:29;top:3;width:5398;height:135" id="docshape1757" filled="true" fillcolor="#ccedff" stroked="false">
                        <v:fill type="solid"/>
                      </v:rect>
                      <v:rect style="position:absolute;left:29;top:-4;width:5398;height:8" id="docshape175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Earnings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—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basic</w:t>
            </w:r>
          </w:p>
        </w:tc>
        <w:tc>
          <w:tcPr>
            <w:tcW w:w="1251" w:type="dxa"/>
            <w:shd w:val="clear" w:color="auto" w:fill="CCEDFF"/>
          </w:tcPr>
          <w:p>
            <w:pPr>
              <w:pStyle w:val="TableParagraph"/>
              <w:tabs>
                <w:tab w:pos="524" w:val="left" w:leader="none"/>
              </w:tabs>
              <w:spacing w:before="23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4.46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tabs>
                <w:tab w:pos="517" w:val="left" w:leader="none"/>
              </w:tabs>
              <w:spacing w:before="23"/>
              <w:ind w:right="5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3.81</w:t>
            </w:r>
          </w:p>
        </w:tc>
        <w:tc>
          <w:tcPr>
            <w:tcW w:w="803" w:type="dxa"/>
            <w:shd w:val="clear" w:color="auto" w:fill="CCEDFF"/>
          </w:tcPr>
          <w:p>
            <w:pPr>
              <w:pStyle w:val="TableParagraph"/>
              <w:tabs>
                <w:tab w:pos="517" w:val="left" w:leader="none"/>
              </w:tabs>
              <w:spacing w:before="23"/>
              <w:ind w:right="5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3.59</w:t>
            </w:r>
          </w:p>
        </w:tc>
      </w:tr>
      <w:tr>
        <w:trPr>
          <w:trHeight w:val="133" w:hRule="atLeast"/>
        </w:trPr>
        <w:tc>
          <w:tcPr>
            <w:tcW w:w="257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rPr>
                <w:sz w:val="10"/>
              </w:rPr>
            </w:pPr>
            <w:r>
              <w:rPr>
                <w:sz w:val="10"/>
              </w:rPr>
              <w:t>Earnings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—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diluted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24" w:val="left" w:leader="none"/>
              </w:tabs>
              <w:spacing w:line="95" w:lineRule="exact" w:before="19"/>
              <w:ind w:right="53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4.42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17" w:val="left" w:leader="none"/>
              </w:tabs>
              <w:spacing w:line="95" w:lineRule="exact" w:before="19"/>
              <w:ind w:right="5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3.78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517" w:val="left" w:leader="none"/>
              </w:tabs>
              <w:spacing w:line="95" w:lineRule="exact" w:before="19"/>
              <w:ind w:right="5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4"/>
                <w:sz w:val="10"/>
              </w:rPr>
              <w:t>3.56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ind w:left="3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45632">
                <wp:simplePos x="0" y="0"/>
                <wp:positionH relativeFrom="page">
                  <wp:posOffset>233271</wp:posOffset>
                </wp:positionH>
                <wp:positionV relativeFrom="paragraph">
                  <wp:posOffset>-302011</wp:posOffset>
                </wp:positionV>
                <wp:extent cx="7312659" cy="5103495"/>
                <wp:effectExtent l="0" t="0" r="0" b="0"/>
                <wp:wrapNone/>
                <wp:docPr id="1760" name="Group 1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0" name="Group 176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761" name="Graphic 176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1709069" y="6662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1711449" y="6900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42pt;width:575.8pt;height:401.85pt;mso-position-horizontal-relative:page;mso-position-vertical-relative:paragraph;z-index:-24270848" id="docshapegroup1759" coordorigin="367,-476" coordsize="11516,8037">
                <v:rect style="position:absolute;left:367;top:-476;width:11516;height:8037" id="docshape1760" filled="true" fillcolor="#e6e6e6" stroked="false">
                  <v:fill type="solid"/>
                </v:rect>
                <v:rect style="position:absolute;left:3058;top:-371;width:6133;height:7932" id="docshape1761" filled="true" fillcolor="#ffffff" stroked="false">
                  <v:fill type="solid"/>
                </v:rect>
                <v:rect style="position:absolute;left:3062;top:-367;width:6126;height:7925" id="docshape1762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</w:t>
      </w:r>
      <w:r>
        <w:rPr>
          <w:spacing w:val="8"/>
        </w:rPr>
        <w:t> </w:t>
      </w:r>
      <w:r>
        <w:rPr>
          <w:spacing w:val="-2"/>
        </w:rPr>
        <w:t>14.</w:t>
      </w:r>
      <w:r>
        <w:rPr>
          <w:spacing w:val="9"/>
        </w:rPr>
        <w:t> </w:t>
      </w:r>
      <w:r>
        <w:rPr>
          <w:spacing w:val="-2"/>
        </w:rPr>
        <w:t>RETIREMENT</w:t>
      </w:r>
      <w:r>
        <w:rPr>
          <w:spacing w:val="8"/>
        </w:rPr>
        <w:t> </w:t>
      </w:r>
      <w:r>
        <w:rPr>
          <w:spacing w:val="-2"/>
        </w:rPr>
        <w:t>BENEFITS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POSTEMPLOYMENT</w:t>
      </w:r>
      <w:r>
        <w:rPr>
          <w:spacing w:val="7"/>
        </w:rPr>
        <w:t> </w:t>
      </w:r>
      <w:r>
        <w:rPr>
          <w:spacing w:val="-2"/>
        </w:rPr>
        <w:t>BENEFITS</w:t>
      </w:r>
    </w:p>
    <w:p>
      <w:pPr>
        <w:pStyle w:val="BodyText"/>
        <w:spacing w:before="3"/>
        <w:rPr>
          <w:b/>
        </w:rPr>
      </w:pPr>
    </w:p>
    <w:p>
      <w:pPr>
        <w:pStyle w:val="Heading2"/>
        <w:ind w:left="3151"/>
      </w:pP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-4"/>
        </w:rPr>
        <w:t> Plans</w:t>
      </w:r>
    </w:p>
    <w:p>
      <w:pPr>
        <w:pStyle w:val="BodyText"/>
        <w:spacing w:line="242" w:lineRule="auto" w:before="110"/>
        <w:ind w:left="3151" w:right="3180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8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-4"/>
        </w:rPr>
        <w:t> </w:t>
      </w:r>
      <w:r>
        <w:rPr/>
        <w:t>plans</w:t>
      </w:r>
      <w:r>
        <w:rPr>
          <w:spacing w:val="8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8"/>
        </w:rPr>
        <w:t> </w:t>
      </w:r>
      <w:r>
        <w:rPr/>
        <w:t>States,</w:t>
      </w:r>
      <w:r>
        <w:rPr>
          <w:spacing w:val="-4"/>
        </w:rPr>
        <w:t> </w:t>
      </w:r>
      <w:r>
        <w:rPr/>
        <w:t>Canada,</w:t>
      </w:r>
      <w:r>
        <w:rPr>
          <w:spacing w:val="-4"/>
        </w:rPr>
        <w:t> </w:t>
      </w:r>
      <w:r>
        <w:rPr/>
        <w:t>Switzerland,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United</w:t>
      </w:r>
      <w:r>
        <w:rPr>
          <w:spacing w:val="-4"/>
        </w:rPr>
        <w:t> </w:t>
      </w:r>
      <w:r>
        <w:rPr/>
        <w:t>Kingdom.</w:t>
      </w:r>
      <w:r>
        <w:rPr>
          <w:spacing w:val="40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salaried</w:t>
      </w:r>
      <w:r>
        <w:rPr>
          <w:spacing w:val="9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9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average</w:t>
      </w:r>
      <w:r>
        <w:rPr>
          <w:spacing w:val="9"/>
        </w:rPr>
        <w:t> </w:t>
      </w:r>
      <w:r>
        <w:rPr/>
        <w:t>compensation.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for</w:t>
      </w:r>
      <w:r>
        <w:rPr>
          <w:spacing w:val="9"/>
        </w:rPr>
        <w:t> </w:t>
      </w:r>
      <w:r>
        <w:rPr/>
        <w:t>hourly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include</w:t>
      </w:r>
      <w:r>
        <w:rPr>
          <w:spacing w:val="40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monthly</w:t>
      </w:r>
      <w:r>
        <w:rPr>
          <w:spacing w:val="10"/>
        </w:rPr>
        <w:t> </w:t>
      </w:r>
      <w:r>
        <w:rPr/>
        <w:t>amounts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0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credited</w:t>
      </w:r>
      <w:r>
        <w:rPr>
          <w:spacing w:val="10"/>
        </w:rPr>
        <w:t> </w:t>
      </w:r>
      <w:r>
        <w:rPr/>
        <w:t>service.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funding</w:t>
      </w:r>
      <w:r>
        <w:rPr>
          <w:spacing w:val="10"/>
        </w:rPr>
        <w:t> </w:t>
      </w:r>
      <w:r>
        <w:rPr/>
        <w:t>policy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10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laws.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made</w:t>
      </w:r>
      <w:r>
        <w:rPr>
          <w:spacing w:val="12"/>
        </w:rPr>
        <w:t> </w:t>
      </w:r>
      <w:r>
        <w:rPr/>
        <w:t>no</w:t>
      </w:r>
      <w:r>
        <w:rPr>
          <w:spacing w:val="-1"/>
        </w:rPr>
        <w:t> </w:t>
      </w:r>
      <w:r>
        <w:rPr/>
        <w:t>voluntary</w:t>
      </w:r>
      <w:r>
        <w:rPr>
          <w:spacing w:val="-3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8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U.S.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fiscal</w:t>
      </w:r>
      <w:r>
        <w:rPr>
          <w:spacing w:val="8"/>
        </w:rPr>
        <w:t> </w:t>
      </w:r>
      <w:r>
        <w:rPr/>
        <w:t>2022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2021.</w:t>
      </w:r>
      <w:r>
        <w:rPr>
          <w:spacing w:val="8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-3"/>
        </w:rPr>
        <w:t> </w:t>
      </w:r>
      <w:r>
        <w:rPr/>
        <w:t>expect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40"/>
        </w:rPr>
        <w:t> </w:t>
      </w:r>
      <w:r>
        <w:rPr/>
        <w:t>any</w:t>
      </w:r>
      <w:r>
        <w:rPr>
          <w:spacing w:val="11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principal</w:t>
      </w:r>
      <w:r>
        <w:rPr>
          <w:spacing w:val="11"/>
        </w:rPr>
        <w:t> </w:t>
      </w:r>
      <w:r>
        <w:rPr/>
        <w:t>U.S.</w:t>
      </w:r>
      <w:r>
        <w:rPr>
          <w:spacing w:val="11"/>
        </w:rPr>
        <w:t> </w:t>
      </w:r>
      <w:r>
        <w:rPr/>
        <w:t>plans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fiscal</w:t>
      </w:r>
      <w:r>
        <w:rPr>
          <w:spacing w:val="11"/>
        </w:rPr>
        <w:t> </w:t>
      </w:r>
      <w:r>
        <w:rPr/>
        <w:t>2023.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principal</w:t>
      </w:r>
      <w:r>
        <w:rPr>
          <w:spacing w:val="11"/>
        </w:rPr>
        <w:t> </w:t>
      </w:r>
      <w:r>
        <w:rPr/>
        <w:t>U.S.</w:t>
      </w:r>
      <w:r>
        <w:rPr>
          <w:spacing w:val="11"/>
        </w:rPr>
        <w:t> </w:t>
      </w:r>
      <w:r>
        <w:rPr/>
        <w:t>retirement</w:t>
      </w:r>
      <w:r>
        <w:rPr>
          <w:spacing w:val="11"/>
        </w:rPr>
        <w:t> </w:t>
      </w:r>
      <w:r>
        <w:rPr/>
        <w:t>plan</w:t>
      </w:r>
      <w:r>
        <w:rPr>
          <w:spacing w:val="11"/>
        </w:rPr>
        <w:t> </w:t>
      </w:r>
      <w:r>
        <w:rPr/>
        <w:t>covering</w:t>
      </w:r>
      <w:r>
        <w:rPr>
          <w:spacing w:val="11"/>
        </w:rPr>
        <w:t> </w:t>
      </w:r>
      <w:r>
        <w:rPr/>
        <w:t>salaried</w:t>
      </w:r>
      <w:r>
        <w:rPr>
          <w:spacing w:val="11"/>
        </w:rPr>
        <w:t> </w:t>
      </w:r>
      <w:r>
        <w:rPr/>
        <w:t>employees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40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excess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allocated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participants</w:t>
      </w:r>
      <w:r>
        <w:rPr>
          <w:spacing w:val="10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terminated</w:t>
      </w:r>
      <w:r>
        <w:rPr>
          <w:spacing w:val="-3"/>
        </w:rPr>
        <w:t> </w:t>
      </w:r>
      <w:r>
        <w:rPr/>
        <w:t>within five</w:t>
      </w:r>
      <w:r>
        <w:rPr>
          <w:spacing w:val="-3"/>
        </w:rPr>
        <w:t> </w:t>
      </w:r>
      <w:r>
        <w:rPr/>
        <w:t>years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change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control.</w:t>
      </w:r>
      <w:r>
        <w:rPr>
          <w:spacing w:val="10"/>
        </w:rPr>
        <w:t> </w:t>
      </w:r>
      <w:r>
        <w:rPr/>
        <w:t>All</w:t>
      </w:r>
      <w:r>
        <w:rPr>
          <w:spacing w:val="-2"/>
        </w:rPr>
        <w:t> </w:t>
      </w:r>
      <w:r>
        <w:rPr/>
        <w:t>salaried</w:t>
      </w:r>
      <w:r>
        <w:rPr>
          <w:spacing w:val="-2"/>
        </w:rPr>
        <w:t> </w:t>
      </w:r>
      <w:r>
        <w:rPr/>
        <w:t>employees</w:t>
      </w:r>
      <w:r>
        <w:rPr>
          <w:spacing w:val="10"/>
        </w:rPr>
        <w:t> </w:t>
      </w:r>
      <w:r>
        <w:rPr/>
        <w:t>hired</w:t>
      </w:r>
      <w:r>
        <w:rPr>
          <w:spacing w:val="-2"/>
        </w:rPr>
        <w:t> </w:t>
      </w: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1,</w:t>
      </w:r>
      <w:r>
        <w:rPr>
          <w:spacing w:val="10"/>
        </w:rPr>
        <w:t> </w:t>
      </w:r>
      <w:r>
        <w:rPr/>
        <w:t>2013,</w:t>
      </w:r>
      <w:r>
        <w:rPr>
          <w:spacing w:val="-2"/>
        </w:rPr>
        <w:t> </w:t>
      </w:r>
      <w:r>
        <w:rPr/>
        <w:t>are</w:t>
      </w:r>
      <w:r>
        <w:rPr>
          <w:spacing w:val="10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retirement</w:t>
      </w:r>
      <w:r>
        <w:rPr>
          <w:spacing w:val="-2"/>
        </w:rPr>
        <w:t> </w:t>
      </w:r>
      <w:r>
        <w:rPr/>
        <w:t>program</w:t>
      </w:r>
      <w:r>
        <w:rPr>
          <w:spacing w:val="10"/>
        </w:rPr>
        <w:t> </w:t>
      </w:r>
      <w:r>
        <w:rPr/>
        <w:t>that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10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benefit pension plan.</w:t>
      </w:r>
    </w:p>
    <w:p>
      <w:pPr>
        <w:pStyle w:val="Heading2"/>
        <w:spacing w:before="105"/>
        <w:ind w:left="3151"/>
      </w:pPr>
      <w:r>
        <w:rPr>
          <w:spacing w:val="-2"/>
        </w:rPr>
        <w:t>Other</w:t>
      </w:r>
      <w:r>
        <w:rPr>
          <w:spacing w:val="9"/>
        </w:rPr>
        <w:t> </w:t>
      </w:r>
      <w:r>
        <w:rPr>
          <w:spacing w:val="-2"/>
        </w:rPr>
        <w:t>Postretirement</w:t>
      </w:r>
      <w:r>
        <w:rPr>
          <w:spacing w:val="11"/>
        </w:rPr>
        <w:t> </w:t>
      </w:r>
      <w:r>
        <w:rPr>
          <w:spacing w:val="-2"/>
        </w:rPr>
        <w:t>Benefit</w:t>
      </w:r>
      <w:r>
        <w:rPr>
          <w:spacing w:val="12"/>
        </w:rPr>
        <w:t> </w:t>
      </w:r>
      <w:r>
        <w:rPr>
          <w:spacing w:val="-2"/>
        </w:rPr>
        <w:t>Plans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51" w:right="3166"/>
      </w:pPr>
      <w:r>
        <w:rPr/>
        <w:t>We</w:t>
      </w:r>
      <w:r>
        <w:rPr>
          <w:spacing w:val="16"/>
        </w:rPr>
        <w:t> </w:t>
      </w:r>
      <w:r>
        <w:rPr/>
        <w:t>also</w:t>
      </w:r>
      <w:r>
        <w:rPr>
          <w:spacing w:val="9"/>
        </w:rPr>
        <w:t> </w:t>
      </w:r>
      <w:r>
        <w:rPr/>
        <w:t>sponsor</w:t>
      </w:r>
      <w:r>
        <w:rPr>
          <w:spacing w:val="9"/>
        </w:rPr>
        <w:t> </w:t>
      </w:r>
      <w:r>
        <w:rPr/>
        <w:t>plans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provide</w:t>
      </w:r>
      <w:r>
        <w:rPr>
          <w:spacing w:val="9"/>
        </w:rPr>
        <w:t> </w:t>
      </w:r>
      <w:r>
        <w:rPr/>
        <w:t>health</w:t>
      </w:r>
      <w:r>
        <w:rPr>
          <w:spacing w:val="9"/>
        </w:rPr>
        <w:t> </w:t>
      </w:r>
      <w:r>
        <w:rPr/>
        <w:t>care</w:t>
      </w:r>
      <w:r>
        <w:rPr>
          <w:spacing w:val="9"/>
        </w:rPr>
        <w:t> </w:t>
      </w:r>
      <w:r>
        <w:rPr/>
        <w:t>benefits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many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6"/>
        </w:rPr>
        <w:t> </w:t>
      </w:r>
      <w:r>
        <w:rPr/>
        <w:t>retirees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16"/>
        </w:rPr>
        <w:t> </w:t>
      </w:r>
      <w:r>
        <w:rPr/>
        <w:t>States,</w:t>
      </w:r>
      <w:r>
        <w:rPr>
          <w:spacing w:val="9"/>
        </w:rPr>
        <w:t> </w:t>
      </w:r>
      <w:r>
        <w:rPr/>
        <w:t>Canada,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Brazil.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U.S.</w:t>
      </w:r>
      <w:r>
        <w:rPr>
          <w:spacing w:val="40"/>
        </w:rPr>
        <w:t> </w:t>
      </w:r>
      <w:r>
        <w:rPr/>
        <w:t>salaried</w:t>
      </w:r>
      <w:r>
        <w:rPr>
          <w:spacing w:val="18"/>
        </w:rPr>
        <w:t> </w:t>
      </w:r>
      <w:r>
        <w:rPr/>
        <w:t>health</w:t>
      </w:r>
      <w:r>
        <w:rPr>
          <w:spacing w:val="18"/>
        </w:rPr>
        <w:t> </w:t>
      </w:r>
      <w:r>
        <w:rPr/>
        <w:t>care</w:t>
      </w:r>
      <w:r>
        <w:rPr>
          <w:spacing w:val="10"/>
        </w:rPr>
        <w:t> </w:t>
      </w:r>
      <w:r>
        <w:rPr/>
        <w:t>benefit</w:t>
      </w:r>
      <w:r>
        <w:rPr>
          <w:spacing w:val="10"/>
        </w:rPr>
        <w:t> </w:t>
      </w:r>
      <w:r>
        <w:rPr/>
        <w:t>plan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contributory,</w:t>
      </w:r>
      <w:r>
        <w:rPr>
          <w:spacing w:val="25"/>
        </w:rPr>
        <w:t> </w:t>
      </w:r>
      <w:r>
        <w:rPr/>
        <w:t>with</w:t>
      </w:r>
      <w:r>
        <w:rPr>
          <w:spacing w:val="10"/>
        </w:rPr>
        <w:t> </w:t>
      </w:r>
      <w:r>
        <w:rPr/>
        <w:t>retiree</w:t>
      </w:r>
      <w:r>
        <w:rPr>
          <w:spacing w:val="10"/>
        </w:rPr>
        <w:t> </w:t>
      </w:r>
      <w:r>
        <w:rPr/>
        <w:t>contributions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0"/>
        </w:rPr>
        <w:t> </w:t>
      </w:r>
      <w:r>
        <w:rPr/>
        <w:t>years</w:t>
      </w:r>
      <w:r>
        <w:rPr>
          <w:spacing w:val="10"/>
        </w:rPr>
        <w:t> </w:t>
      </w:r>
      <w:r>
        <w:rPr/>
        <w:t>of</w:t>
      </w:r>
      <w:r>
        <w:rPr>
          <w:spacing w:val="17"/>
        </w:rPr>
        <w:t> </w:t>
      </w:r>
      <w:r>
        <w:rPr/>
        <w:t>service.</w:t>
      </w:r>
      <w:r>
        <w:rPr>
          <w:spacing w:val="10"/>
        </w:rPr>
        <w:t> </w:t>
      </w:r>
      <w:r>
        <w:rPr/>
        <w:t>We</w:t>
      </w:r>
      <w:r>
        <w:rPr>
          <w:spacing w:val="18"/>
        </w:rPr>
        <w:t> </w:t>
      </w:r>
      <w:r>
        <w:rPr/>
        <w:t>make</w:t>
      </w:r>
      <w:r>
        <w:rPr>
          <w:spacing w:val="10"/>
        </w:rPr>
        <w:t> </w:t>
      </w:r>
      <w:r>
        <w:rPr/>
        <w:t>decisions</w:t>
      </w:r>
      <w:r>
        <w:rPr>
          <w:spacing w:val="10"/>
        </w:rPr>
        <w:t> </w:t>
      </w:r>
      <w:r>
        <w:rPr/>
        <w:t>to</w:t>
      </w:r>
      <w:r>
        <w:rPr>
          <w:spacing w:val="18"/>
        </w:rPr>
        <w:t> </w:t>
      </w:r>
      <w:r>
        <w:rPr/>
        <w:t>fund</w:t>
      </w:r>
      <w:r>
        <w:rPr>
          <w:spacing w:val="40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trusts</w:t>
      </w:r>
      <w:r>
        <w:rPr>
          <w:spacing w:val="9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</w:t>
      </w:r>
      <w:r>
        <w:rPr>
          <w:spacing w:val="9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and</w:t>
      </w:r>
      <w:r>
        <w:rPr>
          <w:spacing w:val="9"/>
        </w:rPr>
        <w:t> </w:t>
      </w:r>
      <w:r>
        <w:rPr/>
        <w:t>retirees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9"/>
        </w:rPr>
        <w:t> </w:t>
      </w:r>
      <w:r>
        <w:rPr/>
        <w:t>annual</w:t>
      </w:r>
      <w:r>
        <w:rPr>
          <w:spacing w:val="-3"/>
        </w:rPr>
        <w:t> </w:t>
      </w:r>
      <w:r>
        <w:rPr/>
        <w:t>basis.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made no voluntary</w:t>
      </w:r>
      <w:r>
        <w:rPr>
          <w:spacing w:val="-3"/>
        </w:rPr>
        <w:t> </w:t>
      </w:r>
      <w:r>
        <w:rPr/>
        <w:t>contributions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9"/>
        </w:rPr>
        <w:t> </w:t>
      </w:r>
      <w:r>
        <w:rPr/>
        <w:t>plans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2022</w:t>
      </w:r>
      <w:r>
        <w:rPr>
          <w:spacing w:val="40"/>
        </w:rPr>
        <w:t> </w:t>
      </w:r>
      <w:r>
        <w:rPr/>
        <w:t>or fiscal 2021. We</w:t>
      </w:r>
      <w:r>
        <w:rPr>
          <w:spacing w:val="16"/>
        </w:rPr>
        <w:t> </w:t>
      </w:r>
      <w:r>
        <w:rPr/>
        <w:t>do not expect to be required to make any contributions to these plans in fiscal 2023.</w:t>
      </w:r>
    </w:p>
    <w:p>
      <w:pPr>
        <w:pStyle w:val="BodyText"/>
        <w:spacing w:before="2"/>
      </w:pPr>
    </w:p>
    <w:p>
      <w:pPr>
        <w:pStyle w:val="BodyText"/>
        <w:ind w:left="3151" w:right="3144"/>
      </w:pPr>
      <w:r>
        <w:rPr/>
        <w:t>In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approved</w:t>
      </w:r>
      <w:r>
        <w:rPr>
          <w:spacing w:val="10"/>
        </w:rPr>
        <w:t> </w:t>
      </w:r>
      <w:r>
        <w:rPr/>
        <w:t>amendments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reorganize</w:t>
      </w:r>
      <w:r>
        <w:rPr>
          <w:spacing w:val="10"/>
        </w:rPr>
        <w:t> </w:t>
      </w:r>
      <w:r>
        <w:rPr/>
        <w:t>certain</w:t>
      </w:r>
      <w:r>
        <w:rPr>
          <w:spacing w:val="-3"/>
        </w:rPr>
        <w:t> </w:t>
      </w:r>
      <w:r>
        <w:rPr/>
        <w:t>U.S.</w:t>
      </w:r>
      <w:r>
        <w:rPr>
          <w:spacing w:val="-3"/>
        </w:rPr>
        <w:t> </w:t>
      </w:r>
      <w:r>
        <w:rPr/>
        <w:t>retiree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10"/>
        </w:rPr>
        <w:t> </w:t>
      </w:r>
      <w:r>
        <w:rPr/>
        <w:t>welfare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plans.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10"/>
        </w:rPr>
        <w:t> </w:t>
      </w:r>
      <w:r>
        <w:rPr/>
        <w:t>Mills</w:t>
      </w:r>
      <w:r>
        <w:rPr>
          <w:spacing w:val="-3"/>
        </w:rPr>
        <w:t> </w:t>
      </w:r>
      <w:r>
        <w:rPr/>
        <w:t>Retiree</w:t>
      </w:r>
      <w:r>
        <w:rPr>
          <w:spacing w:val="40"/>
        </w:rPr>
        <w:t> </w:t>
      </w:r>
      <w:r>
        <w:rPr/>
        <w:t>Health</w:t>
      </w:r>
      <w:r>
        <w:rPr>
          <w:spacing w:val="11"/>
        </w:rPr>
        <w:t> </w:t>
      </w:r>
      <w:r>
        <w:rPr/>
        <w:t>Plan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Union</w:t>
      </w:r>
      <w:r>
        <w:rPr>
          <w:spacing w:val="19"/>
        </w:rPr>
        <w:t> </w:t>
      </w:r>
      <w:r>
        <w:rPr/>
        <w:t>Employees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divided</w:t>
      </w:r>
      <w:r>
        <w:rPr>
          <w:spacing w:val="19"/>
        </w:rPr>
        <w:t> </w:t>
      </w:r>
      <w:r>
        <w:rPr/>
        <w:t>into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plans,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participants</w:t>
      </w:r>
      <w:r>
        <w:rPr>
          <w:spacing w:val="19"/>
        </w:rPr>
        <w:t> </w:t>
      </w:r>
      <w:r>
        <w:rPr/>
        <w:t>under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65</w:t>
      </w:r>
      <w:r>
        <w:rPr>
          <w:spacing w:val="11"/>
        </w:rPr>
        <w:t> </w:t>
      </w:r>
      <w:r>
        <w:rPr/>
        <w:t>remaining</w:t>
      </w:r>
      <w:r>
        <w:rPr>
          <w:spacing w:val="19"/>
        </w:rPr>
        <w:t> </w:t>
      </w:r>
      <w:r>
        <w:rPr/>
        <w:t>within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coverage,</w:t>
      </w:r>
      <w:r>
        <w:rPr>
          <w:spacing w:val="19"/>
        </w:rPr>
        <w:t> </w:t>
      </w:r>
      <w:r>
        <w:rPr/>
        <w:t>and</w:t>
      </w:r>
      <w:r>
        <w:rPr>
          <w:spacing w:val="40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65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Mills</w:t>
      </w:r>
      <w:r>
        <w:rPr>
          <w:spacing w:val="-2"/>
        </w:rPr>
        <w:t> </w:t>
      </w:r>
      <w:r>
        <w:rPr/>
        <w:t>Retiree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Plan</w:t>
      </w:r>
      <w:r>
        <w:rPr>
          <w:spacing w:val="10"/>
        </w:rPr>
        <w:t> </w:t>
      </w:r>
      <w:r>
        <w:rPr/>
        <w:t>for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(65+).</w:t>
      </w:r>
      <w:r>
        <w:rPr>
          <w:spacing w:val="-2"/>
        </w:rPr>
        <w:t> </w:t>
      </w:r>
      <w:r>
        <w:rPr/>
        <w:t>Effective</w:t>
      </w:r>
      <w:r>
        <w:rPr>
          <w:spacing w:val="10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2022,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11"/>
        </w:rPr>
        <w:t> </w:t>
      </w:r>
      <w:r>
        <w:rPr/>
        <w:t>Mills</w:t>
      </w:r>
      <w:r>
        <w:rPr>
          <w:spacing w:val="-2"/>
        </w:rPr>
        <w:t> </w:t>
      </w:r>
      <w:r>
        <w:rPr/>
        <w:t>Retiree</w:t>
      </w:r>
      <w:r>
        <w:rPr>
          <w:spacing w:val="11"/>
        </w:rPr>
        <w:t> </w:t>
      </w:r>
      <w:r>
        <w:rPr/>
        <w:t>Health</w:t>
      </w:r>
      <w:r>
        <w:rPr>
          <w:spacing w:val="-2"/>
        </w:rPr>
        <w:t> </w:t>
      </w:r>
      <w:r>
        <w:rPr/>
        <w:t>Plan</w:t>
      </w:r>
      <w:r>
        <w:rPr>
          <w:spacing w:val="11"/>
        </w:rPr>
        <w:t> </w:t>
      </w:r>
      <w:r>
        <w:rPr/>
        <w:t>for</w:t>
      </w:r>
      <w:r>
        <w:rPr>
          <w:spacing w:val="-2"/>
        </w:rPr>
        <w:t> </w:t>
      </w:r>
      <w:r>
        <w:rPr/>
        <w:t>Union</w:t>
      </w:r>
      <w:r>
        <w:rPr>
          <w:spacing w:val="1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(65+)</w:t>
      </w:r>
      <w:r>
        <w:rPr>
          <w:spacing w:val="11"/>
        </w:rPr>
        <w:t> </w:t>
      </w:r>
      <w:r>
        <w:rPr/>
        <w:t>allows</w:t>
      </w:r>
      <w:r>
        <w:rPr>
          <w:spacing w:val="-2"/>
        </w:rPr>
        <w:t> </w:t>
      </w:r>
      <w:r>
        <w:rPr/>
        <w:t>certain</w:t>
      </w:r>
      <w:r>
        <w:rPr>
          <w:spacing w:val="11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individual</w:t>
      </w:r>
      <w:r>
        <w:rPr>
          <w:spacing w:val="11"/>
        </w:rPr>
        <w:t> </w:t>
      </w:r>
      <w:r>
        <w:rPr/>
        <w:t>health</w:t>
      </w:r>
      <w:r>
        <w:rPr>
          <w:spacing w:val="-2"/>
        </w:rPr>
        <w:t> </w:t>
      </w:r>
      <w:r>
        <w:rPr/>
        <w:t>insurance</w:t>
      </w:r>
      <w:r>
        <w:rPr>
          <w:spacing w:val="40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private</w:t>
      </w:r>
      <w:r>
        <w:rPr>
          <w:spacing w:val="10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10"/>
        </w:rPr>
        <w:t> </w:t>
      </w:r>
      <w:r>
        <w:rPr/>
        <w:t>exchange.</w:t>
      </w:r>
      <w:r>
        <w:rPr>
          <w:spacing w:val="-7"/>
        </w:rPr>
        <w:t> </w:t>
      </w:r>
      <w:r>
        <w:rPr/>
        <w:t>Additionally,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Employees’</w:t>
      </w:r>
      <w:r>
        <w:rPr>
          <w:spacing w:val="10"/>
        </w:rPr>
        <w:t> </w:t>
      </w:r>
      <w:r>
        <w:rPr/>
        <w:t>Benefit</w:t>
      </w:r>
      <w:r>
        <w:rPr>
          <w:spacing w:val="-2"/>
        </w:rPr>
        <w:t> </w:t>
      </w:r>
      <w:r>
        <w:rPr/>
        <w:t>Plan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</w:t>
      </w:r>
      <w:r>
        <w:rPr>
          <w:spacing w:val="10"/>
        </w:rPr>
        <w:t> </w:t>
      </w:r>
      <w:r>
        <w:rPr/>
        <w:t>Mills</w:t>
      </w:r>
      <w:r>
        <w:rPr>
          <w:spacing w:val="-2"/>
        </w:rPr>
        <w:t> </w:t>
      </w:r>
      <w:r>
        <w:rPr/>
        <w:t>was</w:t>
      </w:r>
      <w:r>
        <w:rPr>
          <w:spacing w:val="10"/>
        </w:rPr>
        <w:t> </w:t>
      </w:r>
      <w:r>
        <w:rPr/>
        <w:t>merged</w:t>
      </w:r>
      <w:r>
        <w:rPr>
          <w:spacing w:val="10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Mills</w:t>
      </w:r>
      <w:r>
        <w:rPr>
          <w:spacing w:val="24"/>
        </w:rPr>
        <w:t> </w:t>
      </w:r>
      <w:r>
        <w:rPr/>
        <w:t>Retiree</w:t>
      </w:r>
      <w:r>
        <w:rPr>
          <w:spacing w:val="24"/>
        </w:rPr>
        <w:t> </w:t>
      </w:r>
      <w:r>
        <w:rPr/>
        <w:t>Health</w:t>
      </w:r>
      <w:r>
        <w:rPr>
          <w:spacing w:val="24"/>
        </w:rPr>
        <w:t> </w:t>
      </w:r>
      <w:r>
        <w:rPr/>
        <w:t>Plan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Union</w:t>
      </w:r>
      <w:r>
        <w:rPr>
          <w:spacing w:val="24"/>
        </w:rPr>
        <w:t> </w:t>
      </w:r>
      <w:r>
        <w:rPr/>
        <w:t>Employees.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/>
        <w:t>benefit</w:t>
      </w:r>
      <w:r>
        <w:rPr>
          <w:spacing w:val="24"/>
        </w:rPr>
        <w:t> </w:t>
      </w:r>
      <w:r>
        <w:rPr/>
        <w:t>structures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plan</w:t>
      </w:r>
      <w:r>
        <w:rPr>
          <w:spacing w:val="24"/>
        </w:rPr>
        <w:t> </w:t>
      </w:r>
      <w:r>
        <w:rPr/>
        <w:t>provisions</w:t>
      </w:r>
      <w:r>
        <w:rPr>
          <w:spacing w:val="24"/>
        </w:rPr>
        <w:t> </w:t>
      </w:r>
      <w:r>
        <w:rPr/>
        <w:t>continue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apply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eligible</w:t>
      </w:r>
      <w:r>
        <w:rPr>
          <w:spacing w:val="40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of</w:t>
      </w:r>
      <w:r>
        <w:rPr>
          <w:spacing w:val="19"/>
        </w:rPr>
        <w:t> </w:t>
      </w:r>
      <w:r>
        <w:rPr/>
        <w:t>these</w:t>
      </w:r>
      <w:r>
        <w:rPr>
          <w:spacing w:val="-2"/>
        </w:rPr>
        <w:t> </w:t>
      </w:r>
      <w:r>
        <w:rPr/>
        <w:t>merged</w:t>
      </w:r>
      <w:r>
        <w:rPr>
          <w:spacing w:val="11"/>
        </w:rPr>
        <w:t> </w:t>
      </w:r>
      <w:r>
        <w:rPr/>
        <w:t>plans.</w:t>
      </w:r>
      <w:r>
        <w:rPr>
          <w:spacing w:val="-7"/>
        </w:rPr>
        <w:t> </w:t>
      </w:r>
      <w:r>
        <w:rPr/>
        <w:t>A</w:t>
      </w:r>
      <w:r>
        <w:rPr>
          <w:spacing w:val="1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11"/>
        </w:rPr>
        <w:t> </w:t>
      </w:r>
      <w:r>
        <w:rPr/>
        <w:t>Mills</w:t>
      </w:r>
      <w:r>
        <w:rPr>
          <w:spacing w:val="-2"/>
        </w:rPr>
        <w:t> </w:t>
      </w:r>
      <w:r>
        <w:rPr/>
        <w:t>Retiree</w:t>
      </w:r>
      <w:r>
        <w:rPr>
          <w:spacing w:val="11"/>
        </w:rPr>
        <w:t> </w:t>
      </w:r>
      <w:r>
        <w:rPr/>
        <w:t>Health</w:t>
      </w:r>
      <w:r>
        <w:rPr>
          <w:spacing w:val="-2"/>
        </w:rPr>
        <w:t> </w:t>
      </w:r>
      <w:r>
        <w:rPr/>
        <w:t>Plan</w:t>
      </w:r>
      <w:r>
        <w:rPr>
          <w:spacing w:val="18"/>
        </w:rPr>
        <w:t> </w:t>
      </w:r>
      <w:r>
        <w:rPr/>
        <w:t>for</w:t>
      </w:r>
      <w:r>
        <w:rPr>
          <w:spacing w:val="-2"/>
        </w:rPr>
        <w:t> </w:t>
      </w:r>
      <w:r>
        <w:rPr/>
        <w:t>Union</w:t>
      </w:r>
      <w:r>
        <w:rPr>
          <w:spacing w:val="19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overfunded</w:t>
      </w:r>
      <w:r>
        <w:rPr>
          <w:spacing w:val="19"/>
        </w:rPr>
        <w:t> </w:t>
      </w:r>
      <w:r>
        <w:rPr/>
        <w:t>plan</w:t>
      </w:r>
      <w:r>
        <w:rPr>
          <w:spacing w:val="-2"/>
        </w:rPr>
        <w:t> </w:t>
      </w:r>
      <w:r>
        <w:rPr/>
        <w:t>assets</w:t>
      </w:r>
      <w:r>
        <w:rPr>
          <w:spacing w:val="40"/>
        </w:rPr>
        <w:t> </w:t>
      </w:r>
      <w:r>
        <w:rPr/>
        <w:t>were</w:t>
      </w:r>
      <w:r>
        <w:rPr>
          <w:spacing w:val="9"/>
        </w:rPr>
        <w:t> </w:t>
      </w:r>
      <w:r>
        <w:rPr/>
        <w:t>segregated</w:t>
      </w:r>
      <w:r>
        <w:rPr>
          <w:spacing w:val="9"/>
        </w:rPr>
        <w:t> </w:t>
      </w:r>
      <w:r>
        <w:rPr/>
        <w:t>to</w:t>
      </w:r>
      <w:r>
        <w:rPr>
          <w:spacing w:val="-3"/>
        </w:rPr>
        <w:t> </w:t>
      </w:r>
      <w:r>
        <w:rPr/>
        <w:t>offset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Employees’</w:t>
      </w:r>
      <w:r>
        <w:rPr>
          <w:spacing w:val="9"/>
        </w:rPr>
        <w:t> </w:t>
      </w:r>
      <w:r>
        <w:rPr/>
        <w:t>Benefit</w:t>
      </w:r>
      <w:r>
        <w:rPr>
          <w:spacing w:val="-3"/>
        </w:rPr>
        <w:t> </w:t>
      </w:r>
      <w:r>
        <w:rPr/>
        <w:t>Plan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/>
        <w:t>General</w:t>
      </w:r>
      <w:r>
        <w:rPr>
          <w:spacing w:val="9"/>
        </w:rPr>
        <w:t> </w:t>
      </w:r>
      <w:r>
        <w:rPr/>
        <w:t>Mills</w:t>
      </w:r>
      <w:r>
        <w:rPr>
          <w:spacing w:val="-3"/>
        </w:rPr>
        <w:t> </w:t>
      </w:r>
      <w:r>
        <w:rPr/>
        <w:t>health</w:t>
      </w:r>
      <w:r>
        <w:rPr>
          <w:spacing w:val="17"/>
        </w:rPr>
        <w:t> </w:t>
      </w:r>
      <w:r>
        <w:rPr/>
        <w:t>and</w:t>
      </w:r>
      <w:r>
        <w:rPr>
          <w:spacing w:val="9"/>
        </w:rPr>
        <w:t> </w:t>
      </w:r>
      <w:r>
        <w:rPr/>
        <w:t>welfare</w:t>
      </w:r>
      <w:r>
        <w:rPr>
          <w:spacing w:val="9"/>
        </w:rPr>
        <w:t> </w:t>
      </w:r>
      <w:r>
        <w:rPr/>
        <w:t>benefits.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segregation</w:t>
      </w:r>
      <w:r>
        <w:rPr>
          <w:spacing w:val="9"/>
        </w:rPr>
        <w:t> </w:t>
      </w:r>
      <w:r>
        <w:rPr/>
        <w:t>of</w:t>
      </w:r>
      <w:r>
        <w:rPr>
          <w:spacing w:val="40"/>
        </w:rPr>
        <w:t> </w:t>
      </w:r>
      <w:r>
        <w:rPr/>
        <w:t>assets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reported</w:t>
      </w:r>
      <w:r>
        <w:rPr>
          <w:spacing w:val="18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negative</w:t>
      </w:r>
      <w:r>
        <w:rPr>
          <w:spacing w:val="18"/>
        </w:rPr>
        <w:t> </w:t>
      </w:r>
      <w:r>
        <w:rPr/>
        <w:t>employer</w:t>
      </w:r>
      <w:r>
        <w:rPr>
          <w:spacing w:val="18"/>
        </w:rPr>
        <w:t> </w:t>
      </w:r>
      <w:r>
        <w:rPr/>
        <w:t>contribution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change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other</w:t>
      </w:r>
      <w:r>
        <w:rPr>
          <w:spacing w:val="18"/>
        </w:rPr>
        <w:t> </w:t>
      </w:r>
      <w:r>
        <w:rPr/>
        <w:t>postretirement</w:t>
      </w:r>
      <w:r>
        <w:rPr>
          <w:spacing w:val="18"/>
        </w:rPr>
        <w:t> </w:t>
      </w:r>
      <w:r>
        <w:rPr/>
        <w:t>benefit</w:t>
      </w:r>
      <w:r>
        <w:rPr>
          <w:spacing w:val="11"/>
        </w:rPr>
        <w:t> </w:t>
      </w:r>
      <w:r>
        <w:rPr/>
        <w:t>plan</w:t>
      </w:r>
      <w:r>
        <w:rPr>
          <w:spacing w:val="18"/>
        </w:rPr>
        <w:t> </w:t>
      </w:r>
      <w:r>
        <w:rPr/>
        <w:t>assets.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amendments</w:t>
      </w:r>
      <w:r>
        <w:rPr>
          <w:spacing w:val="40"/>
        </w:rPr>
        <w:t> </w:t>
      </w:r>
      <w:r>
        <w:rPr/>
        <w:t>facilitate targeted investment strategies that reflect each</w:t>
      </w:r>
      <w:r>
        <w:rPr>
          <w:spacing w:val="19"/>
        </w:rPr>
        <w:t> </w:t>
      </w:r>
      <w:r>
        <w:rPr/>
        <w:t>plan’s unique liability characteristics.</w:t>
      </w:r>
    </w:p>
    <w:p>
      <w:pPr>
        <w:pStyle w:val="BodyText"/>
        <w:spacing w:line="242" w:lineRule="auto" w:before="110"/>
        <w:ind w:left="3151" w:right="3144"/>
      </w:pPr>
      <w:r>
        <w:rPr/>
        <w:t>In</w:t>
      </w:r>
      <w:r>
        <w:rPr>
          <w:spacing w:val="9"/>
        </w:rPr>
        <w:t> </w:t>
      </w:r>
      <w:r>
        <w:rPr/>
        <w:t>fiscal</w:t>
      </w:r>
      <w:r>
        <w:rPr>
          <w:spacing w:val="9"/>
        </w:rPr>
        <w:t> </w:t>
      </w:r>
      <w:r>
        <w:rPr/>
        <w:t>2021,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announced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17"/>
        </w:rPr>
        <w:t> </w:t>
      </w:r>
      <w:r>
        <w:rPr/>
        <w:t>health</w:t>
      </w:r>
      <w:r>
        <w:rPr>
          <w:spacing w:val="9"/>
        </w:rPr>
        <w:t> </w:t>
      </w:r>
      <w:r>
        <w:rPr/>
        <w:t>care</w:t>
      </w:r>
      <w:r>
        <w:rPr>
          <w:spacing w:val="9"/>
        </w:rPr>
        <w:t> </w:t>
      </w:r>
      <w:r>
        <w:rPr/>
        <w:t>coverage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certain</w:t>
      </w:r>
      <w:r>
        <w:rPr>
          <w:spacing w:val="-3"/>
        </w:rPr>
        <w:t> </w:t>
      </w:r>
      <w:r>
        <w:rPr/>
        <w:t>eligible</w:t>
      </w:r>
      <w:r>
        <w:rPr>
          <w:spacing w:val="17"/>
        </w:rPr>
        <w:t> </w:t>
      </w:r>
      <w:r>
        <w:rPr/>
        <w:t>retirees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allow</w:t>
      </w:r>
      <w:r>
        <w:rPr>
          <w:spacing w:val="-3"/>
        </w:rPr>
        <w:t> </w:t>
      </w:r>
      <w:r>
        <w:rPr/>
        <w:t>participants</w:t>
      </w:r>
      <w:r>
        <w:rPr>
          <w:spacing w:val="17"/>
        </w:rPr>
        <w:t> </w:t>
      </w:r>
      <w:r>
        <w:rPr/>
        <w:t>to</w:t>
      </w:r>
      <w:r>
        <w:rPr>
          <w:spacing w:val="40"/>
        </w:rPr>
        <w:t> </w:t>
      </w:r>
      <w:r>
        <w:rPr/>
        <w:t>purchase</w:t>
      </w:r>
      <w:r>
        <w:rPr>
          <w:spacing w:val="20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health</w:t>
      </w:r>
      <w:r>
        <w:rPr>
          <w:spacing w:val="12"/>
        </w:rPr>
        <w:t> </w:t>
      </w:r>
      <w:r>
        <w:rPr/>
        <w:t>insurance</w:t>
      </w:r>
      <w:r>
        <w:rPr>
          <w:spacing w:val="12"/>
        </w:rPr>
        <w:t> </w:t>
      </w:r>
      <w:r>
        <w:rPr/>
        <w:t>policies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private</w:t>
      </w:r>
      <w:r>
        <w:rPr>
          <w:spacing w:val="12"/>
        </w:rPr>
        <w:t> </w:t>
      </w:r>
      <w:r>
        <w:rPr/>
        <w:t>health</w:t>
      </w:r>
      <w:r>
        <w:rPr>
          <w:spacing w:val="12"/>
        </w:rPr>
        <w:t> </w:t>
      </w:r>
      <w:r>
        <w:rPr/>
        <w:t>care</w:t>
      </w:r>
      <w:r>
        <w:rPr>
          <w:spacing w:val="12"/>
        </w:rPr>
        <w:t> </w:t>
      </w:r>
      <w:r>
        <w:rPr/>
        <w:t>exchange</w:t>
      </w:r>
      <w:r>
        <w:rPr>
          <w:spacing w:val="12"/>
        </w:rPr>
        <w:t> </w:t>
      </w:r>
      <w:r>
        <w:rPr/>
        <w:t>effective</w:t>
      </w:r>
      <w:r>
        <w:rPr>
          <w:spacing w:val="20"/>
        </w:rPr>
        <w:t> </w:t>
      </w:r>
      <w:r>
        <w:rPr/>
        <w:t>January</w:t>
      </w:r>
      <w:r>
        <w:rPr>
          <w:spacing w:val="12"/>
        </w:rPr>
        <w:t> </w:t>
      </w:r>
      <w:r>
        <w:rPr/>
        <w:t>1,</w:t>
      </w:r>
      <w:r>
        <w:rPr>
          <w:spacing w:val="12"/>
        </w:rPr>
        <w:t> </w:t>
      </w:r>
      <w:r>
        <w:rPr/>
        <w:t>2022.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changes</w:t>
      </w:r>
      <w:r>
        <w:rPr>
          <w:spacing w:val="12"/>
        </w:rPr>
        <w:t> </w:t>
      </w:r>
      <w:r>
        <w:rPr/>
        <w:t>provide</w:t>
      </w:r>
      <w:r>
        <w:rPr>
          <w:spacing w:val="40"/>
        </w:rPr>
        <w:t> </w:t>
      </w:r>
      <w:r>
        <w:rPr/>
        <w:t>certain eligible retirees with greater flexibility in choosing health care coverage</w:t>
      </w:r>
      <w:r>
        <w:rPr>
          <w:spacing w:val="17"/>
        </w:rPr>
        <w:t> </w:t>
      </w:r>
      <w:r>
        <w:rPr/>
        <w:t>that best fits their needs.</w:t>
      </w:r>
    </w:p>
    <w:p>
      <w:pPr>
        <w:pStyle w:val="BodyText"/>
        <w:spacing w:before="1"/>
      </w:pPr>
    </w:p>
    <w:p>
      <w:pPr>
        <w:pStyle w:val="Heading2"/>
        <w:ind w:left="3151"/>
      </w:pPr>
      <w:r>
        <w:rPr/>
        <w:t>Health</w:t>
      </w:r>
      <w:r>
        <w:rPr>
          <w:spacing w:val="-7"/>
        </w:rPr>
        <w:t> </w:t>
      </w:r>
      <w:r>
        <w:rPr/>
        <w:t>Care</w:t>
      </w:r>
      <w:r>
        <w:rPr>
          <w:spacing w:val="-5"/>
        </w:rPr>
        <w:t> </w:t>
      </w:r>
      <w:r>
        <w:rPr/>
        <w:t>Cost</w:t>
      </w:r>
      <w:r>
        <w:rPr>
          <w:spacing w:val="-7"/>
        </w:rPr>
        <w:t> </w:t>
      </w:r>
      <w:r>
        <w:rPr/>
        <w:t>Trend</w:t>
      </w:r>
      <w:r>
        <w:rPr>
          <w:spacing w:val="5"/>
        </w:rPr>
        <w:t> </w:t>
      </w:r>
      <w:r>
        <w:rPr>
          <w:spacing w:val="-2"/>
        </w:rPr>
        <w:t>Rates</w:t>
      </w:r>
    </w:p>
    <w:p>
      <w:pPr>
        <w:pStyle w:val="BodyText"/>
        <w:spacing w:before="110"/>
        <w:ind w:left="3151"/>
      </w:pPr>
      <w:r>
        <w:rPr/>
        <w:t>Assumed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7"/>
      </w:pPr>
    </w:p>
    <w:p>
      <w:pPr>
        <w:tabs>
          <w:tab w:pos="7461" w:val="left" w:leader="none"/>
          <w:tab w:pos="8563" w:val="left" w:leader="none"/>
        </w:tabs>
        <w:spacing w:before="0" w:after="33"/>
        <w:ind w:left="6989" w:right="0" w:firstLine="0"/>
        <w:jc w:val="left"/>
        <w:rPr>
          <w:b/>
          <w:sz w:val="10"/>
        </w:rPr>
      </w:pPr>
      <w:r>
        <w:rPr>
          <w:sz w:val="10"/>
          <w:u w:val="single"/>
        </w:rPr>
        <w:tab/>
      </w:r>
      <w:r>
        <w:rPr>
          <w:b/>
          <w:spacing w:val="-2"/>
          <w:sz w:val="10"/>
          <w:u w:val="single"/>
        </w:rPr>
        <w:t>Fiscal</w:t>
      </w:r>
      <w:r>
        <w:rPr>
          <w:b/>
          <w:spacing w:val="5"/>
          <w:sz w:val="10"/>
          <w:u w:val="single"/>
        </w:rPr>
        <w:t> </w:t>
      </w:r>
      <w:r>
        <w:rPr>
          <w:b/>
          <w:spacing w:val="-4"/>
          <w:sz w:val="10"/>
          <w:u w:val="single"/>
        </w:rPr>
        <w:t>Year</w:t>
      </w:r>
      <w:r>
        <w:rPr>
          <w:b/>
          <w:sz w:val="10"/>
          <w:u w:val="single"/>
        </w:rPr>
        <w:tab/>
      </w: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3"/>
        <w:gridCol w:w="1345"/>
        <w:gridCol w:w="733"/>
      </w:tblGrid>
      <w:tr>
        <w:trPr>
          <w:trHeight w:val="110" w:hRule="atLeast"/>
        </w:trPr>
        <w:tc>
          <w:tcPr>
            <w:tcW w:w="337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1345" w:type="dxa"/>
            <w:shd w:val="clear" w:color="auto" w:fill="FFFFFF"/>
          </w:tcPr>
          <w:p>
            <w:pPr>
              <w:pStyle w:val="TableParagraph"/>
              <w:spacing w:line="90" w:lineRule="exact"/>
              <w:ind w:left="77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33" w:type="dxa"/>
            <w:shd w:val="clear" w:color="auto" w:fill="FFFFFF"/>
          </w:tcPr>
          <w:p>
            <w:pPr>
              <w:pStyle w:val="TableParagraph"/>
              <w:spacing w:line="90" w:lineRule="exact"/>
              <w:ind w:left="22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5" w:hRule="atLeast"/>
        </w:trPr>
        <w:tc>
          <w:tcPr>
            <w:tcW w:w="3373" w:type="dxa"/>
            <w:shd w:val="clear" w:color="auto" w:fill="CCEDFF"/>
          </w:tcPr>
          <w:p>
            <w:pPr>
              <w:pStyle w:val="TableParagraph"/>
              <w:spacing w:before="20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6144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-4196</wp:posOffset>
                      </wp:positionV>
                      <wp:extent cx="3427729" cy="90805"/>
                      <wp:effectExtent l="0" t="0" r="0" b="0"/>
                      <wp:wrapNone/>
                      <wp:docPr id="1764" name="Group 17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4" name="Group 1764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1765" name="Graphic 1765"/>
                              <wps:cNvSpPr/>
                              <wps:spPr>
                                <a:xfrm>
                                  <a:off x="0" y="9521"/>
                                  <a:ext cx="34277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1280">
                                      <a:moveTo>
                                        <a:pt x="3427660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6" name="Graphic 1766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30447pt;width:269.9pt;height:7.15pt;mso-position-horizontal-relative:column;mso-position-vertical-relative:paragraph;z-index:-24270336" id="docshapegroup1763" coordorigin="55,-7" coordsize="5398,143">
                      <v:rect style="position:absolute;left:54;top:8;width:5398;height:128" id="docshape1764" filled="true" fillcolor="#ccedff" stroked="false">
                        <v:fill type="solid"/>
                      </v:rect>
                      <v:rect style="position:absolute;left:54;top:-7;width:5398;height:8" id="docshape17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Health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trend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next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4"/>
                <w:sz w:val="10"/>
              </w:rPr>
              <w:t>year</w:t>
            </w:r>
          </w:p>
        </w:tc>
        <w:tc>
          <w:tcPr>
            <w:tcW w:w="1345" w:type="dxa"/>
            <w:shd w:val="clear" w:color="auto" w:fill="CCEDFF"/>
          </w:tcPr>
          <w:p>
            <w:pPr>
              <w:pStyle w:val="TableParagraph"/>
              <w:spacing w:before="20"/>
              <w:ind w:right="7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5.9%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and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6.0</w:t>
            </w:r>
            <w:r>
              <w:rPr>
                <w:b/>
                <w:spacing w:val="-15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33" w:type="dxa"/>
            <w:shd w:val="clear" w:color="auto" w:fill="CCEDFF"/>
          </w:tcPr>
          <w:p>
            <w:pPr>
              <w:pStyle w:val="TableParagraph"/>
              <w:spacing w:before="20"/>
              <w:ind w:right="18"/>
              <w:jc w:val="right"/>
              <w:rPr>
                <w:sz w:val="10"/>
              </w:rPr>
            </w:pPr>
            <w:r>
              <w:rPr>
                <w:sz w:val="10"/>
              </w:rPr>
              <w:t>6.0%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 6.3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4" w:hRule="atLeast"/>
        </w:trPr>
        <w:tc>
          <w:tcPr>
            <w:tcW w:w="3373" w:type="dxa"/>
            <w:shd w:val="clear" w:color="auto" w:fill="FFFFFF"/>
          </w:tcPr>
          <w:p>
            <w:pPr>
              <w:pStyle w:val="TableParagraph"/>
              <w:spacing w:before="19"/>
              <w:ind w:left="24"/>
              <w:rPr>
                <w:sz w:val="10"/>
              </w:rPr>
            </w:pP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which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cost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trend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assumed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decline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(ultimate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rate)</w:t>
            </w:r>
          </w:p>
        </w:tc>
        <w:tc>
          <w:tcPr>
            <w:tcW w:w="1345" w:type="dxa"/>
            <w:shd w:val="clear" w:color="auto" w:fill="FFFFFF"/>
          </w:tcPr>
          <w:p>
            <w:pPr>
              <w:pStyle w:val="TableParagraph"/>
              <w:spacing w:before="19"/>
              <w:ind w:right="7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4.5</w:t>
            </w:r>
            <w:r>
              <w:rPr>
                <w:b/>
                <w:spacing w:val="1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733" w:type="dxa"/>
            <w:shd w:val="clear" w:color="auto" w:fill="FFFFFF"/>
          </w:tcPr>
          <w:p>
            <w:pPr>
              <w:pStyle w:val="TableParagraph"/>
              <w:spacing w:before="19"/>
              <w:ind w:right="18"/>
              <w:jc w:val="right"/>
              <w:rPr>
                <w:sz w:val="10"/>
              </w:rPr>
            </w:pPr>
            <w:r>
              <w:rPr>
                <w:sz w:val="10"/>
              </w:rPr>
              <w:t>4.5</w:t>
            </w:r>
            <w:r>
              <w:rPr>
                <w:spacing w:val="20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8" w:hRule="atLeast"/>
        </w:trPr>
        <w:tc>
          <w:tcPr>
            <w:tcW w:w="3373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6656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-70</wp:posOffset>
                      </wp:positionV>
                      <wp:extent cx="3432810" cy="90805"/>
                      <wp:effectExtent l="0" t="0" r="0" b="0"/>
                      <wp:wrapNone/>
                      <wp:docPr id="1767" name="Group 17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7" name="Group 1767"/>
                            <wpg:cNvGrpSpPr/>
                            <wpg:grpSpPr>
                              <a:xfrm>
                                <a:off x="0" y="0"/>
                                <a:ext cx="3432810" cy="90805"/>
                                <a:chExt cx="3432810" cy="90805"/>
                              </a:xfrm>
                            </wpg:grpSpPr>
                            <wps:wsp>
                              <wps:cNvPr id="1768" name="Graphic 1768"/>
                              <wps:cNvSpPr/>
                              <wps:spPr>
                                <a:xfrm>
                                  <a:off x="476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9" name="Graphic 1769"/>
                              <wps:cNvSpPr/>
                              <wps:spPr>
                                <a:xfrm>
                                  <a:off x="0" y="85691"/>
                                  <a:ext cx="343281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2810" h="5080">
                                      <a:moveTo>
                                        <a:pt x="343242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32420" y="0"/>
                                      </a:lnTo>
                                      <a:lnTo>
                                        <a:pt x="343242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00559pt;width:270.3pt;height:7.15pt;mso-position-horizontal-relative:column;mso-position-vertical-relative:paragraph;z-index:-24269824" id="docshapegroup1766" coordorigin="47,0" coordsize="5406,143">
                      <v:rect style="position:absolute;left:54;top:-1;width:5398;height:135" id="docshape1767" filled="true" fillcolor="#ccedff" stroked="false">
                        <v:fill type="solid"/>
                      </v:rect>
                      <v:rect style="position:absolute;left:47;top:134;width:5406;height:8" id="docshape17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Year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that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reaches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ultimate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trend</w:t>
            </w:r>
            <w:r>
              <w:rPr>
                <w:spacing w:val="-4"/>
                <w:sz w:val="10"/>
              </w:rPr>
              <w:t> rate</w:t>
            </w:r>
          </w:p>
        </w:tc>
        <w:tc>
          <w:tcPr>
            <w:tcW w:w="1345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188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2031</w:t>
            </w:r>
          </w:p>
        </w:tc>
        <w:tc>
          <w:tcPr>
            <w:tcW w:w="733" w:type="dxa"/>
            <w:shd w:val="clear" w:color="auto" w:fill="CCEDFF"/>
          </w:tcPr>
          <w:p>
            <w:pPr>
              <w:pStyle w:val="TableParagraph"/>
              <w:spacing w:line="100" w:lineRule="exact" w:before="19"/>
              <w:ind w:right="119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2029</w:t>
            </w:r>
          </w:p>
        </w:tc>
      </w:tr>
    </w:tbl>
    <w:p>
      <w:pPr>
        <w:pStyle w:val="BodyText"/>
        <w:spacing w:before="8"/>
        <w:rPr>
          <w:b/>
        </w:rPr>
      </w:pPr>
    </w:p>
    <w:p>
      <w:pPr>
        <w:pStyle w:val="BodyText"/>
        <w:ind w:left="3151" w:right="3182"/>
        <w:jc w:val="both"/>
      </w:pPr>
      <w:r>
        <w:rPr/>
        <w:t>We</w:t>
      </w:r>
      <w:r>
        <w:rPr>
          <w:spacing w:val="10"/>
        </w:rPr>
        <w:t> </w:t>
      </w:r>
      <w:r>
        <w:rPr/>
        <w:t>review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10"/>
        </w:rPr>
        <w:t> </w:t>
      </w:r>
      <w:r>
        <w:rPr/>
        <w:t>cost</w:t>
      </w:r>
      <w:r>
        <w:rPr>
          <w:spacing w:val="-2"/>
        </w:rPr>
        <w:t> </w:t>
      </w:r>
      <w:r>
        <w:rPr/>
        <w:t>trend</w:t>
      </w:r>
      <w:r>
        <w:rPr>
          <w:spacing w:val="10"/>
        </w:rPr>
        <w:t> </w:t>
      </w:r>
      <w:r>
        <w:rPr/>
        <w:t>rates</w:t>
      </w:r>
      <w:r>
        <w:rPr>
          <w:spacing w:val="-2"/>
        </w:rPr>
        <w:t> </w:t>
      </w:r>
      <w:r>
        <w:rPr/>
        <w:t>annually.</w:t>
      </w:r>
      <w:r>
        <w:rPr>
          <w:spacing w:val="18"/>
        </w:rPr>
        <w:t> </w:t>
      </w:r>
      <w:r>
        <w:rPr/>
        <w:t>Our</w:t>
      </w:r>
      <w:r>
        <w:rPr>
          <w:spacing w:val="-2"/>
        </w:rPr>
        <w:t> </w:t>
      </w:r>
      <w:r>
        <w:rPr/>
        <w:t>review</w:t>
      </w:r>
      <w:r>
        <w:rPr>
          <w:spacing w:val="10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-2"/>
        </w:rPr>
        <w:t> </w:t>
      </w:r>
      <w:r>
        <w:rPr/>
        <w:t>data</w:t>
      </w:r>
      <w:r>
        <w:rPr>
          <w:spacing w:val="10"/>
        </w:rPr>
        <w:t> </w:t>
      </w:r>
      <w:r>
        <w:rPr/>
        <w:t>we</w:t>
      </w:r>
      <w:r>
        <w:rPr>
          <w:spacing w:val="-2"/>
        </w:rPr>
        <w:t> </w:t>
      </w:r>
      <w:r>
        <w:rPr/>
        <w:t>collect</w:t>
      </w:r>
      <w:r>
        <w:rPr>
          <w:spacing w:val="10"/>
        </w:rPr>
        <w:t> </w:t>
      </w:r>
      <w:r>
        <w:rPr/>
        <w:t>about</w:t>
      </w:r>
      <w:r>
        <w:rPr>
          <w:spacing w:val="-2"/>
        </w:rPr>
        <w:t> </w:t>
      </w:r>
      <w:r>
        <w:rPr/>
        <w:t>our</w:t>
      </w:r>
      <w:r>
        <w:rPr>
          <w:spacing w:val="10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10"/>
        </w:rPr>
        <w:t> </w:t>
      </w:r>
      <w:r>
        <w:rPr/>
        <w:t>claims</w:t>
      </w:r>
      <w:r>
        <w:rPr>
          <w:spacing w:val="-2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 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our actuaries.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 includes</w:t>
      </w:r>
      <w:r>
        <w:rPr>
          <w:spacing w:val="-3"/>
        </w:rPr>
        <w:t> </w:t>
      </w:r>
      <w:r>
        <w:rPr/>
        <w:t>recent plan</w:t>
      </w:r>
      <w:r>
        <w:rPr>
          <w:spacing w:val="-3"/>
        </w:rPr>
        <w:t> </w:t>
      </w:r>
      <w:r>
        <w:rPr/>
        <w:t>experience, plan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overall industry</w:t>
      </w:r>
      <w:r>
        <w:rPr>
          <w:spacing w:val="-3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projections,</w:t>
      </w:r>
      <w:r>
        <w:rPr>
          <w:spacing w:val="-3"/>
        </w:rPr>
        <w:t> </w:t>
      </w:r>
      <w:r>
        <w:rPr/>
        <w:t>and assumptions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other similar</w:t>
      </w:r>
      <w:r>
        <w:rPr>
          <w:spacing w:val="-3"/>
        </w:rPr>
        <w:t> </w:t>
      </w:r>
      <w:r>
        <w:rPr/>
        <w:t>organizations. Our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health care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trend rate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adjusted as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remain</w:t>
      </w:r>
      <w:r>
        <w:rPr>
          <w:spacing w:val="-4"/>
        </w:rPr>
        <w:t> </w:t>
      </w:r>
      <w:r>
        <w:rPr/>
        <w:t>consistent</w:t>
      </w:r>
      <w:r>
        <w:rPr>
          <w:spacing w:val="8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8"/>
        </w:rPr>
        <w:t> </w:t>
      </w:r>
      <w:r>
        <w:rPr/>
        <w:t>review,</w:t>
      </w:r>
      <w:r>
        <w:rPr>
          <w:spacing w:val="8"/>
        </w:rPr>
        <w:t> </w:t>
      </w:r>
      <w:r>
        <w:rPr/>
        <w:t>recent</w:t>
      </w:r>
      <w:r>
        <w:rPr>
          <w:spacing w:val="-4"/>
        </w:rPr>
        <w:t> </w:t>
      </w:r>
      <w:r>
        <w:rPr/>
        <w:t>experiences,</w:t>
      </w:r>
      <w:r>
        <w:rPr>
          <w:spacing w:val="8"/>
        </w:rPr>
        <w:t> </w:t>
      </w:r>
      <w:r>
        <w:rPr/>
        <w:t>and</w:t>
      </w:r>
      <w:r>
        <w:rPr>
          <w:spacing w:val="-4"/>
        </w:rPr>
        <w:t> </w:t>
      </w:r>
      <w:r>
        <w:rPr/>
        <w:t>short-term</w:t>
      </w:r>
      <w:r>
        <w:rPr>
          <w:spacing w:val="8"/>
        </w:rPr>
        <w:t> </w:t>
      </w:r>
      <w:r>
        <w:rPr/>
        <w:t>expectations.</w:t>
      </w:r>
      <w:r>
        <w:rPr>
          <w:spacing w:val="-4"/>
        </w:rPr>
        <w:t> </w:t>
      </w:r>
      <w:r>
        <w:rPr/>
        <w:t>Our</w:t>
      </w:r>
      <w:r>
        <w:rPr>
          <w:spacing w:val="8"/>
        </w:rPr>
        <w:t> </w:t>
      </w:r>
      <w:r>
        <w:rPr/>
        <w:t>initial</w:t>
      </w:r>
      <w:r>
        <w:rPr>
          <w:spacing w:val="-4"/>
        </w:rPr>
        <w:t> </w:t>
      </w:r>
      <w:r>
        <w:rPr/>
        <w:t>health</w:t>
      </w:r>
      <w:r>
        <w:rPr>
          <w:spacing w:val="8"/>
        </w:rPr>
        <w:t> </w:t>
      </w:r>
      <w:r>
        <w:rPr/>
        <w:t>care</w:t>
      </w:r>
      <w:r>
        <w:rPr>
          <w:spacing w:val="-4"/>
        </w:rPr>
        <w:t> </w:t>
      </w:r>
      <w:r>
        <w:rPr/>
        <w:t>cost</w:t>
      </w:r>
      <w:r>
        <w:rPr>
          <w:spacing w:val="8"/>
        </w:rPr>
        <w:t> </w:t>
      </w:r>
      <w:r>
        <w:rPr/>
        <w:t>trend</w:t>
      </w:r>
      <w:r>
        <w:rPr>
          <w:spacing w:val="-4"/>
        </w:rPr>
        <w:t> </w:t>
      </w:r>
      <w:r>
        <w:rPr/>
        <w:t>rate</w:t>
      </w:r>
      <w:r>
        <w:rPr>
          <w:spacing w:val="8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is 6.0 percent</w:t>
      </w:r>
      <w:r>
        <w:rPr>
          <w:spacing w:val="-2"/>
        </w:rPr>
        <w:t> </w:t>
      </w:r>
      <w:r>
        <w:rPr/>
        <w:t>for retirees</w:t>
      </w:r>
      <w:r>
        <w:rPr>
          <w:spacing w:val="-2"/>
        </w:rPr>
        <w:t> </w:t>
      </w:r>
      <w:r>
        <w:rPr/>
        <w:t>age 65</w:t>
      </w:r>
      <w:r>
        <w:rPr>
          <w:spacing w:val="-2"/>
        </w:rPr>
        <w:t> </w:t>
      </w:r>
      <w:r>
        <w:rPr/>
        <w:t>and over</w:t>
      </w:r>
      <w:r>
        <w:rPr>
          <w:spacing w:val="-2"/>
        </w:rPr>
        <w:t> </w:t>
      </w:r>
      <w:r>
        <w:rPr/>
        <w:t>and 5.9 percent</w:t>
      </w:r>
      <w:r>
        <w:rPr>
          <w:spacing w:val="-2"/>
        </w:rPr>
        <w:t> </w:t>
      </w:r>
      <w:r>
        <w:rPr/>
        <w:t>for retirees</w:t>
      </w:r>
      <w:r>
        <w:rPr>
          <w:spacing w:val="-2"/>
        </w:rPr>
        <w:t> </w:t>
      </w:r>
      <w:r>
        <w:rPr/>
        <w:t>under age</w:t>
      </w:r>
      <w:r>
        <w:rPr>
          <w:spacing w:val="-2"/>
        </w:rPr>
        <w:t> </w:t>
      </w:r>
      <w:r>
        <w:rPr/>
        <w:t>65 at</w:t>
      </w:r>
      <w:r>
        <w:rPr>
          <w:spacing w:val="-2"/>
        </w:rPr>
        <w:t> </w:t>
      </w:r>
      <w:r>
        <w:rPr/>
        <w:t>the end</w:t>
      </w:r>
      <w:r>
        <w:rPr>
          <w:spacing w:val="-2"/>
        </w:rPr>
        <w:t> </w:t>
      </w:r>
      <w:r>
        <w:rPr/>
        <w:t>of fiscal</w:t>
      </w:r>
      <w:r>
        <w:rPr>
          <w:spacing w:val="-2"/>
        </w:rPr>
        <w:t> </w:t>
      </w:r>
      <w:r>
        <w:rPr/>
        <w:t>2022. Rates</w:t>
      </w:r>
      <w:r>
        <w:rPr>
          <w:spacing w:val="-2"/>
        </w:rPr>
        <w:t> </w:t>
      </w:r>
      <w:r>
        <w:rPr/>
        <w:t>are graded</w:t>
      </w:r>
      <w:r>
        <w:rPr>
          <w:spacing w:val="-2"/>
        </w:rPr>
        <w:t> </w:t>
      </w:r>
      <w:r>
        <w:rPr/>
        <w:t>down</w:t>
      </w:r>
      <w:r>
        <w:rPr>
          <w:spacing w:val="40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until</w:t>
      </w:r>
      <w:r>
        <w:rPr>
          <w:spacing w:val="18"/>
        </w:rPr>
        <w:t> </w:t>
      </w:r>
      <w:r>
        <w:rPr/>
        <w:t>the</w:t>
      </w:r>
      <w:r>
        <w:rPr>
          <w:spacing w:val="-2"/>
        </w:rPr>
        <w:t> </w:t>
      </w:r>
      <w:r>
        <w:rPr/>
        <w:t>ultimate</w:t>
      </w:r>
      <w:r>
        <w:rPr>
          <w:spacing w:val="11"/>
        </w:rPr>
        <w:t> </w:t>
      </w:r>
      <w:r>
        <w:rPr/>
        <w:t>trend</w:t>
      </w:r>
      <w:r>
        <w:rPr>
          <w:spacing w:val="-2"/>
        </w:rPr>
        <w:t> </w:t>
      </w:r>
      <w:r>
        <w:rPr/>
        <w:t>rate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4.5</w:t>
      </w:r>
      <w:r>
        <w:rPr>
          <w:spacing w:val="-1"/>
        </w:rPr>
        <w:t> </w:t>
      </w:r>
      <w:r>
        <w:rPr/>
        <w:t>percent</w:t>
      </w:r>
      <w:r>
        <w:rPr>
          <w:spacing w:val="-2"/>
        </w:rPr>
        <w:t> </w:t>
      </w:r>
      <w:r>
        <w:rPr/>
        <w:t>is</w:t>
      </w:r>
      <w:r>
        <w:rPr>
          <w:spacing w:val="11"/>
        </w:rPr>
        <w:t> </w:t>
      </w:r>
      <w:r>
        <w:rPr/>
        <w:t>reached</w:t>
      </w:r>
      <w:r>
        <w:rPr>
          <w:spacing w:val="-2"/>
        </w:rPr>
        <w:t> </w:t>
      </w:r>
      <w:r>
        <w:rPr/>
        <w:t>in</w:t>
      </w:r>
      <w:r>
        <w:rPr>
          <w:spacing w:val="24"/>
        </w:rPr>
        <w:t> </w:t>
      </w:r>
      <w:r>
        <w:rPr/>
        <w:t>2031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11"/>
        </w:rPr>
        <w:t> </w:t>
      </w:r>
      <w:r>
        <w:rPr/>
        <w:t>retirees.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trend</w:t>
      </w:r>
      <w:r>
        <w:rPr>
          <w:spacing w:val="-2"/>
        </w:rPr>
        <w:t> </w:t>
      </w:r>
      <w:r>
        <w:rPr/>
        <w:t>rates</w:t>
      </w:r>
      <w:r>
        <w:rPr>
          <w:spacing w:val="11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applicable</w:t>
      </w:r>
      <w:r>
        <w:rPr>
          <w:spacing w:val="11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calculations</w:t>
      </w:r>
      <w:r>
        <w:rPr>
          <w:spacing w:val="40"/>
        </w:rPr>
        <w:t> </w:t>
      </w:r>
      <w:r>
        <w:rPr/>
        <w:t>only</w:t>
      </w:r>
      <w:r>
        <w:rPr>
          <w:spacing w:val="-3"/>
        </w:rPr>
        <w:t> </w:t>
      </w:r>
      <w:r>
        <w:rPr/>
        <w:t>if the</w:t>
      </w:r>
      <w:r>
        <w:rPr>
          <w:spacing w:val="-3"/>
        </w:rPr>
        <w:t> </w:t>
      </w:r>
      <w:r>
        <w:rPr/>
        <w:t>retirees’ benefits</w:t>
      </w:r>
      <w:r>
        <w:rPr>
          <w:spacing w:val="-3"/>
        </w:rPr>
        <w:t> </w:t>
      </w:r>
      <w:r>
        <w:rPr/>
        <w:t>increase as</w:t>
      </w:r>
      <w:r>
        <w:rPr>
          <w:spacing w:val="-3"/>
        </w:rPr>
        <w:t> </w:t>
      </w:r>
      <w:r>
        <w:rPr/>
        <w:t>a result</w:t>
      </w:r>
      <w:r>
        <w:rPr>
          <w:spacing w:val="-3"/>
        </w:rPr>
        <w:t> </w:t>
      </w:r>
      <w:r>
        <w:rPr/>
        <w:t>of health</w:t>
      </w:r>
      <w:r>
        <w:rPr>
          <w:spacing w:val="-3"/>
        </w:rPr>
        <w:t> </w:t>
      </w:r>
      <w:r>
        <w:rPr/>
        <w:t>care inflation.</w:t>
      </w:r>
      <w:r>
        <w:rPr>
          <w:spacing w:val="-4"/>
        </w:rPr>
        <w:t> </w:t>
      </w:r>
      <w:r>
        <w:rPr/>
        <w:t>The ultimate</w:t>
      </w:r>
      <w:r>
        <w:rPr>
          <w:spacing w:val="-3"/>
        </w:rPr>
        <w:t> </w:t>
      </w:r>
      <w:r>
        <w:rPr/>
        <w:t>trend rate</w:t>
      </w:r>
      <w:r>
        <w:rPr>
          <w:spacing w:val="-3"/>
        </w:rPr>
        <w:t> </w:t>
      </w:r>
      <w:r>
        <w:rPr/>
        <w:t>is adjusted</w:t>
      </w:r>
      <w:r>
        <w:rPr>
          <w:spacing w:val="-3"/>
        </w:rPr>
        <w:t> </w:t>
      </w:r>
      <w:r>
        <w:rPr/>
        <w:t>annually,</w:t>
      </w:r>
      <w:r>
        <w:rPr>
          <w:spacing w:val="17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necessary,</w:t>
      </w:r>
      <w:r>
        <w:rPr>
          <w:spacing w:val="17"/>
        </w:rPr>
        <w:t> </w:t>
      </w:r>
      <w:r>
        <w:rPr/>
        <w:t>to</w:t>
      </w:r>
      <w:r>
        <w:rPr>
          <w:spacing w:val="40"/>
        </w:rPr>
        <w:t> </w:t>
      </w:r>
      <w:r>
        <w:rPr/>
        <w:t>approximate the current economic view on the rate of long-term inflation plus an appropriate health care cost premium. Assumed</w:t>
      </w:r>
      <w:r>
        <w:rPr>
          <w:spacing w:val="80"/>
        </w:rPr>
        <w:t> </w:t>
      </w:r>
      <w:r>
        <w:rPr/>
        <w:t>trend rates for health care costs have an important effect on the</w:t>
      </w:r>
      <w:r>
        <w:rPr>
          <w:spacing w:val="16"/>
        </w:rPr>
        <w:t> </w:t>
      </w:r>
      <w:r>
        <w:rPr/>
        <w:t>amounts reported for the other postretirement benefit plans.</w:t>
      </w:r>
    </w:p>
    <w:p>
      <w:pPr>
        <w:pStyle w:val="Heading2"/>
        <w:spacing w:before="112"/>
        <w:ind w:left="3151"/>
      </w:pPr>
      <w:r>
        <w:rPr/>
        <w:t>Postemployment</w:t>
      </w:r>
      <w:r>
        <w:rPr>
          <w:spacing w:val="-7"/>
        </w:rPr>
        <w:t> </w:t>
      </w:r>
      <w:r>
        <w:rPr/>
        <w:t>Benefit</w:t>
      </w:r>
      <w:r>
        <w:rPr>
          <w:spacing w:val="-6"/>
        </w:rPr>
        <w:t> </w:t>
      </w:r>
      <w:r>
        <w:rPr>
          <w:spacing w:val="-2"/>
        </w:rPr>
        <w:t>Plans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/>
        <w:ind w:left="3151" w:right="3199"/>
        <w:jc w:val="both"/>
      </w:pPr>
      <w:r>
        <w:rPr/>
        <w:t>Under</w:t>
      </w:r>
      <w:r>
        <w:rPr>
          <w:spacing w:val="-4"/>
        </w:rPr>
        <w:t> </w:t>
      </w:r>
      <w:r>
        <w:rPr/>
        <w:t>certain</w:t>
      </w:r>
      <w:r>
        <w:rPr>
          <w:spacing w:val="15"/>
        </w:rPr>
        <w:t> </w:t>
      </w:r>
      <w:r>
        <w:rPr/>
        <w:t>circumstances,</w:t>
      </w:r>
      <w:r>
        <w:rPr>
          <w:spacing w:val="-4"/>
        </w:rPr>
        <w:t> </w:t>
      </w:r>
      <w:r>
        <w:rPr/>
        <w:t>we also</w:t>
      </w:r>
      <w:r>
        <w:rPr>
          <w:spacing w:val="-4"/>
        </w:rPr>
        <w:t> </w:t>
      </w:r>
      <w:r>
        <w:rPr/>
        <w:t>provide accruable</w:t>
      </w:r>
      <w:r>
        <w:rPr>
          <w:spacing w:val="-4"/>
        </w:rPr>
        <w:t> </w:t>
      </w:r>
      <w:r>
        <w:rPr/>
        <w:t>benefits, primarily</w:t>
      </w:r>
      <w:r>
        <w:rPr>
          <w:spacing w:val="-4"/>
        </w:rPr>
        <w:t> </w:t>
      </w:r>
      <w:r>
        <w:rPr/>
        <w:t>severance,</w:t>
      </w:r>
      <w:r>
        <w:rPr>
          <w:spacing w:val="15"/>
        </w:rPr>
        <w:t> </w:t>
      </w:r>
      <w:r>
        <w:rPr/>
        <w:t>to</w:t>
      </w:r>
      <w:r>
        <w:rPr>
          <w:spacing w:val="-4"/>
        </w:rPr>
        <w:t> </w:t>
      </w:r>
      <w:r>
        <w:rPr/>
        <w:t>former or</w:t>
      </w:r>
      <w:r>
        <w:rPr>
          <w:spacing w:val="-4"/>
        </w:rPr>
        <w:t> </w:t>
      </w:r>
      <w:r>
        <w:rPr/>
        <w:t>inactive employees</w:t>
      </w:r>
      <w:r>
        <w:rPr>
          <w:spacing w:val="-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40"/>
        </w:rPr>
        <w:t> </w:t>
      </w:r>
      <w:r>
        <w:rPr/>
        <w:t>States,</w:t>
      </w:r>
      <w:r>
        <w:rPr>
          <w:spacing w:val="32"/>
        </w:rPr>
        <w:t> </w:t>
      </w:r>
      <w:r>
        <w:rPr/>
        <w:t>Canada,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Mexico.</w:t>
      </w:r>
      <w:r>
        <w:rPr>
          <w:spacing w:val="32"/>
        </w:rPr>
        <w:t> </w:t>
      </w:r>
      <w:r>
        <w:rPr/>
        <w:t>We</w:t>
      </w:r>
      <w:r>
        <w:rPr>
          <w:spacing w:val="39"/>
        </w:rPr>
        <w:t> </w:t>
      </w:r>
      <w:r>
        <w:rPr/>
        <w:t>recognize</w:t>
      </w:r>
      <w:r>
        <w:rPr>
          <w:spacing w:val="39"/>
        </w:rPr>
        <w:t> </w:t>
      </w:r>
      <w:r>
        <w:rPr/>
        <w:t>an</w:t>
      </w:r>
      <w:r>
        <w:rPr>
          <w:spacing w:val="33"/>
        </w:rPr>
        <w:t> </w:t>
      </w:r>
      <w:r>
        <w:rPr/>
        <w:t>obligation</w:t>
      </w:r>
      <w:r>
        <w:rPr>
          <w:spacing w:val="39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these</w:t>
      </w:r>
      <w:r>
        <w:rPr>
          <w:spacing w:val="32"/>
        </w:rPr>
        <w:t> </w:t>
      </w:r>
      <w:r>
        <w:rPr/>
        <w:t>benefits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vest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accumulate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>
          <w:spacing w:val="-2"/>
        </w:rPr>
        <w:t>service.</w:t>
      </w:r>
    </w:p>
    <w:p>
      <w:pPr>
        <w:pStyle w:val="BodyText"/>
        <w:spacing w:before="70"/>
      </w:pPr>
    </w:p>
    <w:p>
      <w:pPr>
        <w:pStyle w:val="BodyText"/>
        <w:ind w:left="3" w:right="16"/>
        <w:jc w:val="center"/>
      </w:pPr>
      <w:r>
        <w:rPr>
          <w:spacing w:val="-5"/>
        </w:rPr>
        <w:t>74</w:t>
      </w:r>
    </w:p>
    <w:p>
      <w:pPr>
        <w:spacing w:after="0"/>
        <w:jc w:val="center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770" name="Group 1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0" name="Group 177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771" name="Graphic 177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1709069" y="6663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1711449" y="6902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1942340" y="1142544"/>
                            <a:ext cx="336613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85725">
                                <a:moveTo>
                                  <a:pt x="3365771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65771" y="0"/>
                                </a:lnTo>
                                <a:lnTo>
                                  <a:pt x="3365771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1942340" y="1137783"/>
                            <a:ext cx="33661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5080">
                                <a:moveTo>
                                  <a:pt x="336577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65771" y="0"/>
                                </a:lnTo>
                                <a:lnTo>
                                  <a:pt x="336577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1942340" y="1832836"/>
                            <a:ext cx="336613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85725">
                                <a:moveTo>
                                  <a:pt x="3365771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65771" y="0"/>
                                </a:lnTo>
                                <a:lnTo>
                                  <a:pt x="3365771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1942340" y="1828076"/>
                            <a:ext cx="26898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9860" h="5080">
                                <a:moveTo>
                                  <a:pt x="268976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2689761" y="0"/>
                                </a:lnTo>
                                <a:lnTo>
                                  <a:pt x="268976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1942340" y="1828110"/>
                            <a:ext cx="336613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942975">
                                <a:moveTo>
                                  <a:pt x="3365766" y="856907"/>
                                </a:moveTo>
                                <a:lnTo>
                                  <a:pt x="0" y="856907"/>
                                </a:lnTo>
                                <a:lnTo>
                                  <a:pt x="0" y="942606"/>
                                </a:lnTo>
                                <a:lnTo>
                                  <a:pt x="3365766" y="942606"/>
                                </a:lnTo>
                                <a:lnTo>
                                  <a:pt x="3365766" y="856907"/>
                                </a:lnTo>
                                <a:close/>
                              </a:path>
                              <a:path w="3366135" h="942975">
                                <a:moveTo>
                                  <a:pt x="3365766" y="0"/>
                                </a:moveTo>
                                <a:lnTo>
                                  <a:pt x="2689758" y="0"/>
                                </a:lnTo>
                                <a:lnTo>
                                  <a:pt x="2689758" y="4749"/>
                                </a:lnTo>
                                <a:lnTo>
                                  <a:pt x="2689758" y="90449"/>
                                </a:lnTo>
                                <a:lnTo>
                                  <a:pt x="3365766" y="90449"/>
                                </a:lnTo>
                                <a:lnTo>
                                  <a:pt x="3365766" y="4749"/>
                                </a:lnTo>
                                <a:lnTo>
                                  <a:pt x="336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1942340" y="2770682"/>
                            <a:ext cx="33661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5080">
                                <a:moveTo>
                                  <a:pt x="3365771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65771" y="0"/>
                                </a:lnTo>
                                <a:lnTo>
                                  <a:pt x="3365771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1942340" y="2865895"/>
                            <a:ext cx="336613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6135" h="157480">
                                <a:moveTo>
                                  <a:pt x="3365771" y="157101"/>
                                </a:moveTo>
                                <a:lnTo>
                                  <a:pt x="0" y="157101"/>
                                </a:lnTo>
                                <a:lnTo>
                                  <a:pt x="0" y="0"/>
                                </a:lnTo>
                                <a:lnTo>
                                  <a:pt x="3365771" y="0"/>
                                </a:lnTo>
                                <a:lnTo>
                                  <a:pt x="3365771" y="157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1937577" y="2856404"/>
                            <a:ext cx="337057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0579" h="176530">
                                <a:moveTo>
                                  <a:pt x="3370529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176149"/>
                                </a:lnTo>
                                <a:lnTo>
                                  <a:pt x="3370529" y="176149"/>
                                </a:lnTo>
                                <a:lnTo>
                                  <a:pt x="3370529" y="166624"/>
                                </a:lnTo>
                                <a:close/>
                              </a:path>
                              <a:path w="3370579" h="176530">
                                <a:moveTo>
                                  <a:pt x="3370529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370529" y="4762"/>
                                </a:lnTo>
                                <a:lnTo>
                                  <a:pt x="3370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Textbox 1782"/>
                        <wps:cNvSpPr txBox="1"/>
                        <wps:spPr>
                          <a:xfrm>
                            <a:off x="1932819" y="305471"/>
                            <a:ext cx="3454400" cy="74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(such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solely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service) are charged to expense when incurred. Our postemployment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 plans are unfunded.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Summarized financial information about defined benefit pension, other postretirement benefit, and postemployment benefit plans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below: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2102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</w:t>
                              </w:r>
                            </w:p>
                            <w:p>
                              <w:pPr>
                                <w:tabs>
                                  <w:tab w:pos="3200" w:val="left" w:leader="none"/>
                                  <w:tab w:pos="4234" w:val="left" w:leader="none"/>
                                </w:tabs>
                                <w:spacing w:line="114" w:lineRule="exact" w:before="0"/>
                                <w:ind w:left="2128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Postemployment</w:t>
                              </w:r>
                            </w:p>
                            <w:p>
                              <w:pPr>
                                <w:tabs>
                                  <w:tab w:pos="4126" w:val="left" w:leader="none"/>
                                </w:tabs>
                                <w:spacing w:before="5"/>
                                <w:ind w:left="2155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41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pacing w:val="65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44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3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 Plans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3062" w:val="left" w:leader="none"/>
                                  <w:tab w:pos="4126" w:val="left" w:leader="none"/>
                                  <w:tab w:pos="5191" w:val="left" w:leader="none"/>
                                </w:tabs>
                                <w:spacing w:before="20"/>
                                <w:ind w:left="2155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72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3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</w:r>
                              <w:r>
                                <w:rPr>
                                  <w:b/>
                                  <w:spacing w:val="1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3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3" name="Textbox 1783"/>
                        <wps:cNvSpPr txBox="1"/>
                        <wps:spPr>
                          <a:xfrm>
                            <a:off x="1923298" y="1067174"/>
                            <a:ext cx="83375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Assets: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4" name="Textbox 1784"/>
                        <wps:cNvSpPr txBox="1"/>
                        <wps:spPr>
                          <a:xfrm>
                            <a:off x="3418139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5" name="Textbox 1785"/>
                        <wps:cNvSpPr txBox="1"/>
                        <wps:spPr>
                          <a:xfrm>
                            <a:off x="3756144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6" name="Textbox 1786"/>
                        <wps:cNvSpPr txBox="1"/>
                        <wps:spPr>
                          <a:xfrm>
                            <a:off x="4094149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7" name="Textbox 1787"/>
                        <wps:cNvSpPr txBox="1"/>
                        <wps:spPr>
                          <a:xfrm>
                            <a:off x="4432155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8" name="Textbox 1788"/>
                        <wps:cNvSpPr txBox="1"/>
                        <wps:spPr>
                          <a:xfrm>
                            <a:off x="4770160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9" name="Textbox 1789"/>
                        <wps:cNvSpPr txBox="1"/>
                        <wps:spPr>
                          <a:xfrm>
                            <a:off x="5108165" y="1067174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0" name="Textbox 1790"/>
                        <wps:cNvSpPr txBox="1"/>
                        <wps:spPr>
                          <a:xfrm>
                            <a:off x="3313404" y="1238557"/>
                            <a:ext cx="715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7,460.2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6,993.2</w:t>
                              </w:r>
                              <w:r>
                                <w:rPr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1" name="Textbox 1791"/>
                        <wps:cNvSpPr txBox="1"/>
                        <wps:spPr>
                          <a:xfrm>
                            <a:off x="4117952" y="1238557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519.4</w:t>
                              </w:r>
                              <w:r>
                                <w:rPr>
                                  <w:b/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2" name="Textbox 1792"/>
                        <wps:cNvSpPr txBox="1"/>
                        <wps:spPr>
                          <a:xfrm>
                            <a:off x="4455958" y="123855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793.5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3" name="Textbox 1793"/>
                        <wps:cNvSpPr txBox="1"/>
                        <wps:spPr>
                          <a:xfrm>
                            <a:off x="1966143" y="1409940"/>
                            <a:ext cx="6115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Employer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4" name="Textbox 1794"/>
                        <wps:cNvSpPr txBox="1"/>
                        <wps:spPr>
                          <a:xfrm>
                            <a:off x="3470505" y="1409940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5" name="Textbox 1795"/>
                        <wps:cNvSpPr txBox="1"/>
                        <wps:spPr>
                          <a:xfrm>
                            <a:off x="3808511" y="1409940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33.8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6" name="Textbox 1796"/>
                        <wps:cNvSpPr txBox="1"/>
                        <wps:spPr>
                          <a:xfrm>
                            <a:off x="4179840" y="1409940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7" name="Textbox 1797"/>
                        <wps:cNvSpPr txBox="1"/>
                        <wps:spPr>
                          <a:xfrm>
                            <a:off x="4432155" y="1409940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(359.9)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8" name="Textbox 1798"/>
                        <wps:cNvSpPr txBox="1"/>
                        <wps:spPr>
                          <a:xfrm>
                            <a:off x="1966143" y="1581323"/>
                            <a:ext cx="481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9" name="Textbox 1799"/>
                        <wps:cNvSpPr txBox="1"/>
                        <wps:spPr>
                          <a:xfrm>
                            <a:off x="3418139" y="1581323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(346.2)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0" name="Textbox 1800"/>
                        <wps:cNvSpPr txBox="1"/>
                        <wps:spPr>
                          <a:xfrm>
                            <a:off x="3756144" y="1581323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(315.1)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1" name="Textbox 1801"/>
                        <wps:cNvSpPr txBox="1"/>
                        <wps:spPr>
                          <a:xfrm>
                            <a:off x="4122713" y="158132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(31.9)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2" name="Textbox 1802"/>
                        <wps:cNvSpPr txBox="1"/>
                        <wps:spPr>
                          <a:xfrm>
                            <a:off x="4460718" y="158132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(35.3)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3" name="Textbox 1803"/>
                        <wps:cNvSpPr txBox="1"/>
                        <wps:spPr>
                          <a:xfrm>
                            <a:off x="1923298" y="1752706"/>
                            <a:ext cx="103695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  <w:p>
                              <w:pPr>
                                <w:spacing w:line="266" w:lineRule="auto" w:before="22"/>
                                <w:ind w:left="67" w:right="0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4" name="Textbox 1804"/>
                        <wps:cNvSpPr txBox="1"/>
                        <wps:spPr>
                          <a:xfrm>
                            <a:off x="3313404" y="1752706"/>
                            <a:ext cx="12979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6,510.3</w:t>
                              </w:r>
                              <w:r>
                                <w:rPr>
                                  <w:b/>
                                  <w:spacing w:val="6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7,460.2</w:t>
                              </w:r>
                              <w:r>
                                <w:rPr>
                                  <w:spacing w:val="7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479.2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519.4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5" name="Textbox 1805"/>
                        <wps:cNvSpPr txBox="1"/>
                        <wps:spPr>
                          <a:xfrm>
                            <a:off x="3313404" y="1928849"/>
                            <a:ext cx="715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7,714.4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7,640.2</w:t>
                              </w:r>
                              <w:r>
                                <w:rPr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6" name="Textbox 1806"/>
                        <wps:cNvSpPr txBox="1"/>
                        <wps:spPr>
                          <a:xfrm>
                            <a:off x="4117952" y="1928849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600.0</w:t>
                              </w:r>
                              <w:r>
                                <w:rPr>
                                  <w:b/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7" name="Textbox 1807"/>
                        <wps:cNvSpPr txBox="1"/>
                        <wps:spPr>
                          <a:xfrm>
                            <a:off x="4455958" y="1928849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773.7</w:t>
                              </w:r>
                              <w:r>
                                <w:rPr>
                                  <w:spacing w:val="7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8" name="Textbox 1808"/>
                        <wps:cNvSpPr txBox="1"/>
                        <wps:spPr>
                          <a:xfrm>
                            <a:off x="4793963" y="1928849"/>
                            <a:ext cx="4933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151.7</w:t>
                              </w:r>
                              <w:r>
                                <w:rPr>
                                  <w:b/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150.3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9" name="Textbox 1809"/>
                        <wps:cNvSpPr txBox="1"/>
                        <wps:spPr>
                          <a:xfrm>
                            <a:off x="1966143" y="2100232"/>
                            <a:ext cx="320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0" name="Textbox 1810"/>
                        <wps:cNvSpPr txBox="1"/>
                        <wps:spPr>
                          <a:xfrm>
                            <a:off x="3441942" y="210023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1" name="Textbox 1811"/>
                        <wps:cNvSpPr txBox="1"/>
                        <wps:spPr>
                          <a:xfrm>
                            <a:off x="3775186" y="210023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192.1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2" name="Textbox 1812"/>
                        <wps:cNvSpPr txBox="1"/>
                        <wps:spPr>
                          <a:xfrm>
                            <a:off x="4146516" y="210023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3" name="Textbox 1813"/>
                        <wps:cNvSpPr txBox="1"/>
                        <wps:spPr>
                          <a:xfrm>
                            <a:off x="4484522" y="210023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18.0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4" name="Textbox 1814"/>
                        <wps:cNvSpPr txBox="1"/>
                        <wps:spPr>
                          <a:xfrm>
                            <a:off x="4855851" y="2100232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5" name="Textbox 1815"/>
                        <wps:cNvSpPr txBox="1"/>
                        <wps:spPr>
                          <a:xfrm>
                            <a:off x="5193857" y="2100232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6" name="Textbox 1816"/>
                        <wps:cNvSpPr txBox="1"/>
                        <wps:spPr>
                          <a:xfrm>
                            <a:off x="1966143" y="2271615"/>
                            <a:ext cx="4622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Curtailment/other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7" name="Textbox 1817"/>
                        <wps:cNvSpPr txBox="1"/>
                        <wps:spPr>
                          <a:xfrm>
                            <a:off x="3446702" y="2271615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(29.4)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8" name="Textbox 1818"/>
                        <wps:cNvSpPr txBox="1"/>
                        <wps:spPr>
                          <a:xfrm>
                            <a:off x="3818032" y="2271615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(5.8)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9" name="Textbox 1819"/>
                        <wps:cNvSpPr txBox="1"/>
                        <wps:spPr>
                          <a:xfrm>
                            <a:off x="4156037" y="2271615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0" name="Textbox 1820"/>
                        <wps:cNvSpPr txBox="1"/>
                        <wps:spPr>
                          <a:xfrm>
                            <a:off x="4574974" y="2271615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1" name="Textbox 1821"/>
                        <wps:cNvSpPr txBox="1"/>
                        <wps:spPr>
                          <a:xfrm>
                            <a:off x="4822527" y="2271615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2" name="Textbox 1822"/>
                        <wps:cNvSpPr txBox="1"/>
                        <wps:spPr>
                          <a:xfrm>
                            <a:off x="5193857" y="2271615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3" name="Textbox 1823"/>
                        <wps:cNvSpPr txBox="1"/>
                        <wps:spPr>
                          <a:xfrm>
                            <a:off x="1966143" y="2442998"/>
                            <a:ext cx="8502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Medicare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reimbursements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4" name="Textbox 1824"/>
                        <wps:cNvSpPr txBox="1"/>
                        <wps:spPr>
                          <a:xfrm>
                            <a:off x="3560957" y="244299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5" name="Textbox 1825"/>
                        <wps:cNvSpPr txBox="1"/>
                        <wps:spPr>
                          <a:xfrm>
                            <a:off x="3898963" y="244299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6" name="Textbox 1826"/>
                        <wps:cNvSpPr txBox="1"/>
                        <wps:spPr>
                          <a:xfrm>
                            <a:off x="4179840" y="244299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7" name="Textbox 1827"/>
                        <wps:cNvSpPr txBox="1"/>
                        <wps:spPr>
                          <a:xfrm>
                            <a:off x="4517846" y="244299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8" name="Textbox 1828"/>
                        <wps:cNvSpPr txBox="1"/>
                        <wps:spPr>
                          <a:xfrm>
                            <a:off x="4912979" y="244299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9" name="Textbox 1829"/>
                        <wps:cNvSpPr txBox="1"/>
                        <wps:spPr>
                          <a:xfrm>
                            <a:off x="5250984" y="2442998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" name="Textbox 1830"/>
                        <wps:cNvSpPr txBox="1"/>
                        <wps:spPr>
                          <a:xfrm>
                            <a:off x="1966143" y="2614381"/>
                            <a:ext cx="4819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1" name="Textbox 1831"/>
                        <wps:cNvSpPr txBox="1"/>
                        <wps:spPr>
                          <a:xfrm>
                            <a:off x="3418139" y="2614381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(334.7)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2" name="Textbox 1832"/>
                        <wps:cNvSpPr txBox="1"/>
                        <wps:spPr>
                          <a:xfrm>
                            <a:off x="3756144" y="2614381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(315.7)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3" name="Textbox 1833"/>
                        <wps:cNvSpPr txBox="1"/>
                        <wps:spPr>
                          <a:xfrm>
                            <a:off x="4122713" y="261438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(56.9)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4" name="Textbox 1834"/>
                        <wps:cNvSpPr txBox="1"/>
                        <wps:spPr>
                          <a:xfrm>
                            <a:off x="4460718" y="261438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(61.9)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5" name="Textbox 1835"/>
                        <wps:cNvSpPr txBox="1"/>
                        <wps:spPr>
                          <a:xfrm>
                            <a:off x="4803484" y="261438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(17.7)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6" name="Textbox 1836"/>
                        <wps:cNvSpPr txBox="1"/>
                        <wps:spPr>
                          <a:xfrm>
                            <a:off x="5136729" y="2614381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(22.5)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7" name="Textbox 1837"/>
                        <wps:cNvSpPr txBox="1"/>
                        <wps:spPr>
                          <a:xfrm>
                            <a:off x="1923298" y="2785764"/>
                            <a:ext cx="131254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Projected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  <w:p>
                              <w:pPr>
                                <w:spacing w:line="235" w:lineRule="auto" w:before="37"/>
                                <w:ind w:left="52" w:right="0" w:hanging="5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(less)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year 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8" name="Textbox 1838"/>
                        <wps:cNvSpPr txBox="1"/>
                        <wps:spPr>
                          <a:xfrm>
                            <a:off x="3313404" y="2785764"/>
                            <a:ext cx="715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6,528.3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7,714.4</w:t>
                              </w:r>
                              <w:r>
                                <w:rPr>
                                  <w:spacing w:val="7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9" name="Textbox 1839"/>
                        <wps:cNvSpPr txBox="1"/>
                        <wps:spPr>
                          <a:xfrm>
                            <a:off x="4117952" y="2785764"/>
                            <a:ext cx="11690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469.6</w:t>
                              </w:r>
                              <w:r>
                                <w:rPr>
                                  <w:b/>
                                  <w:spacing w:val="7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600.0</w:t>
                              </w:r>
                              <w:r>
                                <w:rPr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138.5</w:t>
                              </w:r>
                              <w:r>
                                <w:rPr>
                                  <w:b/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151.7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0" name="Textbox 1840"/>
                        <wps:cNvSpPr txBox="1"/>
                        <wps:spPr>
                          <a:xfrm>
                            <a:off x="3313404" y="2952387"/>
                            <a:ext cx="7156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(18.0)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76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(254.2)</w:t>
                              </w:r>
                              <w:r>
                                <w:rPr>
                                  <w:spacing w:val="4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1" name="Textbox 1841"/>
                        <wps:cNvSpPr txBox="1"/>
                        <wps:spPr>
                          <a:xfrm>
                            <a:off x="4179840" y="2952387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9.6</w:t>
                              </w:r>
                              <w:r>
                                <w:rPr>
                                  <w:b/>
                                  <w:spacing w:val="68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2" name="Textbox 1842"/>
                        <wps:cNvSpPr txBox="1"/>
                        <wps:spPr>
                          <a:xfrm>
                            <a:off x="4460718" y="2952387"/>
                            <a:ext cx="844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(80.6)</w:t>
                              </w:r>
                              <w:r>
                                <w:rPr>
                                  <w:spacing w:val="5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76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(138.5)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75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(151.7)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3" name="Textbox 1843"/>
                        <wps:cNvSpPr txBox="1"/>
                        <wps:spPr>
                          <a:xfrm>
                            <a:off x="1932819" y="3033318"/>
                            <a:ext cx="3462020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1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 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 benefit pension benefit obligations and 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 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 by actuarial gains due to an increase in the discount rate.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actuarial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driven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reorganization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certain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welfare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plans.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332.4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exceeded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35" w:lineRule="auto" w:before="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$279.6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$412.4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exceeded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$310.1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million.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funded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$138.5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$151.7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respectively.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$6,330.0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$7,402.1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4" name="Textbox 1844"/>
                        <wps:cNvSpPr txBox="1"/>
                        <wps:spPr>
                          <a:xfrm>
                            <a:off x="3622846" y="479951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5" name="Textbox 1845"/>
                        <wps:cNvSpPr txBox="1"/>
                        <wps:spPr>
                          <a:xfrm>
                            <a:off x="1942340" y="2684991"/>
                            <a:ext cx="3366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68" w:val="left" w:leader="none"/>
                                  <w:tab w:pos="2938" w:val="left" w:leader="none"/>
                                  <w:tab w:pos="3523" w:val="left" w:leader="none"/>
                                  <w:tab w:pos="4055" w:val="left" w:leader="none"/>
                                  <w:tab w:pos="4550" w:val="left" w:leader="none"/>
                                  <w:tab w:pos="5244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(17.6)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26.6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0.7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(0.3)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6" name="Textbox 1846"/>
                        <wps:cNvSpPr txBox="1"/>
                        <wps:spPr>
                          <a:xfrm>
                            <a:off x="1942340" y="2513608"/>
                            <a:ext cx="336613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49" w:val="left" w:leader="none"/>
                                  <w:tab w:pos="2938" w:val="left" w:leader="none"/>
                                  <w:tab w:pos="3433" w:val="left" w:leader="none"/>
                                  <w:tab w:pos="3965" w:val="left" w:leader="none"/>
                                  <w:tab w:pos="4505" w:val="left" w:leader="none"/>
                                  <w:tab w:pos="5244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Actuarial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loss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(1,089.7)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67.4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(86.0)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(15.8)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(18.7)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7.2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7" name="Textbox 1847"/>
                        <wps:cNvSpPr txBox="1"/>
                        <wps:spPr>
                          <a:xfrm>
                            <a:off x="1942340" y="2346986"/>
                            <a:ext cx="336613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458" w:val="left" w:leader="none"/>
                                  <w:tab w:pos="2991" w:val="left" w:leader="none"/>
                                  <w:tab w:pos="3523" w:val="left" w:leader="none"/>
                                  <w:tab w:pos="4003" w:val="left" w:leader="none"/>
                                  <w:tab w:pos="4678" w:val="left" w:leader="none"/>
                                  <w:tab w:pos="5210" w:val="left" w:leader="none"/>
                                </w:tabs>
                                <w:spacing w:before="11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participant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3.8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4.1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9.6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13.0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8" name="Textbox 1848"/>
                        <wps:cNvSpPr txBox="1"/>
                        <wps:spPr>
                          <a:xfrm>
                            <a:off x="1942340" y="2175603"/>
                            <a:ext cx="336613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458" w:val="left" w:leader="none"/>
                                  <w:tab w:pos="2991" w:val="left" w:leader="none"/>
                                  <w:tab w:pos="3433" w:val="left" w:leader="none"/>
                                  <w:tab w:pos="3920" w:val="left" w:leader="none"/>
                                  <w:tab w:pos="4678" w:val="left" w:leader="none"/>
                                  <w:tab w:pos="5210" w:val="left" w:leader="none"/>
                                </w:tabs>
                                <w:spacing w:before="11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amendment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3.7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1.1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(16.1)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(138.7)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9" name="Textbox 1849"/>
                        <wps:cNvSpPr txBox="1"/>
                        <wps:spPr>
                          <a:xfrm>
                            <a:off x="1942340" y="2004220"/>
                            <a:ext cx="336613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406" w:val="left" w:leader="none"/>
                                  <w:tab w:pos="2886" w:val="left" w:leader="none"/>
                                  <w:tab w:pos="3523" w:val="left" w:leader="none"/>
                                  <w:tab w:pos="4055" w:val="left" w:leader="none"/>
                                  <w:tab w:pos="4535" w:val="left" w:leader="none"/>
                                  <w:tab w:pos="5244" w:val="right" w:leader="none"/>
                                </w:tabs>
                                <w:spacing w:before="11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cost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93.5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104.4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7.6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8.5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10.0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9.3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0" name="Textbox 1850"/>
                        <wps:cNvSpPr txBox="1"/>
                        <wps:spPr>
                          <a:xfrm>
                            <a:off x="1942340" y="1651932"/>
                            <a:ext cx="336613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68" w:val="left" w:leader="none"/>
                                  <w:tab w:pos="2938" w:val="left" w:leader="none"/>
                                  <w:tab w:pos="3613" w:val="left" w:leader="none"/>
                                  <w:tab w:pos="4145" w:val="left" w:leader="none"/>
                                </w:tabs>
                                <w:spacing w:before="19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currency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  <w:u w:val="single"/>
                                </w:rPr>
                                <w:t>(20.0)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  <w:u w:val="single"/>
                                </w:rPr>
                                <w:t>27.9</w:t>
                              </w:r>
                              <w:r>
                                <w:rPr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1" name="Textbox 1851"/>
                        <wps:cNvSpPr txBox="1"/>
                        <wps:spPr>
                          <a:xfrm>
                            <a:off x="1942340" y="1480549"/>
                            <a:ext cx="3366135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458" w:val="left" w:leader="none"/>
                                  <w:tab w:pos="2991" w:val="left" w:leader="none"/>
                                  <w:tab w:pos="3523" w:val="left" w:leader="none"/>
                                  <w:tab w:pos="4003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participant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3.8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4.1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9.6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2" name="Textbox 1852"/>
                        <wps:cNvSpPr txBox="1"/>
                        <wps:spPr>
                          <a:xfrm>
                            <a:off x="1942340" y="1313927"/>
                            <a:ext cx="3366135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324" w:val="left" w:leader="none"/>
                                  <w:tab w:pos="2886" w:val="left" w:leader="none"/>
                                  <w:tab w:pos="3433" w:val="left" w:leader="none"/>
                                  <w:tab w:pos="4182" w:val="right" w:leader="none"/>
                                </w:tabs>
                                <w:spacing w:before="11"/>
                                <w:ind w:left="3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(618.7)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716.3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(18.0)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108.1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769" coordorigin="0,0" coordsize="11516,8037">
                <v:rect style="position:absolute;left:0;top:0;width:11516;height:8037" id="docshape1770" filled="true" fillcolor="#e6e6e6" stroked="false">
                  <v:fill type="solid"/>
                </v:rect>
                <v:rect style="position:absolute;left:2691;top:104;width:6133;height:7932" id="docshape1771" filled="true" fillcolor="#ffffff" stroked="false">
                  <v:fill type="solid"/>
                </v:rect>
                <v:rect style="position:absolute;left:2695;top:108;width:6126;height:7925" id="docshape1772" filled="false" stroked="true" strokeweight=".374853pt" strokecolor="#c6c6c6">
                  <v:stroke dashstyle="solid"/>
                </v:rect>
                <v:rect style="position:absolute;left:3058;top:1799;width:5301;height:135" id="docshape1773" filled="true" fillcolor="#ccedff" stroked="false">
                  <v:fill type="solid"/>
                </v:rect>
                <v:rect style="position:absolute;left:3058;top:1791;width:5301;height:8" id="docshape1774" filled="true" fillcolor="#000000" stroked="false">
                  <v:fill type="solid"/>
                </v:rect>
                <v:rect style="position:absolute;left:3058;top:2886;width:5301;height:135" id="docshape1775" filled="true" fillcolor="#ccedff" stroked="false">
                  <v:fill type="solid"/>
                </v:rect>
                <v:rect style="position:absolute;left:3058;top:2878;width:4236;height:8" id="docshape1776" filled="true" fillcolor="#000000" stroked="false">
                  <v:fill type="solid"/>
                </v:rect>
                <v:shape style="position:absolute;left:3058;top:2878;width:5301;height:1485" id="docshape1777" coordorigin="3059,2879" coordsize="5301,1485" path="m8359,4228l3059,4228,3059,4363,8359,4363,8359,4228xm8359,2879l7295,2879,7295,2886,7295,3021,8359,3021,8359,2886,8359,2879xe" filled="true" fillcolor="#ccedff" stroked="false">
                  <v:path arrowok="t"/>
                  <v:fill type="solid"/>
                </v:shape>
                <v:rect style="position:absolute;left:3058;top:4363;width:5301;height:8" id="docshape1778" filled="true" fillcolor="#000000" stroked="false">
                  <v:fill type="solid"/>
                </v:rect>
                <v:rect style="position:absolute;left:3058;top:4513;width:5301;height:248" id="docshape1779" filled="true" fillcolor="#ccedff" stroked="false">
                  <v:fill type="solid"/>
                </v:rect>
                <v:shape style="position:absolute;left:3051;top:4498;width:5308;height:278" id="docshape1780" coordorigin="3051,4498" coordsize="5308,278" path="m8359,4761l3051,4761,3051,4776,8359,4776,8359,4761xm8359,4498l3059,4498,3059,4506,8359,4506,8359,4498xe" filled="true" fillcolor="#000000" stroked="false">
                  <v:path arrowok="t"/>
                  <v:fill type="solid"/>
                </v:shape>
                <v:shape style="position:absolute;left:3043;top:481;width:5440;height:1168" type="#_x0000_t202" id="docshape178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(such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solely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service) are charged to expense when incurred. Our postemployment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 plans are unfunded.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Summarized financial information about defined benefit pension, other postretirement benefit, and postemployment benefit plans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below: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2102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Other</w:t>
                        </w:r>
                      </w:p>
                      <w:p>
                        <w:pPr>
                          <w:tabs>
                            <w:tab w:pos="3200" w:val="left" w:leader="none"/>
                            <w:tab w:pos="4234" w:val="left" w:leader="none"/>
                          </w:tabs>
                          <w:spacing w:line="114" w:lineRule="exact" w:before="0"/>
                          <w:ind w:left="2128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Postretirement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Postemployment</w:t>
                        </w:r>
                      </w:p>
                      <w:p>
                        <w:pPr>
                          <w:tabs>
                            <w:tab w:pos="4126" w:val="left" w:leader="none"/>
                          </w:tabs>
                          <w:spacing w:before="5"/>
                          <w:ind w:left="2155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41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Pension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pacing w:val="65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 </w:t>
                        </w:r>
                        <w:r>
                          <w:rPr>
                            <w:spacing w:val="44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32"/>
                            <w:sz w:val="10"/>
                          </w:rPr>
                          <w:t> </w:t>
                        </w:r>
                        <w:r>
                          <w:rPr>
                            <w:spacing w:val="13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 Plans</w:t>
                        </w:r>
                        <w:r>
                          <w:rPr>
                            <w:b/>
                            <w:spacing w:val="8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3062" w:val="left" w:leader="none"/>
                            <w:tab w:pos="4126" w:val="left" w:leader="none"/>
                            <w:tab w:pos="5191" w:val="left" w:leader="none"/>
                          </w:tabs>
                          <w:spacing w:before="20"/>
                          <w:ind w:left="2155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72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32"/>
                            <w:sz w:val="10"/>
                          </w:rPr>
                          <w:t> </w:t>
                        </w:r>
                        <w:r>
                          <w:rPr>
                            <w:spacing w:val="13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</w:r>
                        <w:r>
                          <w:rPr>
                            <w:b/>
                            <w:spacing w:val="132"/>
                            <w:sz w:val="10"/>
                          </w:rPr>
                          <w:t> </w:t>
                        </w:r>
                        <w:r>
                          <w:rPr>
                            <w:spacing w:val="13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1680;width:1313;height:381" type="#_x0000_t202" id="docshape17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Assets: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5382;top:1680;width:220;height:111" type="#_x0000_t202" id="docshape17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5915;top:1680;width:220;height:111" type="#_x0000_t202" id="docshape17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6447;top:1680;width:220;height:111" type="#_x0000_t202" id="docshape17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6979;top:1680;width:220;height:111" type="#_x0000_t202" id="docshape17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512;top:1680;width:220;height:111" type="#_x0000_t202" id="docshape17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044;top:1680;width:220;height:111" type="#_x0000_t202" id="docshape17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5217;top:1950;width:1127;height:111" type="#_x0000_t202" id="docshape17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7,460.2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6,993.2</w:t>
                        </w:r>
                        <w:r>
                          <w:rPr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84;top:1950;width:400;height:111" type="#_x0000_t202" id="docshape17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519.4</w:t>
                        </w:r>
                        <w:r>
                          <w:rPr>
                            <w:b/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17;top:1950;width:245;height:111" type="#_x0000_t202" id="docshape17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793.5</w:t>
                        </w:r>
                      </w:p>
                    </w:txbxContent>
                  </v:textbox>
                  <w10:wrap type="none"/>
                </v:shape>
                <v:shape style="position:absolute;left:3096;top:2220;width:963;height:111" type="#_x0000_t202" id="docshape17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Employer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contributions</w:t>
                        </w:r>
                      </w:p>
                    </w:txbxContent>
                  </v:textbox>
                  <w10:wrap type="none"/>
                </v:shape>
                <v:shape style="position:absolute;left:5465;top:2220;width:195;height:111" type="#_x0000_t202" id="docshape17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31.2</w:t>
                        </w:r>
                      </w:p>
                    </w:txbxContent>
                  </v:textbox>
                  <w10:wrap type="none"/>
                </v:shape>
                <v:shape style="position:absolute;left:5997;top:2220;width:195;height:111" type="#_x0000_t202" id="docshape17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33.8</w:t>
                        </w:r>
                      </w:p>
                    </w:txbxContent>
                  </v:textbox>
                  <w10:wrap type="none"/>
                </v:shape>
                <v:shape style="position:absolute;left:6582;top:2220;width:145;height:111" type="#_x0000_t202" id="docshape17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6979;top:2220;width:311;height:111" type="#_x0000_t202" id="docshape17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(359.9)</w:t>
                        </w:r>
                      </w:p>
                    </w:txbxContent>
                  </v:textbox>
                  <w10:wrap type="none"/>
                </v:shape>
                <v:shape style="position:absolute;left:3096;top:2490;width:759;height:111" type="#_x0000_t202" id="docshape17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payments</w:t>
                        </w:r>
                      </w:p>
                    </w:txbxContent>
                  </v:textbox>
                  <w10:wrap type="none"/>
                </v:shape>
                <v:shape style="position:absolute;left:5382;top:2490;width:311;height:111" type="#_x0000_t202" id="docshape17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(346.2)</w:t>
                        </w:r>
                      </w:p>
                    </w:txbxContent>
                  </v:textbox>
                  <w10:wrap type="none"/>
                </v:shape>
                <v:shape style="position:absolute;left:5915;top:2490;width:311;height:111" type="#_x0000_t202" id="docshape17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(315.1)</w:t>
                        </w:r>
                      </w:p>
                    </w:txbxContent>
                  </v:textbox>
                  <w10:wrap type="none"/>
                </v:shape>
                <v:shape style="position:absolute;left:6492;top:2490;width:261;height:111" type="#_x0000_t202" id="docshape18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(31.9)</w:t>
                        </w:r>
                      </w:p>
                    </w:txbxContent>
                  </v:textbox>
                  <w10:wrap type="none"/>
                </v:shape>
                <v:shape style="position:absolute;left:7024;top:2490;width:261;height:111" type="#_x0000_t202" id="docshape18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(35.3)</w:t>
                        </w:r>
                      </w:p>
                    </w:txbxContent>
                  </v:textbox>
                  <w10:wrap type="none"/>
                </v:shape>
                <v:shape style="position:absolute;left:3028;top:2760;width:1633;height:388" type="#_x0000_t202" id="docshape18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  <w:p>
                        <w:pPr>
                          <w:spacing w:line="266" w:lineRule="auto" w:before="22"/>
                          <w:ind w:left="67" w:right="0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5217;top:2760;width:2044;height:111" type="#_x0000_t202" id="docshape18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6,510.3</w:t>
                        </w:r>
                        <w:r>
                          <w:rPr>
                            <w:b/>
                            <w:spacing w:val="6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7,460.2</w:t>
                        </w:r>
                        <w:r>
                          <w:rPr>
                            <w:spacing w:val="7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479.2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pacing w:val="-4"/>
                            <w:sz w:val="10"/>
                          </w:rPr>
                          <w:t>519.4</w:t>
                        </w:r>
                      </w:p>
                    </w:txbxContent>
                  </v:textbox>
                  <w10:wrap type="none"/>
                </v:shape>
                <v:shape style="position:absolute;left:5217;top:3037;width:1127;height:111" type="#_x0000_t202" id="docshape18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7,714.4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7,640.2</w:t>
                        </w:r>
                        <w:r>
                          <w:rPr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84;top:3037;width:400;height:111" type="#_x0000_t202" id="docshape18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600.0</w:t>
                        </w:r>
                        <w:r>
                          <w:rPr>
                            <w:b/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17;top:3037;width:400;height:111" type="#_x0000_t202" id="docshape18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773.7</w:t>
                        </w:r>
                        <w:r>
                          <w:rPr>
                            <w:spacing w:val="7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49;top:3037;width:777;height:111" type="#_x0000_t202" id="docshape18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151.7</w:t>
                        </w:r>
                        <w:r>
                          <w:rPr>
                            <w:b/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150.3</w:t>
                        </w:r>
                      </w:p>
                    </w:txbxContent>
                  </v:textbox>
                  <w10:wrap type="none"/>
                </v:shape>
                <v:shape style="position:absolute;left:3096;top:3307;width:504;height:111" type="#_x0000_t202" id="docshape18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cost</w:t>
                        </w:r>
                      </w:p>
                    </w:txbxContent>
                  </v:textbox>
                  <w10:wrap type="none"/>
                </v:shape>
                <v:shape style="position:absolute;left:5420;top:3307;width:245;height:111" type="#_x0000_t202" id="docshape18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184.3</w:t>
                        </w:r>
                      </w:p>
                    </w:txbxContent>
                  </v:textbox>
                  <w10:wrap type="none"/>
                </v:shape>
                <v:shape style="position:absolute;left:5945;top:3307;width:245;height:111" type="#_x0000_t202" id="docshape18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192.1</w:t>
                        </w:r>
                      </w:p>
                    </w:txbxContent>
                  </v:textbox>
                  <w10:wrap type="none"/>
                </v:shape>
                <v:shape style="position:absolute;left:6529;top:3307;width:195;height:111" type="#_x0000_t202" id="docshape18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12.6</w:t>
                        </w:r>
                      </w:p>
                    </w:txbxContent>
                  </v:textbox>
                  <w10:wrap type="none"/>
                </v:shape>
                <v:shape style="position:absolute;left:7062;top:3307;width:195;height:111" type="#_x0000_t202" id="docshape18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18.0</w:t>
                        </w:r>
                      </w:p>
                    </w:txbxContent>
                  </v:textbox>
                  <w10:wrap type="none"/>
                </v:shape>
                <v:shape style="position:absolute;left:7647;top:3307;width:145;height:111" type="#_x0000_t202" id="docshape18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1.5</w:t>
                        </w:r>
                      </w:p>
                    </w:txbxContent>
                  </v:textbox>
                  <w10:wrap type="none"/>
                </v:shape>
                <v:shape style="position:absolute;left:8179;top:3307;width:145;height:111" type="#_x0000_t202" id="docshape18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1.7</w:t>
                        </w:r>
                      </w:p>
                    </w:txbxContent>
                  </v:textbox>
                  <w10:wrap type="none"/>
                </v:shape>
                <v:shape style="position:absolute;left:3096;top:3577;width:728;height:111" type="#_x0000_t202" id="docshape18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Curtailment/other</w:t>
                        </w:r>
                      </w:p>
                    </w:txbxContent>
                  </v:textbox>
                  <w10:wrap type="none"/>
                </v:shape>
                <v:shape style="position:absolute;left:5427;top:3577;width:261;height:111" type="#_x0000_t202" id="docshape18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(29.4)</w:t>
                        </w:r>
                      </w:p>
                    </w:txbxContent>
                  </v:textbox>
                  <w10:wrap type="none"/>
                </v:shape>
                <v:shape style="position:absolute;left:6012;top:3577;width:211;height:111" type="#_x0000_t202" id="docshape18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(5.8)</w:t>
                        </w:r>
                      </w:p>
                    </w:txbxContent>
                  </v:textbox>
                  <w10:wrap type="none"/>
                </v:shape>
                <v:shape style="position:absolute;left:6544;top:3577;width:211;height:111" type="#_x0000_t202" id="docshape18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(3.2)</w:t>
                        </w:r>
                      </w:p>
                    </w:txbxContent>
                  </v:textbox>
                  <w10:wrap type="none"/>
                </v:shape>
                <v:shape style="position:absolute;left:7204;top:3577;width:54;height:111" type="#_x0000_t202" id="docshape18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594;top:3577;width:195;height:111" type="#_x0000_t202" id="docshape18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12.0</w:t>
                        </w:r>
                      </w:p>
                    </w:txbxContent>
                  </v:textbox>
                  <w10:wrap type="none"/>
                </v:shape>
                <v:shape style="position:absolute;left:8179;top:3577;width:145;height:111" type="#_x0000_t202" id="docshape18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5.1</w:t>
                        </w:r>
                      </w:p>
                    </w:txbxContent>
                  </v:textbox>
                  <w10:wrap type="none"/>
                </v:shape>
                <v:shape style="position:absolute;left:3096;top:3847;width:1339;height:111" type="#_x0000_t202" id="docshape18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Medicare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reimbursements</w:t>
                        </w:r>
                      </w:p>
                    </w:txbxContent>
                  </v:textbox>
                  <w10:wrap type="none"/>
                </v:shape>
                <v:shape style="position:absolute;left:5607;top:3847;width:54;height:111" type="#_x0000_t202" id="docshape18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140;top:3847;width:54;height:111" type="#_x0000_t202" id="docshape18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582;top:3847;width:145;height:111" type="#_x0000_t202" id="docshape18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1.7</w:t>
                        </w:r>
                      </w:p>
                    </w:txbxContent>
                  </v:textbox>
                  <w10:wrap type="none"/>
                </v:shape>
                <v:shape style="position:absolute;left:7114;top:3847;width:145;height:111" type="#_x0000_t202" id="docshape18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7736;top:3847;width:54;height:111" type="#_x0000_t202" id="docshape18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269;top:3847;width:54;height:111" type="#_x0000_t202" id="docshape18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96;top:4117;width:759;height:111" type="#_x0000_t202" id="docshape18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payments</w:t>
                        </w:r>
                      </w:p>
                    </w:txbxContent>
                  </v:textbox>
                  <w10:wrap type="none"/>
                </v:shape>
                <v:shape style="position:absolute;left:5382;top:4117;width:311;height:111" type="#_x0000_t202" id="docshape18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(334.7)</w:t>
                        </w:r>
                      </w:p>
                    </w:txbxContent>
                  </v:textbox>
                  <w10:wrap type="none"/>
                </v:shape>
                <v:shape style="position:absolute;left:5915;top:4117;width:311;height:111" type="#_x0000_t202" id="docshape18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(315.7)</w:t>
                        </w:r>
                      </w:p>
                    </w:txbxContent>
                  </v:textbox>
                  <w10:wrap type="none"/>
                </v:shape>
                <v:shape style="position:absolute;left:6492;top:4117;width:261;height:111" type="#_x0000_t202" id="docshape18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(56.9)</w:t>
                        </w:r>
                      </w:p>
                    </w:txbxContent>
                  </v:textbox>
                  <w10:wrap type="none"/>
                </v:shape>
                <v:shape style="position:absolute;left:7024;top:4117;width:261;height:111" type="#_x0000_t202" id="docshape18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(61.9)</w:t>
                        </w:r>
                      </w:p>
                    </w:txbxContent>
                  </v:textbox>
                  <w10:wrap type="none"/>
                </v:shape>
                <v:shape style="position:absolute;left:7564;top:4117;width:261;height:111" type="#_x0000_t202" id="docshape18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(17.7)</w:t>
                        </w:r>
                      </w:p>
                    </w:txbxContent>
                  </v:textbox>
                  <w10:wrap type="none"/>
                </v:shape>
                <v:shape style="position:absolute;left:8089;top:4117;width:261;height:111" type="#_x0000_t202" id="docshape18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(22.5)</w:t>
                        </w:r>
                      </w:p>
                    </w:txbxContent>
                  </v:textbox>
                  <w10:wrap type="none"/>
                </v:shape>
                <v:shape style="position:absolute;left:3028;top:4387;width:2067;height:373" type="#_x0000_t202" id="docshape18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Projected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  <w:p>
                        <w:pPr>
                          <w:spacing w:line="235" w:lineRule="auto" w:before="37"/>
                          <w:ind w:left="52" w:right="0" w:hanging="5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(less)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year end</w:t>
                        </w:r>
                      </w:p>
                    </w:txbxContent>
                  </v:textbox>
                  <w10:wrap type="none"/>
                </v:shape>
                <v:shape style="position:absolute;left:5217;top:4387;width:1127;height:111" type="#_x0000_t202" id="docshape18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6,528.3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7,714.4</w:t>
                        </w:r>
                        <w:r>
                          <w:rPr>
                            <w:spacing w:val="7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84;top:4387;width:1841;height:111" type="#_x0000_t202" id="docshape18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469.6</w:t>
                        </w:r>
                        <w:r>
                          <w:rPr>
                            <w:b/>
                            <w:spacing w:val="7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600.0</w:t>
                        </w:r>
                        <w:r>
                          <w:rPr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138.5</w:t>
                        </w:r>
                        <w:r>
                          <w:rPr>
                            <w:b/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pacing w:val="-2"/>
                            <w:sz w:val="10"/>
                          </w:rPr>
                          <w:t>151.7</w:t>
                        </w:r>
                      </w:p>
                    </w:txbxContent>
                  </v:textbox>
                  <w10:wrap type="none"/>
                </v:shape>
                <v:shape style="position:absolute;left:5217;top:4649;width:1127;height:111" type="#_x0000_t202" id="docshape18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(18.0)</w:t>
                        </w:r>
                        <w:r>
                          <w:rPr>
                            <w:b/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76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(254.2)</w:t>
                        </w:r>
                        <w:r>
                          <w:rPr>
                            <w:spacing w:val="4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82;top:4649;width:303;height:111" type="#_x0000_t202" id="docshape18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9.6</w:t>
                        </w:r>
                        <w:r>
                          <w:rPr>
                            <w:b/>
                            <w:spacing w:val="6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24;top:4649;width:1330;height:111" type="#_x0000_t202" id="docshape18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(80.6)</w:t>
                        </w:r>
                        <w:r>
                          <w:rPr>
                            <w:spacing w:val="5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76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(138.5)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(151.7)</w:t>
                        </w:r>
                      </w:p>
                    </w:txbxContent>
                  </v:textbox>
                  <w10:wrap type="none"/>
                </v:shape>
                <v:shape style="position:absolute;left:3043;top:4776;width:5452;height:1835" type="#_x0000_t202" id="docshape18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1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 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 benefit pension benefit obligations and 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 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 by actuarial gains due to an increase in the discount rate.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actuarial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driven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reorganization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certain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health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welfare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plans.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332.4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exceeded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235" w:lineRule="auto" w:before="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$279.6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$412.4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exceeded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$310.1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million.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funded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$138.5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38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$151.7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respectively.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$6,330.0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$7,402.1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18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75</w:t>
                        </w:r>
                      </w:p>
                    </w:txbxContent>
                  </v:textbox>
                  <w10:wrap type="none"/>
                </v:shape>
                <v:shape style="position:absolute;left:3058;top:4228;width:5301;height:135" type="#_x0000_t202" id="docshape1844" filled="false" stroked="false">
                  <v:textbox inset="0,0,0,0">
                    <w:txbxContent>
                      <w:p>
                        <w:pPr>
                          <w:tabs>
                            <w:tab w:pos="2368" w:val="left" w:leader="none"/>
                            <w:tab w:pos="2938" w:val="left" w:leader="none"/>
                            <w:tab w:pos="3523" w:val="left" w:leader="none"/>
                            <w:tab w:pos="4055" w:val="left" w:leader="none"/>
                            <w:tab w:pos="4550" w:val="left" w:leader="none"/>
                            <w:tab w:pos="5244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currency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(17.6)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26.6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0.3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0.7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(0.3)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3058;top:3958;width:5301;height:135" type="#_x0000_t202" id="docshape1845" filled="true" fillcolor="#ccedff" stroked="false">
                  <v:textbox inset="0,0,0,0">
                    <w:txbxContent>
                      <w:p>
                        <w:pPr>
                          <w:tabs>
                            <w:tab w:pos="2249" w:val="left" w:leader="none"/>
                            <w:tab w:pos="2938" w:val="left" w:leader="none"/>
                            <w:tab w:pos="3433" w:val="left" w:leader="none"/>
                            <w:tab w:pos="3965" w:val="left" w:leader="none"/>
                            <w:tab w:pos="4505" w:val="left" w:leader="none"/>
                            <w:tab w:pos="5244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Actuarial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(gain)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loss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(1,089.7)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67.4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(86.0)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(15.8)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(18.7)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7.2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696;width:5301;height:128" type="#_x0000_t202" id="docshape1846" filled="true" fillcolor="#ccedff" stroked="false">
                  <v:textbox inset="0,0,0,0">
                    <w:txbxContent>
                      <w:p>
                        <w:pPr>
                          <w:tabs>
                            <w:tab w:pos="2458" w:val="left" w:leader="none"/>
                            <w:tab w:pos="2991" w:val="left" w:leader="none"/>
                            <w:tab w:pos="3523" w:val="left" w:leader="none"/>
                            <w:tab w:pos="4003" w:val="left" w:leader="none"/>
                            <w:tab w:pos="4678" w:val="left" w:leader="none"/>
                            <w:tab w:pos="5210" w:val="left" w:leader="none"/>
                          </w:tabs>
                          <w:spacing w:before="11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Plan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participant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contributions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3.8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4.1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9.6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13.0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426;width:5301;height:135" type="#_x0000_t202" id="docshape1847" filled="true" fillcolor="#ccedff" stroked="false">
                  <v:textbox inset="0,0,0,0">
                    <w:txbxContent>
                      <w:p>
                        <w:pPr>
                          <w:tabs>
                            <w:tab w:pos="2458" w:val="left" w:leader="none"/>
                            <w:tab w:pos="2991" w:val="left" w:leader="none"/>
                            <w:tab w:pos="3433" w:val="left" w:leader="none"/>
                            <w:tab w:pos="3920" w:val="left" w:leader="none"/>
                            <w:tab w:pos="4678" w:val="left" w:leader="none"/>
                            <w:tab w:pos="5210" w:val="left" w:leader="none"/>
                          </w:tabs>
                          <w:spacing w:before="11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Plan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amendment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3.7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1.1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(16.1)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(138.7)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156;width:5301;height:135" type="#_x0000_t202" id="docshape1848" filled="true" fillcolor="#ccedff" stroked="false">
                  <v:textbox inset="0,0,0,0">
                    <w:txbxContent>
                      <w:p>
                        <w:pPr>
                          <w:tabs>
                            <w:tab w:pos="2406" w:val="left" w:leader="none"/>
                            <w:tab w:pos="2886" w:val="left" w:leader="none"/>
                            <w:tab w:pos="3523" w:val="left" w:leader="none"/>
                            <w:tab w:pos="4055" w:val="left" w:leader="none"/>
                            <w:tab w:pos="4535" w:val="left" w:leader="none"/>
                            <w:tab w:pos="5244" w:val="right" w:leader="none"/>
                          </w:tabs>
                          <w:spacing w:before="11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Service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cost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93.5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104.4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7.6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8.5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10.0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9.3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601;width:5301;height:135" type="#_x0000_t202" id="docshape1849" filled="true" fillcolor="#ccedff" stroked="false">
                  <v:textbox inset="0,0,0,0">
                    <w:txbxContent>
                      <w:p>
                        <w:pPr>
                          <w:tabs>
                            <w:tab w:pos="2368" w:val="left" w:leader="none"/>
                            <w:tab w:pos="2938" w:val="left" w:leader="none"/>
                            <w:tab w:pos="3613" w:val="left" w:leader="none"/>
                            <w:tab w:pos="4145" w:val="left" w:leader="none"/>
                          </w:tabs>
                          <w:spacing w:before="19"/>
                          <w:ind w:left="0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u w:val="single"/>
                          </w:rPr>
                          <w:t>currency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  <w:u w:val="single"/>
                          </w:rPr>
                          <w:t>(20.0)</w:t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  <w:u w:val="single"/>
                          </w:rPr>
                          <w:t>27.9</w:t>
                        </w:r>
                        <w:r>
                          <w:rPr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  <w:u w:val="single"/>
                          </w:rPr>
                          <w:t>-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331;width:5301;height:135" type="#_x0000_t202" id="docshape1850" filled="true" fillcolor="#ccedff" stroked="false">
                  <v:textbox inset="0,0,0,0">
                    <w:txbxContent>
                      <w:p>
                        <w:pPr>
                          <w:tabs>
                            <w:tab w:pos="2458" w:val="left" w:leader="none"/>
                            <w:tab w:pos="2991" w:val="left" w:leader="none"/>
                            <w:tab w:pos="3523" w:val="left" w:leader="none"/>
                            <w:tab w:pos="4003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Plan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participant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contributions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3.8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4.1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9.6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13.0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069;width:5301;height:128" type="#_x0000_t202" id="docshape1851" filled="true" fillcolor="#ccedff" stroked="false">
                  <v:textbox inset="0,0,0,0">
                    <w:txbxContent>
                      <w:p>
                        <w:pPr>
                          <w:tabs>
                            <w:tab w:pos="2324" w:val="left" w:leader="none"/>
                            <w:tab w:pos="2886" w:val="left" w:leader="none"/>
                            <w:tab w:pos="3433" w:val="left" w:leader="none"/>
                            <w:tab w:pos="4182" w:val="right" w:leader="none"/>
                          </w:tabs>
                          <w:spacing w:before="11"/>
                          <w:ind w:left="3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Actual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return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(618.7)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716.3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(18.0)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108.1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47680">
                <wp:simplePos x="0" y="0"/>
                <wp:positionH relativeFrom="page">
                  <wp:posOffset>233271</wp:posOffset>
                </wp:positionH>
                <wp:positionV relativeFrom="page">
                  <wp:posOffset>233256</wp:posOffset>
                </wp:positionV>
                <wp:extent cx="7312659" cy="5103495"/>
                <wp:effectExtent l="0" t="0" r="0" b="0"/>
                <wp:wrapNone/>
                <wp:docPr id="1853" name="Group 18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3" name="Group 185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854" name="Graphic 185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1709069" y="6665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1711449" y="6903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1942340" y="775987"/>
                            <a:ext cx="33515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85725">
                                <a:moveTo>
                                  <a:pt x="335148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1942340" y="771227"/>
                            <a:ext cx="33515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5080">
                                <a:moveTo>
                                  <a:pt x="335148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1942340" y="952131"/>
                            <a:ext cx="3351529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1529" h="161925">
                                <a:moveTo>
                                  <a:pt x="3351489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351489" y="0"/>
                                </a:lnTo>
                                <a:lnTo>
                                  <a:pt x="3351489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1937577" y="947399"/>
                            <a:ext cx="335661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6610" h="171450">
                                <a:moveTo>
                                  <a:pt x="3356241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171386"/>
                                </a:lnTo>
                                <a:lnTo>
                                  <a:pt x="3356241" y="171386"/>
                                </a:lnTo>
                                <a:lnTo>
                                  <a:pt x="3356241" y="166624"/>
                                </a:lnTo>
                                <a:close/>
                              </a:path>
                              <a:path w="3356610" h="171450">
                                <a:moveTo>
                                  <a:pt x="335624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356241" y="4762"/>
                                </a:lnTo>
                                <a:lnTo>
                                  <a:pt x="3356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Textbox 1861"/>
                        <wps:cNvSpPr txBox="1"/>
                        <wps:spPr>
                          <a:xfrm>
                            <a:off x="1942340" y="305484"/>
                            <a:ext cx="3364229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AOCI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follows: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152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6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pacing w:val="5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Postemployment</w:t>
                              </w:r>
                            </w:p>
                            <w:p>
                              <w:pPr>
                                <w:tabs>
                                  <w:tab w:pos="2548" w:val="left" w:leader="none"/>
                                  <w:tab w:pos="3523" w:val="left" w:leader="none"/>
                                  <w:tab w:pos="4663" w:val="left" w:leader="none"/>
                                  <w:tab w:pos="5277" w:val="left" w:leader="none"/>
                                </w:tabs>
                                <w:spacing w:line="114" w:lineRule="exact" w:before="0"/>
                                <w:ind w:left="140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48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Benefit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Benefit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2586" w:val="left" w:leader="none"/>
                                  <w:tab w:pos="3561" w:val="left" w:leader="none"/>
                                  <w:tab w:pos="4535" w:val="left" w:leader="none"/>
                                  <w:tab w:pos="5277" w:val="left" w:leader="none"/>
                                </w:tabs>
                                <w:spacing w:before="28"/>
                                <w:ind w:left="140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79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2" name="Textbox 1862"/>
                        <wps:cNvSpPr txBox="1"/>
                        <wps:spPr>
                          <a:xfrm>
                            <a:off x="1923298" y="705378"/>
                            <a:ext cx="88201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0" w:right="29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 actuarial (loss) gain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(costs)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credits</w:t>
                              </w:r>
                            </w:p>
                            <w:p>
                              <w:pPr>
                                <w:spacing w:line="249" w:lineRule="auto" w:before="4"/>
                                <w:ind w:left="74" w:right="14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comprehensive 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3" name="Textbox 1863"/>
                        <wps:cNvSpPr txBox="1"/>
                        <wps:spPr>
                          <a:xfrm>
                            <a:off x="2927792" y="7053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4" name="Textbox 1864"/>
                        <wps:cNvSpPr txBox="1"/>
                        <wps:spPr>
                          <a:xfrm>
                            <a:off x="3237234" y="7053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5" name="Textbox 1865"/>
                        <wps:cNvSpPr txBox="1"/>
                        <wps:spPr>
                          <a:xfrm>
                            <a:off x="3546676" y="705378"/>
                            <a:ext cx="55880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20"/>
                                <w:ind w:left="2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208.5</w:t>
                              </w:r>
                              <w:r>
                                <w:rPr>
                                  <w:b/>
                                  <w:spacing w:val="4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200.8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before="2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118.9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133.7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6" name="Textbox 1866"/>
                        <wps:cNvSpPr txBox="1"/>
                        <wps:spPr>
                          <a:xfrm>
                            <a:off x="4165559" y="705378"/>
                            <a:ext cx="24447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before="20"/>
                                <w:ind w:left="9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(1.6)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20"/>
                                <w:ind w:left="97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7" name="Textbox 1867"/>
                        <wps:cNvSpPr txBox="1"/>
                        <wps:spPr>
                          <a:xfrm>
                            <a:off x="4475000" y="7053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8" name="Textbox 1868"/>
                        <wps:cNvSpPr txBox="1"/>
                        <wps:spPr>
                          <a:xfrm>
                            <a:off x="4784442" y="7053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9" name="Textbox 1869"/>
                        <wps:cNvSpPr txBox="1"/>
                        <wps:spPr>
                          <a:xfrm>
                            <a:off x="5093883" y="70537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0" name="Textbox 1870"/>
                        <wps:cNvSpPr txBox="1"/>
                        <wps:spPr>
                          <a:xfrm>
                            <a:off x="2818298" y="791069"/>
                            <a:ext cx="6680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(1,720.3)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(1,897.2)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1" name="Textbox 1871"/>
                        <wps:cNvSpPr txBox="1"/>
                        <wps:spPr>
                          <a:xfrm>
                            <a:off x="4503564" y="791069"/>
                            <a:ext cx="7874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(22.0)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(1,513.4)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(1,718.4)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2" name="Textbox 1872"/>
                        <wps:cNvSpPr txBox="1"/>
                        <wps:spPr>
                          <a:xfrm>
                            <a:off x="2989681" y="87676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(7.6)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3" name="Textbox 1873"/>
                        <wps:cNvSpPr txBox="1"/>
                        <wps:spPr>
                          <a:xfrm>
                            <a:off x="3322926" y="876761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4" name="Textbox 1874"/>
                        <wps:cNvSpPr txBox="1"/>
                        <wps:spPr>
                          <a:xfrm>
                            <a:off x="4536888" y="876761"/>
                            <a:ext cx="42290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(1.6)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5" name="Textbox 1875"/>
                        <wps:cNvSpPr txBox="1"/>
                        <wps:spPr>
                          <a:xfrm>
                            <a:off x="5117686" y="87676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137.9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6" name="Textbox 1876"/>
                        <wps:cNvSpPr txBox="1"/>
                        <wps:spPr>
                          <a:xfrm>
                            <a:off x="2818298" y="1043383"/>
                            <a:ext cx="12871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(1,727.9)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(1,891.4)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327.4</w:t>
                              </w:r>
                              <w:r>
                                <w:rPr>
                                  <w:b/>
                                  <w:spacing w:val="4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334.5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7" name="Textbox 1877"/>
                        <wps:cNvSpPr txBox="1"/>
                        <wps:spPr>
                          <a:xfrm>
                            <a:off x="4227447" y="1043383"/>
                            <a:ext cx="10636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(2.6)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(23.6)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(1,403.1)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(1,580.5)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8" name="Textbox 1878"/>
                        <wps:cNvSpPr txBox="1"/>
                        <wps:spPr>
                          <a:xfrm>
                            <a:off x="1942340" y="1195724"/>
                            <a:ext cx="342646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4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2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4393" w:val="left" w:leader="none"/>
                                  <w:tab w:pos="5375" w:val="left" w:leader="none"/>
                                </w:tabs>
                                <w:spacing w:before="28"/>
                                <w:ind w:left="394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9" name="Textbox 1879"/>
                        <wps:cNvSpPr txBox="1"/>
                        <wps:spPr>
                          <a:xfrm>
                            <a:off x="2570745" y="2085963"/>
                            <a:ext cx="272161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76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Benefit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  <w:tab w:pos="2818" w:val="left" w:leader="none"/>
                                </w:tabs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 Defined Benefit Pension Plans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Postemployment Benefit Plans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412" w:val="left" w:leader="none"/>
                                  <w:tab w:pos="1371" w:val="left" w:leader="none"/>
                                  <w:tab w:pos="1904" w:val="left" w:leader="none"/>
                                  <w:tab w:pos="2818" w:val="left" w:leader="none"/>
                                  <w:tab w:pos="3351" w:val="left" w:leader="none"/>
                                  <w:tab w:pos="4265" w:val="left" w:leader="none"/>
                                </w:tabs>
                                <w:spacing w:before="27"/>
                                <w:ind w:left="0" w:right="18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0" name="Textbox 1880"/>
                        <wps:cNvSpPr txBox="1"/>
                        <wps:spPr>
                          <a:xfrm>
                            <a:off x="1932819" y="3795033"/>
                            <a:ext cx="25419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year-end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1" name="Textbox 1881"/>
                        <wps:cNvSpPr txBox="1"/>
                        <wps:spPr>
                          <a:xfrm>
                            <a:off x="3056330" y="3937852"/>
                            <a:ext cx="659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2" name="Textbox 1882"/>
                        <wps:cNvSpPr txBox="1"/>
                        <wps:spPr>
                          <a:xfrm>
                            <a:off x="3875160" y="3937852"/>
                            <a:ext cx="590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Postretirement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3" name="Textbox 1883"/>
                        <wps:cNvSpPr txBox="1"/>
                        <wps:spPr>
                          <a:xfrm>
                            <a:off x="4622580" y="3937852"/>
                            <a:ext cx="6711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b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Benefit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4" name="Textbox 1884"/>
                        <wps:cNvSpPr txBox="1"/>
                        <wps:spPr>
                          <a:xfrm>
                            <a:off x="3013484" y="4009261"/>
                            <a:ext cx="235077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  <w:tab w:pos="1529" w:val="left" w:leader="none"/>
                                  <w:tab w:pos="2931" w:val="left" w:leader="none"/>
                                  <w:tab w:pos="3680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Benefit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29" w:val="left" w:leader="none"/>
                                  <w:tab w:pos="1574" w:val="left" w:leader="none"/>
                                  <w:tab w:pos="2811" w:val="left" w:leader="none"/>
                                  <w:tab w:pos="3680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5" name="Textbox 1885"/>
                        <wps:cNvSpPr txBox="1"/>
                        <wps:spPr>
                          <a:xfrm>
                            <a:off x="3622846" y="479952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619pt;width:575.8pt;height:401.85pt;mso-position-horizontal-relative:page;mso-position-vertical-relative:page;z-index:-24268800" id="docshapegroup1852" coordorigin="367,367" coordsize="11516,8037">
                <v:rect style="position:absolute;left:367;top:367;width:11516;height:8037" id="docshape1853" filled="true" fillcolor="#e6e6e6" stroked="false">
                  <v:fill type="solid"/>
                </v:rect>
                <v:rect style="position:absolute;left:3058;top:472;width:6133;height:7932" id="docshape1854" filled="true" fillcolor="#ffffff" stroked="false">
                  <v:fill type="solid"/>
                </v:rect>
                <v:rect style="position:absolute;left:3062;top:476;width:6126;height:7925" id="docshape1855" filled="false" stroked="true" strokeweight=".374853pt" strokecolor="#c6c6c6">
                  <v:stroke dashstyle="solid"/>
                </v:rect>
                <v:rect style="position:absolute;left:3426;top:1589;width:5278;height:135" id="docshape1856" filled="true" fillcolor="#ccedff" stroked="false">
                  <v:fill type="solid"/>
                </v:rect>
                <v:rect style="position:absolute;left:3426;top:1581;width:5278;height:8" id="docshape1857" filled="true" fillcolor="#000000" stroked="false">
                  <v:fill type="solid"/>
                </v:rect>
                <v:rect style="position:absolute;left:3426;top:1866;width:5278;height:255" id="docshape1858" filled="true" fillcolor="#ccedff" stroked="false">
                  <v:fill type="solid"/>
                </v:rect>
                <v:shape style="position:absolute;left:3418;top:1859;width:5286;height:270" id="docshape1859" coordorigin="3419,1859" coordsize="5286,270" path="m8704,2122l3419,2122,3419,2129,8704,2129,8704,2122xm8704,1859l3426,1859,3426,1867,8704,1867,8704,1859xe" filled="true" fillcolor="#000000" stroked="false">
                  <v:path arrowok="t"/>
                  <v:fill type="solid"/>
                </v:shape>
                <v:shape style="position:absolute;left:3426;top:848;width:5298;height:598" type="#_x0000_t202" id="docshape18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AOCI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follows: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152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6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Postretirement</w:t>
                        </w:r>
                        <w:r>
                          <w:rPr>
                            <w:b/>
                            <w:spacing w:val="56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Postemployment</w:t>
                        </w:r>
                      </w:p>
                      <w:p>
                        <w:pPr>
                          <w:tabs>
                            <w:tab w:pos="2548" w:val="left" w:leader="none"/>
                            <w:tab w:pos="3523" w:val="left" w:leader="none"/>
                            <w:tab w:pos="4663" w:val="left" w:leader="none"/>
                            <w:tab w:pos="5277" w:val="left" w:leader="none"/>
                          </w:tabs>
                          <w:spacing w:line="114" w:lineRule="exact" w:before="0"/>
                          <w:ind w:left="140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48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Pension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Benefit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Benefit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Total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2586" w:val="left" w:leader="none"/>
                            <w:tab w:pos="3561" w:val="left" w:leader="none"/>
                            <w:tab w:pos="4535" w:val="left" w:leader="none"/>
                            <w:tab w:pos="5277" w:val="left" w:leader="none"/>
                          </w:tabs>
                          <w:spacing w:before="28"/>
                          <w:ind w:left="140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79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396;top:1478;width:1389;height:643" type="#_x0000_t202" id="docshape18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80" w:lineRule="auto" w:before="20"/>
                          <w:ind w:left="0" w:right="29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 actuarial (loss) gain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(costs)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credits</w:t>
                        </w:r>
                      </w:p>
                      <w:p>
                        <w:pPr>
                          <w:spacing w:line="249" w:lineRule="auto" w:before="4"/>
                          <w:ind w:left="74" w:right="14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comprehensive loss</w:t>
                        </w:r>
                      </w:p>
                    </w:txbxContent>
                  </v:textbox>
                  <w10:wrap type="none"/>
                </v:shape>
                <v:shape style="position:absolute;left:4978;top:1478;width:220;height:111" type="#_x0000_t202" id="docshape18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5465;top:1478;width:220;height:111" type="#_x0000_t202" id="docshape18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5952;top:1478;width:880;height:381" type="#_x0000_t202" id="docshape1864" filled="false" stroked="false">
                  <v:textbox inset="0,0,0,0">
                    <w:txbxContent>
                      <w:p>
                        <w:pPr>
                          <w:tabs>
                            <w:tab w:pos="48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spacing w:before="20"/>
                          <w:ind w:left="2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208.5</w:t>
                        </w:r>
                        <w:r>
                          <w:rPr>
                            <w:b/>
                            <w:spacing w:val="4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200.8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tabs>
                            <w:tab w:pos="524" w:val="left" w:leader="none"/>
                          </w:tabs>
                          <w:spacing w:before="2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118.9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133.7</w:t>
                        </w:r>
                      </w:p>
                    </w:txbxContent>
                  </v:textbox>
                  <w10:wrap type="none"/>
                </v:shape>
                <v:shape style="position:absolute;left:6927;top:1478;width:385;height:381" type="#_x0000_t202" id="docshape18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before="20"/>
                          <w:ind w:left="9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(1.6)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20"/>
                          <w:ind w:left="97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(1.0)</w:t>
                        </w:r>
                      </w:p>
                    </w:txbxContent>
                  </v:textbox>
                  <w10:wrap type="none"/>
                </v:shape>
                <v:shape style="position:absolute;left:7414;top:1478;width:220;height:111" type="#_x0000_t202" id="docshape18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901;top:1478;width:220;height:111" type="#_x0000_t202" id="docshape18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389;top:1478;width:220;height:111" type="#_x0000_t202" id="docshape18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4805;top:1613;width:1052;height:111" type="#_x0000_t202" id="docshape18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(1,720.3)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(1,897.2)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459;top:1613;width:1240;height:111" type="#_x0000_t202" id="docshape18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(22.0)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(1,513.4)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(1,718.4)</w:t>
                        </w:r>
                      </w:p>
                    </w:txbxContent>
                  </v:textbox>
                  <w10:wrap type="none"/>
                </v:shape>
                <v:shape style="position:absolute;left:5075;top:1748;width:211;height:111" type="#_x0000_t202" id="docshape18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(7.6)</w:t>
                        </w:r>
                      </w:p>
                    </w:txbxContent>
                  </v:textbox>
                  <w10:wrap type="none"/>
                </v:shape>
                <v:shape style="position:absolute;left:5600;top:1748;width:145;height:111" type="#_x0000_t202" id="docshape18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5.8</w:t>
                        </w:r>
                      </w:p>
                    </w:txbxContent>
                  </v:textbox>
                  <w10:wrap type="none"/>
                </v:shape>
                <v:shape style="position:absolute;left:7512;top:1748;width:666;height:111" type="#_x0000_t202" id="docshape1873" filled="false" stroked="false">
                  <v:textbox inset="0,0,0,0">
                    <w:txbxContent>
                      <w:p>
                        <w:pPr>
                          <w:tabs>
                            <w:tab w:pos="427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(1.6)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110.3</w:t>
                        </w:r>
                      </w:p>
                    </w:txbxContent>
                  </v:textbox>
                  <w10:wrap type="none"/>
                </v:shape>
                <v:shape style="position:absolute;left:8426;top:1748;width:245;height:111" type="#_x0000_t202" id="docshape18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137.9</w:t>
                        </w:r>
                      </w:p>
                    </w:txbxContent>
                  </v:textbox>
                  <w10:wrap type="none"/>
                </v:shape>
                <v:shape style="position:absolute;left:4805;top:2010;width:2027;height:111" type="#_x0000_t202" id="docshape18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(1,727.9)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(1,891.4)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327.4</w:t>
                        </w:r>
                        <w:r>
                          <w:rPr>
                            <w:b/>
                            <w:spacing w:val="4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334.5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024;top:2010;width:1675;height:111" type="#_x0000_t202" id="docshape18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(2.6)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6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(23.6)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(1,403.1)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(1,580.5)</w:t>
                        </w:r>
                      </w:p>
                    </w:txbxContent>
                  </v:textbox>
                  <w10:wrap type="none"/>
                </v:shape>
                <v:shape style="position:absolute;left:3426;top:2250;width:5396;height:501" type="#_x0000_t202" id="docshape18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94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2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Defined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Pension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4393" w:val="left" w:leader="none"/>
                            <w:tab w:pos="5375" w:val="left" w:leader="none"/>
                          </w:tabs>
                          <w:spacing w:before="28"/>
                          <w:ind w:left="394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415;top:3652;width:4286;height:366" type="#_x0000_t202" id="docshape187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76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Postretirement</w:t>
                        </w:r>
                        <w:r>
                          <w:rPr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Benefit</w:t>
                        </w:r>
                      </w:p>
                      <w:p>
                        <w:pPr>
                          <w:tabs>
                            <w:tab w:pos="1986" w:val="left" w:leader="none"/>
                            <w:tab w:pos="2818" w:val="left" w:leader="none"/>
                          </w:tabs>
                          <w:spacing w:line="114" w:lineRule="exact" w:before="0"/>
                          <w:ind w:left="0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  <w:u w:val="single"/>
                          </w:rPr>
                          <w:t> Defined Benefit Pension Plans</w:t>
                        </w:r>
                        <w:r>
                          <w:rPr>
                            <w:b/>
                            <w:spacing w:val="49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Postemployment Benefit Plans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412" w:val="left" w:leader="none"/>
                            <w:tab w:pos="1371" w:val="left" w:leader="none"/>
                            <w:tab w:pos="1904" w:val="left" w:leader="none"/>
                            <w:tab w:pos="2818" w:val="left" w:leader="none"/>
                            <w:tab w:pos="3351" w:val="left" w:leader="none"/>
                            <w:tab w:pos="4265" w:val="left" w:leader="none"/>
                          </w:tabs>
                          <w:spacing w:before="27"/>
                          <w:ind w:left="0" w:right="18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11;top:6343;width:4003;height:111" type="#_x0000_t202" id="docshape18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year-end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5180;top:6568;width:1038;height:111" type="#_x0000_t202" id="docshape18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Pension</w:t>
                        </w:r>
                      </w:p>
                    </w:txbxContent>
                  </v:textbox>
                  <w10:wrap type="none"/>
                </v:shape>
                <v:shape style="position:absolute;left:6469;top:6568;width:930;height:111" type="#_x0000_t202" id="docshape18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Postretirement</w:t>
                        </w:r>
                      </w:p>
                    </w:txbxContent>
                  </v:textbox>
                  <w10:wrap type="none"/>
                </v:shape>
                <v:shape style="position:absolute;left:7647;top:6568;width:1057;height:111" type="#_x0000_t202" id="docshape18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Postemployment</w:t>
                        </w:r>
                        <w:r>
                          <w:rPr>
                            <w:b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Benefit</w:t>
                        </w:r>
                      </w:p>
                    </w:txbxContent>
                  </v:textbox>
                  <w10:wrap type="none"/>
                </v:shape>
                <v:shape style="position:absolute;left:5113;top:6681;width:3702;height:238" type="#_x0000_t202" id="docshape1883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  <w:tab w:pos="1529" w:val="left" w:leader="none"/>
                            <w:tab w:pos="2931" w:val="left" w:leader="none"/>
                            <w:tab w:pos="3680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Benefit</w:t>
                        </w:r>
                        <w:r>
                          <w:rPr>
                            <w:b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29" w:val="left" w:leader="none"/>
                            <w:tab w:pos="1574" w:val="left" w:leader="none"/>
                            <w:tab w:pos="2811" w:val="left" w:leader="none"/>
                            <w:tab w:pos="3680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8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5"/>
        <w:gridCol w:w="1481"/>
        <w:gridCol w:w="796"/>
      </w:tblGrid>
      <w:tr>
        <w:trPr>
          <w:trHeight w:val="114" w:hRule="atLeast"/>
        </w:trPr>
        <w:tc>
          <w:tcPr>
            <w:tcW w:w="3155" w:type="dxa"/>
            <w:shd w:val="clear" w:color="auto" w:fill="FFFFFF"/>
          </w:tcPr>
          <w:p>
            <w:pPr>
              <w:pStyle w:val="TableParagraph"/>
              <w:spacing w:line="95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481" w:type="dxa"/>
            <w:shd w:val="clear" w:color="auto" w:fill="FFFFFF"/>
          </w:tcPr>
          <w:p>
            <w:pPr>
              <w:pStyle w:val="TableParagraph"/>
              <w:spacing w:line="95" w:lineRule="exact"/>
              <w:ind w:right="241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96" w:type="dxa"/>
            <w:shd w:val="clear" w:color="auto" w:fill="FFFFFF"/>
          </w:tcPr>
          <w:p>
            <w:pPr>
              <w:pStyle w:val="TableParagraph"/>
              <w:spacing w:line="95" w:lineRule="exact"/>
              <w:ind w:left="35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8" w:hRule="atLeast"/>
        </w:trPr>
        <w:tc>
          <w:tcPr>
            <w:tcW w:w="3155" w:type="dxa"/>
            <w:shd w:val="clear" w:color="auto" w:fill="CCEDFF"/>
          </w:tcPr>
          <w:p>
            <w:pPr>
              <w:pStyle w:val="TableParagraph"/>
              <w:spacing w:before="23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8192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-2291</wp:posOffset>
                      </wp:positionV>
                      <wp:extent cx="3413760" cy="90805"/>
                      <wp:effectExtent l="0" t="0" r="0" b="0"/>
                      <wp:wrapNone/>
                      <wp:docPr id="1886" name="Group 18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6" name="Group 1886"/>
                            <wpg:cNvGrpSpPr/>
                            <wpg:grpSpPr>
                              <a:xfrm>
                                <a:off x="0" y="0"/>
                                <a:ext cx="3413760" cy="90805"/>
                                <a:chExt cx="3413760" cy="90805"/>
                              </a:xfrm>
                            </wpg:grpSpPr>
                            <wps:wsp>
                              <wps:cNvPr id="1887" name="Graphic 1887"/>
                              <wps:cNvSpPr/>
                              <wps:spPr>
                                <a:xfrm>
                                  <a:off x="0" y="4760"/>
                                  <a:ext cx="341376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3760" h="85725">
                                      <a:moveTo>
                                        <a:pt x="3413378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13378" y="0"/>
                                      </a:lnTo>
                                      <a:lnTo>
                                        <a:pt x="3413378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8" name="Graphic 1888"/>
                              <wps:cNvSpPr/>
                              <wps:spPr>
                                <a:xfrm>
                                  <a:off x="0" y="0"/>
                                  <a:ext cx="341376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3760" h="5080">
                                      <a:moveTo>
                                        <a:pt x="3413378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13378" y="0"/>
                                      </a:lnTo>
                                      <a:lnTo>
                                        <a:pt x="3413378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180465pt;width:268.8pt;height:7.15pt;mso-position-horizontal-relative:column;mso-position-vertical-relative:paragraph;z-index:-24268288" id="docshapegroup1885" coordorigin="55,-4" coordsize="5376,143">
                      <v:rect style="position:absolute;left:54;top:3;width:5376;height:135" id="docshape1886" filled="true" fillcolor="#ccedff" stroked="false">
                        <v:fill type="solid"/>
                      </v:rect>
                      <v:rect style="position:absolute;left:54;top:-4;width:5376;height:8" id="docshape18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Projected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obligation</w:t>
            </w:r>
          </w:p>
        </w:tc>
        <w:tc>
          <w:tcPr>
            <w:tcW w:w="1481" w:type="dxa"/>
            <w:shd w:val="clear" w:color="auto" w:fill="CCEDFF"/>
          </w:tcPr>
          <w:p>
            <w:pPr>
              <w:pStyle w:val="TableParagraph"/>
              <w:tabs>
                <w:tab w:pos="464" w:val="left" w:leader="none"/>
              </w:tabs>
              <w:spacing w:before="23"/>
              <w:ind w:right="51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508.2</w:t>
            </w:r>
          </w:p>
        </w:tc>
        <w:tc>
          <w:tcPr>
            <w:tcW w:w="796" w:type="dxa"/>
            <w:shd w:val="clear" w:color="auto" w:fill="CCEDFF"/>
          </w:tcPr>
          <w:p>
            <w:pPr>
              <w:pStyle w:val="TableParagraph"/>
              <w:tabs>
                <w:tab w:pos="457" w:val="left" w:leader="none"/>
              </w:tabs>
              <w:spacing w:before="23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615.3</w:t>
            </w:r>
          </w:p>
        </w:tc>
      </w:tr>
      <w:tr>
        <w:trPr>
          <w:trHeight w:val="134" w:hRule="atLeast"/>
        </w:trPr>
        <w:tc>
          <w:tcPr>
            <w:tcW w:w="3155" w:type="dxa"/>
            <w:shd w:val="clear" w:color="auto" w:fill="FFFFFF"/>
          </w:tcPr>
          <w:p>
            <w:pPr>
              <w:pStyle w:val="TableParagraph"/>
              <w:spacing w:before="19"/>
              <w:ind w:left="24"/>
              <w:rPr>
                <w:sz w:val="10"/>
              </w:rPr>
            </w:pPr>
            <w:r>
              <w:rPr>
                <w:sz w:val="10"/>
              </w:rPr>
              <w:t>Accumulated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obligation</w:t>
            </w:r>
          </w:p>
        </w:tc>
        <w:tc>
          <w:tcPr>
            <w:tcW w:w="1481" w:type="dxa"/>
            <w:shd w:val="clear" w:color="auto" w:fill="FFFFFF"/>
          </w:tcPr>
          <w:p>
            <w:pPr>
              <w:pStyle w:val="TableParagraph"/>
              <w:spacing w:before="19"/>
              <w:ind w:right="51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479.6</w:t>
            </w:r>
          </w:p>
        </w:tc>
        <w:tc>
          <w:tcPr>
            <w:tcW w:w="796" w:type="dxa"/>
            <w:shd w:val="clear" w:color="auto" w:fill="FFFF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556.2</w:t>
            </w:r>
          </w:p>
        </w:tc>
      </w:tr>
      <w:tr>
        <w:trPr>
          <w:trHeight w:val="134" w:hRule="atLeast"/>
        </w:trPr>
        <w:tc>
          <w:tcPr>
            <w:tcW w:w="3155" w:type="dxa"/>
            <w:shd w:val="clear" w:color="auto" w:fill="CCEDFF"/>
          </w:tcPr>
          <w:p>
            <w:pPr>
              <w:pStyle w:val="TableParagraph"/>
              <w:spacing w:before="19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8704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-71</wp:posOffset>
                      </wp:positionV>
                      <wp:extent cx="3418204" cy="90805"/>
                      <wp:effectExtent l="0" t="0" r="0" b="0"/>
                      <wp:wrapNone/>
                      <wp:docPr id="1889" name="Group 18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9" name="Group 1889"/>
                            <wpg:cNvGrpSpPr/>
                            <wpg:grpSpPr>
                              <a:xfrm>
                                <a:off x="0" y="0"/>
                                <a:ext cx="3418204" cy="90805"/>
                                <a:chExt cx="3418204" cy="90805"/>
                              </a:xfrm>
                            </wpg:grpSpPr>
                            <wps:wsp>
                              <wps:cNvPr id="1890" name="Graphic 1890"/>
                              <wps:cNvSpPr/>
                              <wps:spPr>
                                <a:xfrm>
                                  <a:off x="4760" y="0"/>
                                  <a:ext cx="3413760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3760" h="81280">
                                      <a:moveTo>
                                        <a:pt x="3413378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13378" y="0"/>
                                      </a:lnTo>
                                      <a:lnTo>
                                        <a:pt x="3413378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1" name="Graphic 1891"/>
                              <wps:cNvSpPr/>
                              <wps:spPr>
                                <a:xfrm>
                                  <a:off x="0" y="80930"/>
                                  <a:ext cx="3418204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8204" h="9525">
                                      <a:moveTo>
                                        <a:pt x="3418138" y="9521"/>
                                      </a:moveTo>
                                      <a:lnTo>
                                        <a:pt x="0" y="95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18138" y="0"/>
                                      </a:lnTo>
                                      <a:lnTo>
                                        <a:pt x="3418138" y="95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005638pt;width:269.150pt;height:7.15pt;mso-position-horizontal-relative:column;mso-position-vertical-relative:paragraph;z-index:-24267776" id="docshapegroup1888" coordorigin="47,0" coordsize="5383,143">
                      <v:rect style="position:absolute;left:54;top:-1;width:5376;height:128" id="docshape1889" filled="true" fillcolor="#ccedff" stroked="false">
                        <v:fill type="solid"/>
                      </v:rect>
                      <v:rect style="position:absolute;left:47;top:127;width:5383;height:15" id="docshape189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Plan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at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fair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value</w:t>
            </w:r>
          </w:p>
        </w:tc>
        <w:tc>
          <w:tcPr>
            <w:tcW w:w="1481" w:type="dxa"/>
            <w:shd w:val="clear" w:color="auto" w:fill="CCEDFF"/>
          </w:tcPr>
          <w:p>
            <w:pPr>
              <w:pStyle w:val="TableParagraph"/>
              <w:spacing w:before="19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20.5</w:t>
            </w:r>
          </w:p>
        </w:tc>
        <w:tc>
          <w:tcPr>
            <w:tcW w:w="796" w:type="dxa"/>
            <w:shd w:val="clear" w:color="auto" w:fill="CCEDFF"/>
          </w:tcPr>
          <w:p>
            <w:pPr>
              <w:pStyle w:val="TableParagraph"/>
              <w:spacing w:before="19"/>
              <w:ind w:right="5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26.7</w:t>
            </w:r>
          </w:p>
        </w:tc>
      </w:tr>
      <w:tr>
        <w:trPr>
          <w:trHeight w:val="231" w:hRule="atLeast"/>
        </w:trPr>
        <w:tc>
          <w:tcPr>
            <w:tcW w:w="3155" w:type="dxa"/>
            <w:shd w:val="clear" w:color="auto" w:fill="FFFFFF"/>
          </w:tcPr>
          <w:p>
            <w:pPr>
              <w:pStyle w:val="TableParagraph"/>
              <w:spacing w:line="240" w:lineRule="auto" w:before="1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54"/>
              <w:rPr>
                <w:sz w:val="10"/>
              </w:rPr>
            </w:pPr>
            <w:r>
              <w:rPr>
                <w:sz w:val="10"/>
              </w:rPr>
              <w:t>Components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periodic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expense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</w:tc>
        <w:tc>
          <w:tcPr>
            <w:tcW w:w="148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9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tbl>
      <w:tblPr>
        <w:tblW w:w="0" w:type="auto"/>
        <w:jc w:val="left"/>
        <w:tblInd w:w="3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613"/>
        <w:gridCol w:w="462"/>
        <w:gridCol w:w="529"/>
        <w:gridCol w:w="462"/>
        <w:gridCol w:w="458"/>
        <w:gridCol w:w="533"/>
        <w:gridCol w:w="458"/>
        <w:gridCol w:w="458"/>
        <w:gridCol w:w="373"/>
      </w:tblGrid>
      <w:tr>
        <w:trPr>
          <w:trHeight w:val="114" w:hRule="atLeast"/>
        </w:trPr>
        <w:tc>
          <w:tcPr>
            <w:tcW w:w="946" w:type="dxa"/>
            <w:shd w:val="clear" w:color="auto" w:fill="FFFFFF"/>
          </w:tcPr>
          <w:p>
            <w:pPr>
              <w:pStyle w:val="TableParagraph"/>
              <w:spacing w:line="95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613" w:type="dxa"/>
            <w:shd w:val="clear" w:color="auto" w:fill="FFFFFF"/>
          </w:tcPr>
          <w:p>
            <w:pPr>
              <w:pStyle w:val="TableParagraph"/>
              <w:spacing w:line="95" w:lineRule="exact"/>
              <w:ind w:left="216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line="95" w:lineRule="exact"/>
              <w:ind w:left="6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529" w:type="dxa"/>
            <w:shd w:val="clear" w:color="auto" w:fill="FFFFFF"/>
          </w:tcPr>
          <w:p>
            <w:pPr>
              <w:pStyle w:val="TableParagraph"/>
              <w:spacing w:line="95" w:lineRule="exact"/>
              <w:ind w:left="5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line="95" w:lineRule="exact"/>
              <w:ind w:left="5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5" w:lineRule="exact"/>
              <w:ind w:left="5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533" w:type="dxa"/>
            <w:shd w:val="clear" w:color="auto" w:fill="FFFFFF"/>
          </w:tcPr>
          <w:p>
            <w:pPr>
              <w:pStyle w:val="TableParagraph"/>
              <w:spacing w:line="95" w:lineRule="exact"/>
              <w:ind w:left="53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5" w:lineRule="exact"/>
              <w:ind w:left="5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5" w:lineRule="exact"/>
              <w:ind w:left="5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373" w:type="dxa"/>
            <w:shd w:val="clear" w:color="auto" w:fill="FFFFFF"/>
          </w:tcPr>
          <w:p>
            <w:pPr>
              <w:pStyle w:val="TableParagraph"/>
              <w:spacing w:line="95" w:lineRule="exact"/>
              <w:ind w:right="120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8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before="2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9216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-2291</wp:posOffset>
                      </wp:positionV>
                      <wp:extent cx="3337560" cy="90805"/>
                      <wp:effectExtent l="0" t="0" r="0" b="0"/>
                      <wp:wrapNone/>
                      <wp:docPr id="1892" name="Group 18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2" name="Group 1892"/>
                            <wpg:cNvGrpSpPr/>
                            <wpg:grpSpPr>
                              <a:xfrm>
                                <a:off x="0" y="0"/>
                                <a:ext cx="3337560" cy="90805"/>
                                <a:chExt cx="3337560" cy="90805"/>
                              </a:xfrm>
                            </wpg:grpSpPr>
                            <wps:wsp>
                              <wps:cNvPr id="1893" name="Graphic 1893"/>
                              <wps:cNvSpPr/>
                              <wps:spPr>
                                <a:xfrm>
                                  <a:off x="0" y="9521"/>
                                  <a:ext cx="3337560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81280">
                                      <a:moveTo>
                                        <a:pt x="3337207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4" name="Graphic 1894"/>
                              <wps:cNvSpPr/>
                              <wps:spPr>
                                <a:xfrm>
                                  <a:off x="0" y="0"/>
                                  <a:ext cx="333756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5080">
                                      <a:moveTo>
                                        <a:pt x="3337207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18045pt;width:262.8pt;height:7.15pt;mso-position-horizontal-relative:column;mso-position-vertical-relative:paragraph;z-index:-24267264" id="docshapegroup1891" coordorigin="30,-4" coordsize="5256,143">
                      <v:rect style="position:absolute;left:29;top:11;width:5256;height:128" id="docshape1892" filled="true" fillcolor="#ccedff" stroked="false">
                        <v:fill type="solid"/>
                      </v:rect>
                      <v:rect style="position:absolute;left:29;top:-4;width:5256;height:8" id="docshape18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Service</w:t>
            </w:r>
            <w:r>
              <w:rPr>
                <w:spacing w:val="-4"/>
                <w:sz w:val="10"/>
              </w:rPr>
              <w:t> cost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tabs>
                <w:tab w:pos="298" w:val="left" w:leader="none"/>
              </w:tabs>
              <w:spacing w:before="23"/>
              <w:ind w:left="43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93.5</w:t>
            </w:r>
            <w:r>
              <w:rPr>
                <w:b/>
                <w:spacing w:val="1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before="23"/>
              <w:ind w:left="90"/>
              <w:rPr>
                <w:sz w:val="10"/>
              </w:rPr>
            </w:pPr>
            <w:r>
              <w:rPr>
                <w:sz w:val="10"/>
              </w:rPr>
              <w:t>104.4</w:t>
            </w:r>
            <w:r>
              <w:rPr>
                <w:spacing w:val="1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before="23"/>
              <w:ind w:left="138"/>
              <w:rPr>
                <w:b/>
                <w:sz w:val="10"/>
              </w:rPr>
            </w:pPr>
            <w:r>
              <w:rPr>
                <w:sz w:val="10"/>
              </w:rPr>
              <w:t>92.7</w:t>
            </w:r>
            <w:r>
              <w:rPr>
                <w:spacing w:val="76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before="23"/>
              <w:ind w:right="58"/>
              <w:jc w:val="right"/>
              <w:rPr>
                <w:sz w:val="10"/>
              </w:rPr>
            </w:pPr>
            <w:r>
              <w:rPr>
                <w:b/>
                <w:sz w:val="10"/>
              </w:rPr>
              <w:t>7.6</w:t>
            </w:r>
            <w:r>
              <w:rPr>
                <w:b/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23"/>
              <w:ind w:left="189"/>
              <w:rPr>
                <w:sz w:val="10"/>
              </w:rPr>
            </w:pPr>
            <w:r>
              <w:rPr>
                <w:sz w:val="10"/>
              </w:rPr>
              <w:t>8.5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before="23"/>
              <w:ind w:right="60"/>
              <w:jc w:val="right"/>
              <w:rPr>
                <w:b/>
                <w:sz w:val="10"/>
              </w:rPr>
            </w:pPr>
            <w:r>
              <w:rPr>
                <w:sz w:val="10"/>
              </w:rPr>
              <w:t>9.4</w:t>
            </w:r>
            <w:r>
              <w:rPr>
                <w:spacing w:val="68"/>
                <w:w w:val="150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23"/>
              <w:ind w:right="60"/>
              <w:jc w:val="right"/>
              <w:rPr>
                <w:sz w:val="10"/>
              </w:rPr>
            </w:pPr>
            <w:r>
              <w:rPr>
                <w:b/>
                <w:sz w:val="10"/>
              </w:rPr>
              <w:t>10.0</w:t>
            </w:r>
            <w:r>
              <w:rPr>
                <w:b/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23"/>
              <w:ind w:right="61"/>
              <w:jc w:val="right"/>
              <w:rPr>
                <w:sz w:val="10"/>
              </w:rPr>
            </w:pPr>
            <w:r>
              <w:rPr>
                <w:sz w:val="10"/>
              </w:rPr>
              <w:t>9.3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before="23"/>
              <w:ind w:right="60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8.3</w:t>
            </w:r>
          </w:p>
        </w:tc>
      </w:tr>
      <w:tr>
        <w:trPr>
          <w:trHeight w:val="134" w:hRule="atLeast"/>
        </w:trPr>
        <w:tc>
          <w:tcPr>
            <w:tcW w:w="946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cost</w:t>
            </w:r>
          </w:p>
        </w:tc>
        <w:tc>
          <w:tcPr>
            <w:tcW w:w="613" w:type="dxa"/>
            <w:shd w:val="clear" w:color="auto" w:fill="FFFFFF"/>
          </w:tcPr>
          <w:p>
            <w:pPr>
              <w:pStyle w:val="TableParagraph"/>
              <w:spacing w:before="19"/>
              <w:ind w:left="24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184.3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before="19"/>
              <w:ind w:left="90"/>
              <w:rPr>
                <w:sz w:val="10"/>
              </w:rPr>
            </w:pPr>
            <w:r>
              <w:rPr>
                <w:spacing w:val="-2"/>
                <w:sz w:val="10"/>
              </w:rPr>
              <w:t>192.1</w:t>
            </w:r>
          </w:p>
        </w:tc>
        <w:tc>
          <w:tcPr>
            <w:tcW w:w="529" w:type="dxa"/>
            <w:shd w:val="clear" w:color="auto" w:fill="FFFFFF"/>
          </w:tcPr>
          <w:p>
            <w:pPr>
              <w:pStyle w:val="TableParagraph"/>
              <w:spacing w:before="19"/>
              <w:ind w:left="85"/>
              <w:rPr>
                <w:sz w:val="10"/>
              </w:rPr>
            </w:pPr>
            <w:r>
              <w:rPr>
                <w:spacing w:val="-2"/>
                <w:sz w:val="10"/>
              </w:rPr>
              <w:t>230.5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before="19"/>
              <w:ind w:left="14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12.6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136"/>
              <w:rPr>
                <w:sz w:val="10"/>
              </w:rPr>
            </w:pPr>
            <w:r>
              <w:rPr>
                <w:spacing w:val="-4"/>
                <w:sz w:val="10"/>
              </w:rPr>
              <w:t>18.0</w:t>
            </w:r>
          </w:p>
        </w:tc>
        <w:tc>
          <w:tcPr>
            <w:tcW w:w="533" w:type="dxa"/>
            <w:shd w:val="clear" w:color="auto" w:fill="FFFFFF"/>
          </w:tcPr>
          <w:p>
            <w:pPr>
              <w:pStyle w:val="TableParagraph"/>
              <w:spacing w:before="19"/>
              <w:ind w:left="136"/>
              <w:rPr>
                <w:sz w:val="10"/>
              </w:rPr>
            </w:pPr>
            <w:r>
              <w:rPr>
                <w:spacing w:val="-4"/>
                <w:sz w:val="10"/>
              </w:rPr>
              <w:t>27.1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187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1.5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187"/>
              <w:rPr>
                <w:sz w:val="10"/>
              </w:rPr>
            </w:pPr>
            <w:r>
              <w:rPr>
                <w:spacing w:val="-5"/>
                <w:sz w:val="10"/>
              </w:rPr>
              <w:t>1.7</w:t>
            </w:r>
          </w:p>
        </w:tc>
        <w:tc>
          <w:tcPr>
            <w:tcW w:w="373" w:type="dxa"/>
            <w:shd w:val="clear" w:color="auto" w:fill="FFFF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2.6</w:t>
            </w:r>
          </w:p>
        </w:tc>
      </w:tr>
      <w:tr>
        <w:trPr>
          <w:trHeight w:val="254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line="112" w:lineRule="exact" w:before="11"/>
              <w:ind w:left="74" w:right="179" w:hanging="75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49728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63</wp:posOffset>
                      </wp:positionV>
                      <wp:extent cx="3337560" cy="161925"/>
                      <wp:effectExtent l="0" t="0" r="0" b="0"/>
                      <wp:wrapNone/>
                      <wp:docPr id="1895" name="Group 18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3337560" cy="161925"/>
                                <a:chExt cx="3337560" cy="161925"/>
                              </a:xfrm>
                            </wpg:grpSpPr>
                            <wps:wsp>
                              <wps:cNvPr id="1896" name="Graphic 1896"/>
                              <wps:cNvSpPr/>
                              <wps:spPr>
                                <a:xfrm>
                                  <a:off x="0" y="0"/>
                                  <a:ext cx="33375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161925">
                                      <a:moveTo>
                                        <a:pt x="3337207" y="161861"/>
                                      </a:moveTo>
                                      <a:lnTo>
                                        <a:pt x="0" y="16186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1618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.004982pt;width:262.8pt;height:12.75pt;mso-position-horizontal-relative:column;mso-position-vertical-relative:paragraph;z-index:-24266752" id="docshapegroup1894" coordorigin="30,0" coordsize="5256,255">
                      <v:rect style="position:absolute;left:29;top:0;width:5256;height:255" id="docshape1895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Expected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return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assets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21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(411.1)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60"/>
              <w:rPr>
                <w:sz w:val="10"/>
              </w:rPr>
            </w:pPr>
            <w:r>
              <w:rPr>
                <w:spacing w:val="-2"/>
                <w:sz w:val="10"/>
              </w:rPr>
              <w:t>(420.9)</w:t>
            </w: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55"/>
              <w:rPr>
                <w:sz w:val="10"/>
              </w:rPr>
            </w:pPr>
            <w:r>
              <w:rPr>
                <w:spacing w:val="-2"/>
                <w:sz w:val="10"/>
              </w:rPr>
              <w:t>(449.9)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(26.7)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pacing w:val="-2"/>
                <w:sz w:val="10"/>
              </w:rPr>
              <w:t>(34.7)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06"/>
              <w:rPr>
                <w:sz w:val="10"/>
              </w:rPr>
            </w:pPr>
            <w:r>
              <w:rPr>
                <w:spacing w:val="-2"/>
                <w:sz w:val="10"/>
              </w:rPr>
              <w:t>(42.1)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277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277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6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254" w:hRule="atLeast"/>
        </w:trPr>
        <w:tc>
          <w:tcPr>
            <w:tcW w:w="946" w:type="dxa"/>
            <w:shd w:val="clear" w:color="auto" w:fill="FFFFFF"/>
          </w:tcPr>
          <w:p>
            <w:pPr>
              <w:pStyle w:val="TableParagraph"/>
              <w:spacing w:line="112" w:lineRule="exact" w:before="11"/>
              <w:ind w:left="74" w:right="34" w:hanging="75"/>
              <w:rPr>
                <w:sz w:val="10"/>
              </w:rPr>
            </w:pPr>
            <w:r>
              <w:rPr>
                <w:sz w:val="10"/>
              </w:rPr>
              <w:t>Amortization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losses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(gains)</w:t>
            </w:r>
          </w:p>
        </w:tc>
        <w:tc>
          <w:tcPr>
            <w:tcW w:w="613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24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140.5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90"/>
              <w:rPr>
                <w:sz w:val="10"/>
              </w:rPr>
            </w:pPr>
            <w:r>
              <w:rPr>
                <w:spacing w:val="-2"/>
                <w:sz w:val="10"/>
              </w:rPr>
              <w:t>108.3</w:t>
            </w:r>
          </w:p>
        </w:tc>
        <w:tc>
          <w:tcPr>
            <w:tcW w:w="529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sz w:val="10"/>
              </w:rPr>
              <w:t>106.0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(10.9)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10"/>
              </w:rPr>
            </w:pPr>
            <w:r>
              <w:rPr>
                <w:spacing w:val="-2"/>
                <w:sz w:val="10"/>
              </w:rPr>
              <w:t>(5.1)</w:t>
            </w:r>
          </w:p>
        </w:tc>
        <w:tc>
          <w:tcPr>
            <w:tcW w:w="533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10"/>
              </w:rPr>
            </w:pPr>
            <w:r>
              <w:rPr>
                <w:spacing w:val="-2"/>
                <w:sz w:val="10"/>
              </w:rPr>
              <w:t>(2.1)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87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3.0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spacing w:val="-5"/>
                <w:sz w:val="10"/>
              </w:rPr>
              <w:t>2.6</w:t>
            </w:r>
          </w:p>
        </w:tc>
        <w:tc>
          <w:tcPr>
            <w:tcW w:w="373" w:type="dxa"/>
            <w:shd w:val="clear" w:color="auto" w:fill="FFFF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0.4</w:t>
            </w:r>
          </w:p>
        </w:tc>
      </w:tr>
      <w:tr>
        <w:trPr>
          <w:trHeight w:val="153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line="100" w:lineRule="exact" w:before="3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0240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-67</wp:posOffset>
                      </wp:positionV>
                      <wp:extent cx="3337560" cy="243204"/>
                      <wp:effectExtent l="0" t="0" r="0" b="0"/>
                      <wp:wrapNone/>
                      <wp:docPr id="1897" name="Group 18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7" name="Group 1897"/>
                            <wpg:cNvGrpSpPr/>
                            <wpg:grpSpPr>
                              <a:xfrm>
                                <a:off x="0" y="0"/>
                                <a:ext cx="3337560" cy="243204"/>
                                <a:chExt cx="3337560" cy="243204"/>
                              </a:xfrm>
                            </wpg:grpSpPr>
                            <wps:wsp>
                              <wps:cNvPr id="1898" name="Graphic 1898"/>
                              <wps:cNvSpPr/>
                              <wps:spPr>
                                <a:xfrm>
                                  <a:off x="0" y="0"/>
                                  <a:ext cx="3337560" cy="243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243204">
                                      <a:moveTo>
                                        <a:pt x="3337207" y="242792"/>
                                      </a:moveTo>
                                      <a:lnTo>
                                        <a:pt x="0" y="2427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2427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333pt;width:262.8pt;height:19.150pt;mso-position-horizontal-relative:column;mso-position-vertical-relative:paragraph;z-index:-24266240" id="docshapegroup1896" coordorigin="30,0" coordsize="5256,383">
                      <v:rect style="position:absolute;left:29;top:-1;width:5256;height:383" id="docshape1897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Amortization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prior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228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line="112" w:lineRule="exact"/>
              <w:ind w:left="74" w:right="179"/>
              <w:rPr>
                <w:sz w:val="10"/>
              </w:rPr>
            </w:pPr>
            <w:r>
              <w:rPr>
                <w:spacing w:val="-2"/>
                <w:sz w:val="10"/>
              </w:rPr>
              <w:t>service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costs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(credits)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spacing w:before="112"/>
              <w:ind w:left="350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1.0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before="112"/>
              <w:ind w:right="140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1.3</w:t>
            </w: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before="112"/>
              <w:ind w:left="65" w:right="86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1.6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before="112"/>
              <w:ind w:right="11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(20.9)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112"/>
              <w:ind w:left="151"/>
              <w:rPr>
                <w:sz w:val="10"/>
              </w:rPr>
            </w:pPr>
            <w:r>
              <w:rPr>
                <w:spacing w:val="-2"/>
                <w:sz w:val="10"/>
              </w:rPr>
              <w:t>(5.5)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before="112"/>
              <w:ind w:left="151"/>
              <w:rPr>
                <w:sz w:val="10"/>
              </w:rPr>
            </w:pPr>
            <w:r>
              <w:rPr>
                <w:spacing w:val="-2"/>
                <w:sz w:val="10"/>
              </w:rPr>
              <w:t>(5.5)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112"/>
              <w:ind w:left="187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0.4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before="112"/>
              <w:ind w:left="187"/>
              <w:rPr>
                <w:sz w:val="10"/>
              </w:rPr>
            </w:pPr>
            <w:r>
              <w:rPr>
                <w:spacing w:val="-5"/>
                <w:sz w:val="10"/>
              </w:rPr>
              <w:t>0.9</w:t>
            </w: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before="112"/>
              <w:ind w:right="60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0.9</w:t>
            </w:r>
          </w:p>
        </w:tc>
      </w:tr>
      <w:tr>
        <w:trPr>
          <w:trHeight w:val="134" w:hRule="atLeast"/>
        </w:trPr>
        <w:tc>
          <w:tcPr>
            <w:tcW w:w="946" w:type="dxa"/>
            <w:shd w:val="clear" w:color="auto" w:fill="FFFFFF"/>
          </w:tcPr>
          <w:p>
            <w:pPr>
              <w:pStyle w:val="TableParagraph"/>
              <w:spacing w:before="19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adjustments</w:t>
            </w:r>
          </w:p>
        </w:tc>
        <w:tc>
          <w:tcPr>
            <w:tcW w:w="613" w:type="dxa"/>
            <w:shd w:val="clear" w:color="auto" w:fill="FFFFFF"/>
          </w:tcPr>
          <w:p>
            <w:pPr>
              <w:pStyle w:val="TableParagraph"/>
              <w:spacing w:before="19"/>
              <w:ind w:left="350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0.1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before="19"/>
              <w:ind w:right="14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29" w:type="dxa"/>
            <w:shd w:val="clear" w:color="auto" w:fill="FFFFFF"/>
          </w:tcPr>
          <w:p>
            <w:pPr>
              <w:pStyle w:val="TableParagraph"/>
              <w:spacing w:before="19"/>
              <w:ind w:left="86" w:right="2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62" w:type="dxa"/>
            <w:shd w:val="clear" w:color="auto" w:fill="FFFFFF"/>
          </w:tcPr>
          <w:p>
            <w:pPr>
              <w:pStyle w:val="TableParagraph"/>
              <w:spacing w:before="19"/>
              <w:ind w:right="11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(0.1)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279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33" w:type="dxa"/>
            <w:shd w:val="clear" w:color="auto" w:fill="FFFFFF"/>
          </w:tcPr>
          <w:p>
            <w:pPr>
              <w:pStyle w:val="TableParagraph"/>
              <w:spacing w:before="19"/>
              <w:ind w:left="5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13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12.9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before="19"/>
              <w:ind w:left="187"/>
              <w:rPr>
                <w:sz w:val="10"/>
              </w:rPr>
            </w:pPr>
            <w:r>
              <w:rPr>
                <w:spacing w:val="-5"/>
                <w:sz w:val="10"/>
              </w:rPr>
              <w:t>8.4</w:t>
            </w:r>
          </w:p>
        </w:tc>
        <w:tc>
          <w:tcPr>
            <w:tcW w:w="373" w:type="dxa"/>
            <w:shd w:val="clear" w:color="auto" w:fill="FFFFFF"/>
          </w:tcPr>
          <w:p>
            <w:pPr>
              <w:pStyle w:val="TableParagraph"/>
              <w:spacing w:before="19"/>
              <w:ind w:right="6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17.7</w:t>
            </w:r>
          </w:p>
        </w:tc>
      </w:tr>
      <w:tr>
        <w:trPr>
          <w:trHeight w:val="153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line="100" w:lineRule="exact" w:before="3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0752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-67</wp:posOffset>
                      </wp:positionV>
                      <wp:extent cx="3337560" cy="247650"/>
                      <wp:effectExtent l="0" t="0" r="0" b="0"/>
                      <wp:wrapNone/>
                      <wp:docPr id="1899" name="Group 18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9" name="Group 1899"/>
                            <wpg:cNvGrpSpPr/>
                            <wpg:grpSpPr>
                              <a:xfrm>
                                <a:off x="0" y="0"/>
                                <a:ext cx="3337560" cy="247650"/>
                                <a:chExt cx="3337560" cy="247650"/>
                              </a:xfrm>
                            </wpg:grpSpPr>
                            <wps:wsp>
                              <wps:cNvPr id="1900" name="Graphic 1900"/>
                              <wps:cNvSpPr/>
                              <wps:spPr>
                                <a:xfrm>
                                  <a:off x="0" y="0"/>
                                  <a:ext cx="3337560" cy="243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243204">
                                      <a:moveTo>
                                        <a:pt x="3337207" y="242792"/>
                                      </a:moveTo>
                                      <a:lnTo>
                                        <a:pt x="0" y="2427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2427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1" name="Graphic 1901"/>
                              <wps:cNvSpPr/>
                              <wps:spPr>
                                <a:xfrm>
                                  <a:off x="0" y="242792"/>
                                  <a:ext cx="333756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7560" h="5080">
                                      <a:moveTo>
                                        <a:pt x="3337207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37207" y="0"/>
                                      </a:lnTo>
                                      <a:lnTo>
                                        <a:pt x="3337207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005313pt;width:262.8pt;height:19.5pt;mso-position-horizontal-relative:column;mso-position-vertical-relative:paragraph;z-index:-24265728" id="docshapegroup1898" coordorigin="30,0" coordsize="5256,390">
                      <v:rect style="position:absolute;left:29;top:-1;width:5256;height:383" id="docshape1899" filled="true" fillcolor="#ccedff" stroked="false">
                        <v:fill type="solid"/>
                      </v:rect>
                      <v:rect style="position:absolute;left:29;top:382;width:5256;height:8" id="docshape19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Settlement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5"/>
                <w:sz w:val="10"/>
              </w:rPr>
              <w:t>or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232" w:hRule="atLeast"/>
        </w:trPr>
        <w:tc>
          <w:tcPr>
            <w:tcW w:w="946" w:type="dxa"/>
            <w:shd w:val="clear" w:color="auto" w:fill="CCEDFF"/>
          </w:tcPr>
          <w:p>
            <w:pPr>
              <w:pStyle w:val="TableParagraph"/>
              <w:spacing w:line="112" w:lineRule="exact"/>
              <w:ind w:left="52"/>
              <w:rPr>
                <w:sz w:val="10"/>
              </w:rPr>
            </w:pPr>
            <w:r>
              <w:rPr>
                <w:spacing w:val="-2"/>
                <w:sz w:val="10"/>
              </w:rPr>
              <w:t>curtailment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(gains)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losses</w:t>
            </w:r>
          </w:p>
        </w:tc>
        <w:tc>
          <w:tcPr>
            <w:tcW w:w="613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261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(18.4)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142"/>
              <w:rPr>
                <w:sz w:val="10"/>
              </w:rPr>
            </w:pPr>
            <w:r>
              <w:rPr>
                <w:spacing w:val="-4"/>
                <w:sz w:val="10"/>
              </w:rPr>
              <w:t>14.9</w:t>
            </w:r>
          </w:p>
        </w:tc>
        <w:tc>
          <w:tcPr>
            <w:tcW w:w="529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86" w:right="2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62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right="11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(5.5)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279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5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277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left="277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73" w:type="dxa"/>
            <w:shd w:val="clear" w:color="auto" w:fill="CCEDFF"/>
          </w:tcPr>
          <w:p>
            <w:pPr>
              <w:pStyle w:val="TableParagraph"/>
              <w:spacing w:line="100" w:lineRule="exact" w:before="112"/>
              <w:ind w:right="61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7" w:hRule="atLeast"/>
        </w:trPr>
        <w:tc>
          <w:tcPr>
            <w:tcW w:w="94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(income)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expense</w:t>
            </w:r>
          </w:p>
        </w:tc>
        <w:tc>
          <w:tcPr>
            <w:tcW w:w="61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left="43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8"/>
                <w:sz w:val="10"/>
              </w:rPr>
              <w:t>  </w:t>
            </w:r>
            <w:r>
              <w:rPr>
                <w:b/>
                <w:spacing w:val="-2"/>
                <w:sz w:val="10"/>
              </w:rPr>
              <w:t>(10.1)</w:t>
            </w:r>
            <w:r>
              <w:rPr>
                <w:spacing w:val="-2"/>
                <w:sz w:val="10"/>
              </w:rPr>
              <w:t>$</w:t>
            </w:r>
          </w:p>
        </w:tc>
        <w:tc>
          <w:tcPr>
            <w:tcW w:w="46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57"/>
              <w:jc w:val="right"/>
              <w:rPr>
                <w:sz w:val="10"/>
              </w:rPr>
            </w:pPr>
            <w:r>
              <w:rPr>
                <w:sz w:val="10"/>
              </w:rPr>
              <w:t>0.1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left="100"/>
              <w:rPr>
                <w:b/>
                <w:sz w:val="10"/>
              </w:rPr>
            </w:pPr>
            <w:r>
              <w:rPr>
                <w:sz w:val="10"/>
              </w:rPr>
              <w:t>(19.1)</w:t>
            </w:r>
            <w:r>
              <w:rPr>
                <w:spacing w:val="46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6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58"/>
              <w:jc w:val="right"/>
              <w:rPr>
                <w:sz w:val="10"/>
              </w:rPr>
            </w:pPr>
            <w:r>
              <w:rPr>
                <w:b/>
                <w:spacing w:val="-2"/>
                <w:sz w:val="10"/>
              </w:rPr>
              <w:t>(43.9)</w:t>
            </w:r>
            <w:r>
              <w:rPr>
                <w:spacing w:val="-2"/>
                <w:sz w:val="10"/>
              </w:rPr>
              <w:t>$</w:t>
            </w:r>
          </w:p>
        </w:tc>
        <w:tc>
          <w:tcPr>
            <w:tcW w:w="45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left="99"/>
              <w:rPr>
                <w:sz w:val="10"/>
              </w:rPr>
            </w:pPr>
            <w:r>
              <w:rPr>
                <w:spacing w:val="-2"/>
                <w:sz w:val="10"/>
              </w:rPr>
              <w:t>(18.8)$</w:t>
            </w:r>
          </w:p>
        </w:tc>
        <w:tc>
          <w:tcPr>
            <w:tcW w:w="53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60"/>
              <w:jc w:val="right"/>
              <w:rPr>
                <w:b/>
                <w:sz w:val="10"/>
              </w:rPr>
            </w:pPr>
            <w:r>
              <w:rPr>
                <w:sz w:val="10"/>
              </w:rPr>
              <w:t>(13.2)</w:t>
            </w:r>
            <w:r>
              <w:rPr>
                <w:spacing w:val="46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5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60"/>
              <w:jc w:val="right"/>
              <w:rPr>
                <w:sz w:val="10"/>
              </w:rPr>
            </w:pPr>
            <w:r>
              <w:rPr>
                <w:b/>
                <w:sz w:val="10"/>
              </w:rPr>
              <w:t>27.8</w:t>
            </w:r>
            <w:r>
              <w:rPr>
                <w:b/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5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61"/>
              <w:jc w:val="right"/>
              <w:rPr>
                <w:sz w:val="10"/>
              </w:rPr>
            </w:pPr>
            <w:r>
              <w:rPr>
                <w:sz w:val="10"/>
              </w:rPr>
              <w:t>22.9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3"/>
              <w:ind w:right="6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29.9</w:t>
            </w:r>
          </w:p>
        </w:tc>
      </w:tr>
      <w:tr>
        <w:trPr>
          <w:trHeight w:val="230" w:hRule="atLeast"/>
        </w:trPr>
        <w:tc>
          <w:tcPr>
            <w:tcW w:w="946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1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Assumptions</w:t>
            </w:r>
          </w:p>
        </w:tc>
        <w:tc>
          <w:tcPr>
            <w:tcW w:w="61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3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7" w:after="1"/>
        <w:rPr>
          <w:sz w:val="20"/>
        </w:rPr>
      </w:pPr>
    </w:p>
    <w:tbl>
      <w:tblPr>
        <w:tblW w:w="0" w:type="auto"/>
        <w:jc w:val="left"/>
        <w:tblInd w:w="3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1003"/>
        <w:gridCol w:w="592"/>
        <w:gridCol w:w="646"/>
        <w:gridCol w:w="596"/>
        <w:gridCol w:w="643"/>
        <w:gridCol w:w="536"/>
      </w:tblGrid>
      <w:tr>
        <w:trPr>
          <w:trHeight w:val="114" w:hRule="atLeast"/>
        </w:trPr>
        <w:tc>
          <w:tcPr>
            <w:tcW w:w="138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1003" w:type="dxa"/>
            <w:shd w:val="clear" w:color="auto" w:fill="FFFFFF"/>
          </w:tcPr>
          <w:p>
            <w:pPr>
              <w:pStyle w:val="TableParagraph"/>
              <w:spacing w:line="95" w:lineRule="exact"/>
              <w:ind w:left="8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592" w:type="dxa"/>
            <w:shd w:val="clear" w:color="auto" w:fill="FFFFFF"/>
          </w:tcPr>
          <w:p>
            <w:pPr>
              <w:pStyle w:val="TableParagraph"/>
              <w:spacing w:line="95" w:lineRule="exact"/>
              <w:ind w:left="7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646" w:type="dxa"/>
            <w:shd w:val="clear" w:color="auto" w:fill="FFFFFF"/>
          </w:tcPr>
          <w:p>
            <w:pPr>
              <w:pStyle w:val="TableParagraph"/>
              <w:spacing w:line="95" w:lineRule="exact"/>
              <w:ind w:left="8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596" w:type="dxa"/>
            <w:shd w:val="clear" w:color="auto" w:fill="FFFFFF"/>
          </w:tcPr>
          <w:p>
            <w:pPr>
              <w:pStyle w:val="TableParagraph"/>
              <w:spacing w:line="95" w:lineRule="exact"/>
              <w:ind w:left="69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643" w:type="dxa"/>
            <w:shd w:val="clear" w:color="auto" w:fill="FFFFFF"/>
          </w:tcPr>
          <w:p>
            <w:pPr>
              <w:pStyle w:val="TableParagraph"/>
              <w:spacing w:line="95" w:lineRule="exact"/>
              <w:ind w:left="8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536" w:type="dxa"/>
            <w:shd w:val="clear" w:color="auto" w:fill="FFFFFF"/>
          </w:tcPr>
          <w:p>
            <w:pPr>
              <w:pStyle w:val="TableParagraph"/>
              <w:spacing w:line="95" w:lineRule="exact"/>
              <w:ind w:left="67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7" w:hRule="atLeast"/>
        </w:trPr>
        <w:tc>
          <w:tcPr>
            <w:tcW w:w="1386" w:type="dxa"/>
            <w:shd w:val="clear" w:color="auto" w:fill="CCEDFF"/>
          </w:tcPr>
          <w:p>
            <w:pPr>
              <w:pStyle w:val="TableParagraph"/>
              <w:spacing w:line="95" w:lineRule="exact" w:before="2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1264">
                      <wp:simplePos x="0" y="0"/>
                      <wp:positionH relativeFrom="column">
                        <wp:posOffset>19042</wp:posOffset>
                      </wp:positionH>
                      <wp:positionV relativeFrom="paragraph">
                        <wp:posOffset>-2291</wp:posOffset>
                      </wp:positionV>
                      <wp:extent cx="3408679" cy="85725"/>
                      <wp:effectExtent l="0" t="0" r="0" b="0"/>
                      <wp:wrapNone/>
                      <wp:docPr id="1902" name="Group 19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2" name="Group 1902"/>
                            <wpg:cNvGrpSpPr/>
                            <wpg:grpSpPr>
                              <a:xfrm>
                                <a:off x="0" y="0"/>
                                <a:ext cx="3408679" cy="85725"/>
                                <a:chExt cx="3408679" cy="85725"/>
                              </a:xfrm>
                            </wpg:grpSpPr>
                            <wps:wsp>
                              <wps:cNvPr id="1903" name="Graphic 1903"/>
                              <wps:cNvSpPr/>
                              <wps:spPr>
                                <a:xfrm>
                                  <a:off x="0" y="4760"/>
                                  <a:ext cx="340867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08679" h="81280">
                                      <a:moveTo>
                                        <a:pt x="3408617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8617" y="0"/>
                                      </a:lnTo>
                                      <a:lnTo>
                                        <a:pt x="3408617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4" name="Graphic 1904"/>
                              <wps:cNvSpPr/>
                              <wps:spPr>
                                <a:xfrm>
                                  <a:off x="0" y="0"/>
                                  <a:ext cx="340867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08679" h="5080">
                                      <a:moveTo>
                                        <a:pt x="3408617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8617" y="0"/>
                                      </a:lnTo>
                                      <a:lnTo>
                                        <a:pt x="3408617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49941pt;margin-top:-.180452pt;width:268.4pt;height:6.75pt;mso-position-horizontal-relative:column;mso-position-vertical-relative:paragraph;z-index:-24265216" id="docshapegroup1901" coordorigin="30,-4" coordsize="5368,135">
                      <v:rect style="position:absolute;left:29;top:3;width:5368;height:128" id="docshape1902" filled="true" fillcolor="#ccedff" stroked="false">
                        <v:fill type="solid"/>
                      </v:rect>
                      <v:rect style="position:absolute;left:29;top:-4;width:5368;height:8" id="docshape190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Discount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1003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578"/>
              <w:rPr>
                <w:b/>
                <w:sz w:val="10"/>
              </w:rPr>
            </w:pPr>
            <w:r>
              <w:rPr>
                <w:b/>
                <w:sz w:val="10"/>
              </w:rPr>
              <w:t>4.39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592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204"/>
              <w:rPr>
                <w:sz w:val="10"/>
              </w:rPr>
            </w:pPr>
            <w:r>
              <w:rPr>
                <w:sz w:val="10"/>
              </w:rPr>
              <w:t>3.17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646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220"/>
              <w:rPr>
                <w:b/>
                <w:sz w:val="10"/>
              </w:rPr>
            </w:pPr>
            <w:r>
              <w:rPr>
                <w:b/>
                <w:sz w:val="10"/>
              </w:rPr>
              <w:t>4.36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596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204"/>
              <w:rPr>
                <w:sz w:val="10"/>
              </w:rPr>
            </w:pPr>
            <w:r>
              <w:rPr>
                <w:sz w:val="10"/>
              </w:rPr>
              <w:t>3.03</w:t>
            </w:r>
            <w:r>
              <w:rPr>
                <w:spacing w:val="23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643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215"/>
              <w:rPr>
                <w:b/>
                <w:sz w:val="10"/>
              </w:rPr>
            </w:pPr>
            <w:r>
              <w:rPr>
                <w:b/>
                <w:sz w:val="10"/>
              </w:rPr>
              <w:t>3.62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536" w:type="dxa"/>
            <w:shd w:val="clear" w:color="auto" w:fill="CCEDFF"/>
          </w:tcPr>
          <w:p>
            <w:pPr>
              <w:pStyle w:val="TableParagraph"/>
              <w:spacing w:line="95" w:lineRule="exact" w:before="23"/>
              <w:ind w:left="202"/>
              <w:rPr>
                <w:sz w:val="10"/>
              </w:rPr>
            </w:pPr>
            <w:r>
              <w:rPr>
                <w:sz w:val="10"/>
              </w:rPr>
              <w:t>2.04</w:t>
            </w:r>
            <w:r>
              <w:rPr>
                <w:spacing w:val="23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28" w:hRule="atLeast"/>
        </w:trPr>
        <w:tc>
          <w:tcPr>
            <w:tcW w:w="1386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rPr>
                <w:sz w:val="10"/>
              </w:rPr>
            </w:pP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salary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increases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left="57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4.34</w:t>
            </w:r>
          </w:p>
        </w:tc>
        <w:tc>
          <w:tcPr>
            <w:tcW w:w="592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right="5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4.39</w:t>
            </w:r>
          </w:p>
        </w:tc>
        <w:tc>
          <w:tcPr>
            <w:tcW w:w="646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left="112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596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left="13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643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right="36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4.46</w:t>
            </w: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88" w:lineRule="exact" w:before="20"/>
              <w:ind w:left="202"/>
              <w:rPr>
                <w:sz w:val="10"/>
              </w:rPr>
            </w:pPr>
            <w:r>
              <w:rPr>
                <w:spacing w:val="-4"/>
                <w:sz w:val="10"/>
              </w:rPr>
              <w:t>4.46</w:t>
            </w:r>
          </w:p>
        </w:tc>
      </w:tr>
    </w:tbl>
    <w:p>
      <w:pPr>
        <w:spacing w:after="0" w:line="88" w:lineRule="exac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51776">
                <wp:simplePos x="0" y="0"/>
                <wp:positionH relativeFrom="page">
                  <wp:posOffset>233271</wp:posOffset>
                </wp:positionH>
                <wp:positionV relativeFrom="page">
                  <wp:posOffset>233281</wp:posOffset>
                </wp:positionV>
                <wp:extent cx="7312659" cy="5103495"/>
                <wp:effectExtent l="0" t="0" r="0" b="0"/>
                <wp:wrapNone/>
                <wp:docPr id="1905" name="Group 19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5" name="Group 190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906" name="Graphic 190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1709069" y="6663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1711449" y="69012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2456487" y="595088"/>
                            <a:ext cx="28378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7815" h="5080">
                                <a:moveTo>
                                  <a:pt x="9330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933081" y="4762"/>
                                </a:lnTo>
                                <a:lnTo>
                                  <a:pt x="933081" y="0"/>
                                </a:lnTo>
                                <a:close/>
                              </a:path>
                              <a:path w="2837815" h="5080">
                                <a:moveTo>
                                  <a:pt x="1885213" y="0"/>
                                </a:moveTo>
                                <a:lnTo>
                                  <a:pt x="952119" y="0"/>
                                </a:lnTo>
                                <a:lnTo>
                                  <a:pt x="952119" y="4762"/>
                                </a:lnTo>
                                <a:lnTo>
                                  <a:pt x="1885213" y="4762"/>
                                </a:lnTo>
                                <a:lnTo>
                                  <a:pt x="1885213" y="0"/>
                                </a:lnTo>
                                <a:close/>
                              </a:path>
                              <a:path w="2837815" h="5080">
                                <a:moveTo>
                                  <a:pt x="2837332" y="0"/>
                                </a:moveTo>
                                <a:lnTo>
                                  <a:pt x="1904250" y="0"/>
                                </a:lnTo>
                                <a:lnTo>
                                  <a:pt x="1904250" y="4762"/>
                                </a:lnTo>
                                <a:lnTo>
                                  <a:pt x="2837332" y="4762"/>
                                </a:lnTo>
                                <a:lnTo>
                                  <a:pt x="2837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Textbox 1910"/>
                        <wps:cNvSpPr txBox="1"/>
                        <wps:spPr>
                          <a:xfrm>
                            <a:off x="1942340" y="305464"/>
                            <a:ext cx="26612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1" name="Textbox 1911"/>
                        <wps:cNvSpPr txBox="1"/>
                        <wps:spPr>
                          <a:xfrm>
                            <a:off x="2470771" y="524453"/>
                            <a:ext cx="8223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Plans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2" name="Textbox 1912"/>
                        <wps:cNvSpPr txBox="1"/>
                        <wps:spPr>
                          <a:xfrm>
                            <a:off x="3460984" y="453044"/>
                            <a:ext cx="7994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509" w:right="18" w:hanging="51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 Postretirement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Plans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3" name="Textbox 1913"/>
                        <wps:cNvSpPr txBox="1"/>
                        <wps:spPr>
                          <a:xfrm>
                            <a:off x="4398830" y="524453"/>
                            <a:ext cx="835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Plans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4" name="Textbox 1914"/>
                        <wps:cNvSpPr txBox="1"/>
                        <wps:spPr>
                          <a:xfrm>
                            <a:off x="2456489" y="605384"/>
                            <a:ext cx="28505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2" w:val="left" w:leader="none"/>
                                  <w:tab w:pos="1964" w:val="left" w:leader="none"/>
                                  <w:tab w:pos="3463" w:val="left" w:leader="none"/>
                                  <w:tab w:pos="4468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5" name="Textbox 1915"/>
                        <wps:cNvSpPr txBox="1"/>
                        <wps:spPr>
                          <a:xfrm>
                            <a:off x="1932819" y="1814586"/>
                            <a:ext cx="3473450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periodic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utilizing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yield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approach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applying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specific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along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yield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relevant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projected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outside actuaries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determine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timing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amount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expected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 cash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outflows to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participants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and, using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Aa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Median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yield,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develop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curve,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index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 interest rate curve is applied to our expected future cash outflows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determine our discount rate assumptions.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6" name="Textbox 1916"/>
                        <wps:cNvSpPr txBox="1"/>
                        <wps:spPr>
                          <a:xfrm>
                            <a:off x="3622846" y="479950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8603pt;width:575.8pt;height:401.85pt;mso-position-horizontal-relative:page;mso-position-vertical-relative:page;z-index:-24264704" id="docshapegroup1904" coordorigin="367,367" coordsize="11516,8037">
                <v:rect style="position:absolute;left:367;top:367;width:11516;height:8037" id="docshape1905" filled="true" fillcolor="#e6e6e6" stroked="false">
                  <v:fill type="solid"/>
                </v:rect>
                <v:rect style="position:absolute;left:3058;top:472;width:6133;height:7932" id="docshape1906" filled="true" fillcolor="#ffffff" stroked="false">
                  <v:fill type="solid"/>
                </v:rect>
                <v:rect style="position:absolute;left:3062;top:476;width:6126;height:7925" id="docshape1907" filled="false" stroked="true" strokeweight=".374853pt" strokecolor="#c6c6c6">
                  <v:stroke dashstyle="solid"/>
                </v:rect>
                <v:shape style="position:absolute;left:4235;top:1304;width:4469;height:8" id="docshape1908" coordorigin="4236,1305" coordsize="4469,8" path="m5705,1305l4236,1305,4236,1312,5705,1312,5705,1305xm7205,1305l5735,1305,5735,1312,7205,1312,7205,1305xm8704,1305l7235,1305,7235,1312,8704,1312,8704,1305xe" filled="true" fillcolor="#000000" stroked="false">
                  <v:path arrowok="t"/>
                  <v:fill type="solid"/>
                </v:shape>
                <v:shape style="position:absolute;left:3426;top:848;width:4191;height:111" type="#_x0000_t202" id="docshape19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4258;top:1193;width:1295;height:111" type="#_x0000_t202" id="docshape19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Pension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Plans</w:t>
                        </w:r>
                      </w:p>
                    </w:txbxContent>
                  </v:textbox>
                  <w10:wrap type="none"/>
                </v:shape>
                <v:shape style="position:absolute;left:5817;top:1080;width:1259;height:223" type="#_x0000_t202" id="docshape191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509" w:right="18" w:hanging="51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Other Postretirement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Plans</w:t>
                        </w:r>
                      </w:p>
                    </w:txbxContent>
                  </v:textbox>
                  <w10:wrap type="none"/>
                </v:shape>
                <v:shape style="position:absolute;left:7294;top:1193;width:1315;height:111" type="#_x0000_t202" id="docshape19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Postemployment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Plans</w:t>
                        </w:r>
                      </w:p>
                    </w:txbxContent>
                  </v:textbox>
                  <w10:wrap type="none"/>
                </v:shape>
                <v:shape style="position:absolute;left:4235;top:1320;width:4489;height:111" type="#_x0000_t202" id="docshape1913" filled="false" stroked="false">
                  <v:textbox inset="0,0,0,0">
                    <w:txbxContent>
                      <w:p>
                        <w:pPr>
                          <w:tabs>
                            <w:tab w:pos="412" w:val="left" w:leader="none"/>
                            <w:tab w:pos="1964" w:val="left" w:leader="none"/>
                            <w:tab w:pos="3463" w:val="left" w:leader="none"/>
                            <w:tab w:pos="4468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11;top:3224;width:5470;height:1025" type="#_x0000_t202" id="docshape1914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periodic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utilizing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yield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approach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applying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specific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along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yield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relevant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projected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outside actuaries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determine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timing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amount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expected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 cash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outflows to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participants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and, using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Aa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Median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yield,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develop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curve,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margin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index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 interest rate curve is applied to our expected future cash outflows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determine our discount rate assumptions.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19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537"/>
        <w:gridCol w:w="472"/>
        <w:gridCol w:w="488"/>
        <w:gridCol w:w="541"/>
        <w:gridCol w:w="472"/>
        <w:gridCol w:w="488"/>
        <w:gridCol w:w="541"/>
        <w:gridCol w:w="472"/>
        <w:gridCol w:w="458"/>
      </w:tblGrid>
      <w:tr>
        <w:trPr>
          <w:trHeight w:val="110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90" w:lineRule="exact"/>
              <w:ind w:left="55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0" w:lineRule="exact"/>
              <w:ind w:left="43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0" w:lineRule="exact"/>
              <w:ind w:left="43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0" w:lineRule="exact"/>
              <w:ind w:left="57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0" w:lineRule="exact"/>
              <w:ind w:left="4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0" w:lineRule="exact"/>
              <w:ind w:left="4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0" w:lineRule="exact"/>
              <w:ind w:left="56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0" w:lineRule="exact"/>
              <w:ind w:left="4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0" w:lineRule="exact"/>
              <w:ind w:left="4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42" w:hRule="atLeast"/>
        </w:trPr>
        <w:tc>
          <w:tcPr>
            <w:tcW w:w="869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2288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-4512</wp:posOffset>
                      </wp:positionV>
                      <wp:extent cx="3351529" cy="90805"/>
                      <wp:effectExtent l="0" t="0" r="0" b="0"/>
                      <wp:wrapNone/>
                      <wp:docPr id="1917" name="Group 19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7" name="Group 1917"/>
                            <wpg:cNvGrpSpPr/>
                            <wpg:grpSpPr>
                              <a:xfrm>
                                <a:off x="0" y="0"/>
                                <a:ext cx="3351529" cy="90805"/>
                                <a:chExt cx="3351529" cy="90805"/>
                              </a:xfrm>
                            </wpg:grpSpPr>
                            <wps:wsp>
                              <wps:cNvPr id="1918" name="Graphic 1918"/>
                              <wps:cNvSpPr/>
                              <wps:spPr>
                                <a:xfrm>
                                  <a:off x="0" y="9521"/>
                                  <a:ext cx="33515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81280">
                                      <a:moveTo>
                                        <a:pt x="3351489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" name="Graphic 1919"/>
                              <wps:cNvSpPr/>
                              <wps:spPr>
                                <a:xfrm>
                                  <a:off x="0" y="0"/>
                                  <a:ext cx="33515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5080">
                                      <a:moveTo>
                                        <a:pt x="3351489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55307pt;width:263.9pt;height:7.15pt;mso-position-horizontal-relative:column;mso-position-vertical-relative:paragraph;z-index:-24264192" id="docshapegroup1916" coordorigin="55,-7" coordsize="5278,143">
                      <v:rect style="position:absolute;left:54;top:7;width:5278;height:128" id="docshape1917" filled="true" fillcolor="#ccedff" stroked="false">
                        <v:fill type="solid"/>
                      </v:rect>
                      <v:rect style="position:absolute;left:54;top:-8;width:5278;height:8" id="docshape19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Discount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38"/>
              <w:rPr>
                <w:b/>
                <w:sz w:val="10"/>
              </w:rPr>
            </w:pPr>
            <w:r>
              <w:rPr>
                <w:b/>
                <w:sz w:val="10"/>
              </w:rPr>
              <w:t>3.17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5"/>
              <w:rPr>
                <w:sz w:val="10"/>
              </w:rPr>
            </w:pPr>
            <w:r>
              <w:rPr>
                <w:sz w:val="10"/>
              </w:rPr>
              <w:t>3.20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6"/>
              <w:rPr>
                <w:sz w:val="10"/>
              </w:rPr>
            </w:pPr>
            <w:r>
              <w:rPr>
                <w:sz w:val="10"/>
              </w:rPr>
              <w:t>3.91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40"/>
              <w:rPr>
                <w:b/>
                <w:sz w:val="10"/>
              </w:rPr>
            </w:pPr>
            <w:r>
              <w:rPr>
                <w:b/>
                <w:sz w:val="10"/>
              </w:rPr>
              <w:t>3.03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4"/>
              <w:rPr>
                <w:sz w:val="10"/>
              </w:rPr>
            </w:pPr>
            <w:r>
              <w:rPr>
                <w:sz w:val="10"/>
              </w:rPr>
              <w:t>3.02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4"/>
              <w:rPr>
                <w:sz w:val="10"/>
              </w:rPr>
            </w:pPr>
            <w:r>
              <w:rPr>
                <w:sz w:val="10"/>
              </w:rPr>
              <w:t>3.79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38"/>
              <w:rPr>
                <w:b/>
                <w:sz w:val="10"/>
              </w:rPr>
            </w:pPr>
            <w:r>
              <w:rPr>
                <w:b/>
                <w:sz w:val="10"/>
              </w:rPr>
              <w:t>2.04</w:t>
            </w:r>
            <w:r>
              <w:rPr>
                <w:b/>
                <w:spacing w:val="53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%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2"/>
              <w:rPr>
                <w:sz w:val="10"/>
              </w:rPr>
            </w:pPr>
            <w:r>
              <w:rPr>
                <w:sz w:val="10"/>
              </w:rPr>
              <w:t>1.86</w:t>
            </w:r>
            <w:r>
              <w:rPr>
                <w:spacing w:val="16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95" w:lineRule="exact" w:before="27"/>
              <w:ind w:left="122"/>
              <w:rPr>
                <w:sz w:val="10"/>
              </w:rPr>
            </w:pPr>
            <w:r>
              <w:rPr>
                <w:sz w:val="10"/>
              </w:rPr>
              <w:t>3.10</w:t>
            </w:r>
            <w:r>
              <w:rPr>
                <w:spacing w:val="23"/>
                <w:sz w:val="10"/>
              </w:rPr>
              <w:t> </w:t>
            </w:r>
            <w:r>
              <w:rPr>
                <w:spacing w:val="-10"/>
                <w:sz w:val="10"/>
              </w:rPr>
              <w:t>%</w:t>
            </w:r>
          </w:p>
        </w:tc>
      </w:tr>
      <w:tr>
        <w:trPr>
          <w:trHeight w:val="139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24"/>
              <w:rPr>
                <w:sz w:val="10"/>
              </w:rPr>
            </w:pPr>
            <w:r>
              <w:rPr>
                <w:sz w:val="10"/>
              </w:rPr>
              <w:t>Service</w:t>
            </w:r>
            <w:r>
              <w:rPr>
                <w:spacing w:val="-4"/>
                <w:sz w:val="10"/>
              </w:rPr>
              <w:t> cost</w:t>
            </w: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5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95" w:lineRule="exact"/>
              <w:ind w:left="99"/>
              <w:rPr>
                <w:sz w:val="10"/>
              </w:rPr>
            </w:pPr>
            <w:r>
              <w:rPr>
                <w:spacing w:val="-2"/>
                <w:sz w:val="10"/>
              </w:rPr>
              <w:t>effective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3.56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125"/>
              <w:rPr>
                <w:sz w:val="10"/>
              </w:rPr>
            </w:pPr>
            <w:r>
              <w:rPr>
                <w:spacing w:val="-4"/>
                <w:sz w:val="10"/>
              </w:rPr>
              <w:t>3.58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5" w:lineRule="exact"/>
              <w:ind w:left="126"/>
              <w:rPr>
                <w:sz w:val="10"/>
              </w:rPr>
            </w:pPr>
            <w:r>
              <w:rPr>
                <w:spacing w:val="-4"/>
                <w:sz w:val="10"/>
              </w:rPr>
              <w:t>4.19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5" w:lineRule="exact"/>
              <w:ind w:left="14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3.34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3.40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5" w:lineRule="exact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4.04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2.46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3.51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3.51</w:t>
            </w:r>
          </w:p>
        </w:tc>
      </w:tr>
      <w:tr>
        <w:trPr>
          <w:trHeight w:val="147" w:hRule="atLeast"/>
        </w:trPr>
        <w:tc>
          <w:tcPr>
            <w:tcW w:w="869" w:type="dxa"/>
            <w:shd w:val="clear" w:color="auto" w:fill="CCEDFF"/>
          </w:tcPr>
          <w:p>
            <w:pPr>
              <w:pStyle w:val="TableParagraph"/>
              <w:spacing w:line="100" w:lineRule="exact" w:before="27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2800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-4512</wp:posOffset>
                      </wp:positionV>
                      <wp:extent cx="3351529" cy="167005"/>
                      <wp:effectExtent l="0" t="0" r="0" b="0"/>
                      <wp:wrapNone/>
                      <wp:docPr id="1920" name="Group 19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0" name="Group 1920"/>
                            <wpg:cNvGrpSpPr/>
                            <wpg:grpSpPr>
                              <a:xfrm>
                                <a:off x="0" y="0"/>
                                <a:ext cx="3351529" cy="167005"/>
                                <a:chExt cx="3351529" cy="167005"/>
                              </a:xfrm>
                            </wpg:grpSpPr>
                            <wps:wsp>
                              <wps:cNvPr id="1921" name="Graphic 1921"/>
                              <wps:cNvSpPr/>
                              <wps:spPr>
                                <a:xfrm>
                                  <a:off x="0" y="0"/>
                                  <a:ext cx="3351529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167005">
                                      <a:moveTo>
                                        <a:pt x="3351489" y="166622"/>
                                      </a:moveTo>
                                      <a:lnTo>
                                        <a:pt x="0" y="1666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1666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55323pt;width:263.9pt;height:13.15pt;mso-position-horizontal-relative:column;mso-position-vertical-relative:paragraph;z-index:-24263680" id="docshapegroup1919" coordorigin="55,-7" coordsize="5278,263">
                      <v:rect style="position:absolute;left:54;top:-8;width:5278;height:263" id="docshape192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Interest</w:t>
            </w:r>
            <w:r>
              <w:rPr>
                <w:spacing w:val="-4"/>
                <w:sz w:val="10"/>
              </w:rPr>
              <w:t> cost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5" w:hRule="atLeast"/>
        </w:trPr>
        <w:tc>
          <w:tcPr>
            <w:tcW w:w="869" w:type="dxa"/>
            <w:shd w:val="clear" w:color="auto" w:fill="CCEDFF"/>
          </w:tcPr>
          <w:p>
            <w:pPr>
              <w:pStyle w:val="TableParagraph"/>
              <w:spacing w:line="95" w:lineRule="exact"/>
              <w:ind w:left="99"/>
              <w:rPr>
                <w:sz w:val="10"/>
              </w:rPr>
            </w:pPr>
            <w:r>
              <w:rPr>
                <w:spacing w:val="-2"/>
                <w:sz w:val="10"/>
              </w:rPr>
              <w:t>effective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4"/>
                <w:sz w:val="10"/>
              </w:rPr>
              <w:t>rate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2.42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/>
              <w:ind w:left="125"/>
              <w:rPr>
                <w:sz w:val="10"/>
              </w:rPr>
            </w:pPr>
            <w:r>
              <w:rPr>
                <w:spacing w:val="-4"/>
                <w:sz w:val="10"/>
              </w:rPr>
              <w:t>2.55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95" w:lineRule="exact"/>
              <w:ind w:left="126"/>
              <w:rPr>
                <w:sz w:val="10"/>
              </w:rPr>
            </w:pPr>
            <w:r>
              <w:rPr>
                <w:spacing w:val="-4"/>
                <w:sz w:val="10"/>
              </w:rPr>
              <w:t>3.47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95" w:lineRule="exact"/>
              <w:ind w:left="14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2.08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2.29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95" w:lineRule="exact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3.28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1.48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2.83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2.84</w:t>
            </w:r>
          </w:p>
        </w:tc>
      </w:tr>
      <w:tr>
        <w:trPr>
          <w:trHeight w:val="139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100" w:lineRule="exact" w:before="20"/>
              <w:ind w:left="24"/>
              <w:rPr>
                <w:sz w:val="10"/>
              </w:rPr>
            </w:pPr>
            <w:r>
              <w:rPr>
                <w:sz w:val="10"/>
              </w:rPr>
              <w:t>Rate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of</w:t>
            </w: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5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95" w:lineRule="exact"/>
              <w:ind w:right="139"/>
              <w:jc w:val="right"/>
              <w:rPr>
                <w:sz w:val="10"/>
              </w:rPr>
            </w:pPr>
            <w:r>
              <w:rPr>
                <w:sz w:val="10"/>
              </w:rPr>
              <w:t>salary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increases</w:t>
            </w: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4.39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125"/>
              <w:rPr>
                <w:sz w:val="10"/>
              </w:rPr>
            </w:pPr>
            <w:r>
              <w:rPr>
                <w:spacing w:val="-4"/>
                <w:sz w:val="10"/>
              </w:rPr>
              <w:t>4.44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5" w:lineRule="exact"/>
              <w:ind w:left="126"/>
              <w:rPr>
                <w:sz w:val="10"/>
              </w:rPr>
            </w:pPr>
            <w:r>
              <w:rPr>
                <w:spacing w:val="-4"/>
                <w:sz w:val="10"/>
              </w:rPr>
              <w:t>4.17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5" w:lineRule="exact"/>
              <w:ind w:left="57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9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95" w:lineRule="exact"/>
              <w:ind w:left="7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95" w:lineRule="exact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4.46</w:t>
            </w: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4.47</w:t>
            </w: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95" w:lineRule="exact"/>
              <w:ind w:left="122"/>
              <w:rPr>
                <w:sz w:val="10"/>
              </w:rPr>
            </w:pPr>
            <w:r>
              <w:rPr>
                <w:spacing w:val="-4"/>
                <w:sz w:val="10"/>
              </w:rPr>
              <w:t>4.47</w:t>
            </w:r>
          </w:p>
        </w:tc>
      </w:tr>
      <w:tr>
        <w:trPr>
          <w:trHeight w:val="267" w:hRule="atLeast"/>
        </w:trPr>
        <w:tc>
          <w:tcPr>
            <w:tcW w:w="869" w:type="dxa"/>
            <w:shd w:val="clear" w:color="auto" w:fill="CCEDFF"/>
          </w:tcPr>
          <w:p>
            <w:pPr>
              <w:pStyle w:val="TableParagraph"/>
              <w:spacing w:line="112" w:lineRule="exact" w:before="23"/>
              <w:ind w:left="99" w:hanging="75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3312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-4320</wp:posOffset>
                      </wp:positionV>
                      <wp:extent cx="3356610" cy="252729"/>
                      <wp:effectExtent l="0" t="0" r="0" b="0"/>
                      <wp:wrapNone/>
                      <wp:docPr id="1922" name="Group 19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2" name="Group 1922"/>
                            <wpg:cNvGrpSpPr/>
                            <wpg:grpSpPr>
                              <a:xfrm>
                                <a:off x="0" y="0"/>
                                <a:ext cx="3356610" cy="252729"/>
                                <a:chExt cx="3356610" cy="252729"/>
                              </a:xfrm>
                            </wpg:grpSpPr>
                            <wps:wsp>
                              <wps:cNvPr id="1923" name="Graphic 1923"/>
                              <wps:cNvSpPr/>
                              <wps:spPr>
                                <a:xfrm>
                                  <a:off x="4760" y="0"/>
                                  <a:ext cx="3351529" cy="243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243204">
                                      <a:moveTo>
                                        <a:pt x="3351489" y="242792"/>
                                      </a:moveTo>
                                      <a:lnTo>
                                        <a:pt x="0" y="2427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1489" y="0"/>
                                      </a:lnTo>
                                      <a:lnTo>
                                        <a:pt x="3351489" y="2427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Graphic 1924"/>
                              <wps:cNvSpPr/>
                              <wps:spPr>
                                <a:xfrm>
                                  <a:off x="0" y="242792"/>
                                  <a:ext cx="33566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6610" h="9525">
                                      <a:moveTo>
                                        <a:pt x="3356250" y="9521"/>
                                      </a:moveTo>
                                      <a:lnTo>
                                        <a:pt x="0" y="95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56250" y="0"/>
                                      </a:lnTo>
                                      <a:lnTo>
                                        <a:pt x="3356250" y="95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34017pt;width:264.3pt;height:19.9pt;mso-position-horizontal-relative:column;mso-position-vertical-relative:paragraph;z-index:-24263168" id="docshapegroup1921" coordorigin="47,-7" coordsize="5286,398">
                      <v:rect style="position:absolute;left:54;top:-7;width:5278;height:383" id="docshape1922" filled="true" fillcolor="#ccedff" stroked="false">
                        <v:fill type="solid"/>
                      </v:rect>
                      <v:rect style="position:absolute;left:47;top:375;width:5286;height:15" id="docshape19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Expected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long-</w:t>
            </w:r>
            <w:r>
              <w:rPr>
                <w:spacing w:val="-2"/>
                <w:sz w:val="10"/>
              </w:rPr>
              <w:t>term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rate of return on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6" w:hRule="atLeast"/>
        </w:trPr>
        <w:tc>
          <w:tcPr>
            <w:tcW w:w="869" w:type="dxa"/>
            <w:shd w:val="clear" w:color="auto" w:fill="CCEDFF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plan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assets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ind w:left="138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5.85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ind w:left="125"/>
              <w:rPr>
                <w:sz w:val="10"/>
              </w:rPr>
            </w:pPr>
            <w:r>
              <w:rPr>
                <w:spacing w:val="-4"/>
                <w:sz w:val="10"/>
              </w:rPr>
              <w:t>5.72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ind w:left="126"/>
              <w:rPr>
                <w:sz w:val="10"/>
              </w:rPr>
            </w:pPr>
            <w:r>
              <w:rPr>
                <w:spacing w:val="-4"/>
                <w:sz w:val="10"/>
              </w:rPr>
              <w:t>6.95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ind w:left="140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6.09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4.57</w:t>
            </w:r>
          </w:p>
        </w:tc>
        <w:tc>
          <w:tcPr>
            <w:tcW w:w="488" w:type="dxa"/>
            <w:shd w:val="clear" w:color="auto" w:fill="CCEDFF"/>
          </w:tcPr>
          <w:p>
            <w:pPr>
              <w:pStyle w:val="TableParagraph"/>
              <w:ind w:left="124"/>
              <w:rPr>
                <w:sz w:val="10"/>
              </w:rPr>
            </w:pPr>
            <w:r>
              <w:rPr>
                <w:spacing w:val="-4"/>
                <w:sz w:val="10"/>
              </w:rPr>
              <w:t>5.67</w:t>
            </w:r>
          </w:p>
        </w:tc>
        <w:tc>
          <w:tcPr>
            <w:tcW w:w="541" w:type="dxa"/>
            <w:shd w:val="clear" w:color="auto" w:fill="CCEDFF"/>
          </w:tcPr>
          <w:p>
            <w:pPr>
              <w:pStyle w:val="TableParagraph"/>
              <w:ind w:left="57" w:right="3"/>
              <w:jc w:val="center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72" w:type="dxa"/>
            <w:shd w:val="clear" w:color="auto" w:fill="CCEDFF"/>
          </w:tcPr>
          <w:p>
            <w:pPr>
              <w:pStyle w:val="TableParagraph"/>
              <w:ind w:left="94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ind w:left="10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869" w:type="dxa"/>
            <w:shd w:val="clear" w:color="auto" w:fill="FFFFFF"/>
          </w:tcPr>
          <w:p>
            <w:pPr>
              <w:pStyle w:val="TableParagraph"/>
              <w:spacing w:line="240" w:lineRule="auto" w:before="1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18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Discount</w:t>
            </w:r>
            <w:r>
              <w:rPr>
                <w:b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Rates</w:t>
            </w:r>
          </w:p>
        </w:tc>
        <w:tc>
          <w:tcPr>
            <w:tcW w:w="53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7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8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</w:tbl>
    <w:p>
      <w:pPr>
        <w:spacing w:after="0" w:line="240" w:lineRule="auto"/>
        <w:rPr>
          <w:sz w:val="8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53824">
                <wp:simplePos x="0" y="0"/>
                <wp:positionH relativeFrom="page">
                  <wp:posOffset>233271</wp:posOffset>
                </wp:positionH>
                <wp:positionV relativeFrom="page">
                  <wp:posOffset>233251</wp:posOffset>
                </wp:positionV>
                <wp:extent cx="7312659" cy="5103495"/>
                <wp:effectExtent l="0" t="0" r="0" b="0"/>
                <wp:wrapNone/>
                <wp:docPr id="1925" name="Group 1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5" name="Group 192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926" name="Graphic 192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" name="Graphic 1927"/>
                        <wps:cNvSpPr/>
                        <wps:spPr>
                          <a:xfrm>
                            <a:off x="1709069" y="6664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1711449" y="6902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1942340" y="918799"/>
                            <a:ext cx="33470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147955">
                                <a:moveTo>
                                  <a:pt x="3346729" y="147579"/>
                                </a:moveTo>
                                <a:lnTo>
                                  <a:pt x="0" y="147579"/>
                                </a:lnTo>
                                <a:lnTo>
                                  <a:pt x="0" y="0"/>
                                </a:lnTo>
                                <a:lnTo>
                                  <a:pt x="3346729" y="0"/>
                                </a:lnTo>
                                <a:lnTo>
                                  <a:pt x="3346729" y="147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1942340" y="914038"/>
                            <a:ext cx="3347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5080">
                                <a:moveTo>
                                  <a:pt x="3346729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346729" y="0"/>
                                </a:lnTo>
                                <a:lnTo>
                                  <a:pt x="3346729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1942340" y="1152101"/>
                            <a:ext cx="334708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504825">
                                <a:moveTo>
                                  <a:pt x="3346729" y="342760"/>
                                </a:moveTo>
                                <a:lnTo>
                                  <a:pt x="0" y="342760"/>
                                </a:lnTo>
                                <a:lnTo>
                                  <a:pt x="0" y="504621"/>
                                </a:lnTo>
                                <a:lnTo>
                                  <a:pt x="3346729" y="504621"/>
                                </a:lnTo>
                                <a:lnTo>
                                  <a:pt x="3346729" y="342760"/>
                                </a:lnTo>
                                <a:close/>
                              </a:path>
                              <a:path w="3347085" h="504825">
                                <a:moveTo>
                                  <a:pt x="3346729" y="166624"/>
                                </a:moveTo>
                                <a:lnTo>
                                  <a:pt x="0" y="166624"/>
                                </a:lnTo>
                                <a:lnTo>
                                  <a:pt x="0" y="252310"/>
                                </a:lnTo>
                                <a:lnTo>
                                  <a:pt x="3346729" y="252310"/>
                                </a:lnTo>
                                <a:lnTo>
                                  <a:pt x="3346729" y="166624"/>
                                </a:lnTo>
                                <a:close/>
                              </a:path>
                              <a:path w="3347085" h="504825">
                                <a:moveTo>
                                  <a:pt x="3346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24"/>
                                </a:lnTo>
                                <a:lnTo>
                                  <a:pt x="3346729" y="80924"/>
                                </a:lnTo>
                                <a:lnTo>
                                  <a:pt x="3346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1942340" y="1490112"/>
                            <a:ext cx="334708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171450">
                                <a:moveTo>
                                  <a:pt x="3346729" y="166611"/>
                                </a:moveTo>
                                <a:lnTo>
                                  <a:pt x="0" y="166611"/>
                                </a:lnTo>
                                <a:lnTo>
                                  <a:pt x="0" y="171373"/>
                                </a:lnTo>
                                <a:lnTo>
                                  <a:pt x="3346729" y="171373"/>
                                </a:lnTo>
                                <a:lnTo>
                                  <a:pt x="3346729" y="166611"/>
                                </a:lnTo>
                                <a:close/>
                              </a:path>
                              <a:path w="3347085" h="171450">
                                <a:moveTo>
                                  <a:pt x="3346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9"/>
                                </a:lnTo>
                                <a:lnTo>
                                  <a:pt x="3346729" y="4749"/>
                                </a:lnTo>
                                <a:lnTo>
                                  <a:pt x="3346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1942340" y="1747150"/>
                            <a:ext cx="33470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85725">
                                <a:moveTo>
                                  <a:pt x="3346729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346729" y="0"/>
                                </a:lnTo>
                                <a:lnTo>
                                  <a:pt x="3346729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1942340" y="1742423"/>
                            <a:ext cx="33470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95250">
                                <a:moveTo>
                                  <a:pt x="3346729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346729" y="95211"/>
                                </a:lnTo>
                                <a:lnTo>
                                  <a:pt x="3346729" y="90449"/>
                                </a:lnTo>
                                <a:close/>
                              </a:path>
                              <a:path w="3347085" h="95250">
                                <a:moveTo>
                                  <a:pt x="3346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346729" y="4762"/>
                                </a:lnTo>
                                <a:lnTo>
                                  <a:pt x="3346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Textbox 1935"/>
                        <wps:cNvSpPr txBox="1"/>
                        <wps:spPr>
                          <a:xfrm>
                            <a:off x="1932819" y="305476"/>
                            <a:ext cx="3427095" cy="536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plans’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hierarchy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category were as 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04" w:val="left" w:leader="none"/>
                                  <w:tab w:pos="4063" w:val="left" w:leader="none"/>
                                  <w:tab w:pos="5285" w:val="left" w:leader="none"/>
                                </w:tabs>
                                <w:spacing w:before="1"/>
                                <w:ind w:left="1596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31,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31,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4955" w:val="left" w:leader="none"/>
                                </w:tabs>
                                <w:spacing w:before="27"/>
                                <w:ind w:left="3096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6" name="Textbox 1936"/>
                        <wps:cNvSpPr txBox="1"/>
                        <wps:spPr>
                          <a:xfrm>
                            <a:off x="1923298" y="848189"/>
                            <a:ext cx="967740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assets: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(a)</w:t>
                              </w:r>
                            </w:p>
                            <w:p>
                              <w:pPr>
                                <w:spacing w:before="20"/>
                                <w:ind w:left="6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67" w:right="41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investments (d)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 and accruals</w:t>
                              </w:r>
                            </w:p>
                            <w:p>
                              <w:pPr>
                                <w:spacing w:line="235" w:lineRule="auto" w:before="1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80" w:lineRule="auto" w:before="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(e)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 pension plan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7" name="Textbox 1937"/>
                        <wps:cNvSpPr txBox="1"/>
                        <wps:spPr>
                          <a:xfrm>
                            <a:off x="3003963" y="848189"/>
                            <a:ext cx="22479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5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b/>
                                  <w:spacing w:val="7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 1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6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8" name="Textbox 1938"/>
                        <wps:cNvSpPr txBox="1"/>
                        <wps:spPr>
                          <a:xfrm>
                            <a:off x="2932553" y="1081461"/>
                            <a:ext cx="6203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623.4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442.3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9" name="Textbox 1939"/>
                        <wps:cNvSpPr txBox="1"/>
                        <wps:spPr>
                          <a:xfrm>
                            <a:off x="3670452" y="1081461"/>
                            <a:ext cx="10680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66.3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1,132.0</w:t>
                              </w:r>
                              <w:r>
                                <w:rPr>
                                  <w:b/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838.3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697.2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0" name="Textbox 1940"/>
                        <wps:cNvSpPr txBox="1"/>
                        <wps:spPr>
                          <a:xfrm>
                            <a:off x="4941543" y="1081461"/>
                            <a:ext cx="3263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1,535.5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1" name="Textbox 1941"/>
                        <wps:cNvSpPr txBox="1"/>
                        <wps:spPr>
                          <a:xfrm>
                            <a:off x="3013484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1,958.7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159.8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74" w:right="18" w:firstLine="187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133.6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2" name="Textbox 1942"/>
                        <wps:cNvSpPr txBox="1"/>
                        <wps:spPr>
                          <a:xfrm>
                            <a:off x="3303883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1,723.4</w:t>
                              </w:r>
                            </w:p>
                            <w:p>
                              <w:pPr>
                                <w:spacing w:before="20"/>
                                <w:ind w:left="0" w:right="21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21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1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3" name="Textbox 1943"/>
                        <wps:cNvSpPr txBox="1"/>
                        <wps:spPr>
                          <a:xfrm>
                            <a:off x="3703777" y="1167152"/>
                            <a:ext cx="9207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8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8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20"/>
                                <w:ind w:left="8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4" name="Textbox 1944"/>
                        <wps:cNvSpPr txBox="1"/>
                        <wps:spPr>
                          <a:xfrm>
                            <a:off x="3884681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3,682.1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159.8</w:t>
                              </w:r>
                            </w:p>
                            <w:p>
                              <w:pPr>
                                <w:spacing w:before="20"/>
                                <w:ind w:left="0" w:right="19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133.9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5" name="Textbox 1945"/>
                        <wps:cNvSpPr txBox="1"/>
                        <wps:spPr>
                          <a:xfrm>
                            <a:off x="4194123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1,993.5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277.9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74" w:right="18" w:firstLine="187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6" name="Textbox 1946"/>
                        <wps:cNvSpPr txBox="1"/>
                        <wps:spPr>
                          <a:xfrm>
                            <a:off x="4484522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1,936.3</w:t>
                              </w:r>
                            </w:p>
                            <w:p>
                              <w:pPr>
                                <w:spacing w:before="20"/>
                                <w:ind w:left="0" w:right="19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20"/>
                                <w:ind w:left="0" w:right="21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21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7" name="Textbox 1947"/>
                        <wps:cNvSpPr txBox="1"/>
                        <wps:spPr>
                          <a:xfrm>
                            <a:off x="4884415" y="1167152"/>
                            <a:ext cx="9207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20"/>
                                <w:ind w:left="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8" name="Textbox 1948"/>
                        <wps:cNvSpPr txBox="1"/>
                        <wps:spPr>
                          <a:xfrm>
                            <a:off x="5065319" y="1167152"/>
                            <a:ext cx="2025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3,929.8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278.1</w:t>
                              </w:r>
                            </w:p>
                            <w:p>
                              <w:pPr>
                                <w:spacing w:before="20"/>
                                <w:ind w:left="17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20"/>
                                <w:ind w:left="7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9" name="Textbox 1949"/>
                        <wps:cNvSpPr txBox="1"/>
                        <wps:spPr>
                          <a:xfrm>
                            <a:off x="2932553" y="1586088"/>
                            <a:ext cx="6203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2,875.5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2,166.0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0" name="Textbox 1950"/>
                        <wps:cNvSpPr txBox="1"/>
                        <wps:spPr>
                          <a:xfrm>
                            <a:off x="3670452" y="1586088"/>
                            <a:ext cx="106807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66.4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5,107.9</w:t>
                              </w:r>
                              <w:r>
                                <w:rPr>
                                  <w:b/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3,289.7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2,633.7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27"/>
                                <w:ind w:left="0" w:right="104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1,402.4</w:t>
                              </w:r>
                            </w:p>
                            <w:p>
                              <w:pPr>
                                <w:spacing w:before="20"/>
                                <w:ind w:left="0" w:right="104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6,510.3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1" name="Textbox 1951"/>
                        <wps:cNvSpPr txBox="1"/>
                        <wps:spPr>
                          <a:xfrm>
                            <a:off x="4884415" y="1586088"/>
                            <a:ext cx="38354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0.1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5,923.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7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1,536.7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7,460.2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2" name="Textbox 1952"/>
                        <wps:cNvSpPr txBox="1"/>
                        <wps:spPr>
                          <a:xfrm>
                            <a:off x="1923298" y="2823855"/>
                            <a:ext cx="3458845" cy="2045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37" w:lineRule="auto" w:before="0"/>
                                <w:ind w:left="179" w:right="21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traded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consistent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allocations.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include: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mutual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commingled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matrix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40" w:lineRule="auto" w:before="3"/>
                                <w:ind w:left="179" w:right="43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 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 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 return,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allocations,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duration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targets.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 include: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 securities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 futures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 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closing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 national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exchanges, fixed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 pricing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models,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 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analysts; 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 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commingled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42" w:lineRule="auto" w:before="0"/>
                                <w:ind w:left="179" w:right="22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Publicly traded common stocks in energy,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 estate, and infrastructure for the purpose of total return. Investments </w:t>
                              </w:r>
                              <w:r>
                                <w:rPr>
                                  <w:sz w:val="10"/>
                                </w:rPr>
                                <w:t>include: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energy,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estate,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infrastructure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 closing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exchanges,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commingled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underlying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pos="179" w:val="left" w:leader="none"/>
                                  <w:tab w:pos="182" w:val="left" w:leader="none"/>
                                </w:tabs>
                                <w:spacing w:line="235" w:lineRule="auto" w:before="0"/>
                                <w:ind w:left="179" w:right="41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ab/>
                                <w:t>Insurance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stable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stream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underlying investments and contract fair values established by the providers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pos="176" w:val="left" w:leader="none"/>
                                  <w:tab w:pos="179" w:val="left" w:leader="none"/>
                                </w:tabs>
                                <w:spacing w:line="235" w:lineRule="auto" w:before="3"/>
                                <w:ind w:left="179" w:right="44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limited partnerships,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trust-owned life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insurance, 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collective trusts,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 equity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 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practical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expedient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classified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 value hierarchy.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14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inclusion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non-observable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transfer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14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$66.3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transfers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14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 rate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 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 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determined 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 allocation,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historical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 investment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performance,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(using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actuaries,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managers),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inflation assumptions.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each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plan;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however,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 investment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 for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 particular year does not, by itself, significantly influence our evaluation.</w:t>
                              </w:r>
                            </w:p>
                            <w:p>
                              <w:pPr>
                                <w:spacing w:before="5"/>
                                <w:ind w:left="27" w:right="2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299pt;width:575.8pt;height:401.85pt;mso-position-horizontal-relative:page;mso-position-vertical-relative:page;z-index:-24262656" id="docshapegroup1924" coordorigin="367,367" coordsize="11516,8037">
                <v:rect style="position:absolute;left:367;top:367;width:11516;height:8037" id="docshape1925" filled="true" fillcolor="#e6e6e6" stroked="false">
                  <v:fill type="solid"/>
                </v:rect>
                <v:rect style="position:absolute;left:3058;top:472;width:6133;height:7932" id="docshape1926" filled="true" fillcolor="#ffffff" stroked="false">
                  <v:fill type="solid"/>
                </v:rect>
                <v:rect style="position:absolute;left:3062;top:476;width:6126;height:7925" id="docshape1927" filled="false" stroked="true" strokeweight=".374853pt" strokecolor="#c6c6c6">
                  <v:stroke dashstyle="solid"/>
                </v:rect>
                <v:rect style="position:absolute;left:3426;top:1814;width:5271;height:233" id="docshape1928" filled="true" fillcolor="#ccedff" stroked="false">
                  <v:fill type="solid"/>
                </v:rect>
                <v:rect style="position:absolute;left:3426;top:1806;width:5271;height:8" id="docshape1929" filled="true" fillcolor="#000000" stroked="false">
                  <v:fill type="solid"/>
                </v:rect>
                <v:shape style="position:absolute;left:3426;top:2181;width:5271;height:795" id="docshape1930" coordorigin="3426,2182" coordsize="5271,795" path="m8697,2721l3426,2721,3426,2976,8697,2976,8697,2721xm8697,2444l3426,2444,3426,2579,8697,2579,8697,2444xm8697,2182l3426,2182,3426,2309,8697,2309,8697,2182xe" filled="true" fillcolor="#ccedff" stroked="false">
                  <v:path arrowok="t"/>
                  <v:fill type="solid"/>
                </v:shape>
                <v:shape style="position:absolute;left:3426;top:2713;width:5271;height:270" id="docshape1931" coordorigin="3426,2714" coordsize="5271,270" path="m8697,2976l3426,2976,3426,2984,8697,2984,8697,2976xm8697,2714l3426,2714,3426,2721,8697,2721,8697,2714xe" filled="true" fillcolor="#000000" stroked="false">
                  <v:path arrowok="t"/>
                  <v:fill type="solid"/>
                </v:shape>
                <v:rect style="position:absolute;left:3426;top:3118;width:5271;height:135" id="docshape1932" filled="true" fillcolor="#ccedff" stroked="false">
                  <v:fill type="solid"/>
                </v:rect>
                <v:shape style="position:absolute;left:3426;top:3111;width:5271;height:150" id="docshape1933" coordorigin="3426,3111" coordsize="5271,150" path="m8697,3254l3426,3254,3426,3261,8697,3261,8697,3254xm8697,3111l3426,3111,3426,3119,8697,3119,8697,3111xe" filled="true" fillcolor="#000000" stroked="false">
                  <v:path arrowok="t"/>
                  <v:fill type="solid"/>
                </v:shape>
                <v:shape style="position:absolute;left:3411;top:848;width:5397;height:845" type="#_x0000_t202" id="docshape19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Plan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plans’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hierarchy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category were as 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204" w:val="left" w:leader="none"/>
                            <w:tab w:pos="4063" w:val="left" w:leader="none"/>
                            <w:tab w:pos="5285" w:val="left" w:leader="none"/>
                          </w:tabs>
                          <w:spacing w:before="1"/>
                          <w:ind w:left="1596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31,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31,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4955" w:val="left" w:leader="none"/>
                          </w:tabs>
                          <w:spacing w:before="27"/>
                          <w:ind w:left="3096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3396;top:1703;width:1524;height:1550" type="#_x0000_t202" id="docshape19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35" w:lineRule="auto" w:before="7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assets: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(a)</w:t>
                        </w:r>
                      </w:p>
                      <w:p>
                        <w:pPr>
                          <w:spacing w:before="20"/>
                          <w:ind w:left="6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</w:p>
                      <w:p>
                        <w:pPr>
                          <w:spacing w:line="280" w:lineRule="auto" w:before="20"/>
                          <w:ind w:left="67" w:right="41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investments (d)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 and accruals</w:t>
                        </w:r>
                      </w:p>
                      <w:p>
                        <w:pPr>
                          <w:spacing w:line="235" w:lineRule="auto" w:before="1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80" w:lineRule="auto" w:before="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(e)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 pension plan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5098;top:1703;width:3540;height:111" type="#_x0000_t202" id="docshape19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Level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Level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Level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</w:t>
                        </w:r>
                        <w:r>
                          <w:rPr>
                            <w:b/>
                            <w:spacing w:val="5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Assets</w:t>
                        </w:r>
                        <w:r>
                          <w:rPr>
                            <w:b/>
                            <w:spacing w:val="7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Level 1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Level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Level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</w:t>
                        </w:r>
                        <w:r>
                          <w:rPr>
                            <w:b/>
                            <w:spacing w:val="60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4985;top:2070;width:977;height:111" type="#_x0000_t202" id="docshape19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623.4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442.3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147;top:2070;width:1682;height:111" type="#_x0000_t202" id="docshape19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66.3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1,132.0</w:t>
                        </w:r>
                        <w:r>
                          <w:rPr>
                            <w:b/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838.3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697.2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49;top:2070;width:514;height:111" type="#_x0000_t202" id="docshape19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1,535.5</w:t>
                        </w:r>
                      </w:p>
                    </w:txbxContent>
                  </v:textbox>
                  <w10:wrap type="none"/>
                </v:shape>
                <v:shape style="position:absolute;left:5113;top:2205;width:319;height:516" type="#_x0000_t202" id="docshape19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1,958.7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159.8</w:t>
                        </w:r>
                      </w:p>
                      <w:p>
                        <w:pPr>
                          <w:spacing w:line="280" w:lineRule="auto" w:before="0"/>
                          <w:ind w:left="74" w:right="18" w:firstLine="187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133.6</w:t>
                        </w:r>
                      </w:p>
                    </w:txbxContent>
                  </v:textbox>
                  <w10:wrap type="none"/>
                </v:shape>
                <v:shape style="position:absolute;left:5570;top:2205;width:319;height:516" type="#_x0000_t202" id="docshape19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1,723.4</w:t>
                        </w:r>
                      </w:p>
                      <w:p>
                        <w:pPr>
                          <w:spacing w:before="20"/>
                          <w:ind w:left="0" w:right="21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21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1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6200;top:2205;width:145;height:516" type="#_x0000_t202" id="docshape19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8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8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0.1</w:t>
                        </w:r>
                      </w:p>
                      <w:p>
                        <w:pPr>
                          <w:spacing w:before="20"/>
                          <w:ind w:left="8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6484;top:2205;width:319;height:516" type="#_x0000_t202" id="docshape19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3,682.1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159.8</w:t>
                        </w:r>
                      </w:p>
                      <w:p>
                        <w:pPr>
                          <w:spacing w:before="20"/>
                          <w:ind w:left="0" w:right="19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0.1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133.9</w:t>
                        </w:r>
                      </w:p>
                    </w:txbxContent>
                  </v:textbox>
                  <w10:wrap type="none"/>
                </v:shape>
                <v:shape style="position:absolute;left:6972;top:2205;width:319;height:516" type="#_x0000_t202" id="docshape19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1,993.5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277.9</w:t>
                        </w:r>
                      </w:p>
                      <w:p>
                        <w:pPr>
                          <w:spacing w:line="280" w:lineRule="auto" w:before="0"/>
                          <w:ind w:left="74" w:right="18" w:firstLine="18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180.0</w:t>
                        </w:r>
                      </w:p>
                    </w:txbxContent>
                  </v:textbox>
                  <w10:wrap type="none"/>
                </v:shape>
                <v:shape style="position:absolute;left:7429;top:2205;width:319;height:516" type="#_x0000_t202" id="docshape19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1,936.3</w:t>
                        </w:r>
                      </w:p>
                      <w:p>
                        <w:pPr>
                          <w:spacing w:before="20"/>
                          <w:ind w:left="0" w:right="19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0.2</w:t>
                        </w:r>
                      </w:p>
                      <w:p>
                        <w:pPr>
                          <w:spacing w:before="20"/>
                          <w:ind w:left="0" w:right="21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21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059;top:2205;width:145;height:516" type="#_x0000_t202" id="docshape19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  <w:p>
                        <w:pPr>
                          <w:spacing w:before="20"/>
                          <w:ind w:left="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44;top:2205;width:319;height:516" type="#_x0000_t202" id="docshape19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3,929.8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278.1</w:t>
                        </w:r>
                      </w:p>
                      <w:p>
                        <w:pPr>
                          <w:spacing w:before="20"/>
                          <w:ind w:left="17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0.1</w:t>
                        </w:r>
                      </w:p>
                      <w:p>
                        <w:pPr>
                          <w:spacing w:before="20"/>
                          <w:ind w:left="7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180.0</w:t>
                        </w:r>
                      </w:p>
                    </w:txbxContent>
                  </v:textbox>
                  <w10:wrap type="none"/>
                </v:shape>
                <v:shape style="position:absolute;left:4985;top:2865;width:977;height:111" type="#_x0000_t202" id="docshape19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2,875.5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2,166.0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147;top:2865;width:1682;height:388" type="#_x0000_t202" id="docshape19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66.4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5,107.9</w:t>
                        </w:r>
                        <w:r>
                          <w:rPr>
                            <w:b/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3,289.7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2,633.7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27"/>
                          <w:ind w:left="0" w:right="104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1,402.4</w:t>
                        </w:r>
                      </w:p>
                      <w:p>
                        <w:pPr>
                          <w:spacing w:before="20"/>
                          <w:ind w:left="0" w:right="104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6,510.3</w:t>
                        </w:r>
                      </w:p>
                    </w:txbxContent>
                  </v:textbox>
                  <w10:wrap type="none"/>
                </v:shape>
                <v:shape style="position:absolute;left:8059;top:2865;width:604;height:388" type="#_x0000_t202" id="docshape19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0.1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5,923.</w:t>
                        </w:r>
                        <w:r>
                          <w:rPr>
                            <w:spacing w:val="-2"/>
                            <w:sz w:val="10"/>
                          </w:rPr>
                          <w:t>5</w:t>
                        </w:r>
                      </w:p>
                      <w:p>
                        <w:pPr>
                          <w:spacing w:before="27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1,536.7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7,460.2</w:t>
                        </w:r>
                      </w:p>
                    </w:txbxContent>
                  </v:textbox>
                  <w10:wrap type="none"/>
                </v:shape>
                <v:shape style="position:absolute;left:3396;top:4814;width:5447;height:3222" type="#_x0000_t202" id="docshape195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6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37" w:lineRule="auto" w:before="0"/>
                          <w:ind w:left="179" w:right="21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traded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consistent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allocations.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include: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mutual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commingled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matrix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available.</w:t>
                        </w:r>
                      </w:p>
                      <w:p>
                        <w:pPr>
                          <w:numPr>
                            <w:ilvl w:val="0"/>
                            <w:numId w:val="26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40" w:lineRule="auto" w:before="3"/>
                          <w:ind w:left="179" w:right="43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 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 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 return,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allocations,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duration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targets.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 include: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 securities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 futures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 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closing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 national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exchanges, fixed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 pricing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models,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 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analysts; 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 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commingled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investments.</w:t>
                        </w:r>
                      </w:p>
                      <w:p>
                        <w:pPr>
                          <w:numPr>
                            <w:ilvl w:val="0"/>
                            <w:numId w:val="26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42" w:lineRule="auto" w:before="0"/>
                          <w:ind w:left="179" w:right="22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Publicly traded common stocks in energy,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 estate, and infrastructure for the purpose of total return. Investments </w:t>
                        </w:r>
                        <w:r>
                          <w:rPr>
                            <w:sz w:val="10"/>
                          </w:rPr>
                          <w:t>include: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energy,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estate,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infrastructure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 closing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exchanges,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commingled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underlying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investments.</w:t>
                        </w:r>
                      </w:p>
                      <w:p>
                        <w:pPr>
                          <w:numPr>
                            <w:ilvl w:val="0"/>
                            <w:numId w:val="26"/>
                          </w:numPr>
                          <w:tabs>
                            <w:tab w:pos="179" w:val="left" w:leader="none"/>
                            <w:tab w:pos="182" w:val="left" w:leader="none"/>
                          </w:tabs>
                          <w:spacing w:line="235" w:lineRule="auto" w:before="0"/>
                          <w:ind w:left="179" w:right="41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ab/>
                          <w:t>Insurance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stable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stream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underlying investments and contract fair values established by the providers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26"/>
                          </w:numPr>
                          <w:tabs>
                            <w:tab w:pos="176" w:val="left" w:leader="none"/>
                            <w:tab w:pos="179" w:val="left" w:leader="none"/>
                          </w:tabs>
                          <w:spacing w:line="235" w:lineRule="auto" w:before="3"/>
                          <w:ind w:left="179" w:right="44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limited partnerships,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trust-owned life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insurance, 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collective trusts,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 equity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 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practical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expedient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classified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 value hierarchy.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14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inclusion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non-observable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transfer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114" w:lineRule="exact" w:before="0"/>
                          <w:ind w:left="14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$66.3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transfers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4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Expected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Rate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Return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Plan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14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 rate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 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 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determined 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 allocation,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historical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 investment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performance,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(using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actuaries,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managers),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inflation assumptions.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each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plan;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however,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 investment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 for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 particular year does not, by itself, significantly influence our evaluation.</w:t>
                        </w:r>
                      </w:p>
                      <w:p>
                        <w:pPr>
                          <w:spacing w:before="5"/>
                          <w:ind w:left="27" w:right="2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3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585"/>
        <w:gridCol w:w="517"/>
        <w:gridCol w:w="401"/>
        <w:gridCol w:w="487"/>
        <w:gridCol w:w="457"/>
        <w:gridCol w:w="543"/>
        <w:gridCol w:w="371"/>
        <w:gridCol w:w="391"/>
      </w:tblGrid>
      <w:tr>
        <w:trPr>
          <w:trHeight w:val="232" w:hRule="atLeast"/>
        </w:trPr>
        <w:tc>
          <w:tcPr>
            <w:tcW w:w="1572" w:type="dxa"/>
            <w:shd w:val="clear" w:color="auto" w:fill="CCEDFF"/>
          </w:tcPr>
          <w:p>
            <w:pPr>
              <w:pStyle w:val="TableParagraph"/>
              <w:spacing w:line="112" w:lineRule="exact"/>
              <w:ind w:left="24" w:right="183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4336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0</wp:posOffset>
                      </wp:positionV>
                      <wp:extent cx="3347085" cy="147955"/>
                      <wp:effectExtent l="0" t="0" r="0" b="0"/>
                      <wp:wrapNone/>
                      <wp:docPr id="1953" name="Group 19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3" name="Group 1953"/>
                            <wpg:cNvGrpSpPr/>
                            <wpg:grpSpPr>
                              <a:xfrm>
                                <a:off x="0" y="0"/>
                                <a:ext cx="3347085" cy="147955"/>
                                <a:chExt cx="3347085" cy="147955"/>
                              </a:xfrm>
                            </wpg:grpSpPr>
                            <wps:wsp>
                              <wps:cNvPr id="1954" name="Graphic 1954"/>
                              <wps:cNvSpPr/>
                              <wps:spPr>
                                <a:xfrm>
                                  <a:off x="0" y="0"/>
                                  <a:ext cx="3347085" cy="147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7085" h="147955">
                                      <a:moveTo>
                                        <a:pt x="3346729" y="147579"/>
                                      </a:moveTo>
                                      <a:lnTo>
                                        <a:pt x="0" y="14757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46729" y="0"/>
                                      </a:lnTo>
                                      <a:lnTo>
                                        <a:pt x="3346729" y="1475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0pt;width:263.55pt;height:11.65pt;mso-position-horizontal-relative:column;mso-position-vertical-relative:paragraph;z-index:-24262144" id="docshapegroup1952" coordorigin="55,0" coordsize="5271,233">
                      <v:rect style="position:absolute;left:54;top:0;width:5271;height:233" id="docshape1953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Fair value measurement of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postretirement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assets:</w:t>
            </w:r>
          </w:p>
        </w:tc>
        <w:tc>
          <w:tcPr>
            <w:tcW w:w="3752" w:type="dxa"/>
            <w:gridSpan w:val="8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1572" w:type="dxa"/>
            <w:shd w:val="clear" w:color="auto" w:fill="FFFFFF"/>
          </w:tcPr>
          <w:p>
            <w:pPr>
              <w:pStyle w:val="TableParagraph"/>
              <w:spacing w:before="19"/>
              <w:ind w:left="92"/>
              <w:rPr>
                <w:sz w:val="10"/>
              </w:rPr>
            </w:pPr>
            <w:r>
              <w:rPr>
                <w:sz w:val="10"/>
              </w:rPr>
              <w:t>Equity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(a)</w:t>
            </w:r>
          </w:p>
        </w:tc>
        <w:tc>
          <w:tcPr>
            <w:tcW w:w="585" w:type="dxa"/>
            <w:shd w:val="clear" w:color="auto" w:fill="FFFFFF"/>
          </w:tcPr>
          <w:p>
            <w:pPr>
              <w:pStyle w:val="TableParagraph"/>
              <w:tabs>
                <w:tab w:pos="432" w:val="left" w:leader="none"/>
              </w:tabs>
              <w:spacing w:before="19"/>
              <w:ind w:left="42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-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before="19"/>
              <w:ind w:left="304"/>
              <w:rPr>
                <w:b/>
                <w:sz w:val="10"/>
              </w:rPr>
            </w:pPr>
            <w:r>
              <w:rPr>
                <w:b/>
                <w:sz w:val="10"/>
              </w:rPr>
              <w:t>-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TableParagraph"/>
              <w:spacing w:before="19"/>
              <w:ind w:left="244"/>
              <w:rPr>
                <w:b/>
                <w:sz w:val="10"/>
              </w:rPr>
            </w:pPr>
            <w:r>
              <w:rPr>
                <w:b/>
                <w:sz w:val="10"/>
              </w:rPr>
              <w:t>-</w:t>
            </w:r>
            <w:r>
              <w:rPr>
                <w:b/>
                <w:spacing w:val="8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87" w:type="dxa"/>
            <w:shd w:val="clear" w:color="auto" w:fill="FFFFFF"/>
          </w:tcPr>
          <w:p>
            <w:pPr>
              <w:pStyle w:val="TableParagraph"/>
              <w:spacing w:before="19"/>
              <w:ind w:left="301"/>
              <w:rPr>
                <w:sz w:val="10"/>
              </w:rPr>
            </w:pPr>
            <w:r>
              <w:rPr>
                <w:b/>
                <w:sz w:val="10"/>
              </w:rPr>
              <w:t>-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57" w:type="dxa"/>
            <w:shd w:val="clear" w:color="auto" w:fill="FFFFFF"/>
          </w:tcPr>
          <w:p>
            <w:pPr>
              <w:pStyle w:val="TableParagraph"/>
              <w:spacing w:before="19"/>
              <w:ind w:right="36"/>
              <w:jc w:val="right"/>
              <w:rPr>
                <w:sz w:val="10"/>
              </w:rPr>
            </w:pPr>
            <w:r>
              <w:rPr>
                <w:sz w:val="10"/>
              </w:rPr>
              <w:t>0.2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43" w:type="dxa"/>
            <w:shd w:val="clear" w:color="auto" w:fill="FFFFFF"/>
          </w:tcPr>
          <w:p>
            <w:pPr>
              <w:pStyle w:val="TableParagraph"/>
              <w:spacing w:before="19"/>
              <w:ind w:left="301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TableParagraph"/>
              <w:spacing w:before="19"/>
              <w:ind w:right="35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91" w:type="dxa"/>
            <w:shd w:val="clear" w:color="auto" w:fill="FFFFFF"/>
          </w:tcPr>
          <w:p>
            <w:pPr>
              <w:pStyle w:val="TableParagraph"/>
              <w:spacing w:before="19"/>
              <w:ind w:left="158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0.2</w:t>
            </w:r>
          </w:p>
        </w:tc>
      </w:tr>
      <w:tr>
        <w:trPr>
          <w:trHeight w:val="134" w:hRule="atLeast"/>
        </w:trPr>
        <w:tc>
          <w:tcPr>
            <w:tcW w:w="1572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92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4848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-71</wp:posOffset>
                      </wp:positionV>
                      <wp:extent cx="3347085" cy="81280"/>
                      <wp:effectExtent l="0" t="0" r="0" b="0"/>
                      <wp:wrapNone/>
                      <wp:docPr id="1955" name="Group 19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5" name="Group 1955"/>
                            <wpg:cNvGrpSpPr/>
                            <wpg:grpSpPr>
                              <a:xfrm>
                                <a:off x="0" y="0"/>
                                <a:ext cx="3347085" cy="81280"/>
                                <a:chExt cx="3347085" cy="81280"/>
                              </a:xfrm>
                            </wpg:grpSpPr>
                            <wps:wsp>
                              <wps:cNvPr id="1956" name="Graphic 1956"/>
                              <wps:cNvSpPr/>
                              <wps:spPr>
                                <a:xfrm>
                                  <a:off x="0" y="0"/>
                                  <a:ext cx="3347085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7085" h="81280">
                                      <a:moveTo>
                                        <a:pt x="3346729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46729" y="0"/>
                                      </a:lnTo>
                                      <a:lnTo>
                                        <a:pt x="3346729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005622pt;width:263.55pt;height:6.4pt;mso-position-horizontal-relative:column;mso-position-vertical-relative:paragraph;z-index:-24261632" id="docshapegroup1954" coordorigin="55,0" coordsize="5271,128">
                      <v:rect style="position:absolute;left:54;top:-1;width:5271;height:128" id="docshape1955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Fixed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income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5"/>
                <w:sz w:val="10"/>
              </w:rPr>
              <w:t>(b)</w:t>
            </w:r>
          </w:p>
        </w:tc>
        <w:tc>
          <w:tcPr>
            <w:tcW w:w="585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244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120.8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304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0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244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8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10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120.8</w:t>
            </w:r>
          </w:p>
        </w:tc>
        <w:tc>
          <w:tcPr>
            <w:tcW w:w="45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113"/>
              <w:rPr>
                <w:sz w:val="10"/>
              </w:rPr>
            </w:pPr>
            <w:r>
              <w:rPr>
                <w:spacing w:val="-2"/>
                <w:sz w:val="10"/>
              </w:rPr>
              <w:t>117.3</w:t>
            </w: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301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7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216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62" w:right="3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117.3</w:t>
            </w:r>
          </w:p>
        </w:tc>
      </w:tr>
      <w:tr>
        <w:trPr>
          <w:trHeight w:val="134" w:hRule="atLeast"/>
        </w:trPr>
        <w:tc>
          <w:tcPr>
            <w:tcW w:w="1572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92"/>
              <w:rPr>
                <w:sz w:val="10"/>
              </w:rPr>
            </w:pP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accruals</w:t>
            </w:r>
          </w:p>
        </w:tc>
        <w:tc>
          <w:tcPr>
            <w:tcW w:w="585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342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6.6</w:t>
            </w: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304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01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244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-</w:t>
            </w:r>
          </w:p>
        </w:tc>
        <w:tc>
          <w:tcPr>
            <w:tcW w:w="487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211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6.6</w:t>
            </w:r>
          </w:p>
        </w:tc>
        <w:tc>
          <w:tcPr>
            <w:tcW w:w="457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158"/>
              <w:rPr>
                <w:sz w:val="10"/>
              </w:rPr>
            </w:pPr>
            <w:r>
              <w:rPr>
                <w:spacing w:val="-4"/>
                <w:sz w:val="10"/>
              </w:rPr>
              <w:t>14.8</w:t>
            </w:r>
          </w:p>
        </w:tc>
        <w:tc>
          <w:tcPr>
            <w:tcW w:w="543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301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71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216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  <w:tc>
          <w:tcPr>
            <w:tcW w:w="391" w:type="dxa"/>
            <w:shd w:val="clear" w:color="auto" w:fill="FFFFFF"/>
          </w:tcPr>
          <w:p>
            <w:pPr>
              <w:pStyle w:val="TableParagraph"/>
              <w:spacing w:line="95" w:lineRule="exact" w:before="20"/>
              <w:ind w:left="103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14.8</w:t>
            </w:r>
          </w:p>
        </w:tc>
      </w:tr>
      <w:tr>
        <w:trPr>
          <w:trHeight w:val="387" w:hRule="atLeast"/>
        </w:trPr>
        <w:tc>
          <w:tcPr>
            <w:tcW w:w="1572" w:type="dxa"/>
            <w:shd w:val="clear" w:color="auto" w:fill="CCEDFF"/>
          </w:tcPr>
          <w:p>
            <w:pPr>
              <w:pStyle w:val="TableParagraph"/>
              <w:spacing w:line="112" w:lineRule="exact" w:before="31"/>
              <w:ind w:left="99" w:right="477" w:hanging="75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5360">
                      <wp:simplePos x="0" y="0"/>
                      <wp:positionH relativeFrom="column">
                        <wp:posOffset>34847</wp:posOffset>
                      </wp:positionH>
                      <wp:positionV relativeFrom="paragraph">
                        <wp:posOffset>-4188</wp:posOffset>
                      </wp:positionV>
                      <wp:extent cx="3347085" cy="252729"/>
                      <wp:effectExtent l="0" t="0" r="0" b="0"/>
                      <wp:wrapNone/>
                      <wp:docPr id="1957" name="Group 19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7" name="Group 1957"/>
                            <wpg:cNvGrpSpPr/>
                            <wpg:grpSpPr>
                              <a:xfrm>
                                <a:off x="0" y="0"/>
                                <a:ext cx="3347085" cy="252729"/>
                                <a:chExt cx="3347085" cy="252729"/>
                              </a:xfrm>
                            </wpg:grpSpPr>
                            <wps:wsp>
                              <wps:cNvPr id="1958" name="Graphic 1958"/>
                              <wps:cNvSpPr/>
                              <wps:spPr>
                                <a:xfrm>
                                  <a:off x="0" y="4760"/>
                                  <a:ext cx="3347085" cy="243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7085" h="243204">
                                      <a:moveTo>
                                        <a:pt x="3346729" y="242792"/>
                                      </a:moveTo>
                                      <a:lnTo>
                                        <a:pt x="0" y="2427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46729" y="0"/>
                                      </a:lnTo>
                                      <a:lnTo>
                                        <a:pt x="3346729" y="2427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9" name="Graphic 1959"/>
                              <wps:cNvSpPr/>
                              <wps:spPr>
                                <a:xfrm>
                                  <a:off x="0" y="28"/>
                                  <a:ext cx="3347085" cy="252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7085" h="252729">
                                      <a:moveTo>
                                        <a:pt x="3346729" y="247561"/>
                                      </a:moveTo>
                                      <a:lnTo>
                                        <a:pt x="0" y="247561"/>
                                      </a:lnTo>
                                      <a:lnTo>
                                        <a:pt x="0" y="252310"/>
                                      </a:lnTo>
                                      <a:lnTo>
                                        <a:pt x="3346729" y="252310"/>
                                      </a:lnTo>
                                      <a:lnTo>
                                        <a:pt x="3346729" y="247561"/>
                                      </a:lnTo>
                                      <a:close/>
                                    </a:path>
                                    <a:path w="3347085" h="252729">
                                      <a:moveTo>
                                        <a:pt x="3346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762"/>
                                      </a:lnTo>
                                      <a:lnTo>
                                        <a:pt x="3346729" y="4762"/>
                                      </a:lnTo>
                                      <a:lnTo>
                                        <a:pt x="3346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43923pt;margin-top:-.329807pt;width:263.55pt;height:19.9pt;mso-position-horizontal-relative:column;mso-position-vertical-relative:paragraph;z-index:-24261120" id="docshapegroup1956" coordorigin="55,-7" coordsize="5271,398">
                      <v:rect style="position:absolute;left:54;top:0;width:5271;height:383" id="docshape1957" filled="true" fillcolor="#ccedff" stroked="false">
                        <v:fill type="solid"/>
                      </v:rect>
                      <v:shape style="position:absolute;left:54;top:-7;width:5271;height:398" id="docshape1958" coordorigin="55,-7" coordsize="5271,398" path="m5325,383l55,383,55,391,5325,391,5325,383xm5325,-7l55,-7,55,1,5325,1,5325,-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Fair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value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measurement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postretirement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benefit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plan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assets</w:t>
            </w:r>
          </w:p>
        </w:tc>
        <w:tc>
          <w:tcPr>
            <w:tcW w:w="58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42"/>
              <w:rPr>
                <w:b/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49"/>
                <w:sz w:val="10"/>
              </w:rPr>
              <w:t>  </w:t>
            </w:r>
            <w:r>
              <w:rPr>
                <w:b/>
                <w:sz w:val="10"/>
              </w:rPr>
              <w:t>127.4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304"/>
              <w:rPr>
                <w:b/>
                <w:sz w:val="10"/>
              </w:rPr>
            </w:pPr>
            <w:r>
              <w:rPr>
                <w:b/>
                <w:sz w:val="10"/>
              </w:rPr>
              <w:t>-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0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244"/>
              <w:rPr>
                <w:b/>
                <w:sz w:val="10"/>
              </w:rPr>
            </w:pPr>
            <w:r>
              <w:rPr>
                <w:b/>
                <w:sz w:val="10"/>
              </w:rPr>
              <w:t>-</w:t>
            </w:r>
            <w:r>
              <w:rPr>
                <w:b/>
                <w:spacing w:val="8"/>
                <w:sz w:val="10"/>
              </w:rPr>
              <w:t> </w:t>
            </w: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8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106"/>
              <w:rPr>
                <w:sz w:val="10"/>
              </w:rPr>
            </w:pPr>
            <w:r>
              <w:rPr>
                <w:b/>
                <w:sz w:val="10"/>
              </w:rPr>
              <w:t>127.4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45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right="36"/>
              <w:jc w:val="right"/>
              <w:rPr>
                <w:sz w:val="10"/>
              </w:rPr>
            </w:pPr>
            <w:r>
              <w:rPr>
                <w:sz w:val="10"/>
              </w:rPr>
              <w:t>132.3</w:t>
            </w:r>
            <w:r>
              <w:rPr>
                <w:spacing w:val="2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301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right="35"/>
              <w:jc w:val="right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37"/>
              <w:rPr>
                <w:sz w:val="10"/>
              </w:rPr>
            </w:pPr>
          </w:p>
          <w:p>
            <w:pPr>
              <w:pStyle w:val="TableParagraph"/>
              <w:spacing w:line="100" w:lineRule="exact"/>
              <w:ind w:left="6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132.3</w:t>
            </w:r>
          </w:p>
        </w:tc>
      </w:tr>
      <w:tr>
        <w:trPr>
          <w:trHeight w:val="137" w:hRule="atLeast"/>
        </w:trPr>
        <w:tc>
          <w:tcPr>
            <w:tcW w:w="1572" w:type="dxa"/>
            <w:shd w:val="clear" w:color="auto" w:fill="FFFFFF"/>
          </w:tcPr>
          <w:p>
            <w:pPr>
              <w:pStyle w:val="TableParagraph"/>
              <w:spacing w:line="95" w:lineRule="exact" w:before="23"/>
              <w:ind w:left="24"/>
              <w:rPr>
                <w:sz w:val="10"/>
              </w:rPr>
            </w:pPr>
            <w:r>
              <w:rPr>
                <w:sz w:val="10"/>
              </w:rPr>
              <w:t>Assets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measured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asset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value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(e)</w:t>
            </w:r>
          </w:p>
        </w:tc>
        <w:tc>
          <w:tcPr>
            <w:tcW w:w="585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1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0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7" w:type="dxa"/>
            <w:shd w:val="clear" w:color="auto" w:fill="FFFFFF"/>
          </w:tcPr>
          <w:p>
            <w:pPr>
              <w:pStyle w:val="TableParagraph"/>
              <w:spacing w:line="95" w:lineRule="exact" w:before="23"/>
              <w:ind w:left="10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351.8</w:t>
            </w:r>
          </w:p>
        </w:tc>
        <w:tc>
          <w:tcPr>
            <w:tcW w:w="45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3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1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91" w:type="dxa"/>
            <w:shd w:val="clear" w:color="auto" w:fill="FFFFFF"/>
          </w:tcPr>
          <w:p>
            <w:pPr>
              <w:pStyle w:val="TableParagraph"/>
              <w:spacing w:line="95" w:lineRule="exact" w:before="23"/>
              <w:ind w:left="6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387.1</w:t>
            </w:r>
          </w:p>
        </w:tc>
      </w:tr>
      <w:tr>
        <w:trPr>
          <w:trHeight w:val="147" w:hRule="atLeast"/>
        </w:trPr>
        <w:tc>
          <w:tcPr>
            <w:tcW w:w="1572" w:type="dxa"/>
            <w:shd w:val="clear" w:color="auto" w:fill="CCEDFF"/>
          </w:tcPr>
          <w:p>
            <w:pPr>
              <w:pStyle w:val="TableParagraph"/>
              <w:spacing w:line="100" w:lineRule="exact" w:before="27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5872">
                      <wp:simplePos x="0" y="0"/>
                      <wp:positionH relativeFrom="column">
                        <wp:posOffset>30087</wp:posOffset>
                      </wp:positionH>
                      <wp:positionV relativeFrom="paragraph">
                        <wp:posOffset>-4512</wp:posOffset>
                      </wp:positionV>
                      <wp:extent cx="3351529" cy="176530"/>
                      <wp:effectExtent l="0" t="0" r="0" b="0"/>
                      <wp:wrapNone/>
                      <wp:docPr id="1960" name="Group 19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60" name="Group 1960"/>
                            <wpg:cNvGrpSpPr/>
                            <wpg:grpSpPr>
                              <a:xfrm>
                                <a:off x="0" y="0"/>
                                <a:ext cx="3351529" cy="176530"/>
                                <a:chExt cx="3351529" cy="176530"/>
                              </a:xfrm>
                            </wpg:grpSpPr>
                            <wps:wsp>
                              <wps:cNvPr id="1961" name="Graphic 1961"/>
                              <wps:cNvSpPr/>
                              <wps:spPr>
                                <a:xfrm>
                                  <a:off x="4760" y="9521"/>
                                  <a:ext cx="3347085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7085" h="157480">
                                      <a:moveTo>
                                        <a:pt x="3346729" y="157101"/>
                                      </a:moveTo>
                                      <a:lnTo>
                                        <a:pt x="0" y="15710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46729" y="0"/>
                                      </a:lnTo>
                                      <a:lnTo>
                                        <a:pt x="3346729" y="1571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2" name="Graphic 1962"/>
                              <wps:cNvSpPr/>
                              <wps:spPr>
                                <a:xfrm>
                                  <a:off x="-2" y="31"/>
                                  <a:ext cx="3351529" cy="176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1529" h="176530">
                                      <a:moveTo>
                                        <a:pt x="3351492" y="166624"/>
                                      </a:moveTo>
                                      <a:lnTo>
                                        <a:pt x="0" y="166624"/>
                                      </a:lnTo>
                                      <a:lnTo>
                                        <a:pt x="0" y="176136"/>
                                      </a:lnTo>
                                      <a:lnTo>
                                        <a:pt x="3351492" y="176136"/>
                                      </a:lnTo>
                                      <a:lnTo>
                                        <a:pt x="3351492" y="166624"/>
                                      </a:lnTo>
                                      <a:close/>
                                    </a:path>
                                    <a:path w="3351529" h="176530">
                                      <a:moveTo>
                                        <a:pt x="3351492" y="0"/>
                                      </a:moveTo>
                                      <a:lnTo>
                                        <a:pt x="4762" y="0"/>
                                      </a:lnTo>
                                      <a:lnTo>
                                        <a:pt x="4762" y="4762"/>
                                      </a:lnTo>
                                      <a:lnTo>
                                        <a:pt x="3351492" y="4762"/>
                                      </a:lnTo>
                                      <a:lnTo>
                                        <a:pt x="3351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69070pt;margin-top:-.355322pt;width:263.9pt;height:13.9pt;mso-position-horizontal-relative:column;mso-position-vertical-relative:paragraph;z-index:-24260608" id="docshapegroup1959" coordorigin="47,-7" coordsize="5278,278">
                      <v:rect style="position:absolute;left:54;top:7;width:5271;height:248" id="docshape1960" filled="true" fillcolor="#ccedff" stroked="false">
                        <v:fill type="solid"/>
                      </v:rect>
                      <v:shape style="position:absolute;left:47;top:-8;width:5278;height:278" id="docshape1961" coordorigin="47,-7" coordsize="5278,278" path="m5325,255l47,255,47,270,5325,270,5325,255xm5325,-7l55,-7,55,0,5325,0,5325,-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Total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postretirement</w:t>
            </w:r>
            <w:r>
              <w:rPr>
                <w:spacing w:val="3"/>
                <w:sz w:val="10"/>
              </w:rPr>
              <w:t> </w:t>
            </w:r>
            <w:r>
              <w:rPr>
                <w:spacing w:val="-2"/>
                <w:sz w:val="10"/>
              </w:rPr>
              <w:t>benefit</w:t>
            </w:r>
          </w:p>
        </w:tc>
        <w:tc>
          <w:tcPr>
            <w:tcW w:w="58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0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8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45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16" w:hRule="atLeast"/>
        </w:trPr>
        <w:tc>
          <w:tcPr>
            <w:tcW w:w="1572" w:type="dxa"/>
            <w:shd w:val="clear" w:color="auto" w:fill="CCEDFF"/>
          </w:tcPr>
          <w:p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plan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assets</w:t>
            </w:r>
          </w:p>
        </w:tc>
        <w:tc>
          <w:tcPr>
            <w:tcW w:w="58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51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401" w:type="dxa"/>
            <w:shd w:val="clear" w:color="auto" w:fill="CCEDFF"/>
          </w:tcPr>
          <w:p>
            <w:pPr>
              <w:pStyle w:val="TableParagraph"/>
              <w:ind w:left="312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</w:p>
        </w:tc>
        <w:tc>
          <w:tcPr>
            <w:tcW w:w="487" w:type="dxa"/>
            <w:shd w:val="clear" w:color="auto" w:fill="CCEDFF"/>
          </w:tcPr>
          <w:p>
            <w:pPr>
              <w:pStyle w:val="TableParagraph"/>
              <w:ind w:left="106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479.2</w:t>
            </w:r>
          </w:p>
        </w:tc>
        <w:tc>
          <w:tcPr>
            <w:tcW w:w="45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54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371" w:type="dxa"/>
            <w:shd w:val="clear" w:color="auto" w:fill="CCEDFF"/>
          </w:tcPr>
          <w:p>
            <w:pPr>
              <w:pStyle w:val="TableParagraph"/>
              <w:ind w:right="3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91" w:type="dxa"/>
            <w:shd w:val="clear" w:color="auto" w:fill="CCEDFF"/>
          </w:tcPr>
          <w:p>
            <w:pPr>
              <w:pStyle w:val="TableParagraph"/>
              <w:ind w:left="6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519.4</w:t>
            </w:r>
          </w:p>
        </w:tc>
      </w:tr>
    </w:tbl>
    <w:p>
      <w:pPr>
        <w:spacing w:after="0"/>
        <w:jc w:val="center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963" name="Group 1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3" name="Group 196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964" name="Graphic 196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23"/>
                                </a:moveTo>
                                <a:lnTo>
                                  <a:pt x="0" y="5103423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1709069" y="6665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1711449" y="6903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1942340" y="785513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1942340" y="775992"/>
                            <a:ext cx="34182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5080">
                                <a:moveTo>
                                  <a:pt x="341813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1942340" y="952160"/>
                            <a:ext cx="341820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428625">
                                <a:moveTo>
                                  <a:pt x="3418128" y="347535"/>
                                </a:moveTo>
                                <a:lnTo>
                                  <a:pt x="0" y="347535"/>
                                </a:lnTo>
                                <a:lnTo>
                                  <a:pt x="0" y="428459"/>
                                </a:lnTo>
                                <a:lnTo>
                                  <a:pt x="3418128" y="428459"/>
                                </a:lnTo>
                                <a:lnTo>
                                  <a:pt x="3418128" y="347535"/>
                                </a:lnTo>
                                <a:close/>
                              </a:path>
                              <a:path w="3418204" h="428625">
                                <a:moveTo>
                                  <a:pt x="3418128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257086"/>
                                </a:lnTo>
                                <a:lnTo>
                                  <a:pt x="3418128" y="257086"/>
                                </a:lnTo>
                                <a:lnTo>
                                  <a:pt x="3418128" y="171386"/>
                                </a:lnTo>
                                <a:close/>
                              </a:path>
                              <a:path w="3418204" h="428625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99"/>
                                </a:lnTo>
                                <a:lnTo>
                                  <a:pt x="3418128" y="85699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1937577" y="1290171"/>
                            <a:ext cx="34232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95250">
                                <a:moveTo>
                                  <a:pt x="342289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22891" y="95211"/>
                                </a:lnTo>
                                <a:lnTo>
                                  <a:pt x="3422891" y="90449"/>
                                </a:lnTo>
                                <a:close/>
                              </a:path>
                              <a:path w="3423285" h="95250">
                                <a:moveTo>
                                  <a:pt x="342289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22891" y="4762"/>
                                </a:lnTo>
                                <a:lnTo>
                                  <a:pt x="3422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1942340" y="3023048"/>
                            <a:ext cx="340867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679" h="90805">
                                <a:moveTo>
                                  <a:pt x="3408616" y="4762"/>
                                </a:moveTo>
                                <a:lnTo>
                                  <a:pt x="2399360" y="4762"/>
                                </a:lnTo>
                                <a:lnTo>
                                  <a:pt x="2399360" y="0"/>
                                </a:lnTo>
                                <a:lnTo>
                                  <a:pt x="2351748" y="0"/>
                                </a:lnTo>
                                <a:lnTo>
                                  <a:pt x="2351748" y="4762"/>
                                </a:lnTo>
                                <a:lnTo>
                                  <a:pt x="0" y="4762"/>
                                </a:lnTo>
                                <a:lnTo>
                                  <a:pt x="0" y="90449"/>
                                </a:lnTo>
                                <a:lnTo>
                                  <a:pt x="2351748" y="90449"/>
                                </a:lnTo>
                                <a:lnTo>
                                  <a:pt x="2399360" y="90449"/>
                                </a:lnTo>
                                <a:lnTo>
                                  <a:pt x="3408616" y="90449"/>
                                </a:lnTo>
                                <a:lnTo>
                                  <a:pt x="3408616" y="4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4341702" y="3023013"/>
                            <a:ext cx="481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5080">
                                <a:moveTo>
                                  <a:pt x="480824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480824" y="0"/>
                                </a:lnTo>
                                <a:lnTo>
                                  <a:pt x="480824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1942340" y="3023048"/>
                            <a:ext cx="3408679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8679" h="433705">
                                <a:moveTo>
                                  <a:pt x="2927781" y="0"/>
                                </a:moveTo>
                                <a:lnTo>
                                  <a:pt x="2880182" y="0"/>
                                </a:lnTo>
                                <a:lnTo>
                                  <a:pt x="2880182" y="90449"/>
                                </a:lnTo>
                                <a:lnTo>
                                  <a:pt x="2927781" y="90449"/>
                                </a:lnTo>
                                <a:lnTo>
                                  <a:pt x="2927781" y="0"/>
                                </a:lnTo>
                                <a:close/>
                              </a:path>
                              <a:path w="3408679" h="433705">
                                <a:moveTo>
                                  <a:pt x="3408616" y="347522"/>
                                </a:moveTo>
                                <a:lnTo>
                                  <a:pt x="0" y="347522"/>
                                </a:lnTo>
                                <a:lnTo>
                                  <a:pt x="0" y="433209"/>
                                </a:lnTo>
                                <a:lnTo>
                                  <a:pt x="3408616" y="433209"/>
                                </a:lnTo>
                                <a:lnTo>
                                  <a:pt x="3408616" y="347522"/>
                                </a:lnTo>
                                <a:close/>
                              </a:path>
                              <a:path w="3408679" h="433705">
                                <a:moveTo>
                                  <a:pt x="3408616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261835"/>
                                </a:lnTo>
                                <a:lnTo>
                                  <a:pt x="3408616" y="261835"/>
                                </a:lnTo>
                                <a:lnTo>
                                  <a:pt x="3408616" y="176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1937579" y="3541923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Textbox 1975"/>
                        <wps:cNvSpPr txBox="1"/>
                        <wps:spPr>
                          <a:xfrm>
                            <a:off x="0" y="0"/>
                            <a:ext cx="7312659" cy="5103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4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Weighted-average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32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1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pacing w:val="7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765" w:val="left" w:leader="none"/>
                                  <w:tab w:pos="6304" w:val="left" w:leader="none"/>
                                  <w:tab w:pos="6747" w:val="left" w:leader="none"/>
                                  <w:tab w:pos="7114" w:val="left" w:leader="none"/>
                                  <w:tab w:pos="7414" w:val="left" w:leader="none"/>
                                  <w:tab w:pos="7901" w:val="left" w:leader="none"/>
                                  <w:tab w:pos="8441" w:val="left" w:leader="none"/>
                                </w:tabs>
                                <w:spacing w:line="297" w:lineRule="auto" w:before="12"/>
                                <w:ind w:left="5517" w:right="3071" w:hanging="195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80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category:</w:t>
                              </w:r>
                            </w:p>
                            <w:p>
                              <w:pPr>
                                <w:tabs>
                                  <w:tab w:pos="5727" w:val="left" w:leader="none"/>
                                  <w:tab w:pos="6514" w:val="left" w:leader="none"/>
                                  <w:tab w:pos="7324" w:val="left" w:leader="none"/>
                                  <w:tab w:pos="8111" w:val="left" w:leader="none"/>
                                </w:tabs>
                                <w:spacing w:before="20"/>
                                <w:ind w:left="30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12.1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15.4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27.9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28.0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  <w:p>
                              <w:pPr>
                                <w:tabs>
                                  <w:tab w:pos="5780" w:val="left" w:leader="none"/>
                                  <w:tab w:pos="6567" w:val="left" w:leader="none"/>
                                  <w:tab w:pos="7324" w:val="left" w:leader="none"/>
                                  <w:tab w:pos="8111" w:val="left" w:leader="none"/>
                                </w:tabs>
                                <w:spacing w:before="20"/>
                                <w:ind w:left="30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7.8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9.9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13.5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13.9</w:t>
                              </w:r>
                            </w:p>
                            <w:p>
                              <w:pPr>
                                <w:tabs>
                                  <w:tab w:pos="5727" w:val="left" w:leader="none"/>
                                  <w:tab w:pos="6567" w:val="left" w:leader="none"/>
                                  <w:tab w:pos="7324" w:val="left" w:leader="none"/>
                                  <w:tab w:pos="8111" w:val="left" w:leader="none"/>
                                </w:tabs>
                                <w:spacing w:before="20"/>
                                <w:ind w:left="30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10.4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9.3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15.2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15.1</w:t>
                              </w:r>
                            </w:p>
                            <w:p>
                              <w:pPr>
                                <w:tabs>
                                  <w:tab w:pos="5727" w:val="left" w:leader="none"/>
                                  <w:tab w:pos="6514" w:val="left" w:leader="none"/>
                                  <w:tab w:pos="7324" w:val="left" w:leader="none"/>
                                  <w:tab w:pos="8111" w:val="left" w:leader="none"/>
                                </w:tabs>
                                <w:spacing w:before="20"/>
                                <w:ind w:left="30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58.3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54.6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43.4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43.0</w:t>
                              </w:r>
                            </w:p>
                            <w:p>
                              <w:pPr>
                                <w:tabs>
                                  <w:tab w:pos="5727" w:val="left" w:leader="none"/>
                                  <w:tab w:pos="6514" w:val="left" w:leader="none"/>
                                  <w:tab w:pos="7466" w:val="left" w:leader="none"/>
                                  <w:tab w:pos="8254" w:val="left" w:leader="none"/>
                                </w:tabs>
                                <w:spacing w:before="20"/>
                                <w:ind w:left="309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11.4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10.8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5675" w:val="left" w:leader="none"/>
                                  <w:tab w:pos="6462" w:val="left" w:leader="none"/>
                                  <w:tab w:pos="7272" w:val="left" w:leader="none"/>
                                  <w:tab w:pos="8059" w:val="left" w:leader="none"/>
                                </w:tabs>
                                <w:spacing w:before="2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100.0</w:t>
                              </w:r>
                              <w:r>
                                <w:rPr>
                                  <w:b/>
                                  <w:spacing w:val="5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100.0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100.0</w:t>
                              </w:r>
                              <w:r>
                                <w:rPr>
                                  <w:b/>
                                  <w:spacing w:val="5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100.0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43" w:right="304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investment objective for our defined benefit pension and other postretirement benefit plans is to secure the benefit obligations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 at a reasonable cost to us. Our goal is to optimize the long-term return on plan assets at a moderate level of risk.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 pension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 portfolios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broadly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diversified across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 classes.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classes, the portfolios are further diversified across investment styles and investment organizations. For the U.S. defined benefit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pension plans, the long-term investment policy allocation is: 13 percent to equities in the United States; 8 percent to international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equities; 7 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equities; 62 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income;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(real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estate,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energy,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infrastructure).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policy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are: 27 percent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 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equities; 15 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equities;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45 percent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income.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allocations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 classes may vary tactically around the long-term policy allocations based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relative market valuations.</w:t>
                              </w:r>
                            </w:p>
                            <w:p>
                              <w:pPr>
                                <w:spacing w:before="112"/>
                                <w:ind w:left="304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Contributions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Payments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43" w:right="306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do not expect to be required to make contributions to our defined benefit pension, other postretirement benefit,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postemployment benefit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 in fiscal 2023. Actual fiscal 2023 contributions could exceed our current projections, as influenced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decision to undertake discretionary funding of our benefit trusts and future changes in regulatory requirements. Estimated benefit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payments, which reflect expected future service, as appropriate,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expected to be paid from fiscal 2023 to fiscal 2032 as follows: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6867" w:right="3619" w:firstLine="194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Postretirement</w:t>
                              </w:r>
                            </w:p>
                            <w:p>
                              <w:pPr>
                                <w:tabs>
                                  <w:tab w:pos="5975" w:val="left" w:leader="none"/>
                                  <w:tab w:pos="6065" w:val="left" w:leader="none"/>
                                  <w:tab w:pos="6484" w:val="left" w:leader="none"/>
                                  <w:tab w:pos="6904" w:val="left" w:leader="none"/>
                                  <w:tab w:pos="7362" w:val="left" w:leader="none"/>
                                  <w:tab w:pos="7669" w:val="left" w:leader="none"/>
                                  <w:tab w:pos="8368" w:val="right" w:leader="none"/>
                                </w:tabs>
                                <w:spacing w:line="259" w:lineRule="auto" w:before="6"/>
                                <w:ind w:left="3028" w:right="3086" w:firstLine="299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Benefit</w:t>
                                <w:tab/>
                                <w:t>Benefit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Plans</w:t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Postemployment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1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Millions</w:t>
                                <w:tab/>
                                <w:tab/>
                                <w:t>Pension Plans</w:t>
                              </w:r>
                              <w:r>
                                <w:rPr>
                                  <w:b/>
                                  <w:spacing w:val="6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6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Gross Payments</w:t>
                              </w:r>
                              <w:r>
                                <w:rPr>
                                  <w:b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5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Benefit Plans 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ab/>
                                <w:t>349.9</w:t>
                              </w:r>
                              <w:r>
                                <w:rPr>
                                  <w:spacing w:val="7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ab/>
                                <w:t>36.9</w:t>
                              </w:r>
                              <w:r>
                                <w:rPr>
                                  <w:spacing w:val="70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25.4</w:t>
                              </w:r>
                            </w:p>
                            <w:p>
                              <w:pPr>
                                <w:tabs>
                                  <w:tab w:pos="6484" w:val="left" w:leader="none"/>
                                  <w:tab w:pos="7362" w:val="left" w:leader="none"/>
                                  <w:tab w:pos="8368" w:val="right" w:leader="none"/>
                                </w:tabs>
                                <w:spacing w:before="9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347.9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36.3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20.3</w:t>
                              </w:r>
                            </w:p>
                            <w:p>
                              <w:pPr>
                                <w:tabs>
                                  <w:tab w:pos="6484" w:val="left" w:leader="none"/>
                                  <w:tab w:pos="7362" w:val="left" w:leader="none"/>
                                  <w:tab w:pos="8368" w:val="right" w:leader="none"/>
                                </w:tabs>
                                <w:spacing w:before="2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2025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354.3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35.6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18.2</w:t>
                              </w:r>
                            </w:p>
                            <w:p>
                              <w:pPr>
                                <w:tabs>
                                  <w:tab w:pos="6484" w:val="left" w:leader="none"/>
                                  <w:tab w:pos="7362" w:val="left" w:leader="none"/>
                                  <w:tab w:pos="8368" w:val="right" w:leader="none"/>
                                </w:tabs>
                                <w:spacing w:before="2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2026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361.7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35.4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16.8</w:t>
                              </w:r>
                            </w:p>
                            <w:p>
                              <w:pPr>
                                <w:tabs>
                                  <w:tab w:pos="6484" w:val="left" w:leader="none"/>
                                  <w:tab w:pos="7362" w:val="left" w:leader="none"/>
                                  <w:tab w:pos="8194" w:val="left" w:leader="none"/>
                                </w:tabs>
                                <w:spacing w:before="2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2027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369.1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34.9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16.0</w:t>
                              </w:r>
                            </w:p>
                            <w:p>
                              <w:pPr>
                                <w:tabs>
                                  <w:tab w:pos="6409" w:val="left" w:leader="none"/>
                                  <w:tab w:pos="7317" w:val="left" w:leader="none"/>
                                  <w:tab w:pos="8368" w:val="right" w:leader="none"/>
                                </w:tabs>
                                <w:spacing w:before="20"/>
                                <w:ind w:left="30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2028-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2032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1,945.3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162.4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68.3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4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Contribution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Plans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3043" w:right="304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covers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domestic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salaried,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hourly,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nonunion,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401(k)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Ownership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(ESOP).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sponsor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another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domestic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hourly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$20.6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22.5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sponsor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locations.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contribution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5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90.1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2022,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304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$76.1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$90.1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2020.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43" w:right="306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match a percentage 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 contributions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 General Mills Savings Plan. The Company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match is directed to investment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participant’s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choosing.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number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 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common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ESOP was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4.0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as of May 29, 2022, and 4.3 million as of May 30, 2021. The ESOP’s only assets are our common stock and temporary cash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balances.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043" w:right="301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ESOP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collectively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$443.8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$433.0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 and May 30, 2021, respectively.</w:t>
                              </w:r>
                            </w:p>
                            <w:p>
                              <w:pPr>
                                <w:spacing w:before="12"/>
                                <w:ind w:left="570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962" coordorigin="0,0" coordsize="11516,8037">
                <v:rect style="position:absolute;left:0;top:0;width:11516;height:8037" id="docshape1963" filled="true" fillcolor="#e6e6e6" stroked="false">
                  <v:fill type="solid"/>
                </v:rect>
                <v:rect style="position:absolute;left:2691;top:104;width:6133;height:7932" id="docshape1964" filled="true" fillcolor="#ffffff" stroked="false">
                  <v:fill type="solid"/>
                </v:rect>
                <v:rect style="position:absolute;left:2695;top:108;width:6126;height:7925" id="docshape1965" filled="false" stroked="true" strokeweight=".374853pt" strokecolor="#c6c6c6">
                  <v:stroke dashstyle="solid"/>
                </v:rect>
                <v:rect style="position:absolute;left:3058;top:1237;width:5383;height:128" id="docshape1966" filled="true" fillcolor="#ccedff" stroked="false">
                  <v:fill type="solid"/>
                </v:rect>
                <v:rect style="position:absolute;left:3058;top:1222;width:5383;height:8" id="docshape1967" filled="true" fillcolor="#000000" stroked="false">
                  <v:fill type="solid"/>
                </v:rect>
                <v:shape style="position:absolute;left:3058;top:1499;width:5383;height:675" id="docshape1968" coordorigin="3059,1499" coordsize="5383,675" path="m8442,2047l3059,2047,3059,2174,8442,2174,8442,2047xm8442,1769l3059,1769,3059,1904,8442,1904,8442,1769xm8442,1499l3059,1499,3059,1634,8442,1634,8442,1499xe" filled="true" fillcolor="#ccedff" stroked="false">
                  <v:path arrowok="t"/>
                  <v:fill type="solid"/>
                </v:shape>
                <v:shape style="position:absolute;left:3051;top:2031;width:5391;height:150" id="docshape1969" coordorigin="3051,2032" coordsize="5391,150" path="m8442,2174l3051,2174,3051,2182,8442,2182,8442,2174xm8442,2032l3059,2032,3059,2039,8442,2039,8442,2032xe" filled="true" fillcolor="#000000" stroked="false">
                  <v:path arrowok="t"/>
                  <v:fill type="solid"/>
                </v:shape>
                <v:shape style="position:absolute;left:3058;top:4760;width:5368;height:143" id="docshape1970" coordorigin="3059,4761" coordsize="5368,143" path="m8427,4768l6837,4768,6837,4761,6762,4761,6762,4768,3059,4768,3059,4903,6762,4903,6837,4903,8427,4903,8427,4768xe" filled="true" fillcolor="#ccedff" stroked="false">
                  <v:path arrowok="t"/>
                  <v:fill type="solid"/>
                </v:shape>
                <v:rect style="position:absolute;left:6837;top:4760;width:758;height:8" id="docshape1971" filled="true" fillcolor="#000000" stroked="false">
                  <v:fill type="solid"/>
                </v:rect>
                <v:shape style="position:absolute;left:3058;top:4760;width:5368;height:683" id="docshape1972" coordorigin="3059,4761" coordsize="5368,683" path="m7669,4761l7595,4761,7595,4903,7669,4903,7669,4761xm8427,5308l3059,5308,3059,5443,8427,5443,8427,5308xm8427,5038l3059,5038,3059,5173,8427,5173,8427,5038xe" filled="true" fillcolor="#ccedff" stroked="false">
                  <v:path arrowok="t"/>
                  <v:fill type="solid"/>
                </v:shape>
                <v:rect style="position:absolute;left:3051;top:5577;width:5376;height:8" id="docshape1973" filled="true" fillcolor="#000000" stroked="false">
                  <v:fill type="solid"/>
                </v:rect>
                <v:shape style="position:absolute;left:0;top:0;width:11516;height:8037" type="#_x0000_t202" id="docshape197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04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Weighted-average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532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1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Defined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Pension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pacing w:val="7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Other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Postretirement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</w:t>
                        </w:r>
                        <w:r>
                          <w:rPr>
                            <w:b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Plans</w:t>
                        </w:r>
                        <w:r>
                          <w:rPr>
                            <w:b/>
                            <w:spacing w:val="80"/>
                            <w:w w:val="15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5765" w:val="left" w:leader="none"/>
                            <w:tab w:pos="6304" w:val="left" w:leader="none"/>
                            <w:tab w:pos="6747" w:val="left" w:leader="none"/>
                            <w:tab w:pos="7114" w:val="left" w:leader="none"/>
                            <w:tab w:pos="7414" w:val="left" w:leader="none"/>
                            <w:tab w:pos="7901" w:val="left" w:leader="none"/>
                            <w:tab w:pos="8441" w:val="left" w:leader="none"/>
                          </w:tabs>
                          <w:spacing w:line="297" w:lineRule="auto" w:before="12"/>
                          <w:ind w:left="5517" w:right="3071" w:hanging="195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8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spacing w:line="107" w:lineRule="exact" w:before="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category:</w:t>
                        </w:r>
                      </w:p>
                      <w:p>
                        <w:pPr>
                          <w:tabs>
                            <w:tab w:pos="5727" w:val="left" w:leader="none"/>
                            <w:tab w:pos="6514" w:val="left" w:leader="none"/>
                            <w:tab w:pos="7324" w:val="left" w:leader="none"/>
                            <w:tab w:pos="8111" w:val="left" w:leader="none"/>
                          </w:tabs>
                          <w:spacing w:before="20"/>
                          <w:ind w:left="30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12.1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15.4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27.9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28.0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  <w:p>
                        <w:pPr>
                          <w:tabs>
                            <w:tab w:pos="5780" w:val="left" w:leader="none"/>
                            <w:tab w:pos="6567" w:val="left" w:leader="none"/>
                            <w:tab w:pos="7324" w:val="left" w:leader="none"/>
                            <w:tab w:pos="8111" w:val="left" w:leader="none"/>
                          </w:tabs>
                          <w:spacing w:before="20"/>
                          <w:ind w:left="30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7.8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9.9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13.5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13.9</w:t>
                        </w:r>
                      </w:p>
                      <w:p>
                        <w:pPr>
                          <w:tabs>
                            <w:tab w:pos="5727" w:val="left" w:leader="none"/>
                            <w:tab w:pos="6567" w:val="left" w:leader="none"/>
                            <w:tab w:pos="7324" w:val="left" w:leader="none"/>
                            <w:tab w:pos="8111" w:val="left" w:leader="none"/>
                          </w:tabs>
                          <w:spacing w:before="20"/>
                          <w:ind w:left="30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10.4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9.3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15.2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15.1</w:t>
                        </w:r>
                      </w:p>
                      <w:p>
                        <w:pPr>
                          <w:tabs>
                            <w:tab w:pos="5727" w:val="left" w:leader="none"/>
                            <w:tab w:pos="6514" w:val="left" w:leader="none"/>
                            <w:tab w:pos="7324" w:val="left" w:leader="none"/>
                            <w:tab w:pos="8111" w:val="left" w:leader="none"/>
                          </w:tabs>
                          <w:spacing w:before="20"/>
                          <w:ind w:left="30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income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58.3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54.6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43.4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43.0</w:t>
                        </w:r>
                      </w:p>
                      <w:p>
                        <w:pPr>
                          <w:tabs>
                            <w:tab w:pos="5727" w:val="left" w:leader="none"/>
                            <w:tab w:pos="6514" w:val="left" w:leader="none"/>
                            <w:tab w:pos="7466" w:val="left" w:leader="none"/>
                            <w:tab w:pos="8254" w:val="left" w:leader="none"/>
                          </w:tabs>
                          <w:spacing w:before="20"/>
                          <w:ind w:left="309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11.4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10.8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tabs>
                            <w:tab w:pos="5675" w:val="left" w:leader="none"/>
                            <w:tab w:pos="6462" w:val="left" w:leader="none"/>
                            <w:tab w:pos="7272" w:val="left" w:leader="none"/>
                            <w:tab w:pos="8059" w:val="left" w:leader="none"/>
                          </w:tabs>
                          <w:spacing w:before="2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100.0</w:t>
                        </w:r>
                        <w:r>
                          <w:rPr>
                            <w:b/>
                            <w:spacing w:val="5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100.0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100.0</w:t>
                        </w:r>
                        <w:r>
                          <w:rPr>
                            <w:b/>
                            <w:spacing w:val="5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100.0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43" w:right="304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investment objective for our defined benefit pension and other postretirement benefit plans is to secure the benefit obligations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 at a reasonable cost to us. Our goal is to optimize the long-term return on plan assets at a moderate level of risk.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 pension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 portfolios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broadly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diversified across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 classes.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classes, the portfolios are further diversified across investment styles and investment organizations. For the U.S. defined benefit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pension plans, the long-term investment policy allocation is: 13 percent to equities in the United States; 8 percent to international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equities; 7 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equities; 62 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income;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(real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estate,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energy,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infrastructure).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policy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are: 27 percent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 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equities; 15 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private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equities;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45 percent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income.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allocations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 classes may vary tactically around the long-term policy allocations based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relative market valuations.</w:t>
                        </w:r>
                      </w:p>
                      <w:p>
                        <w:pPr>
                          <w:spacing w:before="112"/>
                          <w:ind w:left="304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Contributions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Future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Payments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43" w:right="306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do not expect to be required to make contributions to our defined benefit pension, other postretirement benefit,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postemployment benefit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 in fiscal 2023. Actual fiscal 2023 contributions could exceed our current projections, as influenced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decision to undertake discretionary funding of our benefit trusts and future changes in regulatory requirements. Estimated benefit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payments, which reflect expected future service, as appropriate,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expected to be paid from fiscal 2023 to fiscal 2032 as follows:</w:t>
                        </w:r>
                      </w:p>
                      <w:p>
                        <w:pPr>
                          <w:spacing w:line="240" w:lineRule="auto" w:before="4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6867" w:right="3619" w:firstLine="194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Postretirement</w:t>
                        </w:r>
                      </w:p>
                      <w:p>
                        <w:pPr>
                          <w:tabs>
                            <w:tab w:pos="5975" w:val="left" w:leader="none"/>
                            <w:tab w:pos="6065" w:val="left" w:leader="none"/>
                            <w:tab w:pos="6484" w:val="left" w:leader="none"/>
                            <w:tab w:pos="6904" w:val="left" w:leader="none"/>
                            <w:tab w:pos="7362" w:val="left" w:leader="none"/>
                            <w:tab w:pos="7669" w:val="left" w:leader="none"/>
                            <w:tab w:pos="8368" w:val="right" w:leader="none"/>
                          </w:tabs>
                          <w:spacing w:line="259" w:lineRule="auto" w:before="6"/>
                          <w:ind w:left="3028" w:right="3086" w:firstLine="299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Benefit</w:t>
                          <w:tab/>
                          <w:t>Benefit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Plans</w:t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Postemployment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</w:t>
                        </w:r>
                        <w:r>
                          <w:rPr>
                            <w:b/>
                            <w:spacing w:val="-1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Millions</w:t>
                          <w:tab/>
                          <w:tab/>
                          <w:t>Pension Plans</w:t>
                        </w:r>
                        <w:r>
                          <w:rPr>
                            <w:b/>
                            <w:spacing w:val="6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6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Gross Payments</w:t>
                        </w:r>
                        <w:r>
                          <w:rPr>
                            <w:b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5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Benefit Plans 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ab/>
                          <w:t>349.9</w:t>
                        </w:r>
                        <w:r>
                          <w:rPr>
                            <w:spacing w:val="7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ab/>
                          <w:t>36.9</w:t>
                        </w:r>
                        <w:r>
                          <w:rPr>
                            <w:spacing w:val="7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25.4</w:t>
                        </w:r>
                      </w:p>
                      <w:p>
                        <w:pPr>
                          <w:tabs>
                            <w:tab w:pos="6484" w:val="left" w:leader="none"/>
                            <w:tab w:pos="7362" w:val="left" w:leader="none"/>
                            <w:tab w:pos="8368" w:val="right" w:leader="none"/>
                          </w:tabs>
                          <w:spacing w:before="9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347.9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36.3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20.3</w:t>
                        </w:r>
                      </w:p>
                      <w:p>
                        <w:pPr>
                          <w:tabs>
                            <w:tab w:pos="6484" w:val="left" w:leader="none"/>
                            <w:tab w:pos="7362" w:val="left" w:leader="none"/>
                            <w:tab w:pos="8368" w:val="right" w:leader="none"/>
                          </w:tabs>
                          <w:spacing w:before="2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2025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354.3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35.6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18.2</w:t>
                        </w:r>
                      </w:p>
                      <w:p>
                        <w:pPr>
                          <w:tabs>
                            <w:tab w:pos="6484" w:val="left" w:leader="none"/>
                            <w:tab w:pos="7362" w:val="left" w:leader="none"/>
                            <w:tab w:pos="8368" w:val="right" w:leader="none"/>
                          </w:tabs>
                          <w:spacing w:before="2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2026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361.7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35.4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16.8</w:t>
                        </w:r>
                      </w:p>
                      <w:p>
                        <w:pPr>
                          <w:tabs>
                            <w:tab w:pos="6484" w:val="left" w:leader="none"/>
                            <w:tab w:pos="7362" w:val="left" w:leader="none"/>
                            <w:tab w:pos="8194" w:val="left" w:leader="none"/>
                          </w:tabs>
                          <w:spacing w:before="2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2027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369.1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34.9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16.0</w:t>
                        </w:r>
                      </w:p>
                      <w:p>
                        <w:pPr>
                          <w:tabs>
                            <w:tab w:pos="6409" w:val="left" w:leader="none"/>
                            <w:tab w:pos="7317" w:val="left" w:leader="none"/>
                            <w:tab w:pos="8368" w:val="right" w:leader="none"/>
                          </w:tabs>
                          <w:spacing w:before="20"/>
                          <w:ind w:left="30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2028-</w:t>
                        </w:r>
                        <w:r>
                          <w:rPr>
                            <w:spacing w:val="-4"/>
                            <w:sz w:val="10"/>
                          </w:rPr>
                          <w:t>2032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1,945.3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162.4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68.3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04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Contribution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Plans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3043" w:right="304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covers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domestic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salaried,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hourly,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nonunion,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401(k)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Ownership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(ESOP).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sponsor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another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money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domestic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hourly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$20.6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22.5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sponsor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locations.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contribution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5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90.1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2022,</w:t>
                        </w:r>
                      </w:p>
                      <w:p>
                        <w:pPr>
                          <w:spacing w:line="115" w:lineRule="exact" w:before="0"/>
                          <w:ind w:left="304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$76.1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$90.1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2020.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43" w:right="306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match a percentage 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 contributions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 General Mills Savings Plan. The Company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match is directed to investment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participant’s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choosing.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number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 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common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ESOP was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4.0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as of May 29, 2022, and 4.3 million as of May 30, 2021. The ESOP’s only assets are our common stock and temporary cash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balances.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043" w:right="301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ESOP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collectively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$443.8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$433.0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 and May 30, 2021, respectively.</w:t>
                        </w:r>
                      </w:p>
                      <w:p>
                        <w:pPr>
                          <w:spacing w:before="12"/>
                          <w:ind w:left="570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1976" name="Group 1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6" name="Group 197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1977" name="Graphic 197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1709069" y="6660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1711449" y="6898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1942340" y="918757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1942340" y="90923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1942340" y="1080619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" name="Graphic 1983"/>
                        <wps:cNvSpPr/>
                        <wps:spPr>
                          <a:xfrm>
                            <a:off x="1942340" y="116631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1942340" y="1256763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1942340" y="125200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1942340" y="1594768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1942340" y="1675699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1942340" y="1770912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1942340" y="176615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1942340" y="2118439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1937577" y="2108944"/>
                            <a:ext cx="343281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80975">
                                <a:moveTo>
                                  <a:pt x="3432416" y="176149"/>
                                </a:moveTo>
                                <a:lnTo>
                                  <a:pt x="0" y="176149"/>
                                </a:lnTo>
                                <a:lnTo>
                                  <a:pt x="0" y="180911"/>
                                </a:lnTo>
                                <a:lnTo>
                                  <a:pt x="3432416" y="180911"/>
                                </a:lnTo>
                                <a:lnTo>
                                  <a:pt x="3432416" y="176149"/>
                                </a:lnTo>
                                <a:close/>
                              </a:path>
                              <a:path w="3432810" h="180975">
                                <a:moveTo>
                                  <a:pt x="3432416" y="90462"/>
                                </a:moveTo>
                                <a:lnTo>
                                  <a:pt x="4762" y="90462"/>
                                </a:lnTo>
                                <a:lnTo>
                                  <a:pt x="4762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62"/>
                                </a:lnTo>
                                <a:close/>
                              </a:path>
                              <a:path w="3432810" h="18097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1942340" y="2684955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1942340" y="2675433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1942340" y="336572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1937577" y="3356236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Textbox 1996"/>
                        <wps:cNvSpPr txBox="1"/>
                        <wps:spPr>
                          <a:xfrm>
                            <a:off x="1932819" y="381606"/>
                            <a:ext cx="3465195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15.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corresponding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thereon are as follows: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00" w:val="left" w:leader="none"/>
                                  <w:tab w:pos="5412" w:val="left" w:leader="none"/>
                                </w:tabs>
                                <w:spacing w:before="0"/>
                                <w:ind w:left="332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7" name="Textbox 1997"/>
                        <wps:cNvSpPr txBox="1"/>
                        <wps:spPr>
                          <a:xfrm>
                            <a:off x="1923298" y="843388"/>
                            <a:ext cx="185420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67" w:right="0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8" name="Textbox 1998"/>
                        <wps:cNvSpPr txBox="1"/>
                        <wps:spPr>
                          <a:xfrm>
                            <a:off x="4165559" y="84338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9" name="Textbox 1999"/>
                        <wps:cNvSpPr txBox="1"/>
                        <wps:spPr>
                          <a:xfrm>
                            <a:off x="4627341" y="84338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0" name="Textbox 2000"/>
                        <wps:cNvSpPr txBox="1"/>
                        <wps:spPr>
                          <a:xfrm>
                            <a:off x="5089123" y="84338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1" name="Textbox 2001"/>
                        <wps:cNvSpPr txBox="1"/>
                        <wps:spPr>
                          <a:xfrm>
                            <a:off x="3965612" y="101001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2" name="Textbox 2002"/>
                        <wps:cNvSpPr txBox="1"/>
                        <wps:spPr>
                          <a:xfrm>
                            <a:off x="4217926" y="1010010"/>
                            <a:ext cx="25907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2,652.3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3" name="Textbox 2003"/>
                        <wps:cNvSpPr txBox="1"/>
                        <wps:spPr>
                          <a:xfrm>
                            <a:off x="4684468" y="1010010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2,567.1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4" name="Textbox 2004"/>
                        <wps:cNvSpPr txBox="1"/>
                        <wps:spPr>
                          <a:xfrm>
                            <a:off x="5146250" y="1010010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2,402.1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5" name="Textbox 2005"/>
                        <wps:cNvSpPr txBox="1"/>
                        <wps:spPr>
                          <a:xfrm>
                            <a:off x="1923298" y="1181393"/>
                            <a:ext cx="208724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line="280" w:lineRule="auto" w:before="8"/>
                                <w:ind w:left="67" w:right="2391" w:hanging="6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Currently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6" name="Textbox 2006"/>
                        <wps:cNvSpPr txBox="1"/>
                        <wps:spPr>
                          <a:xfrm>
                            <a:off x="4217926" y="1181393"/>
                            <a:ext cx="25907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3,209.6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7" name="Textbox 2007"/>
                        <wps:cNvSpPr txBox="1"/>
                        <wps:spPr>
                          <a:xfrm>
                            <a:off x="4684468" y="1181393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2,857.4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8" name="Textbox 2008"/>
                        <wps:cNvSpPr txBox="1"/>
                        <wps:spPr>
                          <a:xfrm>
                            <a:off x="5146250" y="118139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2,600.2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9" name="Textbox 2009"/>
                        <wps:cNvSpPr txBox="1"/>
                        <wps:spPr>
                          <a:xfrm>
                            <a:off x="2013750" y="1524159"/>
                            <a:ext cx="3854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0" name="Textbox 2010"/>
                        <wps:cNvSpPr txBox="1"/>
                        <wps:spPr>
                          <a:xfrm>
                            <a:off x="4298856" y="152415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60.8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1" name="Textbox 2011"/>
                        <wps:cNvSpPr txBox="1"/>
                        <wps:spPr>
                          <a:xfrm>
                            <a:off x="4760639" y="152415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47.5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2" name="Textbox 2012"/>
                        <wps:cNvSpPr txBox="1"/>
                        <wps:spPr>
                          <a:xfrm>
                            <a:off x="5222421" y="152415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3" name="Textbox 2013"/>
                        <wps:cNvSpPr txBox="1"/>
                        <wps:spPr>
                          <a:xfrm>
                            <a:off x="1966143" y="1695542"/>
                            <a:ext cx="336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4" name="Textbox 2014"/>
                        <wps:cNvSpPr txBox="1"/>
                        <wps:spPr>
                          <a:xfrm>
                            <a:off x="4265532" y="169554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524.1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5" name="Textbox 2015"/>
                        <wps:cNvSpPr txBox="1"/>
                        <wps:spPr>
                          <a:xfrm>
                            <a:off x="4732075" y="169554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6" name="Textbox 2016"/>
                        <wps:cNvSpPr txBox="1"/>
                        <wps:spPr>
                          <a:xfrm>
                            <a:off x="5189096" y="169554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510.1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7" name="Textbox 2017"/>
                        <wps:cNvSpPr txBox="1"/>
                        <wps:spPr>
                          <a:xfrm>
                            <a:off x="2013750" y="1871686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Federal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8" name="Textbox 2018"/>
                        <wps:cNvSpPr txBox="1"/>
                        <wps:spPr>
                          <a:xfrm>
                            <a:off x="4298856" y="1871686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9" name="Textbox 2019"/>
                        <wps:cNvSpPr txBox="1"/>
                        <wps:spPr>
                          <a:xfrm>
                            <a:off x="4732075" y="1871686"/>
                            <a:ext cx="1530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117.9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0" name="Textbox 2020"/>
                        <wps:cNvSpPr txBox="1"/>
                        <wps:spPr>
                          <a:xfrm>
                            <a:off x="5222421" y="1871686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67.8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1" name="Textbox 2021"/>
                        <wps:cNvSpPr txBox="1"/>
                        <wps:spPr>
                          <a:xfrm>
                            <a:off x="2013750" y="2043069"/>
                            <a:ext cx="209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Foreign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2" name="Textbox 2022"/>
                        <wps:cNvSpPr txBox="1"/>
                        <wps:spPr>
                          <a:xfrm>
                            <a:off x="4275053" y="204306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(31.1)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3" name="Textbox 2023"/>
                        <wps:cNvSpPr txBox="1"/>
                        <wps:spPr>
                          <a:xfrm>
                            <a:off x="4736836" y="204306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(12.7)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4" name="Textbox 2024"/>
                        <wps:cNvSpPr txBox="1"/>
                        <wps:spPr>
                          <a:xfrm>
                            <a:off x="5198617" y="2043069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(40.8)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5" name="Textbox 2025"/>
                        <wps:cNvSpPr txBox="1"/>
                        <wps:spPr>
                          <a:xfrm>
                            <a:off x="1923298" y="2214452"/>
                            <a:ext cx="4978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6" name="Textbox 2026"/>
                        <wps:cNvSpPr txBox="1"/>
                        <wps:spPr>
                          <a:xfrm>
                            <a:off x="3965612" y="2214452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7" name="Textbox 2027"/>
                        <wps:cNvSpPr txBox="1"/>
                        <wps:spPr>
                          <a:xfrm>
                            <a:off x="4265532" y="2214452"/>
                            <a:ext cx="21145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586.3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8" name="Textbox 2028"/>
                        <wps:cNvSpPr txBox="1"/>
                        <wps:spPr>
                          <a:xfrm>
                            <a:off x="4732075" y="2214452"/>
                            <a:ext cx="2063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629.1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9" name="Textbox 2029"/>
                        <wps:cNvSpPr txBox="1"/>
                        <wps:spPr>
                          <a:xfrm>
                            <a:off x="5189096" y="221445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480.5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0" name="Textbox 2030"/>
                        <wps:cNvSpPr txBox="1"/>
                        <wps:spPr>
                          <a:xfrm>
                            <a:off x="1942340" y="2366792"/>
                            <a:ext cx="3440429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reconciles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statutory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rate:</w:t>
                              </w:r>
                            </w:p>
                            <w:p>
                              <w:pPr>
                                <w:tabs>
                                  <w:tab w:pos="3943" w:val="left" w:leader="none"/>
                                  <w:tab w:pos="4010" w:val="left" w:leader="none"/>
                                  <w:tab w:pos="4997" w:val="right" w:leader="none"/>
                                  <w:tab w:pos="5397" w:val="left" w:leader="none"/>
                                </w:tabs>
                                <w:spacing w:line="297" w:lineRule="auto" w:before="103"/>
                                <w:ind w:left="3223" w:right="18" w:hanging="188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1" name="Textbox 2031"/>
                        <wps:cNvSpPr txBox="1"/>
                        <wps:spPr>
                          <a:xfrm>
                            <a:off x="1932819" y="2776207"/>
                            <a:ext cx="14103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2" name="Textbox 2032"/>
                        <wps:cNvSpPr txBox="1"/>
                        <wps:spPr>
                          <a:xfrm>
                            <a:off x="4146516" y="2776207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3" name="Textbox 2033"/>
                        <wps:cNvSpPr txBox="1"/>
                        <wps:spPr>
                          <a:xfrm>
                            <a:off x="4646383" y="2776207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4" name="Textbox 2034"/>
                        <wps:cNvSpPr txBox="1"/>
                        <wps:spPr>
                          <a:xfrm>
                            <a:off x="5141490" y="2776207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5" name="Textbox 2035"/>
                        <wps:cNvSpPr txBox="1"/>
                        <wps:spPr>
                          <a:xfrm>
                            <a:off x="1932819" y="2947591"/>
                            <a:ext cx="6838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compensation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6" name="Textbox 2036"/>
                        <wps:cNvSpPr txBox="1"/>
                        <wps:spPr>
                          <a:xfrm>
                            <a:off x="4122713" y="294759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7" name="Textbox 2037"/>
                        <wps:cNvSpPr txBox="1"/>
                        <wps:spPr>
                          <a:xfrm>
                            <a:off x="4622580" y="294759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8" name="Textbox 2038"/>
                        <wps:cNvSpPr txBox="1"/>
                        <wps:spPr>
                          <a:xfrm>
                            <a:off x="5122447" y="294759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9" name="Textbox 2039"/>
                        <wps:cNvSpPr txBox="1"/>
                        <wps:spPr>
                          <a:xfrm>
                            <a:off x="1932819" y="3118973"/>
                            <a:ext cx="3994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0" name="Textbox 2040"/>
                        <wps:cNvSpPr txBox="1"/>
                        <wps:spPr>
                          <a:xfrm>
                            <a:off x="4122713" y="3118973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1" name="Textbox 2041"/>
                        <wps:cNvSpPr txBox="1"/>
                        <wps:spPr>
                          <a:xfrm>
                            <a:off x="4703511" y="3118973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2" name="Textbox 2042"/>
                        <wps:cNvSpPr txBox="1"/>
                        <wps:spPr>
                          <a:xfrm>
                            <a:off x="5203378" y="3118973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3" name="Textbox 2043"/>
                        <wps:cNvSpPr txBox="1"/>
                        <wps:spPr>
                          <a:xfrm>
                            <a:off x="1932819" y="3290356"/>
                            <a:ext cx="2635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Other,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4" name="Textbox 2044"/>
                        <wps:cNvSpPr txBox="1"/>
                        <wps:spPr>
                          <a:xfrm>
                            <a:off x="4122713" y="3290356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(0.2)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5" name="Textbox 2045"/>
                        <wps:cNvSpPr txBox="1"/>
                        <wps:spPr>
                          <a:xfrm>
                            <a:off x="4622580" y="3290356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6" name="Textbox 2046"/>
                        <wps:cNvSpPr txBox="1"/>
                        <wps:spPr>
                          <a:xfrm>
                            <a:off x="5122447" y="3290356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(0.6)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7" name="Textbox 2047"/>
                        <wps:cNvSpPr txBox="1"/>
                        <wps:spPr>
                          <a:xfrm>
                            <a:off x="2037553" y="3528388"/>
                            <a:ext cx="332740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0"/>
                                <w:ind w:left="179" w:right="23" w:hanging="15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53.1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decrease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reorganization of certain wholly owned subsidiaries.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pos="179" w:val="left" w:leader="none"/>
                                </w:tabs>
                                <w:spacing w:line="235" w:lineRule="auto" w:before="4"/>
                                <w:ind w:left="179" w:right="18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released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$50.7 million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carryforward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used against divestiture gains.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pos="179" w:val="left" w:leader="none"/>
                                </w:tabs>
                                <w:spacing w:line="249" w:lineRule="auto" w:before="0"/>
                                <w:ind w:left="179" w:right="35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non-taxable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divestiture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 SNC and Liberté Marques Sàrl.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8" name="Textbox 2048"/>
                        <wps:cNvSpPr txBox="1"/>
                        <wps:spPr>
                          <a:xfrm>
                            <a:off x="3622846" y="4799479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9" name="Textbox 2049"/>
                        <wps:cNvSpPr txBox="1"/>
                        <wps:spPr>
                          <a:xfrm>
                            <a:off x="1942340" y="3360965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18" w:val="left" w:leader="none"/>
                                  <w:tab w:pos="4205" w:val="left" w:leader="none"/>
                                  <w:tab w:pos="4992" w:val="lef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rate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18.3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22.0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18.5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0" name="Textbox 2050"/>
                        <wps:cNvSpPr txBox="1"/>
                        <wps:spPr>
                          <a:xfrm>
                            <a:off x="1942340" y="3189582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433" w:val="left" w:leader="none"/>
                                  <w:tab w:pos="4348" w:val="left" w:leader="none"/>
                                  <w:tab w:pos="5135" w:val="lef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Divestitures,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(c)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(1.2)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1" name="Textbox 2051"/>
                        <wps:cNvSpPr txBox="1"/>
                        <wps:spPr>
                          <a:xfrm>
                            <a:off x="1942340" y="3018199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561" w:val="left" w:leader="none"/>
                                  <w:tab w:pos="4348" w:val="left" w:leader="none"/>
                                  <w:tab w:pos="5007" w:val="lef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Subsidiary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reorganization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(2.0)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2" name="Textbox 2052"/>
                        <wps:cNvSpPr txBox="1"/>
                        <wps:spPr>
                          <a:xfrm>
                            <a:off x="1942340" y="2846816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433" w:val="left" w:leader="none"/>
                                  <w:tab w:pos="4258" w:val="left" w:leader="none"/>
                                  <w:tab w:pos="5007" w:val="lef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differences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(1.1)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0.3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(0.8)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3" name="Textbox 2053"/>
                        <wps:cNvSpPr txBox="1"/>
                        <wps:spPr>
                          <a:xfrm>
                            <a:off x="1942340" y="268019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18" w:val="left" w:leader="none"/>
                                  <w:tab w:pos="4205" w:val="left" w:leader="none"/>
                                  <w:tab w:pos="4992" w:val="lef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statutory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rate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21.0</w:t>
                              </w:r>
                              <w:r>
                                <w:rPr>
                                  <w:b/>
                                  <w:spacing w:val="5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z w:val="10"/>
                                </w:rPr>
                                <w:t>21.0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21.0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4" name="Textbox 2054"/>
                        <wps:cNvSpPr txBox="1"/>
                        <wps:spPr>
                          <a:xfrm>
                            <a:off x="1942340" y="211367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0" w:val="left" w:leader="none"/>
                                  <w:tab w:pos="4393" w:val="left" w:leader="none"/>
                                  <w:tab w:pos="5127" w:val="lef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62.2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118.8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(29.6)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5" name="Textbox 2055"/>
                        <wps:cNvSpPr txBox="1"/>
                        <wps:spPr>
                          <a:xfrm>
                            <a:off x="1942340" y="1942295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10" w:val="left" w:leader="none"/>
                                  <w:tab w:pos="4438" w:val="left" w:leader="none"/>
                                  <w:tab w:pos="5127" w:val="left" w:leader="none"/>
                                </w:tabs>
                                <w:spacing w:before="19"/>
                                <w:ind w:left="11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local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18.3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13.6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(56.6)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6" name="Textbox 2056"/>
                        <wps:cNvSpPr txBox="1"/>
                        <wps:spPr>
                          <a:xfrm>
                            <a:off x="1942340" y="1770912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Deferred: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7" name="Textbox 2057"/>
                        <wps:cNvSpPr txBox="1"/>
                        <wps:spPr>
                          <a:xfrm>
                            <a:off x="1942340" y="1594768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0" w:val="left" w:leader="none"/>
                                  <w:tab w:pos="4438" w:val="left" w:leader="none"/>
                                  <w:tab w:pos="5339" w:val="right" w:leader="none"/>
                                </w:tabs>
                                <w:spacing w:line="108" w:lineRule="exact" w:before="19"/>
                                <w:ind w:left="11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79.1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93.0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73.8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8" name="Textbox 2058"/>
                        <wps:cNvSpPr txBox="1"/>
                        <wps:spPr>
                          <a:xfrm>
                            <a:off x="1942340" y="1428146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86" w:val="left" w:leader="none"/>
                                  <w:tab w:pos="3658" w:val="left" w:leader="none"/>
                                  <w:tab w:pos="4393" w:val="left" w:leader="none"/>
                                  <w:tab w:pos="5112" w:val="left" w:leader="none"/>
                                </w:tabs>
                                <w:spacing w:before="11"/>
                                <w:ind w:left="11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384.2</w:t>
                              </w:r>
                              <w:r>
                                <w:rPr>
                                  <w:b/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369.8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381.0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9" name="Textbox 2059"/>
                        <wps:cNvSpPr txBox="1"/>
                        <wps:spPr>
                          <a:xfrm>
                            <a:off x="1942340" y="108061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8" w:val="left" w:leader="none"/>
                                  <w:tab w:pos="4393" w:val="left" w:leader="none"/>
                                  <w:tab w:pos="5336" w:val="right" w:leader="none"/>
                                </w:tabs>
                                <w:spacing w:before="19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557.3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290.3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198.1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1975" coordorigin="0,0" coordsize="11516,8037">
                <v:rect style="position:absolute;left:0;top:0;width:11516;height:8037" id="docshape1976" filled="true" fillcolor="#e6e6e6" stroked="false">
                  <v:fill type="solid"/>
                </v:rect>
                <v:rect style="position:absolute;left:2691;top:104;width:6133;height:7932" id="docshape1977" filled="true" fillcolor="#ffffff" stroked="false">
                  <v:fill type="solid"/>
                </v:rect>
                <v:rect style="position:absolute;left:2695;top:108;width:6126;height:7925" id="docshape1978" filled="false" stroked="true" strokeweight=".374853pt" strokecolor="#c6c6c6">
                  <v:stroke dashstyle="solid"/>
                </v:rect>
                <v:rect style="position:absolute;left:3058;top:1446;width:5398;height:128" id="docshape1979" filled="true" fillcolor="#ccedff" stroked="false">
                  <v:fill type="solid"/>
                </v:rect>
                <v:rect style="position:absolute;left:3058;top:1431;width:5398;height:8" id="docshape1980" filled="true" fillcolor="#000000" stroked="false">
                  <v:fill type="solid"/>
                </v:rect>
                <v:rect style="position:absolute;left:3058;top:1701;width:5398;height:135" id="docshape1981" filled="true" fillcolor="#ccedff" stroked="false">
                  <v:fill type="solid"/>
                </v:rect>
                <v:rect style="position:absolute;left:3058;top:1836;width:5398;height:8" id="docshape1982" filled="true" fillcolor="#000000" stroked="false">
                  <v:fill type="solid"/>
                </v:rect>
                <v:rect style="position:absolute;left:3058;top:1979;width:5398;height:135" id="docshape1983" filled="true" fillcolor="#ccedff" stroked="false">
                  <v:fill type="solid"/>
                </v:rect>
                <v:rect style="position:absolute;left:3058;top:1971;width:5398;height:8" id="docshape1984" filled="true" fillcolor="#000000" stroked="false">
                  <v:fill type="solid"/>
                </v:rect>
                <v:rect style="position:absolute;left:3058;top:2511;width:5398;height:135" id="docshape1985" filled="true" fillcolor="#ccedff" stroked="false">
                  <v:fill type="solid"/>
                </v:rect>
                <v:rect style="position:absolute;left:3058;top:2638;width:5398;height:8" id="docshape1986" filled="true" fillcolor="#000000" stroked="false">
                  <v:fill type="solid"/>
                </v:rect>
                <v:rect style="position:absolute;left:3058;top:2788;width:5398;height:135" id="docshape1987" filled="true" fillcolor="#ccedff" stroked="false">
                  <v:fill type="solid"/>
                </v:rect>
                <v:rect style="position:absolute;left:3058;top:2781;width:5398;height:8" id="docshape1988" filled="true" fillcolor="#000000" stroked="false">
                  <v:fill type="solid"/>
                </v:rect>
                <v:rect style="position:absolute;left:3058;top:3336;width:5398;height:128" id="docshape1989" filled="true" fillcolor="#ccedff" stroked="false">
                  <v:fill type="solid"/>
                </v:rect>
                <v:shape style="position:absolute;left:3051;top:3321;width:5406;height:285" id="docshape1990" coordorigin="3051,3321" coordsize="5406,285" path="m8457,3599l3051,3599,3051,3606,8457,3606,8457,3599xm8457,3464l3059,3464,3059,3471,8457,3471,8457,3464xm8457,3321l3059,3321,3059,3329,8457,3329,8457,3321xe" filled="true" fillcolor="#000000" stroked="false">
                  <v:path arrowok="t"/>
                  <v:fill type="solid"/>
                </v:shape>
                <v:rect style="position:absolute;left:3058;top:4228;width:5398;height:120" id="docshape1991" filled="true" fillcolor="#ccedff" stroked="false">
                  <v:fill type="solid"/>
                </v:rect>
                <v:rect style="position:absolute;left:3058;top:4213;width:5398;height:8" id="docshape1992" filled="true" fillcolor="#000000" stroked="false">
                  <v:fill type="solid"/>
                </v:rect>
                <v:rect style="position:absolute;left:3058;top:5300;width:5398;height:128" id="docshape1993" filled="true" fillcolor="#ccedff" stroked="false">
                  <v:fill type="solid"/>
                </v:rect>
                <v:shape style="position:absolute;left:3051;top:5285;width:5406;height:158" id="docshape1994" coordorigin="3051,5285" coordsize="5406,158" path="m8457,5428l3051,5428,3051,5443,8457,5443,8457,5428xm8457,5285l3059,5285,3059,5293,8457,5293,8457,5285xe" filled="true" fillcolor="#000000" stroked="false">
                  <v:path arrowok="t"/>
                  <v:fill type="solid"/>
                </v:shape>
                <v:shape style="position:absolute;left:3043;top:600;width:5457;height:696" type="#_x0000_t202" id="docshape19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15.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INCOME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TAXES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corresponding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thereon are as follows: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100" w:val="left" w:leader="none"/>
                            <w:tab w:pos="5412" w:val="left" w:leader="none"/>
                          </w:tabs>
                          <w:spacing w:before="0"/>
                          <w:ind w:left="332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28;top:1328;width:2920;height:373" type="#_x0000_t202" id="docshape19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line="266" w:lineRule="auto" w:before="7"/>
                          <w:ind w:left="67" w:right="0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  <v:shape style="position:absolute;left:6559;top:1328;width:220;height:111" type="#_x0000_t202" id="docshape19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287;top:1328;width:220;height:111" type="#_x0000_t202" id="docshape19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8014;top:1328;width:220;height:111" type="#_x0000_t202" id="docshape19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6245;top:1590;width:70;height:111" type="#_x0000_t202" id="docshape20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642;top:1590;width:408;height:111" type="#_x0000_t202" id="docshape20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2,652.3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77;top:1590;width:400;height:111" type="#_x0000_t202" id="docshape20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2,567.1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04;top:1590;width:319;height:111" type="#_x0000_t202" id="docshape20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2,402.1</w:t>
                        </w:r>
                      </w:p>
                    </w:txbxContent>
                  </v:textbox>
                  <w10:wrap type="none"/>
                </v:shape>
                <v:shape style="position:absolute;left:3028;top:1860;width:3287;height:388" type="#_x0000_t202" id="docshape20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</w:t>
                        </w:r>
                        <w:r>
                          <w:rPr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line="280" w:lineRule="auto" w:before="8"/>
                          <w:ind w:left="67" w:right="2391" w:hanging="6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Currently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payable:</w:t>
                        </w:r>
                      </w:p>
                    </w:txbxContent>
                  </v:textbox>
                  <w10:wrap type="none"/>
                </v:shape>
                <v:shape style="position:absolute;left:6642;top:1860;width:408;height:111" type="#_x0000_t202" id="docshape20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3,209.6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77;top:1860;width:400;height:111" type="#_x0000_t202" id="docshape20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2,857.4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04;top:1860;width:319;height:111" type="#_x0000_t202" id="docshape20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2,600.2</w:t>
                        </w:r>
                      </w:p>
                    </w:txbxContent>
                  </v:textbox>
                  <w10:wrap type="none"/>
                </v:shape>
                <v:shape style="position:absolute;left:3171;top:2400;width:607;height:111" type="#_x0000_t202" id="docshape20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local</w:t>
                        </w:r>
                      </w:p>
                    </w:txbxContent>
                  </v:textbox>
                  <w10:wrap type="none"/>
                </v:shape>
                <v:shape style="position:absolute;left:6769;top:2400;width:195;height:111" type="#_x0000_t202" id="docshape20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60.8</w:t>
                        </w:r>
                      </w:p>
                    </w:txbxContent>
                  </v:textbox>
                  <w10:wrap type="none"/>
                </v:shape>
                <v:shape style="position:absolute;left:7497;top:2400;width:195;height:111" type="#_x0000_t202" id="docshape20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47.5</w:t>
                        </w:r>
                      </w:p>
                    </w:txbxContent>
                  </v:textbox>
                  <w10:wrap type="none"/>
                </v:shape>
                <v:shape style="position:absolute;left:8224;top:2400;width:195;height:111" type="#_x0000_t202" id="docshape20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55.3</w:t>
                        </w:r>
                      </w:p>
                    </w:txbxContent>
                  </v:textbox>
                  <w10:wrap type="none"/>
                </v:shape>
                <v:shape style="position:absolute;left:3096;top:2670;width:530;height:111" type="#_x0000_t202" id="docshape20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current</w:t>
                        </w:r>
                      </w:p>
                    </w:txbxContent>
                  </v:textbox>
                  <w10:wrap type="none"/>
                </v:shape>
                <v:shape style="position:absolute;left:6717;top:2670;width:245;height:111" type="#_x0000_t202" id="docshape20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524.1</w:t>
                        </w:r>
                      </w:p>
                    </w:txbxContent>
                  </v:textbox>
                  <w10:wrap type="none"/>
                </v:shape>
                <v:shape style="position:absolute;left:7452;top:2670;width:245;height:111" type="#_x0000_t202" id="docshape20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510.3</w:t>
                        </w:r>
                      </w:p>
                    </w:txbxContent>
                  </v:textbox>
                  <w10:wrap type="none"/>
                </v:shape>
                <v:shape style="position:absolute;left:8171;top:2670;width:245;height:111" type="#_x0000_t202" id="docshape20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510.1</w:t>
                        </w:r>
                      </w:p>
                    </w:txbxContent>
                  </v:textbox>
                  <w10:wrap type="none"/>
                </v:shape>
                <v:shape style="position:absolute;left:3171;top:2947;width:319;height:111" type="#_x0000_t202" id="docshape20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Federal</w:t>
                        </w:r>
                      </w:p>
                    </w:txbxContent>
                  </v:textbox>
                  <w10:wrap type="none"/>
                </v:shape>
                <v:shape style="position:absolute;left:6769;top:2947;width:195;height:111" type="#_x0000_t202" id="docshape20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75.0</w:t>
                        </w:r>
                      </w:p>
                    </w:txbxContent>
                  </v:textbox>
                  <w10:wrap type="none"/>
                </v:shape>
                <v:shape style="position:absolute;left:7452;top:2947;width:241;height:111" type="#_x0000_t202" id="docshape20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117.9</w:t>
                        </w:r>
                      </w:p>
                    </w:txbxContent>
                  </v:textbox>
                  <w10:wrap type="none"/>
                </v:shape>
                <v:shape style="position:absolute;left:8224;top:2947;width:195;height:111" type="#_x0000_t202" id="docshape20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67.8</w:t>
                        </w:r>
                      </w:p>
                    </w:txbxContent>
                  </v:textbox>
                  <w10:wrap type="none"/>
                </v:shape>
                <v:shape style="position:absolute;left:3171;top:3217;width:330;height:111" type="#_x0000_t202" id="docshape20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Foreign</w:t>
                        </w:r>
                      </w:p>
                    </w:txbxContent>
                  </v:textbox>
                  <w10:wrap type="none"/>
                </v:shape>
                <v:shape style="position:absolute;left:6732;top:3217;width:261;height:111" type="#_x0000_t202" id="docshape20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(31.1)</w:t>
                        </w:r>
                      </w:p>
                    </w:txbxContent>
                  </v:textbox>
                  <w10:wrap type="none"/>
                </v:shape>
                <v:shape style="position:absolute;left:7459;top:3217;width:261;height:111" type="#_x0000_t202" id="docshape20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(12.7)</w:t>
                        </w:r>
                      </w:p>
                    </w:txbxContent>
                  </v:textbox>
                  <w10:wrap type="none"/>
                </v:shape>
                <v:shape style="position:absolute;left:8186;top:3217;width:261;height:111" type="#_x0000_t202" id="docshape20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(40.8)</w:t>
                        </w:r>
                      </w:p>
                    </w:txbxContent>
                  </v:textbox>
                  <w10:wrap type="none"/>
                </v:shape>
                <v:shape style="position:absolute;left:3028;top:3487;width:784;height:111" type="#_x0000_t202" id="docshape20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6245;top:3487;width:70;height:111" type="#_x0000_t202" id="docshape20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17;top:3487;width:333;height:111" type="#_x0000_t202" id="docshape20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586.3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452;top:3487;width:325;height:111" type="#_x0000_t202" id="docshape20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629.1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71;top:3487;width:245;height:111" type="#_x0000_t202" id="docshape20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480.5</w:t>
                        </w:r>
                      </w:p>
                    </w:txbxContent>
                  </v:textbox>
                  <w10:wrap type="none"/>
                </v:shape>
                <v:shape style="position:absolute;left:3058;top:3727;width:5418;height:493" type="#_x0000_t202" id="docshape20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reconciles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statutory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rate:</w:t>
                        </w:r>
                      </w:p>
                      <w:p>
                        <w:pPr>
                          <w:tabs>
                            <w:tab w:pos="3943" w:val="left" w:leader="none"/>
                            <w:tab w:pos="4010" w:val="left" w:leader="none"/>
                            <w:tab w:pos="4997" w:val="right" w:leader="none"/>
                            <w:tab w:pos="5397" w:val="left" w:leader="none"/>
                          </w:tabs>
                          <w:spacing w:line="297" w:lineRule="auto" w:before="103"/>
                          <w:ind w:left="3223" w:right="18" w:hanging="188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  <w:tab/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043;top:4371;width:2221;height:111" type="#_x0000_t202" id="docshape20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federal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benefits</w:t>
                        </w:r>
                      </w:p>
                    </w:txbxContent>
                  </v:textbox>
                  <w10:wrap type="none"/>
                </v:shape>
                <v:shape style="position:absolute;left:6529;top:4371;width:145;height:111" type="#_x0000_t202" id="docshape20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2.1</w:t>
                        </w:r>
                      </w:p>
                    </w:txbxContent>
                  </v:textbox>
                  <w10:wrap type="none"/>
                </v:shape>
                <v:shape style="position:absolute;left:7317;top:4371;width:145;height:111" type="#_x0000_t202" id="docshape20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1.7</w:t>
                        </w:r>
                      </w:p>
                    </w:txbxContent>
                  </v:textbox>
                  <w10:wrap type="none"/>
                </v:shape>
                <v:shape style="position:absolute;left:8096;top:4371;width:145;height:111" type="#_x0000_t202" id="docshape20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2.0</w:t>
                        </w:r>
                      </w:p>
                    </w:txbxContent>
                  </v:textbox>
                  <w10:wrap type="none"/>
                </v:shape>
                <v:shape style="position:absolute;left:3043;top:4641;width:1077;height:111" type="#_x0000_t202" id="docshape20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compensation</w:t>
                        </w:r>
                      </w:p>
                    </w:txbxContent>
                  </v:textbox>
                  <w10:wrap type="none"/>
                </v:shape>
                <v:shape style="position:absolute;left:6492;top:4641;width:211;height:111" type="#_x0000_t202" id="docshape20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(0.6)</w:t>
                        </w:r>
                      </w:p>
                    </w:txbxContent>
                  </v:textbox>
                  <w10:wrap type="none"/>
                </v:shape>
                <v:shape style="position:absolute;left:7279;top:4641;width:211;height:111" type="#_x0000_t202" id="docshape20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(0.4)</w:t>
                        </w:r>
                      </w:p>
                    </w:txbxContent>
                  </v:textbox>
                  <w10:wrap type="none"/>
                </v:shape>
                <v:shape style="position:absolute;left:8066;top:4641;width:211;height:111" type="#_x0000_t202" id="docshape20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(1.1)</w:t>
                        </w:r>
                      </w:p>
                    </w:txbxContent>
                  </v:textbox>
                  <w10:wrap type="none"/>
                </v:shape>
                <v:shape style="position:absolute;left:3043;top:4911;width:629;height:111" type="#_x0000_t202" id="docshape20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6492;top:4911;width:211;height:111" type="#_x0000_t202" id="docshape20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(1.7)</w:t>
                        </w:r>
                      </w:p>
                    </w:txbxContent>
                  </v:textbox>
                  <w10:wrap type="none"/>
                </v:shape>
                <v:shape style="position:absolute;left:7407;top:4911;width:54;height:111" type="#_x0000_t202" id="docshape20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194;top:4911;width:54;height:111" type="#_x0000_t202" id="docshape20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43;top:5181;width:415;height:111" type="#_x0000_t202" id="docshape20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Other,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6492;top:5181;width:211;height:111" type="#_x0000_t202" id="docshape20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(0.2)</w:t>
                        </w:r>
                      </w:p>
                    </w:txbxContent>
                  </v:textbox>
                  <w10:wrap type="none"/>
                </v:shape>
                <v:shape style="position:absolute;left:7279;top:5181;width:211;height:111" type="#_x0000_t202" id="docshape20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(0.6)</w:t>
                        </w:r>
                      </w:p>
                    </w:txbxContent>
                  </v:textbox>
                  <w10:wrap type="none"/>
                </v:shape>
                <v:shape style="position:absolute;left:8066;top:5181;width:211;height:111" type="#_x0000_t202" id="docshape20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(0.6)</w:t>
                        </w:r>
                      </w:p>
                    </w:txbxContent>
                  </v:textbox>
                  <w10:wrap type="none"/>
                </v:shape>
                <v:shape style="position:absolute;left:3208;top:5556;width:5240;height:688" type="#_x0000_t202" id="docshape204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7"/>
                          </w:numPr>
                          <w:tabs>
                            <w:tab w:pos="179" w:val="left" w:leader="none"/>
                          </w:tabs>
                          <w:spacing w:line="235" w:lineRule="auto" w:before="0"/>
                          <w:ind w:left="179" w:right="23" w:hanging="15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53.1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decrease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reorganization of certain wholly owned subsidiaries.</w:t>
                        </w:r>
                      </w:p>
                      <w:p>
                        <w:pPr>
                          <w:numPr>
                            <w:ilvl w:val="0"/>
                            <w:numId w:val="27"/>
                          </w:numPr>
                          <w:tabs>
                            <w:tab w:pos="179" w:val="left" w:leader="none"/>
                          </w:tabs>
                          <w:spacing w:line="235" w:lineRule="auto" w:before="4"/>
                          <w:ind w:left="179" w:right="18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released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$50.7 million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carryforward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used against divestiture gains.</w:t>
                        </w:r>
                      </w:p>
                      <w:p>
                        <w:pPr>
                          <w:numPr>
                            <w:ilvl w:val="0"/>
                            <w:numId w:val="27"/>
                          </w:numPr>
                          <w:tabs>
                            <w:tab w:pos="179" w:val="left" w:leader="none"/>
                          </w:tabs>
                          <w:spacing w:line="249" w:lineRule="auto" w:before="0"/>
                          <w:ind w:left="179" w:right="35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non-taxable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divestiture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 SNC and Liberté Marques Sàrl.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0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3058;top:5292;width:5398;height:135" type="#_x0000_t202" id="docshape2048" filled="false" stroked="false">
                  <v:textbox inset="0,0,0,0">
                    <w:txbxContent>
                      <w:p>
                        <w:pPr>
                          <w:tabs>
                            <w:tab w:pos="3418" w:val="left" w:leader="none"/>
                            <w:tab w:pos="4205" w:val="left" w:leader="none"/>
                            <w:tab w:pos="4992" w:val="lef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rate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18.3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22.0</w:t>
                        </w:r>
                        <w:r>
                          <w:rPr>
                            <w:spacing w:val="6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18.5</w:t>
                        </w:r>
                        <w:r>
                          <w:rPr>
                            <w:spacing w:val="6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5022;width:5398;height:135" type="#_x0000_t202" id="docshape2049" filled="true" fillcolor="#ccedff" stroked="false">
                  <v:textbox inset="0,0,0,0">
                    <w:txbxContent>
                      <w:p>
                        <w:pPr>
                          <w:tabs>
                            <w:tab w:pos="3433" w:val="left" w:leader="none"/>
                            <w:tab w:pos="4348" w:val="left" w:leader="none"/>
                            <w:tab w:pos="5135" w:val="lef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Divestitures,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(c)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(1.2)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753;width:5398;height:135" type="#_x0000_t202" id="docshape2050" filled="true" fillcolor="#ccedff" stroked="false">
                  <v:textbox inset="0,0,0,0">
                    <w:txbxContent>
                      <w:p>
                        <w:pPr>
                          <w:tabs>
                            <w:tab w:pos="3561" w:val="left" w:leader="none"/>
                            <w:tab w:pos="4348" w:val="left" w:leader="none"/>
                            <w:tab w:pos="5007" w:val="lef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Subsidiary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reorganization</w:t>
                        </w:r>
                        <w:r>
                          <w:rPr>
                            <w:color w:val="00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(a)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(2.0)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483;width:5398;height:135" type="#_x0000_t202" id="docshape2051" filled="true" fillcolor="#ccedff" stroked="false">
                  <v:textbox inset="0,0,0,0">
                    <w:txbxContent>
                      <w:p>
                        <w:pPr>
                          <w:tabs>
                            <w:tab w:pos="3433" w:val="left" w:leader="none"/>
                            <w:tab w:pos="4258" w:val="left" w:leader="none"/>
                            <w:tab w:pos="5007" w:val="lef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Foreign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differences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(1.1)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0.3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(0.8)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4220;width:5398;height:128" type="#_x0000_t202" id="docshape2052" filled="false" stroked="false">
                  <v:textbox inset="0,0,0,0">
                    <w:txbxContent>
                      <w:p>
                        <w:pPr>
                          <w:tabs>
                            <w:tab w:pos="3418" w:val="left" w:leader="none"/>
                            <w:tab w:pos="4205" w:val="left" w:leader="none"/>
                            <w:tab w:pos="4992" w:val="lef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statutory</w:t>
                        </w:r>
                        <w:r>
                          <w:rPr>
                            <w:spacing w:val="-4"/>
                            <w:sz w:val="10"/>
                          </w:rPr>
                          <w:t> rate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21.0</w:t>
                        </w:r>
                        <w:r>
                          <w:rPr>
                            <w:b/>
                            <w:spacing w:val="5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21.0</w:t>
                        </w:r>
                        <w:r>
                          <w:rPr>
                            <w:spacing w:val="6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  <w:r>
                          <w:rPr>
                            <w:sz w:val="10"/>
                          </w:rPr>
                          <w:tab/>
                          <w:t>21.0</w:t>
                        </w:r>
                        <w:r>
                          <w:rPr>
                            <w:spacing w:val="6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3058;top:3328;width:5398;height:135" type="#_x0000_t202" id="docshape2053" filled="false" stroked="false">
                  <v:textbox inset="0,0,0,0">
                    <w:txbxContent>
                      <w:p>
                        <w:pPr>
                          <w:tabs>
                            <w:tab w:pos="3710" w:val="left" w:leader="none"/>
                            <w:tab w:pos="4393" w:val="left" w:leader="none"/>
                            <w:tab w:pos="5127" w:val="lef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deferred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62.2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118.8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(29.6)</w:t>
                        </w:r>
                      </w:p>
                    </w:txbxContent>
                  </v:textbox>
                  <w10:wrap type="none"/>
                </v:shape>
                <v:shape style="position:absolute;left:3058;top:3058;width:5398;height:135" type="#_x0000_t202" id="docshape2054" filled="true" fillcolor="#ccedff" stroked="false">
                  <v:textbox inset="0,0,0,0">
                    <w:txbxContent>
                      <w:p>
                        <w:pPr>
                          <w:tabs>
                            <w:tab w:pos="3710" w:val="left" w:leader="none"/>
                            <w:tab w:pos="4438" w:val="left" w:leader="none"/>
                            <w:tab w:pos="5127" w:val="left" w:leader="none"/>
                          </w:tabs>
                          <w:spacing w:before="19"/>
                          <w:ind w:left="11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State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local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18.3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13.6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(56.6)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788;width:5398;height:135" type="#_x0000_t202" id="docshape2055" filled="false" stroked="false">
                  <v:textbox inset="0,0,0,0">
                    <w:txbxContent>
                      <w:p>
                        <w:pPr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Deferred:</w:t>
                        </w:r>
                      </w:p>
                    </w:txbxContent>
                  </v:textbox>
                  <w10:wrap type="none"/>
                </v:shape>
                <v:shape style="position:absolute;left:3058;top:2511;width:5398;height:128" type="#_x0000_t202" id="docshape2056" filled="false" stroked="false">
                  <v:textbox inset="0,0,0,0">
                    <w:txbxContent>
                      <w:p>
                        <w:pPr>
                          <w:tabs>
                            <w:tab w:pos="3710" w:val="left" w:leader="none"/>
                            <w:tab w:pos="4438" w:val="left" w:leader="none"/>
                            <w:tab w:pos="5339" w:val="right" w:leader="none"/>
                          </w:tabs>
                          <w:spacing w:line="108" w:lineRule="exact" w:before="19"/>
                          <w:ind w:left="11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Foreign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79.1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93.0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73.8</w:t>
                        </w:r>
                      </w:p>
                    </w:txbxContent>
                  </v:textbox>
                  <w10:wrap type="none"/>
                </v:shape>
                <v:shape style="position:absolute;left:3058;top:2249;width:5398;height:128" type="#_x0000_t202" id="docshape2057" filled="true" fillcolor="#ccedff" stroked="false">
                  <v:textbox inset="0,0,0,0">
                    <w:txbxContent>
                      <w:p>
                        <w:pPr>
                          <w:tabs>
                            <w:tab w:pos="3186" w:val="left" w:leader="none"/>
                            <w:tab w:pos="3658" w:val="left" w:leader="none"/>
                            <w:tab w:pos="4393" w:val="left" w:leader="none"/>
                            <w:tab w:pos="5112" w:val="left" w:leader="none"/>
                          </w:tabs>
                          <w:spacing w:before="11"/>
                          <w:ind w:left="11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Federal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384.2</w:t>
                        </w:r>
                        <w:r>
                          <w:rPr>
                            <w:b/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369.8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381.0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701;width:5398;height:135" type="#_x0000_t202" id="docshape2058" filled="false" stroked="false">
                  <v:textbox inset="0,0,0,0">
                    <w:txbxContent>
                      <w:p>
                        <w:pPr>
                          <w:tabs>
                            <w:tab w:pos="3658" w:val="left" w:leader="none"/>
                            <w:tab w:pos="4393" w:val="left" w:leader="none"/>
                            <w:tab w:pos="5336" w:val="right" w:leader="none"/>
                          </w:tabs>
                          <w:spacing w:before="19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Foreign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557.3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290.3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198.1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060" name="Group 2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0" name="Group 206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061" name="Graphic 206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1709069" y="6661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1711449" y="6899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1942340" y="537919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1942340" y="533158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" name="Graphic 2066"/>
                        <wps:cNvSpPr/>
                        <wps:spPr>
                          <a:xfrm>
                            <a:off x="1942340" y="704573"/>
                            <a:ext cx="3427729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95630">
                                <a:moveTo>
                                  <a:pt x="3427653" y="514146"/>
                                </a:moveTo>
                                <a:lnTo>
                                  <a:pt x="0" y="514146"/>
                                </a:lnTo>
                                <a:lnTo>
                                  <a:pt x="0" y="595083"/>
                                </a:lnTo>
                                <a:lnTo>
                                  <a:pt x="3427653" y="595083"/>
                                </a:lnTo>
                                <a:lnTo>
                                  <a:pt x="3427653" y="514146"/>
                                </a:lnTo>
                                <a:close/>
                              </a:path>
                              <a:path w="3427729" h="595630">
                                <a:moveTo>
                                  <a:pt x="3427653" y="342760"/>
                                </a:moveTo>
                                <a:lnTo>
                                  <a:pt x="0" y="342760"/>
                                </a:lnTo>
                                <a:lnTo>
                                  <a:pt x="0" y="428459"/>
                                </a:lnTo>
                                <a:lnTo>
                                  <a:pt x="3427653" y="428459"/>
                                </a:lnTo>
                                <a:lnTo>
                                  <a:pt x="3427653" y="342760"/>
                                </a:lnTo>
                                <a:close/>
                              </a:path>
                              <a:path w="3427729" h="595630">
                                <a:moveTo>
                                  <a:pt x="3427653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257073"/>
                                </a:lnTo>
                                <a:lnTo>
                                  <a:pt x="3427653" y="257073"/>
                                </a:lnTo>
                                <a:lnTo>
                                  <a:pt x="3427653" y="171386"/>
                                </a:lnTo>
                                <a:close/>
                              </a:path>
                              <a:path w="3427729" h="595630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86"/>
                                </a:lnTo>
                                <a:lnTo>
                                  <a:pt x="3427653" y="85686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1942340" y="129962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1942340" y="1390073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1942340" y="1475765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1942340" y="1570978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1942340" y="156145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1942340" y="1737629"/>
                            <a:ext cx="3427729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600075">
                                <a:moveTo>
                                  <a:pt x="3427653" y="514146"/>
                                </a:moveTo>
                                <a:lnTo>
                                  <a:pt x="0" y="514146"/>
                                </a:lnTo>
                                <a:lnTo>
                                  <a:pt x="0" y="599846"/>
                                </a:lnTo>
                                <a:lnTo>
                                  <a:pt x="3427653" y="599846"/>
                                </a:lnTo>
                                <a:lnTo>
                                  <a:pt x="3427653" y="514146"/>
                                </a:lnTo>
                                <a:close/>
                              </a:path>
                              <a:path w="3427729" h="600075">
                                <a:moveTo>
                                  <a:pt x="3427653" y="342773"/>
                                </a:moveTo>
                                <a:lnTo>
                                  <a:pt x="0" y="342773"/>
                                </a:lnTo>
                                <a:lnTo>
                                  <a:pt x="0" y="423697"/>
                                </a:lnTo>
                                <a:lnTo>
                                  <a:pt x="3427653" y="423697"/>
                                </a:lnTo>
                                <a:lnTo>
                                  <a:pt x="3427653" y="342773"/>
                                </a:lnTo>
                                <a:close/>
                              </a:path>
                              <a:path w="3427729" h="600075">
                                <a:moveTo>
                                  <a:pt x="3427653" y="171386"/>
                                </a:moveTo>
                                <a:lnTo>
                                  <a:pt x="0" y="171386"/>
                                </a:lnTo>
                                <a:lnTo>
                                  <a:pt x="0" y="257073"/>
                                </a:lnTo>
                                <a:lnTo>
                                  <a:pt x="3427653" y="257073"/>
                                </a:lnTo>
                                <a:lnTo>
                                  <a:pt x="3427653" y="171386"/>
                                </a:lnTo>
                                <a:close/>
                              </a:path>
                              <a:path w="3427729" h="60007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99"/>
                                </a:lnTo>
                                <a:lnTo>
                                  <a:pt x="3427653" y="85699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1937577" y="2247014"/>
                            <a:ext cx="34328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86055">
                                <a:moveTo>
                                  <a:pt x="3432416" y="180911"/>
                                </a:moveTo>
                                <a:lnTo>
                                  <a:pt x="0" y="180911"/>
                                </a:lnTo>
                                <a:lnTo>
                                  <a:pt x="0" y="185674"/>
                                </a:lnTo>
                                <a:lnTo>
                                  <a:pt x="3432416" y="185674"/>
                                </a:lnTo>
                                <a:lnTo>
                                  <a:pt x="3432416" y="180911"/>
                                </a:lnTo>
                                <a:close/>
                              </a:path>
                              <a:path w="3432810" h="186055">
                                <a:moveTo>
                                  <a:pt x="3432416" y="90462"/>
                                </a:moveTo>
                                <a:lnTo>
                                  <a:pt x="4762" y="90462"/>
                                </a:lnTo>
                                <a:lnTo>
                                  <a:pt x="4762" y="95224"/>
                                </a:lnTo>
                                <a:lnTo>
                                  <a:pt x="3432416" y="95224"/>
                                </a:lnTo>
                                <a:lnTo>
                                  <a:pt x="3432416" y="90462"/>
                                </a:lnTo>
                                <a:close/>
                              </a:path>
                              <a:path w="3432810" h="186055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1928058" y="303249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1928058" y="3027733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1928058" y="3375260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1923290" y="3365769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1928058" y="3917973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1928058" y="391321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" name="Graphic 2080"/>
                        <wps:cNvSpPr/>
                        <wps:spPr>
                          <a:xfrm>
                            <a:off x="1928058" y="408935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" name="Graphic 2081"/>
                        <wps:cNvSpPr/>
                        <wps:spPr>
                          <a:xfrm>
                            <a:off x="1923290" y="4084628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" name="Textbox 2082"/>
                        <wps:cNvSpPr txBox="1"/>
                        <wps:spPr>
                          <a:xfrm>
                            <a:off x="1942340" y="305448"/>
                            <a:ext cx="26676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temporary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differences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3" name="Textbox 2083"/>
                        <wps:cNvSpPr txBox="1"/>
                        <wps:spPr>
                          <a:xfrm>
                            <a:off x="1923298" y="462550"/>
                            <a:ext cx="1287780" cy="178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0" w:right="52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hedges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Pension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partnership,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miscellaneous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</w:p>
                            <w:p>
                              <w:pPr>
                                <w:spacing w:line="280" w:lineRule="auto" w:before="0"/>
                                <w:ind w:left="0" w:right="121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Other</w:t>
                              </w:r>
                            </w:p>
                            <w:p>
                              <w:pPr>
                                <w:spacing w:line="266" w:lineRule="auto" w:before="9"/>
                                <w:ind w:left="0" w:right="964" w:firstLine="6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allowance</w:t>
                              </w:r>
                            </w:p>
                            <w:p>
                              <w:pPr>
                                <w:spacing w:line="297" w:lineRule="auto" w:before="14"/>
                                <w:ind w:left="0" w:right="11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Brands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Fixed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Intangible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  <w:p>
                              <w:pPr>
                                <w:spacing w:line="280" w:lineRule="auto" w:before="20"/>
                                <w:ind w:left="0" w:right="96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Inventories</w:t>
                              </w:r>
                            </w:p>
                            <w:p>
                              <w:pPr>
                                <w:spacing w:line="280" w:lineRule="auto"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partnership,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miscellaneous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Unrealized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hedges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4" name="Textbox 2084"/>
                        <wps:cNvSpPr txBox="1"/>
                        <wps:spPr>
                          <a:xfrm>
                            <a:off x="4508325" y="462550"/>
                            <a:ext cx="835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5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5" name="Textbox 2085"/>
                        <wps:cNvSpPr txBox="1"/>
                        <wps:spPr>
                          <a:xfrm>
                            <a:off x="4432155" y="54824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6" name="Textbox 2086"/>
                        <wps:cNvSpPr txBox="1"/>
                        <wps:spPr>
                          <a:xfrm>
                            <a:off x="4684468" y="548241"/>
                            <a:ext cx="2540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46.2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  <w:p>
                              <w:pPr>
                                <w:spacing w:before="2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146.7</w:t>
                              </w:r>
                            </w:p>
                            <w:p>
                              <w:pPr>
                                <w:spacing w:before="20"/>
                                <w:ind w:left="0" w:right="102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12"/>
                                <w:ind w:left="0" w:right="100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34.9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17.9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61.9</w:t>
                              </w:r>
                            </w:p>
                            <w:p>
                              <w:pPr>
                                <w:spacing w:before="2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178.0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96.3</w:t>
                              </w:r>
                            </w:p>
                            <w:p>
                              <w:pPr>
                                <w:spacing w:before="27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583.4</w:t>
                              </w:r>
                            </w:p>
                            <w:p>
                              <w:pPr>
                                <w:spacing w:before="13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185.1</w:t>
                              </w:r>
                            </w:p>
                            <w:p>
                              <w:pPr>
                                <w:spacing w:before="27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398.3</w:t>
                              </w:r>
                            </w:p>
                            <w:p>
                              <w:pPr>
                                <w:spacing w:before="28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1,415.2</w:t>
                              </w:r>
                            </w:p>
                            <w:p>
                              <w:pPr>
                                <w:spacing w:before="2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392.6</w:t>
                              </w:r>
                            </w:p>
                            <w:p>
                              <w:pPr>
                                <w:spacing w:before="12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201.0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14.9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27.1</w:t>
                              </w:r>
                            </w:p>
                            <w:p>
                              <w:pPr>
                                <w:spacing w:before="2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357.7</w:t>
                              </w:r>
                            </w:p>
                            <w:p>
                              <w:pPr>
                                <w:spacing w:before="20"/>
                                <w:ind w:left="0" w:right="103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98.7</w:t>
                              </w:r>
                            </w:p>
                            <w:p>
                              <w:pPr>
                                <w:spacing w:before="20"/>
                                <w:ind w:left="0" w:right="98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7" name="Textbox 2087"/>
                        <wps:cNvSpPr txBox="1"/>
                        <wps:spPr>
                          <a:xfrm>
                            <a:off x="5146250" y="548241"/>
                            <a:ext cx="202565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58.5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198.7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16.3</w:t>
                              </w:r>
                            </w:p>
                            <w:p>
                              <w:pPr>
                                <w:spacing w:before="12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61.4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22.7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46.3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67.3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160.5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93.4</w:t>
                              </w:r>
                            </w:p>
                            <w:p>
                              <w:pPr>
                                <w:spacing w:before="27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725.1</w:t>
                              </w:r>
                            </w:p>
                            <w:p>
                              <w:pPr>
                                <w:spacing w:before="13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229.2</w:t>
                              </w:r>
                            </w:p>
                            <w:p>
                              <w:pPr>
                                <w:spacing w:before="27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495.9</w:t>
                              </w:r>
                            </w:p>
                            <w:p>
                              <w:pPr>
                                <w:spacing w:before="28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1,413.8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412.7</w:t>
                              </w:r>
                            </w:p>
                            <w:p>
                              <w:pPr>
                                <w:spacing w:before="12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256.2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18.8</w:t>
                              </w:r>
                            </w:p>
                            <w:p>
                              <w:pPr>
                                <w:spacing w:before="20"/>
                                <w:ind w:left="0" w:right="22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36.2</w:t>
                              </w:r>
                            </w:p>
                            <w:p>
                              <w:pPr>
                                <w:spacing w:before="20"/>
                                <w:ind w:left="0" w:right="25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364.0</w:t>
                              </w:r>
                            </w:p>
                            <w:p>
                              <w:pPr>
                                <w:spacing w:line="280" w:lineRule="auto" w:before="1"/>
                                <w:ind w:left="67" w:right="21" w:firstLine="194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112.6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8" name="Textbox 2088"/>
                        <wps:cNvSpPr txBox="1"/>
                        <wps:spPr>
                          <a:xfrm>
                            <a:off x="1923298" y="2352523"/>
                            <a:ext cx="6362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9" name="Textbox 2089"/>
                        <wps:cNvSpPr txBox="1"/>
                        <wps:spPr>
                          <a:xfrm>
                            <a:off x="4432155" y="235252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0" name="Textbox 2090"/>
                        <wps:cNvSpPr txBox="1"/>
                        <wps:spPr>
                          <a:xfrm>
                            <a:off x="4684468" y="2352523"/>
                            <a:ext cx="2540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2,218.3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1" name="Textbox 2091"/>
                        <wps:cNvSpPr txBox="1"/>
                        <wps:spPr>
                          <a:xfrm>
                            <a:off x="5146250" y="2352523"/>
                            <a:ext cx="200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2,118.4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2" name="Textbox 2092"/>
                        <wps:cNvSpPr txBox="1"/>
                        <wps:spPr>
                          <a:xfrm>
                            <a:off x="1932819" y="2509624"/>
                            <a:ext cx="3458210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have established a valuation allowance against certain of the categories of deferred tax assets described above as current evidence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does not suggest we will realize sufficient taxable income of the appropriate character (e.g., ordinary income versus capital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income) within the carryforward period to allow us to realize these deferred tax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benefits.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allowance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3" name="Textbox 2093"/>
                        <wps:cNvSpPr txBox="1"/>
                        <wps:spPr>
                          <a:xfrm>
                            <a:off x="1923298" y="2957124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4" name="Textbox 2094"/>
                        <wps:cNvSpPr txBox="1"/>
                        <wps:spPr>
                          <a:xfrm>
                            <a:off x="4955825" y="2957124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5" name="Textbox 2095"/>
                        <wps:cNvSpPr txBox="1"/>
                        <wps:spPr>
                          <a:xfrm>
                            <a:off x="1923298" y="3128507"/>
                            <a:ext cx="9296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6" name="Textbox 2096"/>
                        <wps:cNvSpPr txBox="1"/>
                        <wps:spPr>
                          <a:xfrm>
                            <a:off x="5198617" y="3128507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7" name="Textbox 2097"/>
                        <wps:cNvSpPr txBox="1"/>
                        <wps:spPr>
                          <a:xfrm>
                            <a:off x="1923298" y="3295130"/>
                            <a:ext cx="1568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8" name="Textbox 2098"/>
                        <wps:cNvSpPr txBox="1"/>
                        <wps:spPr>
                          <a:xfrm>
                            <a:off x="5198617" y="3295130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41.2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9" name="Textbox 2099"/>
                        <wps:cNvSpPr txBox="1"/>
                        <wps:spPr>
                          <a:xfrm>
                            <a:off x="1923298" y="3537922"/>
                            <a:ext cx="3405504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0"/>
                                <w:ind w:left="14" w:right="25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more-likely-than-not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remainder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realizable.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 about our tax loss carryforwards follows :</w:t>
                              </w:r>
                            </w:p>
                            <w:p>
                              <w:pPr>
                                <w:tabs>
                                  <w:tab w:pos="4775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May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0" name="Textbox 2100"/>
                        <wps:cNvSpPr txBox="1"/>
                        <wps:spPr>
                          <a:xfrm>
                            <a:off x="1923298" y="4013986"/>
                            <a:ext cx="8782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1" name="Textbox 2101"/>
                        <wps:cNvSpPr txBox="1"/>
                        <wps:spPr>
                          <a:xfrm>
                            <a:off x="5231942" y="4013986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8.7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2" name="Textbox 2102"/>
                        <wps:cNvSpPr txBox="1"/>
                        <wps:spPr>
                          <a:xfrm>
                            <a:off x="3622846" y="479949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3" name="Textbox 2103"/>
                        <wps:cNvSpPr txBox="1"/>
                        <wps:spPr>
                          <a:xfrm>
                            <a:off x="1928058" y="4089356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321" w:val="righ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187.9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4" name="Textbox 2104"/>
                        <wps:cNvSpPr txBox="1"/>
                        <wps:spPr>
                          <a:xfrm>
                            <a:off x="1928058" y="3917973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321" w:val="righ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5" name="Textbox 2105"/>
                        <wps:cNvSpPr txBox="1"/>
                        <wps:spPr>
                          <a:xfrm>
                            <a:off x="1928058" y="337049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321" w:val="right" w:leader="none"/>
                                </w:tabs>
                                <w:spacing w:before="19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185.1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6" name="Textbox 2106"/>
                        <wps:cNvSpPr txBox="1"/>
                        <wps:spPr>
                          <a:xfrm>
                            <a:off x="1928058" y="3199116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5150" w:val="lef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carryforwards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7" name="Textbox 2107"/>
                        <wps:cNvSpPr txBox="1"/>
                        <wps:spPr>
                          <a:xfrm>
                            <a:off x="1928058" y="303249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321" w:val="righ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Pillsbury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8" name="Textbox 2108"/>
                        <wps:cNvSpPr txBox="1"/>
                        <wps:spPr>
                          <a:xfrm>
                            <a:off x="1942340" y="2251749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8" w:val="left" w:leader="none"/>
                                  <w:tab w:pos="5045" w:val="left" w:leader="none"/>
                                </w:tabs>
                                <w:spacing w:before="11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2,616.6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2,614.3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059" coordorigin="0,0" coordsize="11516,8037">
                <v:rect style="position:absolute;left:0;top:0;width:11516;height:8037" id="docshape2060" filled="true" fillcolor="#e6e6e6" stroked="false">
                  <v:fill type="solid"/>
                </v:rect>
                <v:rect style="position:absolute;left:2691;top:104;width:6133;height:7932" id="docshape2061" filled="true" fillcolor="#ffffff" stroked="false">
                  <v:fill type="solid"/>
                </v:rect>
                <v:rect style="position:absolute;left:2695;top:108;width:6126;height:7925" id="docshape2062" filled="false" stroked="true" strokeweight=".374853pt" strokecolor="#c6c6c6">
                  <v:stroke dashstyle="solid"/>
                </v:rect>
                <v:rect style="position:absolute;left:3058;top:847;width:5398;height:128" id="docshape2063" filled="true" fillcolor="#ccedff" stroked="false">
                  <v:fill type="solid"/>
                </v:rect>
                <v:rect style="position:absolute;left:3058;top:839;width:5398;height:8" id="docshape2064" filled="true" fillcolor="#000000" stroked="false">
                  <v:fill type="solid"/>
                </v:rect>
                <v:shape style="position:absolute;left:3058;top:1109;width:5398;height:938" id="docshape2065" coordorigin="3059,1110" coordsize="5398,938" path="m8457,1919l3059,1919,3059,2047,8457,2047,8457,1919xm8457,1649l3059,1649,3059,1784,8457,1784,8457,1649xm8457,1379l3059,1379,3059,1514,8457,1514,8457,1379xm8457,1110l3059,1110,3059,1245,8457,1245,8457,1110xe" filled="true" fillcolor="#ccedff" stroked="false">
                  <v:path arrowok="t"/>
                  <v:fill type="solid"/>
                </v:shape>
                <v:rect style="position:absolute;left:3058;top:2046;width:5398;height:8" id="docshape2066" filled="true" fillcolor="#000000" stroked="false">
                  <v:fill type="solid"/>
                </v:rect>
                <v:rect style="position:absolute;left:3058;top:2189;width:5398;height:135" id="docshape2067" filled="true" fillcolor="#ccedff" stroked="false">
                  <v:fill type="solid"/>
                </v:rect>
                <v:rect style="position:absolute;left:3058;top:2324;width:5398;height:8" id="docshape2068" filled="true" fillcolor="#000000" stroked="false">
                  <v:fill type="solid"/>
                </v:rect>
                <v:rect style="position:absolute;left:3058;top:2473;width:5398;height:128" id="docshape2069" filled="true" fillcolor="#ccedff" stroked="false">
                  <v:fill type="solid"/>
                </v:rect>
                <v:rect style="position:absolute;left:3058;top:2458;width:5398;height:8" id="docshape2070" filled="true" fillcolor="#000000" stroked="false">
                  <v:fill type="solid"/>
                </v:rect>
                <v:shape style="position:absolute;left:3058;top:2736;width:5398;height:945" id="docshape2071" coordorigin="3059,2736" coordsize="5398,945" path="m8457,3546l3059,3546,3059,3681,8457,3681,8457,3546xm8457,3276l3059,3276,3059,3404,8457,3404,8457,3276xm8457,3006l3059,3006,3059,3141,8457,3141,8457,3006xm8457,2736l3059,2736,3059,2871,8457,2871,8457,2736xe" filled="true" fillcolor="#ccedff" stroked="false">
                  <v:path arrowok="t"/>
                  <v:fill type="solid"/>
                </v:shape>
                <v:shape style="position:absolute;left:3051;top:3538;width:5406;height:293" id="docshape2072" coordorigin="3051,3539" coordsize="5406,293" path="m8457,3824l3051,3824,3051,3831,8457,3831,8457,3824xm8457,3681l3059,3681,3059,3689,8457,3689,8457,3681xm8457,3539l3059,3539,3059,3546,8457,3546,8457,3539xe" filled="true" fillcolor="#000000" stroked="false">
                  <v:path arrowok="t"/>
                  <v:fill type="solid"/>
                </v:shape>
                <v:rect style="position:absolute;left:3036;top:4775;width:5398;height:128" id="docshape2073" filled="true" fillcolor="#ccedff" stroked="false">
                  <v:fill type="solid"/>
                </v:rect>
                <v:rect style="position:absolute;left:3036;top:4768;width:5398;height:8" id="docshape2074" filled="true" fillcolor="#000000" stroked="false">
                  <v:fill type="solid"/>
                </v:rect>
                <v:rect style="position:absolute;left:3036;top:5315;width:5398;height:128" id="docshape2075" filled="true" fillcolor="#ccedff" stroked="false">
                  <v:fill type="solid"/>
                </v:rect>
                <v:shape style="position:absolute;left:3028;top:5300;width:5406;height:158" id="docshape2076" coordorigin="3029,5300" coordsize="5406,158" path="m8434,5443l3029,5443,3029,5458,8434,5458,8434,5443xm8434,5300l3036,5300,3036,5308,8434,5308,8434,5300xe" filled="true" fillcolor="#000000" stroked="false">
                  <v:path arrowok="t"/>
                  <v:fill type="solid"/>
                </v:shape>
                <v:rect style="position:absolute;left:3036;top:6170;width:5398;height:128" id="docshape2077" filled="true" fillcolor="#ccedff" stroked="false">
                  <v:fill type="solid"/>
                </v:rect>
                <v:rect style="position:absolute;left:3036;top:6162;width:5398;height:8" id="docshape2078" filled="true" fillcolor="#000000" stroked="false">
                  <v:fill type="solid"/>
                </v:rect>
                <v:rect style="position:absolute;left:3036;top:6439;width:5398;height:128" id="docshape2079" filled="true" fillcolor="#ccedff" stroked="false">
                  <v:fill type="solid"/>
                </v:rect>
                <v:shape style="position:absolute;left:3028;top:6432;width:5406;height:150" id="docshape2080" coordorigin="3029,6432" coordsize="5406,150" path="m8434,6575l3029,6575,3029,6582,8434,6582,8434,6575xm8434,6432l3036,6432,3036,6440,8434,6440,8434,6432xe" filled="true" fillcolor="#000000" stroked="false">
                  <v:path arrowok="t"/>
                  <v:fill type="solid"/>
                </v:shape>
                <v:shape style="position:absolute;left:3058;top:481;width:4201;height:111" type="#_x0000_t202" id="docshape20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temporary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differences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28;top:728;width:2028;height:2810" type="#_x0000_t202" id="docshape20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  <w:p>
                        <w:pPr>
                          <w:spacing w:line="280" w:lineRule="auto" w:before="20"/>
                          <w:ind w:left="0" w:right="52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Unrealized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hedges</w:t>
                        </w:r>
                      </w:p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Pension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Tax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credit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</w:p>
                      <w:p>
                        <w:pPr>
                          <w:spacing w:line="280" w:lineRule="auto" w:before="2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partnership,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miscellaneous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</w:p>
                      <w:p>
                        <w:pPr>
                          <w:spacing w:line="280" w:lineRule="auto" w:before="0"/>
                          <w:ind w:left="0" w:right="121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Other</w:t>
                        </w:r>
                      </w:p>
                      <w:p>
                        <w:pPr>
                          <w:spacing w:line="266" w:lineRule="auto" w:before="9"/>
                          <w:ind w:left="0" w:right="964" w:firstLine="6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allowance</w:t>
                        </w:r>
                      </w:p>
                      <w:p>
                        <w:pPr>
                          <w:spacing w:line="297" w:lineRule="auto" w:before="14"/>
                          <w:ind w:left="0" w:right="11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Brands</w:t>
                        </w:r>
                      </w:p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Fixed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Intangible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  <w:p>
                        <w:pPr>
                          <w:spacing w:line="280" w:lineRule="auto" w:before="20"/>
                          <w:ind w:left="0" w:right="96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Tax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transactions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Inventories</w:t>
                        </w:r>
                      </w:p>
                      <w:p>
                        <w:pPr>
                          <w:spacing w:line="280" w:lineRule="auto"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partnership,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miscellaneous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Unrealized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hedges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7099;top:728;width:1315;height:111" type="#_x0000_t202" id="docshape20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pacing w:val="52"/>
                            <w:sz w:val="10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6979;top:863;width:70;height:111" type="#_x0000_t202" id="docshape20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77;top:863;width:400;height:2675" type="#_x0000_t202" id="docshape20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46.2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  <w:p>
                        <w:pPr>
                          <w:spacing w:before="2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146.7</w:t>
                        </w:r>
                      </w:p>
                      <w:p>
                        <w:pPr>
                          <w:spacing w:before="20"/>
                          <w:ind w:left="0" w:right="102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-</w:t>
                        </w:r>
                      </w:p>
                      <w:p>
                        <w:pPr>
                          <w:spacing w:before="12"/>
                          <w:ind w:left="0" w:right="100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1.5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34.9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17.9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61.9</w:t>
                        </w:r>
                      </w:p>
                      <w:p>
                        <w:pPr>
                          <w:spacing w:before="2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178.0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96.3</w:t>
                        </w:r>
                      </w:p>
                      <w:p>
                        <w:pPr>
                          <w:spacing w:before="27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583.4</w:t>
                        </w:r>
                      </w:p>
                      <w:p>
                        <w:pPr>
                          <w:spacing w:before="13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185.1</w:t>
                        </w:r>
                      </w:p>
                      <w:p>
                        <w:pPr>
                          <w:spacing w:before="27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398.3</w:t>
                        </w:r>
                      </w:p>
                      <w:p>
                        <w:pPr>
                          <w:spacing w:before="28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1,415.2</w:t>
                        </w:r>
                      </w:p>
                      <w:p>
                        <w:pPr>
                          <w:spacing w:before="2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392.6</w:t>
                        </w:r>
                      </w:p>
                      <w:p>
                        <w:pPr>
                          <w:spacing w:before="12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201.0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14.9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27.1</w:t>
                        </w:r>
                      </w:p>
                      <w:p>
                        <w:pPr>
                          <w:spacing w:before="2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357.7</w:t>
                        </w:r>
                      </w:p>
                      <w:p>
                        <w:pPr>
                          <w:spacing w:before="20"/>
                          <w:ind w:left="0" w:right="103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98.7</w:t>
                        </w:r>
                      </w:p>
                      <w:p>
                        <w:pPr>
                          <w:spacing w:before="20"/>
                          <w:ind w:left="0" w:right="98" w:firstLine="0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109.4</w:t>
                        </w:r>
                      </w:p>
                    </w:txbxContent>
                  </v:textbox>
                  <w10:wrap type="none"/>
                </v:shape>
                <v:shape style="position:absolute;left:8104;top:863;width:319;height:2675" type="#_x0000_t202" id="docshape20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58.5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198.7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16.3</w:t>
                        </w:r>
                      </w:p>
                      <w:p>
                        <w:pPr>
                          <w:spacing w:before="12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61.4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22.7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46.3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67.3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160.5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93.4</w:t>
                        </w:r>
                      </w:p>
                      <w:p>
                        <w:pPr>
                          <w:spacing w:before="27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725.1</w:t>
                        </w:r>
                      </w:p>
                      <w:p>
                        <w:pPr>
                          <w:spacing w:before="13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229.2</w:t>
                        </w:r>
                      </w:p>
                      <w:p>
                        <w:pPr>
                          <w:spacing w:before="27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495.9</w:t>
                        </w:r>
                      </w:p>
                      <w:p>
                        <w:pPr>
                          <w:spacing w:before="28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1,413.8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412.7</w:t>
                        </w:r>
                      </w:p>
                      <w:p>
                        <w:pPr>
                          <w:spacing w:before="12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256.2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18.8</w:t>
                        </w:r>
                      </w:p>
                      <w:p>
                        <w:pPr>
                          <w:spacing w:before="20"/>
                          <w:ind w:left="0" w:right="22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36.2</w:t>
                        </w:r>
                      </w:p>
                      <w:p>
                        <w:pPr>
                          <w:spacing w:before="20"/>
                          <w:ind w:left="0" w:right="25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364.0</w:t>
                        </w:r>
                      </w:p>
                      <w:p>
                        <w:pPr>
                          <w:spacing w:line="280" w:lineRule="auto" w:before="1"/>
                          <w:ind w:left="67" w:right="21" w:firstLine="1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112.6</w:t>
                        </w:r>
                      </w:p>
                    </w:txbxContent>
                  </v:textbox>
                  <w10:wrap type="none"/>
                </v:shape>
                <v:shape style="position:absolute;left:3028;top:3704;width:1002;height:111" type="#_x0000_t202" id="docshape20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liability</w:t>
                        </w:r>
                      </w:p>
                    </w:txbxContent>
                  </v:textbox>
                  <w10:wrap type="none"/>
                </v:shape>
                <v:shape style="position:absolute;left:6979;top:3704;width:70;height:111" type="#_x0000_t202" id="docshape20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77;top:3704;width:400;height:111" type="#_x0000_t202" id="docshape20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2,218.3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04;top:3704;width:315;height:111" type="#_x0000_t202" id="docshape20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2,118.4</w:t>
                        </w:r>
                      </w:p>
                    </w:txbxContent>
                  </v:textbox>
                  <w10:wrap type="none"/>
                </v:shape>
                <v:shape style="position:absolute;left:3043;top:3952;width:5446;height:568" type="#_x0000_t202" id="docshape2091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have established a valuation allowance against certain of the categories of deferred tax assets described above as current evidence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does not suggest we will realize sufficient taxable income of the appropriate character (e.g., ordinary income versus capital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income) within the carryforward period to allow us to realize these deferred tax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benefits.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allowance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28;top:4656;width:488;height:111" type="#_x0000_t202" id="docshape20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7804;top:4656;width:587;height:111" type="#_x0000_t202" id="docshape20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028;top:4926;width:1464;height:111" type="#_x0000_t202" id="docshape20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</w:p>
                    </w:txbxContent>
                  </v:textbox>
                  <w10:wrap type="none"/>
                </v:shape>
                <v:shape style="position:absolute;left:8186;top:4926;width:195;height:111" type="#_x0000_t202" id="docshape20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25.3</w:t>
                        </w:r>
                      </w:p>
                    </w:txbxContent>
                  </v:textbox>
                  <w10:wrap type="none"/>
                </v:shape>
                <v:shape style="position:absolute;left:3028;top:5189;width:247;height:111" type="#_x0000_t202" id="docshape20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8186;top:5189;width:195;height:111" type="#_x0000_t202" id="docshape20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41.2</w:t>
                        </w:r>
                      </w:p>
                    </w:txbxContent>
                  </v:textbox>
                  <w10:wrap type="none"/>
                </v:shape>
                <v:shape style="position:absolute;left:3028;top:5571;width:5363;height:591" type="#_x0000_t202" id="docshape2098" filled="false" stroked="false">
                  <v:textbox inset="0,0,0,0">
                    <w:txbxContent>
                      <w:p>
                        <w:pPr>
                          <w:spacing w:line="484" w:lineRule="auto" w:before="0"/>
                          <w:ind w:left="14" w:right="25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more-likely-than-not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remainder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realizable.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 about our tax loss carryforwards follows :</w:t>
                        </w:r>
                      </w:p>
                      <w:p>
                        <w:pPr>
                          <w:tabs>
                            <w:tab w:pos="4775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May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028;top:6321;width:1383;height:111" type="#_x0000_t202" id="docshape20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</w:p>
                    </w:txbxContent>
                  </v:textbox>
                  <w10:wrap type="none"/>
                </v:shape>
                <v:shape style="position:absolute;left:8239;top:6321;width:145;height:111" type="#_x0000_t202" id="docshape21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8.7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1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81</w:t>
                        </w:r>
                      </w:p>
                    </w:txbxContent>
                  </v:textbox>
                  <w10:wrap type="none"/>
                </v:shape>
                <v:shape style="position:absolute;left:3036;top:6439;width:5398;height:135" type="#_x0000_t202" id="docshape2102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321" w:val="righ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187.9</w:t>
                        </w:r>
                      </w:p>
                    </w:txbxContent>
                  </v:textbox>
                  <w10:wrap type="none"/>
                </v:shape>
                <v:shape style="position:absolute;left:3036;top:6170;width:5398;height:128" type="#_x0000_t202" id="docshape2103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321" w:val="righ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179.2</w:t>
                        </w:r>
                      </w:p>
                    </w:txbxContent>
                  </v:textbox>
                  <w10:wrap type="none"/>
                </v:shape>
                <v:shape style="position:absolute;left:3036;top:5307;width:5398;height:135" type="#_x0000_t202" id="docshape2104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321" w:val="right" w:leader="none"/>
                          </w:tabs>
                          <w:spacing w:before="19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185.1</w:t>
                        </w:r>
                      </w:p>
                    </w:txbxContent>
                  </v:textbox>
                  <w10:wrap type="none"/>
                </v:shape>
                <v:shape style="position:absolute;left:3036;top:5037;width:5398;height:135" type="#_x0000_t202" id="docshape2105" filled="true" fillcolor="#ccedff" stroked="false">
                  <v:textbox inset="0,0,0,0">
                    <w:txbxContent>
                      <w:p>
                        <w:pPr>
                          <w:tabs>
                            <w:tab w:pos="5150" w:val="lef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Capital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loss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carryforwards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11.0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4775;width:5398;height:128" type="#_x0000_t202" id="docshape2106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321" w:val="righ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Pillsbury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losses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107.6</w:t>
                        </w:r>
                      </w:p>
                    </w:txbxContent>
                  </v:textbox>
                  <w10:wrap type="none"/>
                </v:shape>
                <v:shape style="position:absolute;left:3058;top:3546;width:5398;height:135" type="#_x0000_t202" id="docshape2107" filled="false" stroked="false">
                  <v:textbox inset="0,0,0,0">
                    <w:txbxContent>
                      <w:p>
                        <w:pPr>
                          <w:tabs>
                            <w:tab w:pos="4318" w:val="left" w:leader="none"/>
                            <w:tab w:pos="5045" w:val="left" w:leader="none"/>
                          </w:tabs>
                          <w:spacing w:before="11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2,616.6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2,614.3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109" name="Group 2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9" name="Group 210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110" name="Graphic 211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1709069" y="6662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1711449" y="6900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1928058" y="537932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1928058" y="533171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1928058" y="704554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" name="Graphic 2116"/>
                        <wps:cNvSpPr/>
                        <wps:spPr>
                          <a:xfrm>
                            <a:off x="1923290" y="790278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Textbox 2117"/>
                        <wps:cNvSpPr txBox="1"/>
                        <wps:spPr>
                          <a:xfrm>
                            <a:off x="1923298" y="305461"/>
                            <a:ext cx="127825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carryforwards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expire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8" name="Textbox 2118"/>
                        <wps:cNvSpPr txBox="1"/>
                        <wps:spPr>
                          <a:xfrm>
                            <a:off x="4955825" y="462562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9" name="Textbox 2119"/>
                        <wps:cNvSpPr txBox="1"/>
                        <wps:spPr>
                          <a:xfrm>
                            <a:off x="1923298" y="633945"/>
                            <a:ext cx="8502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Expire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beyond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0" name="Textbox 2120"/>
                        <wps:cNvSpPr txBox="1"/>
                        <wps:spPr>
                          <a:xfrm>
                            <a:off x="5198617" y="633945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12.6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1" name="Textbox 2121"/>
                        <wps:cNvSpPr txBox="1"/>
                        <wps:spPr>
                          <a:xfrm>
                            <a:off x="1923298" y="805328"/>
                            <a:ext cx="8248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carryforwards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2" name="Textbox 2122"/>
                        <wps:cNvSpPr txBox="1"/>
                        <wps:spPr>
                          <a:xfrm>
                            <a:off x="4893936" y="805328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3" name="Textbox 2123"/>
                        <wps:cNvSpPr txBox="1"/>
                        <wps:spPr>
                          <a:xfrm>
                            <a:off x="5165293" y="805328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4" name="Textbox 2124"/>
                        <wps:cNvSpPr txBox="1"/>
                        <wps:spPr>
                          <a:xfrm>
                            <a:off x="1932819" y="962429"/>
                            <a:ext cx="3456304" cy="269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36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On March 11, 2021, the American Rescue Plan Act (ARPA)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 signed into law. The ARPA includes a provision expanding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limitations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deductibility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 executive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 compensation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 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2028.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currently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ARPA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have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material impact on our financial results, including our annual estimated effective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 rate, or on our liquidity.</w:t>
                              </w:r>
                            </w:p>
                            <w:p>
                              <w:pPr>
                                <w:spacing w:line="242" w:lineRule="auto" w:before="104"/>
                                <w:ind w:left="0" w:right="5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Coronavirus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Aid,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Relief,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Economic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Security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(CARES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 notices included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several significant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provisions,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delaying certain payroll tax payments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 fiscal 2022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2023.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3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of May 29,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 we have not recognized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deferred tax liability for unremitted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 of approximately $2.3 billion from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operations because we currently believe our subsidiaries have invested the undistributed earnings indefinitely or the earnings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 be remitted in a tax-neutral transaction. It is not practicable for us to determine the amount of unrecognized tax expense on these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reinvested earnings. Deferred taxes are recorded for earnings of our foreign operations when we determine that such earnings are no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indefinitely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reinvested.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2018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remain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permanently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reinvested.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2018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later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permanently reinvested and local country withholding taxes are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 on earnings each year.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local,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jurisdictions.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elapse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resolved.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often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difficult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predict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timing of resolution of any particular uncertain tax position, we believe that our liabilities for income taxes reflect the most likely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outcome. We adjust these liabilities, as well as the related interest, in light of changing facts and circumstances. Settlement of 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particular position would usually require the use of cash.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0" w:right="4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number of years with open tax audits varies depending on the tax jurisdiction. Our major taxing jurisdiction is the United 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(federal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state).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Various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examinations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taxing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conducted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year,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vary by jurisdiction, but are generally from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 to 5 years.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3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Internal Revenue Service (IRS) is currently auditing our federal tax returns for fiscal 2016, 2018, and 2019 . Several state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examinations are currently in progress. We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 not expect these examinations to result in a material impact on our results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 or financial position. We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effectively settled all issues with the IRS for fiscal years 2015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prior.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Brazilian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authority,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Secretaria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Receita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Brasil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(RFB),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concluded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2012 through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2018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return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Yoki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Alimentos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RFB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proposed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effectively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eliminate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goodwill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transaction. We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 we have meritorious defenses and intend to continue to contest the disallowance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all years.</w:t>
                              </w:r>
                            </w:p>
                            <w:p>
                              <w:pPr>
                                <w:spacing w:line="242" w:lineRule="auto" w:before="109"/>
                                <w:ind w:left="0" w:right="43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apply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more-likely-than-not threshold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recognition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derecognition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 positions.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Accordingly,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amount of tax benefit that has a greater than 50 percent likelihood of being ultimately realized upon settlement. Future changes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judgment related to the expected ultimate resolution of uncertain tax positions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 affect earnings in the period of such change.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5" name="Textbox 2125"/>
                        <wps:cNvSpPr txBox="1"/>
                        <wps:spPr>
                          <a:xfrm>
                            <a:off x="3622846" y="479950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6" name="Textbox 2126"/>
                        <wps:cNvSpPr txBox="1"/>
                        <wps:spPr>
                          <a:xfrm>
                            <a:off x="1928058" y="704554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21" w:val="right" w:leader="none"/>
                                </w:tabs>
                                <w:spacing w:before="19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expire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163.5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7" name="Textbox 2127"/>
                        <wps:cNvSpPr txBox="1"/>
                        <wps:spPr>
                          <a:xfrm>
                            <a:off x="1928058" y="537932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0" w:val="left" w:leader="none"/>
                                  <w:tab w:pos="5327" w:val="right" w:leader="none"/>
                                </w:tabs>
                                <w:spacing w:before="11"/>
                                <w:ind w:left="-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Expire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108" coordorigin="0,0" coordsize="11516,8037">
                <v:rect style="position:absolute;left:0;top:0;width:11516;height:8037" id="docshape2109" filled="true" fillcolor="#e6e6e6" stroked="false">
                  <v:fill type="solid"/>
                </v:rect>
                <v:rect style="position:absolute;left:2691;top:104;width:6133;height:7932" id="docshape2110" filled="true" fillcolor="#ffffff" stroked="false">
                  <v:fill type="solid"/>
                </v:rect>
                <v:rect style="position:absolute;left:2695;top:108;width:6126;height:7925" id="docshape2111" filled="false" stroked="true" strokeweight=".374853pt" strokecolor="#c6c6c6">
                  <v:stroke dashstyle="solid"/>
                </v:rect>
                <v:rect style="position:absolute;left:3036;top:847;width:5398;height:128" id="docshape2112" filled="true" fillcolor="#ccedff" stroked="false">
                  <v:fill type="solid"/>
                </v:rect>
                <v:rect style="position:absolute;left:3036;top:839;width:5398;height:8" id="docshape2113" filled="true" fillcolor="#000000" stroked="false">
                  <v:fill type="solid"/>
                </v:rect>
                <v:rect style="position:absolute;left:3036;top:1109;width:5398;height:135" id="docshape2114" filled="true" fillcolor="#ccedff" stroked="false">
                  <v:fill type="solid"/>
                </v:rect>
                <v:shape style="position:absolute;left:3028;top:1244;width:5406;height:150" id="docshape2115" coordorigin="3029,1245" coordsize="5406,150" path="m8434,1387l3029,1387,3029,1394,8434,1394,8434,1387xm8434,1245l3036,1245,3036,1252,8434,1252,8434,1245xe" filled="true" fillcolor="#000000" stroked="false">
                  <v:path arrowok="t"/>
                  <v:fill type="solid"/>
                </v:shape>
                <v:shape style="position:absolute;left:3028;top:481;width:2013;height:358" type="#_x0000_t202" id="docshape21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carryforwards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expire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7804;top:728;width:587;height:111" type="#_x0000_t202" id="docshape21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028;top:998;width:1339;height:111" type="#_x0000_t202" id="docshape21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Expire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beyond</w:t>
                        </w:r>
                      </w:p>
                    </w:txbxContent>
                  </v:textbox>
                  <w10:wrap type="none"/>
                </v:shape>
                <v:shape style="position:absolute;left:8186;top:998;width:195;height:111" type="#_x0000_t202" id="docshape21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12.6</w:t>
                        </w:r>
                      </w:p>
                    </w:txbxContent>
                  </v:textbox>
                  <w10:wrap type="none"/>
                </v:shape>
                <v:shape style="position:absolute;left:3028;top:1268;width:1299;height:111" type="#_x0000_t202" id="docshape21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carryforwards</w:t>
                        </w:r>
                      </w:p>
                    </w:txbxContent>
                  </v:textbox>
                  <w10:wrap type="none"/>
                </v:shape>
                <v:shape style="position:absolute;left:7706;top:1268;width:70;height:111" type="#_x0000_t202" id="docshape21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34;top:1268;width:245;height:111" type="#_x0000_t202" id="docshape21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179.2</w:t>
                        </w:r>
                      </w:p>
                    </w:txbxContent>
                  </v:textbox>
                  <w10:wrap type="none"/>
                </v:shape>
                <v:shape style="position:absolute;left:3043;top:1515;width:5443;height:4249" type="#_x0000_t202" id="docshape2123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36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On March 11, 2021, the American Rescue Plan Act (ARPA)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 signed into law. The ARPA includes a provision expanding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limitations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deductibility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 executive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 compensation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 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2028.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currently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ARPA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have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material impact on our financial results, including our annual estimated effective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 rate, or on our liquidity.</w:t>
                        </w:r>
                      </w:p>
                      <w:p>
                        <w:pPr>
                          <w:spacing w:line="242" w:lineRule="auto" w:before="104"/>
                          <w:ind w:left="0" w:right="5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Coronavirus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Aid,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Relief,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Economic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Security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(CARES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 notices included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several significant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provisions,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delaying certain payroll tax payments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 fiscal 2022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2023.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3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of May 29,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 we have not recognized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deferred tax liability for unremitted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 of approximately $2.3 billion from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operations because we currently believe our subsidiaries have invested the undistributed earnings indefinitely or the earnings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 be remitted in a tax-neutral transaction. It is not practicable for us to determine the amount of unrecognized tax expense on these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reinvested earnings. Deferred taxes are recorded for earnings of our foreign operations when we determine that such earnings are no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indefinitely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reinvested.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2018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remain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permanently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reinvested.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2018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later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permanently reinvested and local country withholding taxes are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 on earnings each year.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federal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local,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jurisdictions.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elapse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resolved.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often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difficult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predict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timing of resolution of any particular uncertain tax position, we believe that our liabilities for income taxes reflect the most likely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outcome. We adjust these liabilities, as well as the related interest, in light of changing facts and circumstances. Settlement of 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particular position would usually require the use of cash.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0" w:right="4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number of years with open tax audits varies depending on the tax jurisdiction. Our major taxing jurisdiction is the United 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(federal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state).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Various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examinations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taxing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conducted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year,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vary by jurisdiction, but are generally from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 to 5 years.</w:t>
                        </w:r>
                      </w:p>
                      <w:p>
                        <w:pPr>
                          <w:spacing w:line="242" w:lineRule="auto" w:before="109"/>
                          <w:ind w:left="0" w:right="3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Internal Revenue Service (IRS) is currently auditing our federal tax returns for fiscal 2016, 2018, and 2019 . Several state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examinations are currently in progress. We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 not expect these examinations to result in a material impact on our results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 or financial position. We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effectively settled all issues with the IRS for fiscal years 2015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prior.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Brazilian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authority,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Secretaria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Receita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Federal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Brasil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(RFB),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concluded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2012 through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2018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return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Yoki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Alimentos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RFB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proposed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effectively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eliminate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goodwill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transaction. We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 we have meritorious defenses and intend to continue to contest the disallowance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all years.</w:t>
                        </w:r>
                      </w:p>
                      <w:p>
                        <w:pPr>
                          <w:spacing w:line="242" w:lineRule="auto" w:before="109"/>
                          <w:ind w:left="0" w:right="43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apply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more-likely-than-not threshold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recognition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derecognition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 positions.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Accordingly,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amount of tax benefit that has a greater than 50 percent likelihood of being ultimately realized upon settlement. Future changes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judgment related to the expected ultimate resolution of uncertain tax positions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 affect earnings in the period of such change.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1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82</w:t>
                        </w:r>
                      </w:p>
                    </w:txbxContent>
                  </v:textbox>
                  <w10:wrap type="none"/>
                </v:shape>
                <v:shape style="position:absolute;left:3036;top:1109;width:5398;height:135" type="#_x0000_t202" id="docshape2125" filled="false" stroked="false">
                  <v:textbox inset="0,0,0,0">
                    <w:txbxContent>
                      <w:p>
                        <w:pPr>
                          <w:tabs>
                            <w:tab w:pos="5321" w:val="right" w:leader="none"/>
                          </w:tabs>
                          <w:spacing w:before="19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expire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163.5</w:t>
                        </w:r>
                      </w:p>
                    </w:txbxContent>
                  </v:textbox>
                  <w10:wrap type="none"/>
                </v:shape>
                <v:shape style="position:absolute;left:3036;top:847;width:5398;height:128" type="#_x0000_t202" id="docshape2126" filled="false" stroked="false">
                  <v:textbox inset="0,0,0,0">
                    <w:txbxContent>
                      <w:p>
                        <w:pPr>
                          <w:tabs>
                            <w:tab w:pos="4670" w:val="left" w:leader="none"/>
                            <w:tab w:pos="5327" w:val="right" w:leader="none"/>
                          </w:tabs>
                          <w:spacing w:before="11"/>
                          <w:ind w:left="-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Expire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3.1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128" name="Group 2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8" name="Group 212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129" name="Graphic 212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Graphic 2130"/>
                        <wps:cNvSpPr/>
                        <wps:spPr>
                          <a:xfrm>
                            <a:off x="1709069" y="6664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1711449" y="6902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1942340" y="90927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1942340" y="904513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1942340" y="1594806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1937577" y="1590081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Textbox 2136"/>
                        <wps:cNvSpPr txBox="1"/>
                        <wps:spPr>
                          <a:xfrm>
                            <a:off x="1932819" y="305474"/>
                            <a:ext cx="3458210" cy="9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forth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fiscal 2021. Approximately $81 million of this total in fiscal 2022 represents the amount that, if recognized, would affect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because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 of the liabilities below would impact deferred taxes if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recognized. We</w:t>
                              </w:r>
                              <w:r>
                                <w:rPr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 would record a decrease in U.S. federal income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 upon recognition of the state tax benefits included therein.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370" w:val="left" w:leader="none"/>
                                  <w:tab w:pos="5412" w:val="left" w:leader="none"/>
                                </w:tabs>
                                <w:spacing w:before="1"/>
                                <w:ind w:left="388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4160" w:val="left" w:leader="none"/>
                                  <w:tab w:pos="5162" w:val="righ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line="270" w:lineRule="atLeast" w:before="0"/>
                                <w:ind w:left="0" w:right="386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positions related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prior years: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7" name="Textbox 2137"/>
                        <wps:cNvSpPr txBox="1"/>
                        <wps:spPr>
                          <a:xfrm>
                            <a:off x="2018510" y="1348054"/>
                            <a:ext cx="2971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Reductions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8" name="Textbox 2138"/>
                        <wps:cNvSpPr txBox="1"/>
                        <wps:spPr>
                          <a:xfrm>
                            <a:off x="4708271" y="1348054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(5.5)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9" name="Textbox 2139"/>
                        <wps:cNvSpPr txBox="1"/>
                        <wps:spPr>
                          <a:xfrm>
                            <a:off x="5217660" y="1348054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(7.2)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0" name="Textbox 2140"/>
                        <wps:cNvSpPr txBox="1"/>
                        <wps:spPr>
                          <a:xfrm>
                            <a:off x="1932819" y="1519437"/>
                            <a:ext cx="8134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Lapses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statutes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limitations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1" name="Textbox 2141"/>
                        <wps:cNvSpPr txBox="1"/>
                        <wps:spPr>
                          <a:xfrm>
                            <a:off x="4708271" y="1519437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(8.5)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2" name="Textbox 2142"/>
                        <wps:cNvSpPr txBox="1"/>
                        <wps:spPr>
                          <a:xfrm>
                            <a:off x="5184335" y="1519437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(19.7)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3" name="Textbox 2143"/>
                        <wps:cNvSpPr txBox="1"/>
                        <wps:spPr>
                          <a:xfrm>
                            <a:off x="1932819" y="1762230"/>
                            <a:ext cx="3460115" cy="3107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4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unrecognized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months.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reasonably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 beyond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months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 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uncertainties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timing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outcomes. Our unrecognized tax benefit liability was classified in other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liabilities.</w:t>
                              </w:r>
                            </w:p>
                            <w:p>
                              <w:pPr>
                                <w:spacing w:line="240" w:lineRule="auto" w:before="104"/>
                                <w:ind w:left="0" w:right="5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report accrued interest and penalties related to unrecognized tax benefit liabilities in income tax expense. For fiscal 2022, 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$2.0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tax-related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penalties,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$26.6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penalties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$2.9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tax-related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penalties,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$24.9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penalties as of May 30, 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both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16.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COMMITMENTS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CONTINGENCIES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6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of May 29, 2022, we have issued guarantees and comfort letters of $ 147.2 million for the debt and other obligations of non-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affiliates, mainly CPW.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Off-balance sheet arrangements were not material as of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 2022.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São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Paulo,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requirements.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penalties.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believe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meritorious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defenses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against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claim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vigorously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position.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02529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20252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02529"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color w:val="202529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02529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unable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estimate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 possible loss and have not recorded a loss contingency for this matter.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17.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b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GEOGRAPHIC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INFORMATION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3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operate in the packaged foods industry. In fiscal 2022, we completed a new organization structure to streamline our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operations. This global reorganization required us to reevaluate our operating segments. Under our new organization structure,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decision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decisions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allocated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follows: North America Retail; International; Pet; and North America</w:t>
                              </w:r>
                              <w:r>
                                <w:rPr>
                                  <w:spacing w:val="3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Foodservice.</w:t>
                              </w:r>
                            </w:p>
                            <w:p>
                              <w:pPr>
                                <w:spacing w:line="242" w:lineRule="auto" w:before="110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 restated our net sales by segment and segment operating profit to reflect our new operating segments. These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 had no effect on previously reported consolidated net sales, operating profit, net earnings attributable to General Mills, 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 per share.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2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convenience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former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Convenience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 segment. Within our North America Retail operating segment, our former U.S. Cereal operating unit and U.S. Yogurt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Morning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Additionally,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Baking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Solutions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 combines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former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 Meals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 Baking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unit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 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U.S.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 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excludes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now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segment.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resulting North America Foodservice operating segment exclusively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foodservice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business.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former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Australia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Asia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Latin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segments.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 segment is unchanged.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grocery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merchandisers,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membership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natural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drug,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discount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convenience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stores,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e-commerce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grocery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providers.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product</w:t>
                              </w:r>
                            </w:p>
                            <w:p>
                              <w:pPr>
                                <w:spacing w:before="73"/>
                                <w:ind w:left="0" w:right="2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4" name="Textbox 2144"/>
                        <wps:cNvSpPr txBox="1"/>
                        <wps:spPr>
                          <a:xfrm>
                            <a:off x="1942340" y="1594806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0" w:val="left" w:leader="none"/>
                                  <w:tab w:pos="4288" w:val="left" w:leader="none"/>
                                  <w:tab w:pos="5314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160.9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145.3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5" name="Textbox 2145"/>
                        <wps:cNvSpPr txBox="1"/>
                        <wps:spPr>
                          <a:xfrm>
                            <a:off x="1942340" y="1418662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55" w:val="left" w:leader="none"/>
                                  <w:tab w:pos="5157" w:val="left" w:leader="none"/>
                                </w:tabs>
                                <w:spacing w:before="19"/>
                                <w:ind w:left="1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Settlements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(2.4)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(2.1)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6" name="Textbox 2146"/>
                        <wps:cNvSpPr txBox="1"/>
                        <wps:spPr>
                          <a:xfrm>
                            <a:off x="1942340" y="1247279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40" w:val="left" w:leader="none"/>
                                  <w:tab w:pos="5312" w:val="right" w:leader="none"/>
                                </w:tabs>
                                <w:spacing w:before="19"/>
                                <w:ind w:left="1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Additions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10.4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6.3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7" name="Textbox 2147"/>
                        <wps:cNvSpPr txBox="1"/>
                        <wps:spPr>
                          <a:xfrm>
                            <a:off x="1942340" y="1075896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40" w:val="left" w:leader="none"/>
                                  <w:tab w:pos="5317" w:val="right" w:leader="none"/>
                                </w:tabs>
                                <w:spacing w:before="19"/>
                                <w:ind w:left="1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Additions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21.6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20.1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8" name="Textbox 2148"/>
                        <wps:cNvSpPr txBox="1"/>
                        <wps:spPr>
                          <a:xfrm>
                            <a:off x="1942340" y="90927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0" w:val="left" w:leader="none"/>
                                  <w:tab w:pos="4288" w:val="left" w:leader="none"/>
                                  <w:tab w:pos="5314" w:val="right" w:leader="none"/>
                                </w:tabs>
                                <w:spacing w:line="108" w:lineRule="exact"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year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145.3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147.9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127" coordorigin="0,0" coordsize="11516,8037">
                <v:rect style="position:absolute;left:0;top:0;width:11516;height:8037" id="docshape2128" filled="true" fillcolor="#e6e6e6" stroked="false">
                  <v:fill type="solid"/>
                </v:rect>
                <v:rect style="position:absolute;left:2691;top:104;width:6133;height:7932" id="docshape2129" filled="true" fillcolor="#ffffff" stroked="false">
                  <v:fill type="solid"/>
                </v:rect>
                <v:rect style="position:absolute;left:2695;top:108;width:6126;height:7925" id="docshape2130" filled="false" stroked="true" strokeweight=".374853pt" strokecolor="#c6c6c6">
                  <v:stroke dashstyle="solid"/>
                </v:rect>
                <v:rect style="position:absolute;left:3058;top:1431;width:5398;height:128" id="docshape2131" filled="true" fillcolor="#ccedff" stroked="false">
                  <v:fill type="solid"/>
                </v:rect>
                <v:rect style="position:absolute;left:3058;top:1424;width:5398;height:8" id="docshape2132" filled="true" fillcolor="#000000" stroked="false">
                  <v:fill type="solid"/>
                </v:rect>
                <v:rect style="position:absolute;left:3058;top:2511;width:5398;height:128" id="docshape2133" filled="true" fillcolor="#ccedff" stroked="false">
                  <v:fill type="solid"/>
                </v:rect>
                <v:shape style="position:absolute;left:3051;top:2504;width:5406;height:150" id="docshape2134" coordorigin="3051,2504" coordsize="5406,150" path="m8457,2647l3051,2647,3051,2654,8457,2654,8457,2647xm8457,2504l3059,2504,3059,2512,8457,2512,8457,2504xe" filled="true" fillcolor="#000000" stroked="false">
                  <v:path arrowok="t"/>
                  <v:fill type="solid"/>
                </v:shape>
                <v:shape style="position:absolute;left:3043;top:481;width:5446;height:1483" type="#_x0000_t202" id="docshape2135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forth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fiscal 2021. Approximately $81 million of this total in fiscal 2022 represents the amount that, if recognized, would affect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because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 of the liabilities below would impact deferred taxes if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recognized. We</w:t>
                        </w:r>
                        <w:r>
                          <w:rPr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 would record a decrease in U.S. federal income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 upon recognition of the state tax benefits included therein.</w:t>
                        </w:r>
                      </w:p>
                      <w:p>
                        <w:pPr>
                          <w:spacing w:line="240" w:lineRule="auto" w:before="15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370" w:val="left" w:leader="none"/>
                            <w:tab w:pos="5412" w:val="left" w:leader="none"/>
                          </w:tabs>
                          <w:spacing w:before="1"/>
                          <w:ind w:left="388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4160" w:val="left" w:leader="none"/>
                            <w:tab w:pos="5162" w:val="righ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  <w:p>
                        <w:pPr>
                          <w:spacing w:line="270" w:lineRule="atLeast" w:before="0"/>
                          <w:ind w:left="0" w:right="386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positions related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prior years:</w:t>
                        </w:r>
                      </w:p>
                    </w:txbxContent>
                  </v:textbox>
                  <w10:wrap type="none"/>
                </v:shape>
                <v:shape style="position:absolute;left:3178;top:2122;width:468;height:111" type="#_x0000_t202" id="docshape21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Reductions</w:t>
                        </w:r>
                      </w:p>
                    </w:txbxContent>
                  </v:textbox>
                  <w10:wrap type="none"/>
                </v:shape>
                <v:shape style="position:absolute;left:7414;top:2122;width:211;height:111" type="#_x0000_t202" id="docshape21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(5.5)</w:t>
                        </w:r>
                      </w:p>
                    </w:txbxContent>
                  </v:textbox>
                  <w10:wrap type="none"/>
                </v:shape>
                <v:shape style="position:absolute;left:8216;top:2122;width:211;height:111" type="#_x0000_t202" id="docshape21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(7.2)</w:t>
                        </w:r>
                      </w:p>
                    </w:txbxContent>
                  </v:textbox>
                  <w10:wrap type="none"/>
                </v:shape>
                <v:shape style="position:absolute;left:3043;top:2392;width:1281;height:111" type="#_x0000_t202" id="docshape21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Lapses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statutes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limitations</w:t>
                        </w:r>
                      </w:p>
                    </w:txbxContent>
                  </v:textbox>
                  <w10:wrap type="none"/>
                </v:shape>
                <v:shape style="position:absolute;left:7414;top:2392;width:211;height:111" type="#_x0000_t202" id="docshape21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(8.5)</w:t>
                        </w:r>
                      </w:p>
                    </w:txbxContent>
                  </v:textbox>
                  <w10:wrap type="none"/>
                </v:shape>
                <v:shape style="position:absolute;left:8164;top:2392;width:261;height:111" type="#_x0000_t202" id="docshape21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(19.7)</w:t>
                        </w:r>
                      </w:p>
                    </w:txbxContent>
                  </v:textbox>
                  <w10:wrap type="none"/>
                </v:shape>
                <v:shape style="position:absolute;left:3043;top:2775;width:5449;height:4894" type="#_x0000_t202" id="docshape2142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4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unrecognized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months.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reasonably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 beyond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months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 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uncertainties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timing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outcomes. Our unrecognized tax benefit liability was classified in other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liabilities.</w:t>
                        </w:r>
                      </w:p>
                      <w:p>
                        <w:pPr>
                          <w:spacing w:line="240" w:lineRule="auto" w:before="104"/>
                          <w:ind w:left="0" w:right="5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report accrued interest and penalties related to unrecognized tax benefit liabilities in income tax expense. For fiscal 2022, 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$2.0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tax-related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penalties,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$26.6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penalties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recognized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$2.9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tax-related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penalties,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$24.9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penalties as of May 30, 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both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16.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COMMITMENTS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CONTINGENCIES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6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of May 29, 2022, we have issued guarantees and comfort letters of $ 147.2 million for the debt and other obligations of non-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affiliates, mainly CPW.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Off-balance sheet arrangements were not material as of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 2022.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São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Paulo,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compliance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requirements.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penalties.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believe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meritorious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defenses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against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claim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vigorously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position.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202529"/>
                            <w:sz w:val="10"/>
                          </w:rPr>
                          <w:t>May</w:t>
                        </w:r>
                        <w:r>
                          <w:rPr>
                            <w:color w:val="20252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202529"/>
                            <w:sz w:val="10"/>
                          </w:rPr>
                          <w:t>29,</w:t>
                        </w:r>
                        <w:r>
                          <w:rPr>
                            <w:color w:val="202529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202529"/>
                            <w:sz w:val="10"/>
                          </w:rPr>
                          <w:t>2022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unable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estimate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 possible loss and have not recorded a loss contingency for this matter.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NOTE</w:t>
                        </w:r>
                        <w:r>
                          <w:rPr>
                            <w:b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17.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BUSINESS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SEGMENT</w:t>
                        </w:r>
                        <w:r>
                          <w:rPr>
                            <w:b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GEOGRAPHIC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INFORMATION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3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operate in the packaged foods industry. In fiscal 2022, we completed a new organization structure to streamline our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operations. This global reorganization required us to reevaluate our operating segments. Under our new organization structure,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decision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decisions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allocated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follows: North America Retail; International; Pet; and North America</w:t>
                        </w:r>
                        <w:r>
                          <w:rPr>
                            <w:spacing w:val="3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Foodservice.</w:t>
                        </w:r>
                      </w:p>
                      <w:p>
                        <w:pPr>
                          <w:spacing w:line="242" w:lineRule="auto" w:before="110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 restated our net sales by segment and segment operating profit to reflect our new operating segments. These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 had no effect on previously reported consolidated net sales, operating profit, net earnings attributable to General Mills, 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 per share.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2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convenience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former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Convenience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 segment. Within our North America Retail operating segment, our former U.S. Cereal operating unit and U.S. Yogurt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Morning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Additionally,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Baking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Solutions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 combines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former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 Meals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 Baking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unit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 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U.S.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 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excludes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now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segment.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resulting North America Foodservice operating segment exclusively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foodservice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business.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former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Australia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Asia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Latin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segments.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 segment is unchanged.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grocery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merchandisers,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membership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natural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drug,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discount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convenience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stores,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e-commerce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grocery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providers.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product</w:t>
                        </w:r>
                      </w:p>
                      <w:p>
                        <w:pPr>
                          <w:spacing w:before="73"/>
                          <w:ind w:left="0" w:right="2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83</w:t>
                        </w:r>
                      </w:p>
                    </w:txbxContent>
                  </v:textbox>
                  <w10:wrap type="none"/>
                </v:shape>
                <v:shape style="position:absolute;left:3058;top:2511;width:5398;height:135" type="#_x0000_t202" id="docshape2143" filled="false" stroked="false">
                  <v:textbox inset="0,0,0,0">
                    <w:txbxContent>
                      <w:p>
                        <w:pPr>
                          <w:tabs>
                            <w:tab w:pos="3860" w:val="left" w:leader="none"/>
                            <w:tab w:pos="4288" w:val="left" w:leader="none"/>
                            <w:tab w:pos="5314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160.9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145.3</w:t>
                        </w:r>
                      </w:p>
                    </w:txbxContent>
                  </v:textbox>
                  <w10:wrap type="none"/>
                </v:shape>
                <v:shape style="position:absolute;left:3058;top:2234;width:5398;height:135" type="#_x0000_t202" id="docshape2144" filled="true" fillcolor="#ccedff" stroked="false">
                  <v:textbox inset="0,0,0,0">
                    <w:txbxContent>
                      <w:p>
                        <w:pPr>
                          <w:tabs>
                            <w:tab w:pos="4355" w:val="left" w:leader="none"/>
                            <w:tab w:pos="5157" w:val="left" w:leader="none"/>
                          </w:tabs>
                          <w:spacing w:before="19"/>
                          <w:ind w:left="1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Settlements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(2.4)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(2.1)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964;width:5398;height:135" type="#_x0000_t202" id="docshape2145" filled="true" fillcolor="#ccedff" stroked="false">
                  <v:textbox inset="0,0,0,0">
                    <w:txbxContent>
                      <w:p>
                        <w:pPr>
                          <w:tabs>
                            <w:tab w:pos="4340" w:val="left" w:leader="none"/>
                            <w:tab w:pos="5312" w:val="right" w:leader="none"/>
                          </w:tabs>
                          <w:spacing w:before="19"/>
                          <w:ind w:left="1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Additions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10.4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6.3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694;width:5398;height:135" type="#_x0000_t202" id="docshape2146" filled="true" fillcolor="#ccedff" stroked="false">
                  <v:textbox inset="0,0,0,0">
                    <w:txbxContent>
                      <w:p>
                        <w:pPr>
                          <w:tabs>
                            <w:tab w:pos="4340" w:val="left" w:leader="none"/>
                            <w:tab w:pos="5317" w:val="right" w:leader="none"/>
                          </w:tabs>
                          <w:spacing w:before="19"/>
                          <w:ind w:left="1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Additions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21.6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20.1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431;width:5398;height:128" type="#_x0000_t202" id="docshape2147" filled="false" stroked="false">
                  <v:textbox inset="0,0,0,0">
                    <w:txbxContent>
                      <w:p>
                        <w:pPr>
                          <w:tabs>
                            <w:tab w:pos="3860" w:val="left" w:leader="none"/>
                            <w:tab w:pos="4288" w:val="left" w:leader="none"/>
                            <w:tab w:pos="5314" w:val="right" w:leader="none"/>
                          </w:tabs>
                          <w:spacing w:line="108" w:lineRule="exact"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year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145.3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147.9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149" name="Group 2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9" name="Group 214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150" name="Graphic 215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Graphic 2151"/>
                        <wps:cNvSpPr/>
                        <wps:spPr>
                          <a:xfrm>
                            <a:off x="1709069" y="6662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1711449" y="6900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1942340" y="3184839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1942340" y="3175318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1942340" y="3522844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1942340" y="3608536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" name="Graphic 2157"/>
                        <wps:cNvSpPr/>
                        <wps:spPr>
                          <a:xfrm>
                            <a:off x="1942340" y="3703749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Graphic 2158"/>
                        <wps:cNvSpPr/>
                        <wps:spPr>
                          <a:xfrm>
                            <a:off x="1942340" y="3694227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9" name="Graphic 2159"/>
                        <wps:cNvSpPr/>
                        <wps:spPr>
                          <a:xfrm>
                            <a:off x="1942340" y="4041754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Graphic 2160"/>
                        <wps:cNvSpPr/>
                        <wps:spPr>
                          <a:xfrm>
                            <a:off x="1942340" y="4122685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1942340" y="4217897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Graphic 2162"/>
                        <wps:cNvSpPr/>
                        <wps:spPr>
                          <a:xfrm>
                            <a:off x="1942340" y="4213137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Graphic 2163"/>
                        <wps:cNvSpPr/>
                        <wps:spPr>
                          <a:xfrm>
                            <a:off x="1942340" y="4389280"/>
                            <a:ext cx="342772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5725">
                                <a:moveTo>
                                  <a:pt x="3427660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4" name="Graphic 2164"/>
                        <wps:cNvSpPr/>
                        <wps:spPr>
                          <a:xfrm>
                            <a:off x="1937577" y="4470238"/>
                            <a:ext cx="34328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00330">
                                <a:moveTo>
                                  <a:pt x="3432416" y="95224"/>
                                </a:moveTo>
                                <a:lnTo>
                                  <a:pt x="0" y="95224"/>
                                </a:lnTo>
                                <a:lnTo>
                                  <a:pt x="0" y="99974"/>
                                </a:lnTo>
                                <a:lnTo>
                                  <a:pt x="3432416" y="99974"/>
                                </a:lnTo>
                                <a:lnTo>
                                  <a:pt x="3432416" y="95224"/>
                                </a:lnTo>
                                <a:close/>
                              </a:path>
                              <a:path w="3432810" h="10033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32416" y="4762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" name="Textbox 2165"/>
                        <wps:cNvSpPr txBox="1"/>
                        <wps:spPr>
                          <a:xfrm>
                            <a:off x="1932819" y="305454"/>
                            <a:ext cx="3449954" cy="287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categories in this business segment include ready-to-eat cereals, refrigerated yogurt, soup, meal kits, refrigerated and frozen dough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dessert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baking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mixes,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pizza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pizza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bars,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fruit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savory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wide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variety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 including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ready-to-eat cereal,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 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shelf-stable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vegetables,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fruit snacks,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 bars,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refrigerated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yogurt.</w:t>
                              </w:r>
                            </w:p>
                            <w:p>
                              <w:pPr>
                                <w:spacing w:line="237" w:lineRule="auto" w:before="113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 International operating segment consists of retail and foodservice businesses outside of the United States and Canada.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super-premium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cream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frozen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desserts,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snack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dessert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mixes,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shelf stable vegetables. We also sell super-premium ice cream and frozen desserts directly to consumers through owned retail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shops. Our International segment also includes products manufactured in the United States for export, mainly to Caribbean and Latin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Revenues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 in the region or country where the end customer is located.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2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superstore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e-commerce retailers, grocery stores, regional pet store chains, mass merchandisers, and veterinary clinics and hospitals. Our 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(dry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fruits,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vegetables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high-quality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natural ingredients. Our tailored pet product offerings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address specific dietary,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lifestyle, and life-stage needs and span different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 types, diet types, breed sizes for dogs, lifestages, flavors, product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functions, and textures and cuts for wet foods.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3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 North America Foodservice segment consists of foodservice businesses in the United States and Canada. Our major product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categories in our North America Foodservice operating segment are ready-to-eat cereals, snacks, refrigerated yogurt, frozen meals,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unbaked and fully baked frozen dough products, baking mixes, and bakery flour. Many products we sell are branded to the consumer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nearly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branded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customers.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sell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distributors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operators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many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customer channels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foodservice,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vending, and supermarket bakeries.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0" w:right="3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 profit for these segments excludes unallocated corporate items, gain or loss on divestitures, and restructuring, impairment,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other exit costs. Unallocated corporate items include corporate overhead expenses, variances to planned North American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employee benefits and incentives, certain charitable contributions, restructuring initiative project-related costs, gains and losses 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investments,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items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part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 operating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performance.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losses arising from the revaluation of certain grain inventories and gains and losses from mark-to-market valuation of certain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commodity positions until passed back to our operating segments.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 items affecting operating profit are centrally managed at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 level and are excluded from the measure of segment profitability reviewed by executive management. Under our supply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manufacturing,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warehouse,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distribution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substantially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integrated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across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maximize efficiency 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productivity.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result,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fixed assets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depreciation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expenses 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neither maintained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 available by operating segment.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973" w:val="left" w:leader="none"/>
                                  <w:tab w:pos="5412" w:val="left" w:leader="none"/>
                                </w:tabs>
                                <w:spacing w:before="0"/>
                                <w:ind w:left="308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3358" w:val="left" w:leader="none"/>
                                  <w:tab w:pos="4160" w:val="left" w:leader="none"/>
                                  <w:tab w:pos="5162" w:val="right" w:leader="none"/>
                                </w:tabs>
                                <w:spacing w:before="28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6" name="Textbox 2166"/>
                        <wps:cNvSpPr txBox="1"/>
                        <wps:spPr>
                          <a:xfrm>
                            <a:off x="1975665" y="3280853"/>
                            <a:ext cx="557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7" name="Textbox 2167"/>
                        <wps:cNvSpPr txBox="1"/>
                        <wps:spPr>
                          <a:xfrm>
                            <a:off x="3879920" y="328085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8" name="Textbox 2168"/>
                        <wps:cNvSpPr txBox="1"/>
                        <wps:spPr>
                          <a:xfrm>
                            <a:off x="4075107" y="3280853"/>
                            <a:ext cx="3638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11,572.0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9" name="Textbox 2169"/>
                        <wps:cNvSpPr txBox="1"/>
                        <wps:spPr>
                          <a:xfrm>
                            <a:off x="4589255" y="3280853"/>
                            <a:ext cx="3543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11,250.0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0" name="Textbox 2170"/>
                        <wps:cNvSpPr txBox="1"/>
                        <wps:spPr>
                          <a:xfrm>
                            <a:off x="5093883" y="3280853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10,978.1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1" name="Textbox 2171"/>
                        <wps:cNvSpPr txBox="1"/>
                        <wps:spPr>
                          <a:xfrm>
                            <a:off x="1975665" y="3452236"/>
                            <a:ext cx="939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Pet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2" name="Textbox 2172"/>
                        <wps:cNvSpPr txBox="1"/>
                        <wps:spPr>
                          <a:xfrm>
                            <a:off x="4108431" y="3452236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2,259.4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3" name="Textbox 2173"/>
                        <wps:cNvSpPr txBox="1"/>
                        <wps:spPr>
                          <a:xfrm>
                            <a:off x="4617820" y="3452236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1,732.4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4" name="Textbox 2174"/>
                        <wps:cNvSpPr txBox="1"/>
                        <wps:spPr>
                          <a:xfrm>
                            <a:off x="5127208" y="3452236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1,694.6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5" name="Textbox 2175"/>
                        <wps:cNvSpPr txBox="1"/>
                        <wps:spPr>
                          <a:xfrm>
                            <a:off x="1932819" y="3623619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6" name="Textbox 2176"/>
                        <wps:cNvSpPr txBox="1"/>
                        <wps:spPr>
                          <a:xfrm>
                            <a:off x="3879920" y="362361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7" name="Textbox 2177"/>
                        <wps:cNvSpPr txBox="1"/>
                        <wps:spPr>
                          <a:xfrm>
                            <a:off x="4075107" y="3623619"/>
                            <a:ext cx="3638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18,992.8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8" name="Textbox 2178"/>
                        <wps:cNvSpPr txBox="1"/>
                        <wps:spPr>
                          <a:xfrm>
                            <a:off x="4589255" y="3623619"/>
                            <a:ext cx="3543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18,127.0</w:t>
                              </w:r>
                              <w:r>
                                <w:rPr>
                                  <w:spacing w:val="4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9" name="Textbox 2179"/>
                        <wps:cNvSpPr txBox="1"/>
                        <wps:spPr>
                          <a:xfrm>
                            <a:off x="5093883" y="3623619"/>
                            <a:ext cx="2343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17,626.6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0" name="Textbox 2180"/>
                        <wps:cNvSpPr txBox="1"/>
                        <wps:spPr>
                          <a:xfrm>
                            <a:off x="1975665" y="3799763"/>
                            <a:ext cx="5575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1" name="Textbox 2181"/>
                        <wps:cNvSpPr txBox="1"/>
                        <wps:spPr>
                          <a:xfrm>
                            <a:off x="3879920" y="379976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2" name="Textbox 2182"/>
                        <wps:cNvSpPr txBox="1"/>
                        <wps:spPr>
                          <a:xfrm>
                            <a:off x="4108431" y="3799763"/>
                            <a:ext cx="330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2,699.7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3" name="Textbox 2183"/>
                        <wps:cNvSpPr txBox="1"/>
                        <wps:spPr>
                          <a:xfrm>
                            <a:off x="4617820" y="3799763"/>
                            <a:ext cx="3257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2,725.9</w:t>
                              </w:r>
                              <w:r>
                                <w:rPr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4" name="Textbox 2184"/>
                        <wps:cNvSpPr txBox="1"/>
                        <wps:spPr>
                          <a:xfrm>
                            <a:off x="5127208" y="379976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2,708.9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5" name="Textbox 2185"/>
                        <wps:cNvSpPr txBox="1"/>
                        <wps:spPr>
                          <a:xfrm>
                            <a:off x="1975665" y="3971145"/>
                            <a:ext cx="939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Pet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6" name="Textbox 2186"/>
                        <wps:cNvSpPr txBox="1"/>
                        <wps:spPr>
                          <a:xfrm>
                            <a:off x="4156037" y="3971145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470.6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7" name="Textbox 2187"/>
                        <wps:cNvSpPr txBox="1"/>
                        <wps:spPr>
                          <a:xfrm>
                            <a:off x="4665426" y="3971145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415.0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8" name="Textbox 2188"/>
                        <wps:cNvSpPr txBox="1"/>
                        <wps:spPr>
                          <a:xfrm>
                            <a:off x="5174814" y="3971145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390.7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9" name="Textbox 2189"/>
                        <wps:cNvSpPr txBox="1"/>
                        <wps:spPr>
                          <a:xfrm>
                            <a:off x="1932819" y="4142529"/>
                            <a:ext cx="7874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0" name="Textbox 2190"/>
                        <wps:cNvSpPr txBox="1"/>
                        <wps:spPr>
                          <a:xfrm>
                            <a:off x="3879920" y="414252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1" name="Textbox 2191"/>
                        <wps:cNvSpPr txBox="1"/>
                        <wps:spPr>
                          <a:xfrm>
                            <a:off x="4108431" y="4142529"/>
                            <a:ext cx="330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3,657.8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2" name="Textbox 2192"/>
                        <wps:cNvSpPr txBox="1"/>
                        <wps:spPr>
                          <a:xfrm>
                            <a:off x="4617820" y="4142529"/>
                            <a:ext cx="3257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3,580.8</w:t>
                              </w:r>
                              <w:r>
                                <w:rPr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3" name="Textbox 2193"/>
                        <wps:cNvSpPr txBox="1"/>
                        <wps:spPr>
                          <a:xfrm>
                            <a:off x="5127208" y="4142529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3,487.4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4" name="Textbox 2194"/>
                        <wps:cNvSpPr txBox="1"/>
                        <wps:spPr>
                          <a:xfrm>
                            <a:off x="1932819" y="4318672"/>
                            <a:ext cx="5994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Divestitures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(gain)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5" name="Textbox 2195"/>
                        <wps:cNvSpPr txBox="1"/>
                        <wps:spPr>
                          <a:xfrm>
                            <a:off x="4132234" y="4318672"/>
                            <a:ext cx="197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(194.1)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6" name="Textbox 2196"/>
                        <wps:cNvSpPr txBox="1"/>
                        <wps:spPr>
                          <a:xfrm>
                            <a:off x="4698750" y="431867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53.5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7" name="Textbox 2197"/>
                        <wps:cNvSpPr txBox="1"/>
                        <wps:spPr>
                          <a:xfrm>
                            <a:off x="5298591" y="4318672"/>
                            <a:ext cx="342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8" name="Textbox 2198"/>
                        <wps:cNvSpPr txBox="1"/>
                        <wps:spPr>
                          <a:xfrm>
                            <a:off x="1932819" y="4490055"/>
                            <a:ext cx="4222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9" name="Textbox 2199"/>
                        <wps:cNvSpPr txBox="1"/>
                        <wps:spPr>
                          <a:xfrm>
                            <a:off x="3879920" y="4490055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0" name="Textbox 2200"/>
                        <wps:cNvSpPr txBox="1"/>
                        <wps:spPr>
                          <a:xfrm>
                            <a:off x="4108431" y="4490055"/>
                            <a:ext cx="330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3,475.8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1" name="Textbox 2201"/>
                        <wps:cNvSpPr txBox="1"/>
                        <wps:spPr>
                          <a:xfrm>
                            <a:off x="4617820" y="4490055"/>
                            <a:ext cx="3257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3,144.8</w:t>
                              </w:r>
                              <w:r>
                                <w:rPr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2" name="Textbox 2202"/>
                        <wps:cNvSpPr txBox="1"/>
                        <wps:spPr>
                          <a:xfrm>
                            <a:off x="5127208" y="4490055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2,953.9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3" name="Textbox 2203"/>
                        <wps:cNvSpPr txBox="1"/>
                        <wps:spPr>
                          <a:xfrm>
                            <a:off x="3622846" y="479949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4" name="Textbox 2204"/>
                        <wps:cNvSpPr txBox="1"/>
                        <wps:spPr>
                          <a:xfrm>
                            <a:off x="1942340" y="4389280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01" w:val="left" w:leader="none"/>
                                  <w:tab w:pos="4288" w:val="left" w:leader="none"/>
                                  <w:tab w:pos="5317" w:val="right" w:leader="none"/>
                                </w:tabs>
                                <w:spacing w:line="108" w:lineRule="exact"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impairment,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(recoveries)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(26.5)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170.4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5" name="Textbox 2205"/>
                        <wps:cNvSpPr txBox="1"/>
                        <wps:spPr>
                          <a:xfrm>
                            <a:off x="1942340" y="4217897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6" w:val="left" w:leader="none"/>
                                  <w:tab w:pos="4288" w:val="left" w:leader="none"/>
                                  <w:tab w:pos="5314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Unallocated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402.6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212.1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509.1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6" name="Textbox 2206"/>
                        <wps:cNvSpPr txBox="1"/>
                        <wps:spPr>
                          <a:xfrm>
                            <a:off x="1942340" y="404175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86" w:val="left" w:leader="none"/>
                                  <w:tab w:pos="4288" w:val="left" w:leader="none"/>
                                  <w:tab w:pos="5314" w:val="right" w:leader="none"/>
                                </w:tabs>
                                <w:spacing w:line="108" w:lineRule="exact" w:before="19"/>
                                <w:ind w:left="5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255.5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203.3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255.3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7" name="Textbox 2207"/>
                        <wps:cNvSpPr txBox="1"/>
                        <wps:spPr>
                          <a:xfrm>
                            <a:off x="1942340" y="3870371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486" w:val="left" w:leader="none"/>
                                  <w:tab w:pos="4288" w:val="left" w:leader="none"/>
                                  <w:tab w:pos="5314" w:val="right" w:leader="none"/>
                                </w:tabs>
                                <w:spacing w:before="19"/>
                                <w:ind w:left="5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232.0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236.6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132.5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8" name="Textbox 2208"/>
                        <wps:cNvSpPr txBox="1"/>
                        <wps:spPr>
                          <a:xfrm>
                            <a:off x="1942340" y="369898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profit: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9" name="Textbox 2209"/>
                        <wps:cNvSpPr txBox="1"/>
                        <wps:spPr>
                          <a:xfrm>
                            <a:off x="1942340" y="3522844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11" w:val="left" w:leader="none"/>
                                  <w:tab w:pos="4213" w:val="left" w:leader="none"/>
                                  <w:tab w:pos="5015" w:val="left" w:leader="none"/>
                                </w:tabs>
                                <w:spacing w:before="19"/>
                                <w:ind w:left="5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Foodservice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1,845.7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1,487.8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1,588.8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0" name="Textbox 2210"/>
                        <wps:cNvSpPr txBox="1"/>
                        <wps:spPr>
                          <a:xfrm>
                            <a:off x="1942340" y="3351461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411" w:val="left" w:leader="none"/>
                                  <w:tab w:pos="4213" w:val="left" w:leader="none"/>
                                  <w:tab w:pos="5015" w:val="left" w:leader="none"/>
                                </w:tabs>
                                <w:spacing w:before="19"/>
                                <w:ind w:left="5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International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3,315.7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3,656.8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3,365.1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1" name="Textbox 2211"/>
                        <wps:cNvSpPr txBox="1"/>
                        <wps:spPr>
                          <a:xfrm>
                            <a:off x="1942340" y="3180078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148" coordorigin="0,0" coordsize="11516,8037">
                <v:rect style="position:absolute;left:0;top:0;width:11516;height:8037" id="docshape2149" filled="true" fillcolor="#e6e6e6" stroked="false">
                  <v:fill type="solid"/>
                </v:rect>
                <v:rect style="position:absolute;left:2691;top:104;width:6133;height:7932" id="docshape2150" filled="true" fillcolor="#ffffff" stroked="false">
                  <v:fill type="solid"/>
                </v:rect>
                <v:rect style="position:absolute;left:2695;top:108;width:6126;height:7925" id="docshape2151" filled="false" stroked="true" strokeweight=".374853pt" strokecolor="#c6c6c6">
                  <v:stroke dashstyle="solid"/>
                </v:rect>
                <v:rect style="position:absolute;left:3058;top:5015;width:5398;height:128" id="docshape2152" filled="true" fillcolor="#ccedff" stroked="false">
                  <v:fill type="solid"/>
                </v:rect>
                <v:rect style="position:absolute;left:3058;top:5000;width:5398;height:8" id="docshape2153" filled="true" fillcolor="#000000" stroked="false">
                  <v:fill type="solid"/>
                </v:rect>
                <v:rect style="position:absolute;left:3058;top:5547;width:5398;height:135" id="docshape2154" filled="true" fillcolor="#ccedff" stroked="false">
                  <v:fill type="solid"/>
                </v:rect>
                <v:rect style="position:absolute;left:3058;top:5682;width:5398;height:8" id="docshape2155" filled="true" fillcolor="#000000" stroked="false">
                  <v:fill type="solid"/>
                </v:rect>
                <v:rect style="position:absolute;left:3058;top:5832;width:5398;height:128" id="docshape2156" filled="true" fillcolor="#ccedff" stroked="false">
                  <v:fill type="solid"/>
                </v:rect>
                <v:rect style="position:absolute;left:3058;top:5817;width:5398;height:8" id="docshape2157" filled="true" fillcolor="#000000" stroked="false">
                  <v:fill type="solid"/>
                </v:rect>
                <v:rect style="position:absolute;left:3058;top:6364;width:5398;height:135" id="docshape2158" filled="true" fillcolor="#ccedff" stroked="false">
                  <v:fill type="solid"/>
                </v:rect>
                <v:rect style="position:absolute;left:3058;top:6492;width:5398;height:8" id="docshape2159" filled="true" fillcolor="#000000" stroked="false">
                  <v:fill type="solid"/>
                </v:rect>
                <v:rect style="position:absolute;left:3058;top:6642;width:5398;height:135" id="docshape2160" filled="true" fillcolor="#ccedff" stroked="false">
                  <v:fill type="solid"/>
                </v:rect>
                <v:rect style="position:absolute;left:3058;top:6634;width:5398;height:8" id="docshape2161" filled="true" fillcolor="#000000" stroked="false">
                  <v:fill type="solid"/>
                </v:rect>
                <v:rect style="position:absolute;left:3058;top:6912;width:5398;height:135" id="docshape2162" filled="true" fillcolor="#ccedff" stroked="false">
                  <v:fill type="solid"/>
                </v:rect>
                <v:shape style="position:absolute;left:3051;top:7039;width:5406;height:158" id="docshape2163" coordorigin="3051,7040" coordsize="5406,158" path="m8457,7190l3051,7190,3051,7197,8457,7197,8457,7190xm8457,7040l3059,7040,3059,7047,8457,7047,8457,7040xe" filled="true" fillcolor="#000000" stroked="false">
                  <v:path arrowok="t"/>
                  <v:fill type="solid"/>
                </v:shape>
                <v:shape style="position:absolute;left:3043;top:481;width:5433;height:4527" type="#_x0000_t202" id="docshape21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categories in this business segment include ready-to-eat cereals, refrigerated yogurt, soup, meal kits, refrigerated and frozen dough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dessert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baking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mixes,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pizza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pizza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bars,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fruit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savory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wide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variety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 including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ready-to-eat cereal,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 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shelf-stable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vegetables,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fruit snacks,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 bars,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refrigerated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yogurt.</w:t>
                        </w:r>
                      </w:p>
                      <w:p>
                        <w:pPr>
                          <w:spacing w:line="237" w:lineRule="auto" w:before="113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 International operating segment consists of retail and foodservice businesses outside of the United States and Canada.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super-premium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cream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frozen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desserts,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snack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dessert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mixes,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shelf stable vegetables. We also sell super-premium ice cream and frozen desserts directly to consumers through owned retail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shops. Our International segment also includes products manufactured in the United States for export, mainly to Caribbean and Latin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international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Revenues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 in the region or country where the end customer is located.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2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superstore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e-commerce retailers, grocery stores, regional pet store chains, mass merchandisers, and veterinary clinics and hospitals. Our 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(dry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fruits,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vegetables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high-quality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natural ingredients. Our tailored pet product offerings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address specific dietary,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lifestyle, and life-stage needs and span different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 types, diet types, breed sizes for dogs, lifestages, flavors, product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functions, and textures and cuts for wet foods.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3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 North America Foodservice segment consists of foodservice businesses in the United States and Canada. Our major product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categories in our North America Foodservice operating segment are ready-to-eat cereals, snacks, refrigerated yogurt, frozen meals,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unbaked and fully baked frozen dough products, baking mixes, and bakery flour. Many products we sell are branded to the consumer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nearly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branded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sell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distributors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operators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many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 channels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foodservice,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vending, and supermarket bakeries.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0" w:right="3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 profit for these segments excludes unallocated corporate items, gain or loss on divestitures, and restructuring, impairment,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other exit costs. Unallocated corporate items include corporate overhead expenses, variances to planned North American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employee benefits and incentives, certain charitable contributions, restructuring initiative project-related costs, gains and losses 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investments,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items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part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 operating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performance.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losses arising from the revaluation of certain grain inventories and gains and losses from mark-to-market valuation of certain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commodity positions until passed back to our operating segments.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 items affecting operating profit are centrally managed at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 level and are excluded from the measure of segment profitability reviewed by executive management. Under our supply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manufacturing,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warehouse,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distribution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substantially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integrated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across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maximize efficiency 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productivity.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result,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fixed assets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depreciation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amortization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expenses 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neither maintained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 available by operating segment.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973" w:val="left" w:leader="none"/>
                            <w:tab w:pos="5412" w:val="left" w:leader="none"/>
                          </w:tabs>
                          <w:spacing w:before="0"/>
                          <w:ind w:left="308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3358" w:val="left" w:leader="none"/>
                            <w:tab w:pos="4160" w:val="left" w:leader="none"/>
                            <w:tab w:pos="5162" w:val="right" w:leader="none"/>
                          </w:tabs>
                          <w:spacing w:before="28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111;top:5166;width:878;height:111" type="#_x0000_t202" id="docshape21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Retail</w:t>
                        </w:r>
                      </w:p>
                    </w:txbxContent>
                  </v:textbox>
                  <w10:wrap type="none"/>
                </v:shape>
                <v:shape style="position:absolute;left:6110;top:5166;width:70;height:111" type="#_x0000_t202" id="docshape21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17;top:5166;width:573;height:111" type="#_x0000_t202" id="docshape21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11,572.0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27;top:5166;width:558;height:111" type="#_x0000_t202" id="docshape21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11,250.0</w:t>
                        </w:r>
                        <w:r>
                          <w:rPr>
                            <w:spacing w:val="42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21;top:5166;width:369;height:111" type="#_x0000_t202" id="docshape21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10,978.1</w:t>
                        </w:r>
                      </w:p>
                    </w:txbxContent>
                  </v:textbox>
                  <w10:wrap type="none"/>
                </v:shape>
                <v:shape style="position:absolute;left:3111;top:5436;width:148;height:111" type="#_x0000_t202" id="docshape21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Pet</w:t>
                        </w:r>
                      </w:p>
                    </w:txbxContent>
                  </v:textbox>
                  <w10:wrap type="none"/>
                </v:shape>
                <v:shape style="position:absolute;left:6469;top:5436;width:319;height:111" type="#_x0000_t202" id="docshape21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2,259.4</w:t>
                        </w:r>
                      </w:p>
                    </w:txbxContent>
                  </v:textbox>
                  <w10:wrap type="none"/>
                </v:shape>
                <v:shape style="position:absolute;left:7272;top:5436;width:319;height:111" type="#_x0000_t202" id="docshape21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1,732.4</w:t>
                        </w:r>
                      </w:p>
                    </w:txbxContent>
                  </v:textbox>
                  <w10:wrap type="none"/>
                </v:shape>
                <v:shape style="position:absolute;left:8074;top:5436;width:319;height:111" type="#_x0000_t202" id="docshape217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1,694.6</w:t>
                        </w:r>
                      </w:p>
                    </w:txbxContent>
                  </v:textbox>
                  <w10:wrap type="none"/>
                </v:shape>
                <v:shape style="position:absolute;left:3043;top:5706;width:224;height:111" type="#_x0000_t202" id="docshape21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6110;top:5706;width:70;height:111" type="#_x0000_t202" id="docshape21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17;top:5706;width:573;height:111" type="#_x0000_t202" id="docshape21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18,992.8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27;top:5706;width:558;height:111" type="#_x0000_t202" id="docshape21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18,127.0</w:t>
                        </w:r>
                        <w:r>
                          <w:rPr>
                            <w:spacing w:val="42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21;top:5706;width:369;height:111" type="#_x0000_t202" id="docshape21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17,626.6</w:t>
                        </w:r>
                      </w:p>
                    </w:txbxContent>
                  </v:textbox>
                  <w10:wrap type="none"/>
                </v:shape>
                <v:shape style="position:absolute;left:3111;top:5983;width:878;height:111" type="#_x0000_t202" id="docshape21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Retail</w:t>
                        </w:r>
                      </w:p>
                    </w:txbxContent>
                  </v:textbox>
                  <w10:wrap type="none"/>
                </v:shape>
                <v:shape style="position:absolute;left:6110;top:5983;width:70;height:111" type="#_x0000_t202" id="docshape21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69;top:5983;width:520;height:111" type="#_x0000_t202" id="docshape21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2,699.7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72;top:5983;width:513;height:111" type="#_x0000_t202" id="docshape21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2,725.9</w:t>
                        </w:r>
                        <w:r>
                          <w:rPr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74;top:5983;width:319;height:111" type="#_x0000_t202" id="docshape21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2,708.9</w:t>
                        </w:r>
                      </w:p>
                    </w:txbxContent>
                  </v:textbox>
                  <w10:wrap type="none"/>
                </v:shape>
                <v:shape style="position:absolute;left:3111;top:6253;width:148;height:111" type="#_x0000_t202" id="docshape21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Pet</w:t>
                        </w:r>
                      </w:p>
                    </w:txbxContent>
                  </v:textbox>
                  <w10:wrap type="none"/>
                </v:shape>
                <v:shape style="position:absolute;left:6544;top:6253;width:245;height:111" type="#_x0000_t202" id="docshape21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470.6</w:t>
                        </w:r>
                      </w:p>
                    </w:txbxContent>
                  </v:textbox>
                  <w10:wrap type="none"/>
                </v:shape>
                <v:shape style="position:absolute;left:7347;top:6253;width:245;height:111" type="#_x0000_t202" id="docshape21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415.0</w:t>
                        </w:r>
                      </w:p>
                    </w:txbxContent>
                  </v:textbox>
                  <w10:wrap type="none"/>
                </v:shape>
                <v:shape style="position:absolute;left:8149;top:6253;width:245;height:111" type="#_x0000_t202" id="docshape21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390.7</w:t>
                        </w:r>
                      </w:p>
                    </w:txbxContent>
                  </v:textbox>
                  <w10:wrap type="none"/>
                </v:shape>
                <v:shape style="position:absolute;left:3043;top:6523;width:1240;height:111" type="#_x0000_t202" id="docshape21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segment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</w:t>
                        </w:r>
                      </w:p>
                    </w:txbxContent>
                  </v:textbox>
                  <w10:wrap type="none"/>
                </v:shape>
                <v:shape style="position:absolute;left:6110;top:6523;width:70;height:111" type="#_x0000_t202" id="docshape21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69;top:6523;width:520;height:111" type="#_x0000_t202" id="docshape21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3,657.8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72;top:6523;width:513;height:111" type="#_x0000_t202" id="docshape21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3,580.8</w:t>
                        </w:r>
                        <w:r>
                          <w:rPr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74;top:6523;width:319;height:111" type="#_x0000_t202" id="docshape21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3,487.4</w:t>
                        </w:r>
                      </w:p>
                    </w:txbxContent>
                  </v:textbox>
                  <w10:wrap type="none"/>
                </v:shape>
                <v:shape style="position:absolute;left:3043;top:6801;width:944;height:111" type="#_x0000_t202" id="docshape21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Divestitures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(gain)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loss</w:t>
                        </w:r>
                      </w:p>
                    </w:txbxContent>
                  </v:textbox>
                  <w10:wrap type="none"/>
                </v:shape>
                <v:shape style="position:absolute;left:6507;top:6801;width:311;height:111" type="#_x0000_t202" id="docshape21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(194.1)</w:t>
                        </w:r>
                      </w:p>
                    </w:txbxContent>
                  </v:textbox>
                  <w10:wrap type="none"/>
                </v:shape>
                <v:shape style="position:absolute;left:7399;top:6801;width:195;height:111" type="#_x0000_t202" id="docshape21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53.5</w:t>
                        </w:r>
                      </w:p>
                    </w:txbxContent>
                  </v:textbox>
                  <w10:wrap type="none"/>
                </v:shape>
                <v:shape style="position:absolute;left:8344;top:6801;width:54;height:111" type="#_x0000_t202" id="docshape21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043;top:7070;width:665;height:111" type="#_x0000_t202" id="docshape21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</w:t>
                        </w:r>
                      </w:p>
                    </w:txbxContent>
                  </v:textbox>
                  <w10:wrap type="none"/>
                </v:shape>
                <v:shape style="position:absolute;left:6110;top:7070;width:70;height:111" type="#_x0000_t202" id="docshape21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469;top:7070;width:520;height:111" type="#_x0000_t202" id="docshape21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3,475.8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72;top:7070;width:513;height:111" type="#_x0000_t202" id="docshape22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3,144.8</w:t>
                        </w:r>
                        <w:r>
                          <w:rPr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74;top:7070;width:319;height:111" type="#_x0000_t202" id="docshape22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2,953.9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2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84</w:t>
                        </w:r>
                      </w:p>
                    </w:txbxContent>
                  </v:textbox>
                  <w10:wrap type="none"/>
                </v:shape>
                <v:shape style="position:absolute;left:3058;top:6912;width:5398;height:128" type="#_x0000_t202" id="docshape2203" filled="false" stroked="false">
                  <v:textbox inset="0,0,0,0">
                    <w:txbxContent>
                      <w:p>
                        <w:pPr>
                          <w:tabs>
                            <w:tab w:pos="3501" w:val="left" w:leader="none"/>
                            <w:tab w:pos="4288" w:val="left" w:leader="none"/>
                            <w:tab w:pos="5317" w:val="right" w:leader="none"/>
                          </w:tabs>
                          <w:spacing w:line="108" w:lineRule="exact"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impairment,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(recoveries)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costs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(26.5)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170.4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24.4</w:t>
                        </w:r>
                      </w:p>
                    </w:txbxContent>
                  </v:textbox>
                  <w10:wrap type="none"/>
                </v:shape>
                <v:shape style="position:absolute;left:3058;top:6642;width:5398;height:135" type="#_x0000_t202" id="docshape2204" filled="false" stroked="false">
                  <v:textbox inset="0,0,0,0">
                    <w:txbxContent>
                      <w:p>
                        <w:pPr>
                          <w:tabs>
                            <w:tab w:pos="3486" w:val="left" w:leader="none"/>
                            <w:tab w:pos="4288" w:val="left" w:leader="none"/>
                            <w:tab w:pos="5314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Unallocated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items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402.6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212.1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509.1</w:t>
                        </w:r>
                      </w:p>
                    </w:txbxContent>
                  </v:textbox>
                  <w10:wrap type="none"/>
                </v:shape>
                <v:shape style="position:absolute;left:3058;top:6364;width:5398;height:128" type="#_x0000_t202" id="docshape2205" filled="false" stroked="false">
                  <v:textbox inset="0,0,0,0">
                    <w:txbxContent>
                      <w:p>
                        <w:pPr>
                          <w:tabs>
                            <w:tab w:pos="3486" w:val="left" w:leader="none"/>
                            <w:tab w:pos="4288" w:val="left" w:leader="none"/>
                            <w:tab w:pos="5314" w:val="right" w:leader="none"/>
                          </w:tabs>
                          <w:spacing w:line="108" w:lineRule="exact" w:before="19"/>
                          <w:ind w:left="5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Foodservice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255.5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203.3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255.3</w:t>
                        </w:r>
                      </w:p>
                    </w:txbxContent>
                  </v:textbox>
                  <w10:wrap type="none"/>
                </v:shape>
                <v:shape style="position:absolute;left:3058;top:6095;width:5398;height:135" type="#_x0000_t202" id="docshape2206" filled="true" fillcolor="#ccedff" stroked="false">
                  <v:textbox inset="0,0,0,0">
                    <w:txbxContent>
                      <w:p>
                        <w:pPr>
                          <w:tabs>
                            <w:tab w:pos="3486" w:val="left" w:leader="none"/>
                            <w:tab w:pos="4288" w:val="left" w:leader="none"/>
                            <w:tab w:pos="5314" w:val="right" w:leader="none"/>
                          </w:tabs>
                          <w:spacing w:before="19"/>
                          <w:ind w:left="5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International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232.0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236.6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132.5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825;width:5398;height:135" type="#_x0000_t202" id="docshape2207" filled="false" stroked="false">
                  <v:textbox inset="0,0,0,0">
                    <w:txbxContent>
                      <w:p>
                        <w:pPr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profit:</w:t>
                        </w:r>
                      </w:p>
                    </w:txbxContent>
                  </v:textbox>
                  <w10:wrap type="none"/>
                </v:shape>
                <v:shape style="position:absolute;left:3058;top:5547;width:5398;height:135" type="#_x0000_t202" id="docshape2208" filled="false" stroked="false">
                  <v:textbox inset="0,0,0,0">
                    <w:txbxContent>
                      <w:p>
                        <w:pPr>
                          <w:tabs>
                            <w:tab w:pos="3411" w:val="left" w:leader="none"/>
                            <w:tab w:pos="4213" w:val="left" w:leader="none"/>
                            <w:tab w:pos="5015" w:val="left" w:leader="none"/>
                          </w:tabs>
                          <w:spacing w:before="19"/>
                          <w:ind w:left="5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North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America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Foodservice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1,845.7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1,487.8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1,588.8</w:t>
                        </w:r>
                      </w:p>
                    </w:txbxContent>
                  </v:textbox>
                  <w10:wrap type="none"/>
                </v:shape>
                <v:shape style="position:absolute;left:3058;top:5277;width:5398;height:135" type="#_x0000_t202" id="docshape2209" filled="true" fillcolor="#ccedff" stroked="false">
                  <v:textbox inset="0,0,0,0">
                    <w:txbxContent>
                      <w:p>
                        <w:pPr>
                          <w:tabs>
                            <w:tab w:pos="3411" w:val="left" w:leader="none"/>
                            <w:tab w:pos="4213" w:val="left" w:leader="none"/>
                            <w:tab w:pos="5015" w:val="left" w:leader="none"/>
                          </w:tabs>
                          <w:spacing w:before="19"/>
                          <w:ind w:left="5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International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3,315.7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3,656.8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3,365.1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5008;width:5398;height:135" type="#_x0000_t202" id="docshape2210" filled="false" stroked="false">
                  <v:textbox inset="0,0,0,0">
                    <w:txbxContent>
                      <w:p>
                        <w:pPr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59456">
                <wp:simplePos x="0" y="0"/>
                <wp:positionH relativeFrom="page">
                  <wp:posOffset>233271</wp:posOffset>
                </wp:positionH>
                <wp:positionV relativeFrom="page">
                  <wp:posOffset>233241</wp:posOffset>
                </wp:positionV>
                <wp:extent cx="7312659" cy="5103495"/>
                <wp:effectExtent l="0" t="0" r="0" b="0"/>
                <wp:wrapNone/>
                <wp:docPr id="2212" name="Group 2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2" name="Group 221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213" name="Graphic 221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4" name="Graphic 2214"/>
                        <wps:cNvSpPr/>
                        <wps:spPr>
                          <a:xfrm>
                            <a:off x="1709069" y="6666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5" name="Graphic 2215"/>
                        <wps:cNvSpPr/>
                        <wps:spPr>
                          <a:xfrm>
                            <a:off x="1711449" y="6904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Textbox 2216"/>
                        <wps:cNvSpPr txBox="1"/>
                        <wps:spPr>
                          <a:xfrm>
                            <a:off x="1942340" y="305499"/>
                            <a:ext cx="18161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North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Retail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7" name="Textbox 2217"/>
                        <wps:cNvSpPr txBox="1"/>
                        <wps:spPr>
                          <a:xfrm>
                            <a:off x="3889442" y="462600"/>
                            <a:ext cx="149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7" w:val="left" w:leader="none"/>
                                  <w:tab w:pos="2331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8" name="Textbox 2218"/>
                        <wps:cNvSpPr txBox="1"/>
                        <wps:spPr>
                          <a:xfrm>
                            <a:off x="3622846" y="4799543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5469pt;width:575.8pt;height:401.85pt;mso-position-horizontal-relative:page;mso-position-vertical-relative:page;z-index:-24257024" id="docshapegroup2211" coordorigin="367,367" coordsize="11516,8037">
                <v:rect style="position:absolute;left:367;top:367;width:11516;height:8037" id="docshape2212" filled="true" fillcolor="#e6e6e6" stroked="false">
                  <v:fill type="solid"/>
                </v:rect>
                <v:rect style="position:absolute;left:3058;top:472;width:6133;height:7932" id="docshape2213" filled="true" fillcolor="#ffffff" stroked="false">
                  <v:fill type="solid"/>
                </v:rect>
                <v:rect style="position:absolute;left:3062;top:476;width:6126;height:7925" id="docshape2214" filled="false" stroked="true" strokeweight=".374853pt" strokecolor="#c6c6c6">
                  <v:stroke dashstyle="solid"/>
                </v:rect>
                <v:shape style="position:absolute;left:3426;top:848;width:2860;height:111" type="#_x0000_t202" id="docshape22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North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Retail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6492;top:1095;width:2352;height:111" type="#_x0000_t202" id="docshape2216" filled="false" stroked="false">
                  <v:textbox inset="0,0,0,0">
                    <w:txbxContent>
                      <w:p>
                        <w:pPr>
                          <w:tabs>
                            <w:tab w:pos="937" w:val="left" w:leader="none"/>
                            <w:tab w:pos="2331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22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tbl>
      <w:tblPr>
        <w:tblW w:w="0" w:type="auto"/>
        <w:jc w:val="left"/>
        <w:tblInd w:w="3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727"/>
        <w:gridCol w:w="805"/>
        <w:gridCol w:w="793"/>
      </w:tblGrid>
      <w:tr>
        <w:trPr>
          <w:trHeight w:val="11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95" w:lineRule="exact"/>
              <w:ind w:left="11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95" w:lineRule="exact"/>
              <w:ind w:left="29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line="95" w:lineRule="exact"/>
              <w:ind w:left="367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line="95" w:lineRule="exact"/>
              <w:ind w:left="36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8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line="103" w:lineRule="exact" w:before="15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59968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-2612</wp:posOffset>
                      </wp:positionV>
                      <wp:extent cx="3427729" cy="90805"/>
                      <wp:effectExtent l="0" t="0" r="0" b="0"/>
                      <wp:wrapNone/>
                      <wp:docPr id="2219" name="Group 2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9" name="Group 2219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2220" name="Graphic 2220"/>
                              <wps:cNvSpPr/>
                              <wps:spPr>
                                <a:xfrm>
                                  <a:off x="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1" name="Graphic 2221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205685pt;width:269.9pt;height:7.15pt;mso-position-horizontal-relative:column;mso-position-vertical-relative:paragraph;z-index:-24256512" id="docshapegroup2218" coordorigin="26,-4" coordsize="5398,143">
                      <v:rect style="position:absolute;left:26;top:3;width:5398;height:135" id="docshape2219" filled="true" fillcolor="#ccedff" stroked="false">
                        <v:fill type="solid"/>
                      </v:rect>
                      <v:rect style="position:absolute;left:26;top:-5;width:5398;height:8" id="docshape22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U.S.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Meals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Baking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Solutions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line="103" w:lineRule="exact" w:before="15"/>
              <w:ind w:left="-1" w:right="66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4,023.8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tabs>
                <w:tab w:pos="352" w:val="left" w:leader="none"/>
              </w:tabs>
              <w:spacing w:line="103" w:lineRule="exact" w:before="15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4,042.2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line="103" w:lineRule="exact" w:before="15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3,869.3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11"/>
              <w:rPr>
                <w:sz w:val="10"/>
              </w:rPr>
            </w:pPr>
            <w:r>
              <w:rPr>
                <w:sz w:val="10"/>
              </w:rPr>
              <w:t>U.S.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Morning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Foods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3,370.9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3,314.0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3,292.0</w:t>
            </w:r>
          </w:p>
        </w:tc>
      </w:tr>
      <w:tr>
        <w:trPr>
          <w:trHeight w:val="127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11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0480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-391</wp:posOffset>
                      </wp:positionV>
                      <wp:extent cx="3427729" cy="81280"/>
                      <wp:effectExtent l="0" t="0" r="0" b="0"/>
                      <wp:wrapNone/>
                      <wp:docPr id="2222" name="Group 2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2" name="Group 2222"/>
                            <wpg:cNvGrpSpPr/>
                            <wpg:grpSpPr>
                              <a:xfrm>
                                <a:off x="0" y="0"/>
                                <a:ext cx="3427729" cy="81280"/>
                                <a:chExt cx="3427729" cy="81280"/>
                              </a:xfrm>
                            </wpg:grpSpPr>
                            <wps:wsp>
                              <wps:cNvPr id="2223" name="Graphic 2223"/>
                              <wps:cNvSpPr/>
                              <wps:spPr>
                                <a:xfrm>
                                  <a:off x="0" y="0"/>
                                  <a:ext cx="34277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1280">
                                      <a:moveTo>
                                        <a:pt x="3427660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30858pt;width:269.9pt;height:6.4pt;mso-position-horizontal-relative:column;mso-position-vertical-relative:paragraph;z-index:-24256000" id="docshapegroup2221" coordorigin="26,-1" coordsize="5398,128">
                      <v:rect style="position:absolute;left:26;top:-1;width:5398;height:128" id="docshape222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U.S.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Snacks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1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3,191.4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before="11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2,940.5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11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2,919.7</w:t>
            </w:r>
          </w:p>
        </w:tc>
      </w:tr>
      <w:tr>
        <w:trPr>
          <w:trHeight w:val="138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100" w:lineRule="exact" w:before="19"/>
              <w:ind w:left="11"/>
              <w:rPr>
                <w:sz w:val="10"/>
              </w:rPr>
            </w:pPr>
            <w:r>
              <w:rPr>
                <w:spacing w:val="-2"/>
                <w:sz w:val="10"/>
              </w:rPr>
              <w:t>Canada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100" w:lineRule="exact"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985.9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line="100" w:lineRule="exact"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953.3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line="100" w:lineRule="exact"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897.1</w:t>
            </w:r>
          </w:p>
        </w:tc>
      </w:tr>
      <w:tr>
        <w:trPr>
          <w:trHeight w:val="142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line="100" w:lineRule="exact" w:before="23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0992">
                      <wp:simplePos x="0" y="0"/>
                      <wp:positionH relativeFrom="column">
                        <wp:posOffset>11970</wp:posOffset>
                      </wp:positionH>
                      <wp:positionV relativeFrom="paragraph">
                        <wp:posOffset>-2293</wp:posOffset>
                      </wp:positionV>
                      <wp:extent cx="3432810" cy="95250"/>
                      <wp:effectExtent l="0" t="0" r="0" b="0"/>
                      <wp:wrapNone/>
                      <wp:docPr id="2224" name="Group 22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4" name="Group 2224"/>
                            <wpg:cNvGrpSpPr/>
                            <wpg:grpSpPr>
                              <a:xfrm>
                                <a:off x="0" y="0"/>
                                <a:ext cx="3432810" cy="95250"/>
                                <a:chExt cx="3432810" cy="95250"/>
                              </a:xfrm>
                            </wpg:grpSpPr>
                            <wps:wsp>
                              <wps:cNvPr id="2225" name="Graphic 2225"/>
                              <wps:cNvSpPr/>
                              <wps:spPr>
                                <a:xfrm>
                                  <a:off x="476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6" name="Graphic 2226"/>
                              <wps:cNvSpPr/>
                              <wps:spPr>
                                <a:xfrm>
                                  <a:off x="-2" y="36"/>
                                  <a:ext cx="343281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2810" h="95250">
                                      <a:moveTo>
                                        <a:pt x="3432416" y="90449"/>
                                      </a:moveTo>
                                      <a:lnTo>
                                        <a:pt x="0" y="90449"/>
                                      </a:lnTo>
                                      <a:lnTo>
                                        <a:pt x="0" y="95211"/>
                                      </a:lnTo>
                                      <a:lnTo>
                                        <a:pt x="3432416" y="95211"/>
                                      </a:lnTo>
                                      <a:lnTo>
                                        <a:pt x="3432416" y="90449"/>
                                      </a:lnTo>
                                      <a:close/>
                                    </a:path>
                                    <a:path w="3432810" h="95250">
                                      <a:moveTo>
                                        <a:pt x="3432416" y="0"/>
                                      </a:moveTo>
                                      <a:lnTo>
                                        <a:pt x="4762" y="0"/>
                                      </a:lnTo>
                                      <a:lnTo>
                                        <a:pt x="4762" y="4762"/>
                                      </a:lnTo>
                                      <a:lnTo>
                                        <a:pt x="3432416" y="4762"/>
                                      </a:lnTo>
                                      <a:lnTo>
                                        <a:pt x="3432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942533pt;margin-top:-.180555pt;width:270.3pt;height:7.5pt;mso-position-horizontal-relative:column;mso-position-vertical-relative:paragraph;z-index:-24255488" id="docshapegroup2223" coordorigin="19,-4" coordsize="5406,150">
                      <v:rect style="position:absolute;left:26;top:3;width:5398;height:135" id="docshape2224" filled="true" fillcolor="#ccedff" stroked="false">
                        <v:fill type="solid"/>
                      </v:rect>
                      <v:shape style="position:absolute;left:18;top:-4;width:5406;height:150" id="docshape2225" coordorigin="19,-4" coordsize="5406,150" path="m5424,139l19,139,19,146,5424,146,5424,139xm5424,-4l26,-4,26,4,5424,4,5424,-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306" w:val="left" w:leader="none"/>
              </w:tabs>
              <w:spacing w:line="100" w:lineRule="exact" w:before="23"/>
              <w:ind w:left="-1" w:right="76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11,572.0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tabs>
                <w:tab w:pos="307" w:val="left" w:leader="none"/>
              </w:tabs>
              <w:spacing w:line="100" w:lineRule="exact" w:before="23"/>
              <w:ind w:right="6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11,250.0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tabs>
                <w:tab w:pos="307" w:val="left" w:leader="none"/>
              </w:tabs>
              <w:spacing w:line="100" w:lineRule="exact" w:before="23"/>
              <w:ind w:right="6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10,978.1</w:t>
            </w:r>
          </w:p>
        </w:tc>
      </w:tr>
      <w:tr>
        <w:trPr>
          <w:trHeight w:val="482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240" w:lineRule="auto" w:before="5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ind w:left="26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sales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class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similar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products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were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17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Fiscal</w:t>
            </w:r>
            <w:r>
              <w:rPr>
                <w:b/>
                <w:spacing w:val="5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Year</w:t>
            </w:r>
          </w:p>
        </w:tc>
        <w:tc>
          <w:tcPr>
            <w:tcW w:w="79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7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100" w:lineRule="exact" w:before="18"/>
              <w:ind w:left="11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7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0" w:lineRule="exact" w:before="18"/>
              <w:ind w:left="29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05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0" w:lineRule="exact" w:before="18"/>
              <w:ind w:left="367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79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100" w:lineRule="exact" w:before="18"/>
              <w:ind w:left="36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1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15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1504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-2612</wp:posOffset>
                      </wp:positionV>
                      <wp:extent cx="3427729" cy="85725"/>
                      <wp:effectExtent l="0" t="0" r="0" b="0"/>
                      <wp:wrapNone/>
                      <wp:docPr id="2227" name="Group 2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7" name="Group 2227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28" name="Graphic 2228"/>
                              <wps:cNvSpPr/>
                              <wps:spPr>
                                <a:xfrm>
                                  <a:off x="0" y="4760"/>
                                  <a:ext cx="3427729" cy="8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1280">
                                      <a:moveTo>
                                        <a:pt x="3427660" y="80930"/>
                                      </a:moveTo>
                                      <a:lnTo>
                                        <a:pt x="0" y="809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0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9" name="Graphic 2229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205695pt;width:269.9pt;height:6.75pt;mso-position-horizontal-relative:column;mso-position-vertical-relative:paragraph;z-index:-24254976" id="docshapegroup2226" coordorigin="26,-4" coordsize="5398,135">
                      <v:rect style="position:absolute;left:26;top:3;width:5398;height:128" id="docshape2227" filled="true" fillcolor="#ccedff" stroked="false">
                        <v:fill type="solid"/>
                      </v:rect>
                      <v:rect style="position:absolute;left:26;top:-5;width:5398;height:8" id="docshape222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Snacks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before="15"/>
              <w:ind w:left="-1" w:right="66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3,960.9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tabs>
                <w:tab w:pos="352" w:val="left" w:leader="none"/>
              </w:tabs>
              <w:spacing w:before="15"/>
              <w:ind w:right="69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3,574.2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tabs>
                <w:tab w:pos="359" w:val="left" w:leader="none"/>
              </w:tabs>
              <w:spacing w:before="15"/>
              <w:ind w:right="60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3,529.7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>
                <w:spacing w:val="-2"/>
                <w:sz w:val="10"/>
              </w:rPr>
              <w:t>Cereal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2,998.1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2,868.9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2,874.1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2016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-72</wp:posOffset>
                      </wp:positionV>
                      <wp:extent cx="3427729" cy="85725"/>
                      <wp:effectExtent l="0" t="0" r="0" b="0"/>
                      <wp:wrapNone/>
                      <wp:docPr id="2230" name="Group 22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0" name="Group 2230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31" name="Graphic 2231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05721pt;width:269.9pt;height:6.75pt;mso-position-horizontal-relative:column;mso-position-vertical-relative:paragraph;z-index:-24254464" id="docshapegroup2229" coordorigin="26,0" coordsize="5398,135">
                      <v:rect style="position:absolute;left:26;top:-1;width:5398;height:135" id="docshape223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Convenient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meals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2,988.5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3,030.2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2,814.3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>
                <w:spacing w:val="-5"/>
                <w:sz w:val="10"/>
              </w:rPr>
              <w:t>Pet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2,260.1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1,732.4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1,694.6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2528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-72</wp:posOffset>
                      </wp:positionV>
                      <wp:extent cx="3427729" cy="85725"/>
                      <wp:effectExtent l="0" t="0" r="0" b="0"/>
                      <wp:wrapNone/>
                      <wp:docPr id="2232" name="Group 22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2" name="Group 223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33" name="Graphic 223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05686pt;width:269.9pt;height:6.75pt;mso-position-horizontal-relative:column;mso-position-vertical-relative:paragraph;z-index:-24253952" id="docshapegroup2231" coordorigin="26,0" coordsize="5398,135">
                      <v:rect style="position:absolute;left:26;top:-1;width:5398;height:135" id="docshape2232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Dough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1,986.3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1,866.1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1,801.1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>
                <w:sz w:val="10"/>
              </w:rPr>
              <w:t>Baking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mixes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ingredients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1,843.6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1,695.5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1,674.2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19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3040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-72</wp:posOffset>
                      </wp:positionV>
                      <wp:extent cx="3427729" cy="85725"/>
                      <wp:effectExtent l="0" t="0" r="0" b="0"/>
                      <wp:wrapNone/>
                      <wp:docPr id="2234" name="Group 22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4" name="Group 2234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35" name="Graphic 2235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05713pt;width:269.9pt;height:6.75pt;mso-position-horizontal-relative:column;mso-position-vertical-relative:paragraph;z-index:-24253440" id="docshapegroup2233" coordorigin="26,0" coordsize="5398,135">
                      <v:rect style="position:absolute;left:26;top:-1;width:5398;height:135" id="docshape2234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Yogurt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1,714.9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2,074.8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2,056.6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11"/>
              <w:rPr>
                <w:sz w:val="10"/>
              </w:rPr>
            </w:pPr>
            <w:r>
              <w:rPr>
                <w:sz w:val="10"/>
              </w:rPr>
              <w:t>Super-premium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ice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cream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782.2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819.7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718.1</w:t>
            </w:r>
          </w:p>
        </w:tc>
      </w:tr>
      <w:tr>
        <w:trPr>
          <w:trHeight w:val="131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line="100" w:lineRule="exact" w:before="11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3552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-391</wp:posOffset>
                      </wp:positionV>
                      <wp:extent cx="3427729" cy="85725"/>
                      <wp:effectExtent l="0" t="0" r="0" b="0"/>
                      <wp:wrapNone/>
                      <wp:docPr id="2236" name="Group 22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6" name="Group 2236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37" name="Graphic 2237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8" name="Graphic 2238"/>
                              <wps:cNvSpPr/>
                              <wps:spPr>
                                <a:xfrm>
                                  <a:off x="0" y="8093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30861pt;width:269.9pt;height:6.75pt;mso-position-horizontal-relative:column;mso-position-vertical-relative:paragraph;z-index:-24252928" id="docshapegroup2235" coordorigin="26,-1" coordsize="5398,135">
                      <v:rect style="position:absolute;left:26;top:-1;width:5398;height:135" id="docshape2236" filled="true" fillcolor="#ccedff" stroked="false">
                        <v:fill type="solid"/>
                      </v:rect>
                      <v:rect style="position:absolute;left:26;top:126;width:5398;height:8" id="docshape22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Other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line="100" w:lineRule="exact" w:before="11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458.2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line="100" w:lineRule="exact" w:before="11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465.2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line="100" w:lineRule="exact" w:before="11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463.9</w:t>
            </w:r>
          </w:p>
        </w:tc>
      </w:tr>
      <w:tr>
        <w:trPr>
          <w:trHeight w:val="138" w:hRule="atLeast"/>
        </w:trPr>
        <w:tc>
          <w:tcPr>
            <w:tcW w:w="3078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23"/>
              <w:ind w:left="11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727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6" w:val="left" w:leader="none"/>
              </w:tabs>
              <w:spacing w:before="23"/>
              <w:ind w:left="-1" w:right="6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18,992.8</w:t>
            </w:r>
          </w:p>
        </w:tc>
        <w:tc>
          <w:tcPr>
            <w:tcW w:w="805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before="23"/>
              <w:ind w:right="6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18,127.0</w:t>
            </w:r>
          </w:p>
        </w:tc>
        <w:tc>
          <w:tcPr>
            <w:tcW w:w="793" w:type="dxa"/>
            <w:tcBorders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before="23"/>
              <w:ind w:right="6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17,626.6</w:t>
            </w:r>
          </w:p>
        </w:tc>
      </w:tr>
      <w:tr>
        <w:trPr>
          <w:trHeight w:val="466" w:hRule="atLeast"/>
        </w:trPr>
        <w:tc>
          <w:tcPr>
            <w:tcW w:w="3078" w:type="dxa"/>
            <w:tcBorders>
              <w:top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09"/>
              <w:ind w:left="26"/>
              <w:rPr>
                <w:sz w:val="10"/>
              </w:rPr>
            </w:pPr>
            <w:r>
              <w:rPr>
                <w:sz w:val="10"/>
              </w:rPr>
              <w:t>The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following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tables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provide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financial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information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geographic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area: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11"/>
              <w:rPr>
                <w:sz w:val="10"/>
              </w:rPr>
            </w:pPr>
          </w:p>
          <w:p>
            <w:pPr>
              <w:pStyle w:val="TableParagraph"/>
              <w:spacing w:line="87" w:lineRule="exact"/>
              <w:ind w:left="17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Fiscal</w:t>
            </w:r>
            <w:r>
              <w:rPr>
                <w:b/>
                <w:spacing w:val="5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Year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7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95" w:lineRule="exact" w:before="22"/>
              <w:ind w:left="11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7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5"/>
              <w:ind w:left="292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805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5"/>
              <w:ind w:left="367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793" w:type="dxa"/>
            <w:tcBorders>
              <w:top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5"/>
              <w:ind w:left="364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2020</w:t>
            </w:r>
          </w:p>
        </w:tc>
      </w:tr>
      <w:tr>
        <w:trPr>
          <w:trHeight w:val="135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before="20"/>
              <w:ind w:left="11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4064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-4197</wp:posOffset>
                      </wp:positionV>
                      <wp:extent cx="3427729" cy="90805"/>
                      <wp:effectExtent l="0" t="0" r="0" b="0"/>
                      <wp:wrapNone/>
                      <wp:docPr id="2239" name="Group 2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9" name="Group 2239"/>
                            <wpg:cNvGrpSpPr/>
                            <wpg:grpSpPr>
                              <a:xfrm>
                                <a:off x="0" y="0"/>
                                <a:ext cx="3427729" cy="90805"/>
                                <a:chExt cx="3427729" cy="90805"/>
                              </a:xfrm>
                            </wpg:grpSpPr>
                            <wps:wsp>
                              <wps:cNvPr id="2240" name="Graphic 2240"/>
                              <wps:cNvSpPr/>
                              <wps:spPr>
                                <a:xfrm>
                                  <a:off x="0" y="476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1" name="Graphic 2241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330538pt;width:269.9pt;height:7.15pt;mso-position-horizontal-relative:column;mso-position-vertical-relative:paragraph;z-index:-24252416" id="docshapegroup2238" coordorigin="26,-7" coordsize="5398,143">
                      <v:rect style="position:absolute;left:26;top:0;width:5398;height:135" id="docshape2239" filled="true" fillcolor="#ccedff" stroked="false">
                        <v:fill type="solid"/>
                      </v:rect>
                      <v:rect style="position:absolute;left:26;top:-7;width:5398;height:8" id="docshape22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sales: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before="19"/>
              <w:ind w:left="78"/>
              <w:rPr>
                <w:sz w:val="10"/>
              </w:rPr>
            </w:pPr>
            <w:r>
              <w:rPr>
                <w:sz w:val="10"/>
              </w:rPr>
              <w:t>United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tabs>
                <w:tab w:pos="306" w:val="left" w:leader="none"/>
              </w:tabs>
              <w:spacing w:before="19"/>
              <w:ind w:left="-1" w:right="6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14,691.2</w:t>
            </w: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before="19"/>
              <w:ind w:right="6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13,496.9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before="19"/>
              <w:ind w:right="6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13,364.5</w:t>
            </w: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left="78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4576">
                      <wp:simplePos x="0" y="0"/>
                      <wp:positionH relativeFrom="column">
                        <wp:posOffset>16730</wp:posOffset>
                      </wp:positionH>
                      <wp:positionV relativeFrom="paragraph">
                        <wp:posOffset>-72</wp:posOffset>
                      </wp:positionV>
                      <wp:extent cx="3427729" cy="85725"/>
                      <wp:effectExtent l="0" t="0" r="0" b="0"/>
                      <wp:wrapNone/>
                      <wp:docPr id="2242" name="Group 2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42" name="Group 2242"/>
                            <wpg:cNvGrpSpPr/>
                            <wpg:grpSpPr>
                              <a:xfrm>
                                <a:off x="0" y="0"/>
                                <a:ext cx="3427729" cy="85725"/>
                                <a:chExt cx="3427729" cy="85725"/>
                              </a:xfrm>
                            </wpg:grpSpPr>
                            <wps:wsp>
                              <wps:cNvPr id="2243" name="Graphic 2243"/>
                              <wps:cNvSpPr/>
                              <wps:spPr>
                                <a:xfrm>
                                  <a:off x="0" y="0"/>
                                  <a:ext cx="342772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85725">
                                      <a:moveTo>
                                        <a:pt x="3427660" y="85691"/>
                                      </a:moveTo>
                                      <a:lnTo>
                                        <a:pt x="0" y="856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856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4" name="Graphic 2244"/>
                              <wps:cNvSpPr/>
                              <wps:spPr>
                                <a:xfrm>
                                  <a:off x="0" y="8093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317387pt;margin-top:-.005711pt;width:269.9pt;height:6.75pt;mso-position-horizontal-relative:column;mso-position-vertical-relative:paragraph;z-index:-24251904" id="docshapegroup2241" coordorigin="26,0" coordsize="5398,135">
                      <v:rect style="position:absolute;left:26;top:-1;width:5398;height:135" id="docshape2242" filled="true" fillcolor="#ccedff" stroked="false">
                        <v:fill type="solid"/>
                      </v:rect>
                      <v:rect style="position:absolute;left:26;top:127;width:5398;height:8" id="docshape22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Non-United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6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4,301.6</w:t>
            </w:r>
          </w:p>
        </w:tc>
        <w:tc>
          <w:tcPr>
            <w:tcW w:w="805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69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4,630.1</w:t>
            </w:r>
          </w:p>
        </w:tc>
        <w:tc>
          <w:tcPr>
            <w:tcW w:w="793" w:type="dxa"/>
            <w:shd w:val="clear" w:color="auto" w:fill="CCEDFF"/>
          </w:tcPr>
          <w:p>
            <w:pPr>
              <w:pStyle w:val="TableParagraph"/>
              <w:spacing w:line="95" w:lineRule="exact" w:before="19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4,262.1</w:t>
            </w:r>
          </w:p>
        </w:tc>
      </w:tr>
      <w:tr>
        <w:trPr>
          <w:trHeight w:val="142" w:hRule="atLeast"/>
        </w:trPr>
        <w:tc>
          <w:tcPr>
            <w:tcW w:w="3078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27"/>
              <w:ind w:left="11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6" w:val="left" w:leader="none"/>
              </w:tabs>
              <w:spacing w:line="95" w:lineRule="exact" w:before="27"/>
              <w:ind w:left="-1" w:right="69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18,992.8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line="95" w:lineRule="exact" w:before="27"/>
              <w:ind w:right="64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18,127.0</w:t>
            </w:r>
          </w:p>
        </w:tc>
        <w:tc>
          <w:tcPr>
            <w:tcW w:w="79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07" w:val="left" w:leader="none"/>
              </w:tabs>
              <w:spacing w:line="95" w:lineRule="exact" w:before="27"/>
              <w:ind w:right="6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17,626.6</w:t>
            </w:r>
          </w:p>
        </w:tc>
      </w:tr>
      <w:tr>
        <w:trPr>
          <w:trHeight w:val="244" w:hRule="atLeast"/>
        </w:trPr>
        <w:tc>
          <w:tcPr>
            <w:tcW w:w="3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5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-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5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1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15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2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2" w:hRule="atLeast"/>
        </w:trPr>
        <w:tc>
          <w:tcPr>
            <w:tcW w:w="3078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4"/>
              <w:rPr>
                <w:sz w:val="10"/>
              </w:rPr>
            </w:pP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cash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equivalents:</w:t>
            </w:r>
          </w:p>
        </w:tc>
        <w:tc>
          <w:tcPr>
            <w:tcW w:w="72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9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8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before="19"/>
              <w:ind w:left="63"/>
              <w:rPr>
                <w:sz w:val="10"/>
              </w:rPr>
            </w:pPr>
            <w:r>
              <w:rPr>
                <w:sz w:val="10"/>
              </w:rPr>
              <w:t>United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tabs>
                <w:tab w:pos="479" w:val="left" w:leader="none"/>
              </w:tabs>
              <w:spacing w:before="19"/>
              <w:ind w:right="81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4"/>
                <w:sz w:val="10"/>
              </w:rPr>
              <w:t>46.0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tabs>
                <w:tab w:pos="427" w:val="left" w:leader="none"/>
              </w:tabs>
              <w:spacing w:before="19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817.9</w:t>
            </w:r>
          </w:p>
        </w:tc>
      </w:tr>
      <w:tr>
        <w:trPr>
          <w:trHeight w:val="133" w:hRule="atLeast"/>
        </w:trPr>
        <w:tc>
          <w:tcPr>
            <w:tcW w:w="3078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left="63"/>
              <w:rPr>
                <w:sz w:val="10"/>
              </w:rPr>
            </w:pPr>
            <w:r>
              <w:rPr>
                <w:sz w:val="10"/>
              </w:rPr>
              <w:t>Non-United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84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523.4</w:t>
            </w:r>
          </w:p>
        </w:tc>
        <w:tc>
          <w:tcPr>
            <w:tcW w:w="79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7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687.3</w:t>
            </w:r>
          </w:p>
        </w:tc>
      </w:tr>
      <w:tr>
        <w:trPr>
          <w:trHeight w:val="132" w:hRule="atLeast"/>
        </w:trPr>
        <w:tc>
          <w:tcPr>
            <w:tcW w:w="3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427" w:val="left" w:leader="none"/>
              </w:tabs>
              <w:spacing w:line="95" w:lineRule="exact" w:before="18"/>
              <w:ind w:right="8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569.4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52" w:val="left" w:leader="none"/>
              </w:tabs>
              <w:spacing w:line="95" w:lineRule="exact" w:before="18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1,505.2</w:t>
            </w:r>
          </w:p>
        </w:tc>
      </w:tr>
      <w:tr>
        <w:trPr>
          <w:trHeight w:val="247" w:hRule="atLeast"/>
        </w:trPr>
        <w:tc>
          <w:tcPr>
            <w:tcW w:w="3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line="87" w:lineRule="exact" w:before="1"/>
              <w:ind w:left="-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line="87" w:lineRule="exact" w:before="1"/>
              <w:ind w:right="71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22"/>
              <w:rPr>
                <w:sz w:val="10"/>
              </w:rPr>
            </w:pPr>
          </w:p>
          <w:p>
            <w:pPr>
              <w:pStyle w:val="TableParagraph"/>
              <w:spacing w:line="87" w:lineRule="exact" w:before="1"/>
              <w:ind w:right="62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7" w:hRule="atLeast"/>
        </w:trPr>
        <w:tc>
          <w:tcPr>
            <w:tcW w:w="3078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25"/>
              <w:ind w:left="-4"/>
              <w:rPr>
                <w:sz w:val="10"/>
              </w:rPr>
            </w:pPr>
            <w:r>
              <w:rPr>
                <w:sz w:val="10"/>
              </w:rPr>
              <w:t>Land,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equipment:</w:t>
            </w:r>
          </w:p>
        </w:tc>
        <w:tc>
          <w:tcPr>
            <w:tcW w:w="727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9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3078" w:type="dxa"/>
            <w:shd w:val="clear" w:color="auto" w:fill="FFFFFF"/>
          </w:tcPr>
          <w:p>
            <w:pPr>
              <w:pStyle w:val="TableParagraph"/>
              <w:spacing w:line="88" w:lineRule="exact" w:before="26"/>
              <w:ind w:left="63"/>
              <w:rPr>
                <w:sz w:val="10"/>
              </w:rPr>
            </w:pPr>
            <w:r>
              <w:rPr>
                <w:sz w:val="10"/>
              </w:rPr>
              <w:t>United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shd w:val="clear" w:color="auto" w:fill="FFFFFF"/>
          </w:tcPr>
          <w:p>
            <w:pPr>
              <w:pStyle w:val="TableParagraph"/>
              <w:tabs>
                <w:tab w:pos="352" w:val="left" w:leader="none"/>
              </w:tabs>
              <w:spacing w:line="88" w:lineRule="exact" w:before="26"/>
              <w:ind w:right="8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2,675.2</w:t>
            </w:r>
          </w:p>
        </w:tc>
        <w:tc>
          <w:tcPr>
            <w:tcW w:w="793" w:type="dxa"/>
            <w:shd w:val="clear" w:color="auto" w:fill="FFFFFF"/>
          </w:tcPr>
          <w:p>
            <w:pPr>
              <w:pStyle w:val="TableParagraph"/>
              <w:tabs>
                <w:tab w:pos="352" w:val="left" w:leader="none"/>
              </w:tabs>
              <w:spacing w:line="88" w:lineRule="exact" w:before="26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2,714.7</w:t>
            </w:r>
          </w:p>
        </w:tc>
      </w:tr>
      <w:tr>
        <w:trPr>
          <w:trHeight w:val="127" w:hRule="atLeast"/>
        </w:trPr>
        <w:tc>
          <w:tcPr>
            <w:tcW w:w="3078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left="63"/>
              <w:rPr>
                <w:sz w:val="10"/>
              </w:rPr>
            </w:pPr>
            <w:r>
              <w:rPr>
                <w:sz w:val="10"/>
              </w:rPr>
              <w:t>Non-United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States</w:t>
            </w:r>
          </w:p>
        </w:tc>
        <w:tc>
          <w:tcPr>
            <w:tcW w:w="727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84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718.6</w:t>
            </w:r>
          </w:p>
        </w:tc>
        <w:tc>
          <w:tcPr>
            <w:tcW w:w="79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7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892.1</w:t>
            </w:r>
          </w:p>
        </w:tc>
      </w:tr>
      <w:tr>
        <w:trPr>
          <w:trHeight w:val="132" w:hRule="atLeast"/>
        </w:trPr>
        <w:tc>
          <w:tcPr>
            <w:tcW w:w="30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52" w:val="left" w:leader="none"/>
              </w:tabs>
              <w:spacing w:line="95" w:lineRule="exact" w:before="18"/>
              <w:ind w:right="84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3,393.8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52" w:val="left" w:leader="none"/>
              </w:tabs>
              <w:spacing w:line="95" w:lineRule="exact" w:before="18"/>
              <w:ind w:right="75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3,606.8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65088">
                <wp:simplePos x="0" y="0"/>
                <wp:positionH relativeFrom="page">
                  <wp:posOffset>233271</wp:posOffset>
                </wp:positionH>
                <wp:positionV relativeFrom="page">
                  <wp:posOffset>233269</wp:posOffset>
                </wp:positionV>
                <wp:extent cx="7312659" cy="5103495"/>
                <wp:effectExtent l="0" t="0" r="0" b="0"/>
                <wp:wrapNone/>
                <wp:docPr id="2245" name="Group 2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5" name="Group 224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246" name="Graphic 224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1709069" y="6664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" name="Graphic 2248"/>
                        <wps:cNvSpPr/>
                        <wps:spPr>
                          <a:xfrm>
                            <a:off x="1711449" y="6902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Textbox 2249"/>
                        <wps:cNvSpPr txBox="1"/>
                        <wps:spPr>
                          <a:xfrm>
                            <a:off x="1923298" y="1714628"/>
                            <a:ext cx="34417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79" w:right="18" w:hanging="18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Inventories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$1,127.1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as of May 29, 2022, and 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1,139.7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 as of May 30, 2021, were valued at LIFO.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replacement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LIFO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inventory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reserve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LIFO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method.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0" name="Textbox 2250"/>
                        <wps:cNvSpPr txBox="1"/>
                        <wps:spPr>
                          <a:xfrm>
                            <a:off x="3622846" y="479952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7691pt;width:575.8pt;height:401.85pt;mso-position-horizontal-relative:page;mso-position-vertical-relative:page;z-index:-24251392" id="docshapegroup2244" coordorigin="367,367" coordsize="11516,8037">
                <v:rect style="position:absolute;left:367;top:367;width:11516;height:8037" id="docshape2245" filled="true" fillcolor="#e6e6e6" stroked="false">
                  <v:fill type="solid"/>
                </v:rect>
                <v:rect style="position:absolute;left:3058;top:472;width:6133;height:7932" id="docshape2246" filled="true" fillcolor="#ffffff" stroked="false">
                  <v:fill type="solid"/>
                </v:rect>
                <v:rect style="position:absolute;left:3062;top:476;width:6126;height:7925" id="docshape2247" filled="false" stroked="true" strokeweight=".374853pt" strokecolor="#c6c6c6">
                  <v:stroke dashstyle="solid"/>
                </v:rect>
                <v:shape style="position:absolute;left:3396;top:3067;width:5420;height:343" type="#_x0000_t202" id="docshape2248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179" w:right="18" w:hanging="18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Inventories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$1,127.1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as of May 29, 2022, and 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1,139.7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 as of May 30, 2021, were valued at LIFO.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replacement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LIFO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inventory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reserve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LIFO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method.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22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0"/>
        <w:gridCol w:w="1069"/>
        <w:gridCol w:w="783"/>
      </w:tblGrid>
      <w:tr>
        <w:trPr>
          <w:trHeight w:val="171" w:hRule="atLeast"/>
        </w:trPr>
        <w:tc>
          <w:tcPr>
            <w:tcW w:w="3530" w:type="dxa"/>
            <w:shd w:val="clear" w:color="auto" w:fill="FFFFFF"/>
          </w:tcPr>
          <w:p>
            <w:pPr>
              <w:pStyle w:val="TableParagraph"/>
              <w:spacing w:line="110" w:lineRule="exact"/>
              <w:ind w:left="11"/>
              <w:rPr>
                <w:b/>
                <w:sz w:val="10"/>
              </w:rPr>
            </w:pPr>
            <w:r>
              <w:rPr>
                <w:b/>
                <w:sz w:val="10"/>
              </w:rPr>
              <w:t>NOTE</w:t>
            </w:r>
            <w:r>
              <w:rPr>
                <w:b/>
                <w:spacing w:val="-7"/>
                <w:sz w:val="10"/>
              </w:rPr>
              <w:t> </w:t>
            </w:r>
            <w:r>
              <w:rPr>
                <w:b/>
                <w:sz w:val="10"/>
              </w:rPr>
              <w:t>18.</w:t>
            </w:r>
            <w:r>
              <w:rPr>
                <w:b/>
                <w:spacing w:val="-6"/>
                <w:sz w:val="10"/>
              </w:rPr>
              <w:t> </w:t>
            </w:r>
            <w:r>
              <w:rPr>
                <w:b/>
                <w:sz w:val="10"/>
              </w:rPr>
              <w:t>SUPPLEMENTAL</w:t>
            </w:r>
            <w:r>
              <w:rPr>
                <w:b/>
                <w:spacing w:val="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INFORMATION</w:t>
            </w:r>
          </w:p>
        </w:tc>
        <w:tc>
          <w:tcPr>
            <w:tcW w:w="1852" w:type="dxa"/>
            <w:gridSpan w:val="2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410" w:hRule="atLeast"/>
        </w:trPr>
        <w:tc>
          <w:tcPr>
            <w:tcW w:w="3530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56"/>
              <w:ind w:left="11"/>
              <w:rPr>
                <w:sz w:val="10"/>
              </w:rPr>
            </w:pPr>
            <w:r>
              <w:rPr>
                <w:sz w:val="10"/>
              </w:rPr>
              <w:t>The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components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certain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Consolidated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Balance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Sheet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accounts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follows:</w:t>
            </w:r>
          </w:p>
          <w:p>
            <w:pPr>
              <w:pStyle w:val="TableParagraph"/>
              <w:spacing w:line="240" w:lineRule="auto" w:before="10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-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66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  <w:p>
            <w:pPr>
              <w:pStyle w:val="TableParagraph"/>
              <w:spacing w:line="240" w:lineRule="auto" w:before="66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3" w:hRule="atLeast"/>
        </w:trPr>
        <w:tc>
          <w:tcPr>
            <w:tcW w:w="353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Receivables:</w:t>
            </w:r>
          </w:p>
        </w:tc>
        <w:tc>
          <w:tcPr>
            <w:tcW w:w="106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3530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63"/>
              <w:rPr>
                <w:sz w:val="10"/>
              </w:rPr>
            </w:pPr>
            <w:r>
              <w:rPr>
                <w:spacing w:val="-2"/>
                <w:sz w:val="10"/>
              </w:rPr>
              <w:t>Customers</w:t>
            </w:r>
          </w:p>
        </w:tc>
        <w:tc>
          <w:tcPr>
            <w:tcW w:w="1069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line="103" w:lineRule="exact" w:before="11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1,720.4</w:t>
            </w:r>
          </w:p>
        </w:tc>
        <w:tc>
          <w:tcPr>
            <w:tcW w:w="783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line="103" w:lineRule="exact" w:before="11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1,674.5</w:t>
            </w:r>
          </w:p>
        </w:tc>
      </w:tr>
      <w:tr>
        <w:trPr>
          <w:trHeight w:val="126" w:hRule="atLeast"/>
        </w:trPr>
        <w:tc>
          <w:tcPr>
            <w:tcW w:w="353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left="63"/>
              <w:rPr>
                <w:sz w:val="10"/>
              </w:rPr>
            </w:pPr>
            <w:r>
              <w:rPr>
                <w:sz w:val="10"/>
              </w:rPr>
              <w:t>Less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allowance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doubtful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accounts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right="56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(28.3)</w:t>
            </w: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right="4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(36.0)</w:t>
            </w:r>
          </w:p>
        </w:tc>
      </w:tr>
      <w:tr>
        <w:trPr>
          <w:trHeight w:val="133" w:hRule="atLeast"/>
        </w:trPr>
        <w:tc>
          <w:tcPr>
            <w:tcW w:w="353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8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1,692.1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1,638.5</w:t>
            </w:r>
          </w:p>
        </w:tc>
      </w:tr>
      <w:tr>
        <w:trPr>
          <w:trHeight w:val="238" w:hRule="atLeast"/>
        </w:trPr>
        <w:tc>
          <w:tcPr>
            <w:tcW w:w="353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-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06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2" w:hRule="atLeast"/>
        </w:trPr>
        <w:tc>
          <w:tcPr>
            <w:tcW w:w="3530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Inventories:</w:t>
            </w:r>
          </w:p>
        </w:tc>
        <w:tc>
          <w:tcPr>
            <w:tcW w:w="106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8" w:hRule="atLeast"/>
        </w:trPr>
        <w:tc>
          <w:tcPr>
            <w:tcW w:w="3530" w:type="dxa"/>
            <w:shd w:val="clear" w:color="auto" w:fill="FFFFFF"/>
          </w:tcPr>
          <w:p>
            <w:pPr>
              <w:pStyle w:val="TableParagraph"/>
              <w:spacing w:before="19"/>
              <w:ind w:left="63"/>
              <w:rPr>
                <w:sz w:val="10"/>
              </w:rPr>
            </w:pPr>
            <w:r>
              <w:rPr>
                <w:sz w:val="10"/>
              </w:rPr>
              <w:t>Finished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goods</w:t>
            </w:r>
          </w:p>
        </w:tc>
        <w:tc>
          <w:tcPr>
            <w:tcW w:w="1069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1,634.7</w:t>
            </w:r>
          </w:p>
        </w:tc>
        <w:tc>
          <w:tcPr>
            <w:tcW w:w="783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9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1,506.9</w:t>
            </w:r>
          </w:p>
        </w:tc>
      </w:tr>
      <w:tr>
        <w:trPr>
          <w:trHeight w:val="134" w:hRule="atLeast"/>
        </w:trPr>
        <w:tc>
          <w:tcPr>
            <w:tcW w:w="3530" w:type="dxa"/>
            <w:shd w:val="clear" w:color="auto" w:fill="CCEDFF"/>
          </w:tcPr>
          <w:p>
            <w:pPr>
              <w:pStyle w:val="TableParagraph"/>
              <w:spacing w:before="19"/>
              <w:ind w:left="63"/>
              <w:rPr>
                <w:sz w:val="10"/>
              </w:rPr>
            </w:pPr>
            <w:r>
              <w:rPr>
                <w:sz w:val="10"/>
              </w:rPr>
              <w:t>Raw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materials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packaging</w:t>
            </w:r>
          </w:p>
        </w:tc>
        <w:tc>
          <w:tcPr>
            <w:tcW w:w="1069" w:type="dxa"/>
            <w:shd w:val="clear" w:color="auto" w:fill="CCEDFF"/>
          </w:tcPr>
          <w:p>
            <w:pPr>
              <w:pStyle w:val="TableParagraph"/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532.0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19"/>
              <w:ind w:right="8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411.9</w:t>
            </w:r>
          </w:p>
        </w:tc>
      </w:tr>
      <w:tr>
        <w:trPr>
          <w:trHeight w:val="134" w:hRule="atLeast"/>
        </w:trPr>
        <w:tc>
          <w:tcPr>
            <w:tcW w:w="3530" w:type="dxa"/>
            <w:shd w:val="clear" w:color="auto" w:fill="FFFFFF"/>
          </w:tcPr>
          <w:p>
            <w:pPr>
              <w:pStyle w:val="TableParagraph"/>
              <w:spacing w:before="19"/>
              <w:ind w:left="63"/>
              <w:rPr>
                <w:sz w:val="10"/>
              </w:rPr>
            </w:pPr>
            <w:r>
              <w:rPr>
                <w:spacing w:val="-2"/>
                <w:sz w:val="10"/>
              </w:rPr>
              <w:t>Grain</w:t>
            </w:r>
          </w:p>
        </w:tc>
        <w:tc>
          <w:tcPr>
            <w:tcW w:w="1069" w:type="dxa"/>
            <w:shd w:val="clear" w:color="auto" w:fill="FFFFFF"/>
          </w:tcPr>
          <w:p>
            <w:pPr>
              <w:pStyle w:val="TableParagraph"/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164.0</w:t>
            </w:r>
          </w:p>
        </w:tc>
        <w:tc>
          <w:tcPr>
            <w:tcW w:w="783" w:type="dxa"/>
            <w:shd w:val="clear" w:color="auto" w:fill="FFFFFF"/>
          </w:tcPr>
          <w:p>
            <w:pPr>
              <w:pStyle w:val="TableParagraph"/>
              <w:spacing w:before="19"/>
              <w:ind w:right="8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111.2</w:t>
            </w:r>
          </w:p>
        </w:tc>
      </w:tr>
      <w:tr>
        <w:trPr>
          <w:trHeight w:val="133" w:hRule="atLeast"/>
        </w:trPr>
        <w:tc>
          <w:tcPr>
            <w:tcW w:w="3530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left="63"/>
              <w:rPr>
                <w:sz w:val="10"/>
              </w:rPr>
            </w:pPr>
            <w:r>
              <w:rPr>
                <w:sz w:val="10"/>
              </w:rPr>
              <w:t>Excess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FIFO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over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LIFO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cost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5"/>
                <w:sz w:val="10"/>
              </w:rPr>
              <w:t>(a)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5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(463.4)</w:t>
            </w: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9"/>
              <w:ind w:right="4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(209.5)</w:t>
            </w:r>
          </w:p>
        </w:tc>
      </w:tr>
      <w:tr>
        <w:trPr>
          <w:trHeight w:val="132" w:hRule="atLeast"/>
        </w:trPr>
        <w:tc>
          <w:tcPr>
            <w:tcW w:w="35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8"/>
              <w:ind w:left="-4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line="95" w:lineRule="exact" w:before="18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1,867.3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line="95" w:lineRule="exact" w:before="18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1,820.5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3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6"/>
        <w:gridCol w:w="1829"/>
        <w:gridCol w:w="789"/>
      </w:tblGrid>
      <w:tr>
        <w:trPr>
          <w:trHeight w:val="109" w:hRule="atLeast"/>
        </w:trPr>
        <w:tc>
          <w:tcPr>
            <w:tcW w:w="276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7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0" w:lineRule="exact"/>
              <w:ind w:right="6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3" w:hRule="atLeast"/>
        </w:trPr>
        <w:tc>
          <w:tcPr>
            <w:tcW w:w="276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Prepaid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expenses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current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assets:</w:t>
            </w:r>
          </w:p>
        </w:tc>
        <w:tc>
          <w:tcPr>
            <w:tcW w:w="18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59"/>
              <w:rPr>
                <w:sz w:val="10"/>
              </w:rPr>
            </w:pPr>
            <w:r>
              <w:rPr>
                <w:sz w:val="10"/>
              </w:rPr>
              <w:t>Marketable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investments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tabs>
                <w:tab w:pos="419" w:val="left" w:leader="none"/>
              </w:tabs>
              <w:spacing w:line="103" w:lineRule="exact" w:before="11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249.8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tabs>
                <w:tab w:pos="419" w:val="left" w:leader="none"/>
              </w:tabs>
              <w:spacing w:line="103" w:lineRule="exact" w:before="11"/>
              <w:ind w:right="82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360.0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left="59"/>
              <w:rPr>
                <w:sz w:val="10"/>
              </w:rPr>
            </w:pPr>
            <w:r>
              <w:rPr>
                <w:sz w:val="10"/>
              </w:rPr>
              <w:t>Prepaid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expenses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213.5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right="8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221.7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59"/>
              <w:rPr>
                <w:sz w:val="10"/>
              </w:rPr>
            </w:pPr>
            <w:r>
              <w:rPr>
                <w:sz w:val="10"/>
              </w:rPr>
              <w:t>Other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receivables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182.8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8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139.1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left="59"/>
              <w:rPr>
                <w:sz w:val="10"/>
              </w:rPr>
            </w:pPr>
            <w:r>
              <w:rPr>
                <w:sz w:val="10"/>
              </w:rPr>
              <w:t>Derivative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receivables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86.1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line="103" w:lineRule="exact" w:before="11"/>
              <w:ind w:right="79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37.5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left="59"/>
              <w:rPr>
                <w:sz w:val="10"/>
              </w:rPr>
            </w:pPr>
            <w:r>
              <w:rPr>
                <w:sz w:val="10"/>
              </w:rPr>
              <w:t>Grain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contracts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28.7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spacing w:line="103" w:lineRule="exact" w:before="11"/>
              <w:ind w:right="79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12.0</w:t>
            </w:r>
          </w:p>
        </w:tc>
      </w:tr>
      <w:tr>
        <w:trPr>
          <w:trHeight w:val="126" w:hRule="atLeast"/>
        </w:trPr>
        <w:tc>
          <w:tcPr>
            <w:tcW w:w="2766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Miscellaneous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41.2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1"/>
              <w:ind w:right="79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20.0</w:t>
            </w:r>
          </w:p>
        </w:tc>
      </w:tr>
      <w:tr>
        <w:trPr>
          <w:trHeight w:val="133" w:hRule="atLeast"/>
        </w:trPr>
        <w:tc>
          <w:tcPr>
            <w:tcW w:w="27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419" w:val="left" w:leader="none"/>
              </w:tabs>
              <w:spacing w:before="18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802.1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419" w:val="left" w:leader="none"/>
              </w:tabs>
              <w:spacing w:before="18"/>
              <w:ind w:right="82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790.3</w:t>
            </w:r>
          </w:p>
        </w:tc>
      </w:tr>
      <w:tr>
        <w:trPr>
          <w:trHeight w:val="238" w:hRule="atLeast"/>
        </w:trPr>
        <w:tc>
          <w:tcPr>
            <w:tcW w:w="276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18" w:hRule="atLeast"/>
        </w:trPr>
        <w:tc>
          <w:tcPr>
            <w:tcW w:w="276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3"/>
              <w:ind w:left="-8"/>
              <w:rPr>
                <w:sz w:val="10"/>
              </w:rPr>
            </w:pPr>
            <w:r>
              <w:rPr>
                <w:sz w:val="10"/>
              </w:rPr>
              <w:t>Assets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held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sale:</w:t>
            </w:r>
          </w:p>
        </w:tc>
        <w:tc>
          <w:tcPr>
            <w:tcW w:w="18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Goodwill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tabs>
                <w:tab w:pos="419" w:val="left" w:leader="none"/>
              </w:tabs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130.0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tabs>
                <w:tab w:pos="614" w:val="left" w:leader="none"/>
              </w:tabs>
              <w:spacing w:before="19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Inventories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before="19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22.9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before="19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29" w:hRule="atLeast"/>
        </w:trPr>
        <w:tc>
          <w:tcPr>
            <w:tcW w:w="276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8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6.0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130" w:hRule="atLeast"/>
        </w:trPr>
        <w:tc>
          <w:tcPr>
            <w:tcW w:w="27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9" w:val="left" w:leader="none"/>
              </w:tabs>
              <w:spacing w:before="18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158.9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4" w:val="left" w:leader="none"/>
              </w:tabs>
              <w:spacing w:before="18"/>
              <w:ind w:right="78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10"/>
                <w:sz w:val="10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276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left="-8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2"/>
                <w:sz w:val="10"/>
              </w:rPr>
              <w:t> Millions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75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29,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240" w:lineRule="auto" w:before="9"/>
              <w:rPr>
                <w:sz w:val="10"/>
              </w:rPr>
            </w:pPr>
          </w:p>
          <w:p>
            <w:pPr>
              <w:pStyle w:val="TableParagraph"/>
              <w:spacing w:line="95" w:lineRule="exact"/>
              <w:ind w:right="6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May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z w:val="10"/>
              </w:rPr>
              <w:t>30,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2" w:hRule="atLeast"/>
        </w:trPr>
        <w:tc>
          <w:tcPr>
            <w:tcW w:w="276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88" w:lineRule="exact" w:before="18"/>
              <w:ind w:left="-8"/>
              <w:rPr>
                <w:sz w:val="10"/>
              </w:rPr>
            </w:pPr>
            <w:r>
              <w:rPr>
                <w:sz w:val="10"/>
              </w:rPr>
              <w:t>Land,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equipment:</w:t>
            </w:r>
          </w:p>
        </w:tc>
        <w:tc>
          <w:tcPr>
            <w:tcW w:w="18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28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6,491.7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tabs>
                <w:tab w:pos="344" w:val="left" w:leader="none"/>
              </w:tabs>
              <w:spacing w:before="19"/>
              <w:ind w:right="82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6,732.7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pacing w:val="-2"/>
                <w:sz w:val="10"/>
              </w:rPr>
              <w:t>Buildings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2,444.8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before="19"/>
              <w:ind w:right="8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2,542.7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z w:val="10"/>
              </w:rPr>
              <w:t>Capitalized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software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717.8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spacing w:before="19"/>
              <w:ind w:right="8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718.5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z w:val="10"/>
              </w:rPr>
              <w:t>Construction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progress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before="19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492.8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before="19"/>
              <w:ind w:right="8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395.7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FFFF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pacing w:val="-4"/>
                <w:sz w:val="10"/>
              </w:rPr>
              <w:t>Land</w:t>
            </w:r>
          </w:p>
        </w:tc>
        <w:tc>
          <w:tcPr>
            <w:tcW w:w="1829" w:type="dxa"/>
            <w:shd w:val="clear" w:color="auto" w:fill="FFFFFF"/>
          </w:tcPr>
          <w:p>
            <w:pPr>
              <w:pStyle w:val="TableParagraph"/>
              <w:spacing w:before="19"/>
              <w:ind w:right="8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55.1</w:t>
            </w:r>
          </w:p>
        </w:tc>
        <w:tc>
          <w:tcPr>
            <w:tcW w:w="789" w:type="dxa"/>
            <w:shd w:val="clear" w:color="auto" w:fill="FFFFFF"/>
          </w:tcPr>
          <w:p>
            <w:pPr>
              <w:pStyle w:val="TableParagraph"/>
              <w:spacing w:before="19"/>
              <w:ind w:right="79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67.4</w:t>
            </w:r>
          </w:p>
        </w:tc>
      </w:tr>
      <w:tr>
        <w:trPr>
          <w:trHeight w:val="134" w:hRule="atLeast"/>
        </w:trPr>
        <w:tc>
          <w:tcPr>
            <w:tcW w:w="2766" w:type="dxa"/>
            <w:shd w:val="clear" w:color="auto" w:fill="CCEDFF"/>
          </w:tcPr>
          <w:p>
            <w:pPr>
              <w:pStyle w:val="TableParagraph"/>
              <w:spacing w:before="19"/>
              <w:ind w:left="59"/>
              <w:rPr>
                <w:sz w:val="10"/>
              </w:rPr>
            </w:pPr>
            <w:r>
              <w:rPr>
                <w:sz w:val="10"/>
              </w:rPr>
              <w:t>Equipment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under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finance</w:t>
            </w:r>
            <w:r>
              <w:rPr>
                <w:spacing w:val="-4"/>
                <w:sz w:val="10"/>
              </w:rPr>
              <w:t> lease</w:t>
            </w:r>
          </w:p>
        </w:tc>
        <w:tc>
          <w:tcPr>
            <w:tcW w:w="1829" w:type="dxa"/>
            <w:shd w:val="clear" w:color="auto" w:fill="CCEDFF"/>
          </w:tcPr>
          <w:p>
            <w:pPr>
              <w:pStyle w:val="TableParagraph"/>
              <w:spacing w:before="19"/>
              <w:ind w:right="8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7.8</w:t>
            </w:r>
          </w:p>
        </w:tc>
        <w:tc>
          <w:tcPr>
            <w:tcW w:w="789" w:type="dxa"/>
            <w:shd w:val="clear" w:color="auto" w:fill="CCEDFF"/>
          </w:tcPr>
          <w:p>
            <w:pPr>
              <w:pStyle w:val="TableParagraph"/>
              <w:spacing w:before="19"/>
              <w:ind w:right="7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7.8</w:t>
            </w:r>
          </w:p>
        </w:tc>
      </w:tr>
      <w:tr>
        <w:trPr>
          <w:trHeight w:val="129" w:hRule="atLeast"/>
        </w:trPr>
        <w:tc>
          <w:tcPr>
            <w:tcW w:w="276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left="59"/>
              <w:rPr>
                <w:sz w:val="10"/>
              </w:rPr>
            </w:pPr>
            <w:r>
              <w:rPr>
                <w:sz w:val="10"/>
              </w:rPr>
              <w:t>Buildings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under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finance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lease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82"/>
              <w:jc w:val="right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0.3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87" w:lineRule="exact" w:before="19"/>
              <w:ind w:right="77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0.3</w:t>
            </w:r>
          </w:p>
        </w:tc>
      </w:tr>
      <w:tr>
        <w:trPr>
          <w:trHeight w:val="130" w:hRule="atLeast"/>
        </w:trPr>
        <w:tc>
          <w:tcPr>
            <w:tcW w:w="2766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8"/>
              <w:rPr>
                <w:sz w:val="10"/>
              </w:rPr>
            </w:pPr>
            <w:r>
              <w:rPr>
                <w:sz w:val="10"/>
              </w:rPr>
              <w:t>Total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land,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buildings,</w:t>
            </w:r>
            <w:r>
              <w:rPr>
                <w:spacing w:val="7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equipment</w:t>
            </w:r>
          </w:p>
        </w:tc>
        <w:tc>
          <w:tcPr>
            <w:tcW w:w="182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10,210.3</w:t>
            </w: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10,465.1</w:t>
            </w:r>
          </w:p>
        </w:tc>
      </w:tr>
      <w:tr>
        <w:trPr>
          <w:trHeight w:val="133" w:hRule="atLeast"/>
        </w:trPr>
        <w:tc>
          <w:tcPr>
            <w:tcW w:w="276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-8"/>
              <w:rPr>
                <w:sz w:val="10"/>
              </w:rPr>
            </w:pPr>
            <w:r>
              <w:rPr>
                <w:sz w:val="10"/>
              </w:rPr>
              <w:t>Less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accumulated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depreciation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5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(6,816.5)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53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(6,858.3)</w:t>
            </w:r>
          </w:p>
        </w:tc>
      </w:tr>
      <w:tr>
        <w:trPr>
          <w:trHeight w:val="132" w:hRule="atLeast"/>
        </w:trPr>
        <w:tc>
          <w:tcPr>
            <w:tcW w:w="27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spacing w:line="95" w:lineRule="exact" w:before="18"/>
              <w:ind w:left="-8"/>
              <w:rPr>
                <w:sz w:val="10"/>
              </w:rPr>
            </w:pPr>
            <w:r>
              <w:rPr>
                <w:spacing w:val="-2"/>
                <w:sz w:val="10"/>
              </w:rPr>
              <w:t>Total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line="95" w:lineRule="exact" w:before="18"/>
              <w:ind w:right="88"/>
              <w:jc w:val="right"/>
              <w:rPr>
                <w:b/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2"/>
                <w:sz w:val="10"/>
              </w:rPr>
              <w:t>3,393.8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44" w:val="left" w:leader="none"/>
              </w:tabs>
              <w:spacing w:line="95" w:lineRule="exact" w:before="18"/>
              <w:ind w:right="82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$</w:t>
            </w:r>
            <w:r>
              <w:rPr>
                <w:sz w:val="10"/>
              </w:rPr>
              <w:tab/>
            </w:r>
            <w:r>
              <w:rPr>
                <w:spacing w:val="-2"/>
                <w:sz w:val="10"/>
              </w:rPr>
              <w:t>3,606.8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251" name="Group 2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1" name="Group 225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252" name="Graphic 225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" name="Graphic 2253"/>
                        <wps:cNvSpPr/>
                        <wps:spPr>
                          <a:xfrm>
                            <a:off x="1709069" y="6662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Graphic 2254"/>
                        <wps:cNvSpPr/>
                        <wps:spPr>
                          <a:xfrm>
                            <a:off x="1711449" y="6900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5" name="Graphic 2255"/>
                        <wps:cNvSpPr/>
                        <wps:spPr>
                          <a:xfrm>
                            <a:off x="1928058" y="390349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6" name="Graphic 2256"/>
                        <wps:cNvSpPr/>
                        <wps:spPr>
                          <a:xfrm>
                            <a:off x="1928058" y="385588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" name="Graphic 2257"/>
                        <wps:cNvSpPr/>
                        <wps:spPr>
                          <a:xfrm>
                            <a:off x="1928058" y="904497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1923290" y="899773"/>
                            <a:ext cx="341820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5250">
                                <a:moveTo>
                                  <a:pt x="341814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41" y="95211"/>
                                </a:lnTo>
                                <a:lnTo>
                                  <a:pt x="3418141" y="90449"/>
                                </a:lnTo>
                                <a:close/>
                              </a:path>
                              <a:path w="3418204" h="95250">
                                <a:moveTo>
                                  <a:pt x="341814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41" y="4762"/>
                                </a:lnTo>
                                <a:lnTo>
                                  <a:pt x="341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1928058" y="1156811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1928058" y="1152051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1928058" y="2008966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Graphic 2262"/>
                        <wps:cNvSpPr/>
                        <wps:spPr>
                          <a:xfrm>
                            <a:off x="1923290" y="2094690"/>
                            <a:ext cx="341820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5250">
                                <a:moveTo>
                                  <a:pt x="341814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41" y="95211"/>
                                </a:lnTo>
                                <a:lnTo>
                                  <a:pt x="3418141" y="90449"/>
                                </a:lnTo>
                                <a:close/>
                              </a:path>
                              <a:path w="3418204" h="95250">
                                <a:moveTo>
                                  <a:pt x="341814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41" y="4762"/>
                                </a:lnTo>
                                <a:lnTo>
                                  <a:pt x="341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3" name="Graphic 2263"/>
                        <wps:cNvSpPr/>
                        <wps:spPr>
                          <a:xfrm>
                            <a:off x="1928058" y="2351732"/>
                            <a:ext cx="34182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5725">
                                <a:moveTo>
                                  <a:pt x="341813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4" name="Graphic 2264"/>
                        <wps:cNvSpPr/>
                        <wps:spPr>
                          <a:xfrm>
                            <a:off x="1928058" y="2346971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Graphic 2265"/>
                        <wps:cNvSpPr/>
                        <wps:spPr>
                          <a:xfrm>
                            <a:off x="1928058" y="2770668"/>
                            <a:ext cx="341820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81280">
                                <a:moveTo>
                                  <a:pt x="341813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8138" y="0"/>
                                </a:lnTo>
                                <a:lnTo>
                                  <a:pt x="341813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" name="Graphic 2266"/>
                        <wps:cNvSpPr/>
                        <wps:spPr>
                          <a:xfrm>
                            <a:off x="1923290" y="2851636"/>
                            <a:ext cx="343281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405130">
                                <a:moveTo>
                                  <a:pt x="3418141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41" y="95211"/>
                                </a:lnTo>
                                <a:lnTo>
                                  <a:pt x="3418141" y="90449"/>
                                </a:lnTo>
                                <a:close/>
                              </a:path>
                              <a:path w="3432810" h="405130">
                                <a:moveTo>
                                  <a:pt x="3418141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41" y="4762"/>
                                </a:lnTo>
                                <a:lnTo>
                                  <a:pt x="3418141" y="0"/>
                                </a:lnTo>
                                <a:close/>
                              </a:path>
                              <a:path w="3432810" h="405130">
                                <a:moveTo>
                                  <a:pt x="3432416" y="399884"/>
                                </a:moveTo>
                                <a:lnTo>
                                  <a:pt x="2018512" y="399884"/>
                                </a:lnTo>
                                <a:lnTo>
                                  <a:pt x="2018512" y="404647"/>
                                </a:lnTo>
                                <a:lnTo>
                                  <a:pt x="3432416" y="404647"/>
                                </a:lnTo>
                                <a:lnTo>
                                  <a:pt x="3432416" y="399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7" name="Graphic 2267"/>
                        <wps:cNvSpPr/>
                        <wps:spPr>
                          <a:xfrm>
                            <a:off x="1942340" y="3346705"/>
                            <a:ext cx="34137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1280">
                                <a:moveTo>
                                  <a:pt x="341337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8" name="Graphic 2268"/>
                        <wps:cNvSpPr/>
                        <wps:spPr>
                          <a:xfrm>
                            <a:off x="1942340" y="3337184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9" name="Graphic 2269"/>
                        <wps:cNvSpPr/>
                        <wps:spPr>
                          <a:xfrm>
                            <a:off x="1942340" y="3513328"/>
                            <a:ext cx="341376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161925">
                                <a:moveTo>
                                  <a:pt x="3413378" y="161861"/>
                                </a:moveTo>
                                <a:lnTo>
                                  <a:pt x="0" y="161861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16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" name="Graphic 2270"/>
                        <wps:cNvSpPr/>
                        <wps:spPr>
                          <a:xfrm>
                            <a:off x="1937577" y="3675218"/>
                            <a:ext cx="341820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314325">
                                <a:moveTo>
                                  <a:pt x="3418128" y="309448"/>
                                </a:moveTo>
                                <a:lnTo>
                                  <a:pt x="2004225" y="309448"/>
                                </a:lnTo>
                                <a:lnTo>
                                  <a:pt x="2004225" y="314210"/>
                                </a:lnTo>
                                <a:lnTo>
                                  <a:pt x="3418128" y="314210"/>
                                </a:lnTo>
                                <a:lnTo>
                                  <a:pt x="3418128" y="309448"/>
                                </a:lnTo>
                                <a:close/>
                              </a:path>
                              <a:path w="3418204" h="314325">
                                <a:moveTo>
                                  <a:pt x="341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418128" y="9525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" name="Graphic 2271"/>
                        <wps:cNvSpPr/>
                        <wps:spPr>
                          <a:xfrm>
                            <a:off x="1942340" y="4079844"/>
                            <a:ext cx="34137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5725">
                                <a:moveTo>
                                  <a:pt x="341337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2" name="Graphic 2272"/>
                        <wps:cNvSpPr/>
                        <wps:spPr>
                          <a:xfrm>
                            <a:off x="1942340" y="4075083"/>
                            <a:ext cx="34137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5080">
                                <a:moveTo>
                                  <a:pt x="3413378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3" name="Graphic 2273"/>
                        <wps:cNvSpPr/>
                        <wps:spPr>
                          <a:xfrm>
                            <a:off x="1942340" y="4251227"/>
                            <a:ext cx="34137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1280">
                                <a:moveTo>
                                  <a:pt x="3413378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4" name="Graphic 2274"/>
                        <wps:cNvSpPr/>
                        <wps:spPr>
                          <a:xfrm>
                            <a:off x="1937577" y="4332189"/>
                            <a:ext cx="341820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95250">
                                <a:moveTo>
                                  <a:pt x="3418128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18128" y="95211"/>
                                </a:lnTo>
                                <a:lnTo>
                                  <a:pt x="3418128" y="90449"/>
                                </a:lnTo>
                                <a:close/>
                              </a:path>
                              <a:path w="3418204" h="95250">
                                <a:moveTo>
                                  <a:pt x="3418128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5" name="Textbox 2275"/>
                        <wps:cNvSpPr txBox="1"/>
                        <wps:spPr>
                          <a:xfrm>
                            <a:off x="1932819" y="3533172"/>
                            <a:ext cx="148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Advertising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media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(including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production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6" name="Textbox 2276"/>
                        <wps:cNvSpPr txBox="1"/>
                        <wps:spPr>
                          <a:xfrm>
                            <a:off x="4151277" y="360458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690.1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7" name="Textbox 2277"/>
                        <wps:cNvSpPr txBox="1"/>
                        <wps:spPr>
                          <a:xfrm>
                            <a:off x="4655904" y="360458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736.3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8" name="Textbox 2278"/>
                        <wps:cNvSpPr txBox="1"/>
                        <wps:spPr>
                          <a:xfrm>
                            <a:off x="5160532" y="360458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691.8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9" name="Textbox 2279"/>
                        <wps:cNvSpPr txBox="1"/>
                        <wps:spPr>
                          <a:xfrm>
                            <a:off x="1923298" y="314980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0" name="Textbox 2280"/>
                        <wps:cNvSpPr txBox="1"/>
                        <wps:spPr>
                          <a:xfrm>
                            <a:off x="4436915" y="314980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1" name="Textbox 2281"/>
                        <wps:cNvSpPr txBox="1"/>
                        <wps:spPr>
                          <a:xfrm>
                            <a:off x="4941543" y="314980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2" name="Textbox 2282"/>
                        <wps:cNvSpPr txBox="1"/>
                        <wps:spPr>
                          <a:xfrm>
                            <a:off x="1966143" y="486363"/>
                            <a:ext cx="11645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Investments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advances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ventures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3" name="Textbox 2283"/>
                        <wps:cNvSpPr txBox="1"/>
                        <wps:spPr>
                          <a:xfrm>
                            <a:off x="4379788" y="48636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4" name="Textbox 2284"/>
                        <wps:cNvSpPr txBox="1"/>
                        <wps:spPr>
                          <a:xfrm>
                            <a:off x="4646383" y="486363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513.8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5" name="Textbox 2285"/>
                        <wps:cNvSpPr txBox="1"/>
                        <wps:spPr>
                          <a:xfrm>
                            <a:off x="5151011" y="486363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566.4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6" name="Textbox 2286"/>
                        <wps:cNvSpPr txBox="1"/>
                        <wps:spPr>
                          <a:xfrm>
                            <a:off x="1966143" y="657746"/>
                            <a:ext cx="3765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Pension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7" name="Textbox 2287"/>
                        <wps:cNvSpPr txBox="1"/>
                        <wps:spPr>
                          <a:xfrm>
                            <a:off x="4679708" y="657746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52.6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8" name="Textbox 2288"/>
                        <wps:cNvSpPr txBox="1"/>
                        <wps:spPr>
                          <a:xfrm>
                            <a:off x="5184335" y="657746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9" name="Textbox 2289"/>
                        <wps:cNvSpPr txBox="1"/>
                        <wps:spPr>
                          <a:xfrm>
                            <a:off x="1966143" y="829129"/>
                            <a:ext cx="3784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Miscellaneous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0" name="Textbox 2290"/>
                        <wps:cNvSpPr txBox="1"/>
                        <wps:spPr>
                          <a:xfrm>
                            <a:off x="4646383" y="82912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307.4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1" name="Textbox 2291"/>
                        <wps:cNvSpPr txBox="1"/>
                        <wps:spPr>
                          <a:xfrm>
                            <a:off x="5151011" y="82912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274.0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2" name="Textbox 2292"/>
                        <wps:cNvSpPr txBox="1"/>
                        <wps:spPr>
                          <a:xfrm>
                            <a:off x="1923298" y="1081443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3" name="Textbox 2293"/>
                        <wps:cNvSpPr txBox="1"/>
                        <wps:spPr>
                          <a:xfrm>
                            <a:off x="4436915" y="1081443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4" name="Textbox 2294"/>
                        <wps:cNvSpPr txBox="1"/>
                        <wps:spPr>
                          <a:xfrm>
                            <a:off x="4941543" y="1081443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5" name="Textbox 2295"/>
                        <wps:cNvSpPr txBox="1"/>
                        <wps:spPr>
                          <a:xfrm>
                            <a:off x="1966143" y="1252826"/>
                            <a:ext cx="10420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consumer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promotions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6" name="Textbox 2296"/>
                        <wps:cNvSpPr txBox="1"/>
                        <wps:spPr>
                          <a:xfrm>
                            <a:off x="4379788" y="1252826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7" name="Textbox 2297"/>
                        <wps:cNvSpPr txBox="1"/>
                        <wps:spPr>
                          <a:xfrm>
                            <a:off x="4646383" y="1252826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474.4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8" name="Textbox 2298"/>
                        <wps:cNvSpPr txBox="1"/>
                        <wps:spPr>
                          <a:xfrm>
                            <a:off x="5151011" y="125282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580.9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9" name="Textbox 2299"/>
                        <wps:cNvSpPr txBox="1"/>
                        <wps:spPr>
                          <a:xfrm>
                            <a:off x="1966143" y="1424209"/>
                            <a:ext cx="11207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0" name="Textbox 2300"/>
                        <wps:cNvSpPr txBox="1"/>
                        <wps:spPr>
                          <a:xfrm>
                            <a:off x="4646383" y="142420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106.7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1" name="Textbox 2301"/>
                        <wps:cNvSpPr txBox="1"/>
                        <wps:spPr>
                          <a:xfrm>
                            <a:off x="5151011" y="1424209"/>
                            <a:ext cx="1504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111.2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2" name="Textbox 2302"/>
                        <wps:cNvSpPr txBox="1"/>
                        <wps:spPr>
                          <a:xfrm>
                            <a:off x="1966143" y="1595592"/>
                            <a:ext cx="10610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reserve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3" name="Textbox 2303"/>
                        <wps:cNvSpPr txBox="1"/>
                        <wps:spPr>
                          <a:xfrm>
                            <a:off x="4679708" y="1595592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36.8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4" name="Textbox 2304"/>
                        <wps:cNvSpPr txBox="1"/>
                        <wps:spPr>
                          <a:xfrm>
                            <a:off x="5151011" y="1595592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148.8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5" name="Textbox 2305"/>
                        <wps:cNvSpPr txBox="1"/>
                        <wps:spPr>
                          <a:xfrm>
                            <a:off x="1966143" y="1766975"/>
                            <a:ext cx="4851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6" name="Textbox 2306"/>
                        <wps:cNvSpPr txBox="1"/>
                        <wps:spPr>
                          <a:xfrm>
                            <a:off x="4679708" y="1766975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7" name="Textbox 2307"/>
                        <wps:cNvSpPr txBox="1"/>
                        <wps:spPr>
                          <a:xfrm>
                            <a:off x="5184335" y="1766975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24.1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8" name="Textbox 2308"/>
                        <wps:cNvSpPr txBox="1"/>
                        <wps:spPr>
                          <a:xfrm>
                            <a:off x="1966143" y="1938358"/>
                            <a:ext cx="4006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Grain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contracts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9" name="Textbox 2309"/>
                        <wps:cNvSpPr txBox="1"/>
                        <wps:spPr>
                          <a:xfrm>
                            <a:off x="4713032" y="193835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0" name="Textbox 2310"/>
                        <wps:cNvSpPr txBox="1"/>
                        <wps:spPr>
                          <a:xfrm>
                            <a:off x="5217660" y="1938358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1" name="Textbox 2311"/>
                        <wps:cNvSpPr txBox="1"/>
                        <wps:spPr>
                          <a:xfrm>
                            <a:off x="1923298" y="2109741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2" name="Textbox 2312"/>
                        <wps:cNvSpPr txBox="1"/>
                        <wps:spPr>
                          <a:xfrm>
                            <a:off x="4379788" y="2109741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3" name="Textbox 2313"/>
                        <wps:cNvSpPr txBox="1"/>
                        <wps:spPr>
                          <a:xfrm>
                            <a:off x="4598777" y="2109741"/>
                            <a:ext cx="330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1,552.0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4" name="Textbox 2314"/>
                        <wps:cNvSpPr txBox="1"/>
                        <wps:spPr>
                          <a:xfrm>
                            <a:off x="5103405" y="2109741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1,787.2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5" name="Textbox 2315"/>
                        <wps:cNvSpPr txBox="1"/>
                        <wps:spPr>
                          <a:xfrm>
                            <a:off x="1923298" y="2276363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6" name="Textbox 2316"/>
                        <wps:cNvSpPr txBox="1"/>
                        <wps:spPr>
                          <a:xfrm>
                            <a:off x="4436915" y="2276363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7" name="Textbox 2317"/>
                        <wps:cNvSpPr txBox="1"/>
                        <wps:spPr>
                          <a:xfrm>
                            <a:off x="4941543" y="2276363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8" name="Textbox 2318"/>
                        <wps:cNvSpPr txBox="1"/>
                        <wps:spPr>
                          <a:xfrm>
                            <a:off x="1966143" y="2452507"/>
                            <a:ext cx="206311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74" w:right="0" w:hanging="7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underfunded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postretirement benefit and postemployment benefit plans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9" name="Textbox 2319"/>
                        <wps:cNvSpPr txBox="1"/>
                        <wps:spPr>
                          <a:xfrm>
                            <a:off x="4379788" y="2528677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0" name="Textbox 2320"/>
                        <wps:cNvSpPr txBox="1"/>
                        <wps:spPr>
                          <a:xfrm>
                            <a:off x="4646383" y="2528677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360.8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1" name="Textbox 2321"/>
                        <wps:cNvSpPr txBox="1"/>
                        <wps:spPr>
                          <a:xfrm>
                            <a:off x="5151011" y="252867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707.7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2" name="Textbox 2322"/>
                        <wps:cNvSpPr txBox="1"/>
                        <wps:spPr>
                          <a:xfrm>
                            <a:off x="1966143" y="2695299"/>
                            <a:ext cx="3727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3" name="Textbox 2323"/>
                        <wps:cNvSpPr txBox="1"/>
                        <wps:spPr>
                          <a:xfrm>
                            <a:off x="4646383" y="269529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233.0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4" name="Textbox 2324"/>
                        <wps:cNvSpPr txBox="1"/>
                        <wps:spPr>
                          <a:xfrm>
                            <a:off x="5151011" y="2695299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215.6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5" name="Textbox 2325"/>
                        <wps:cNvSpPr txBox="1"/>
                        <wps:spPr>
                          <a:xfrm>
                            <a:off x="1923298" y="2871443"/>
                            <a:ext cx="1422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6" name="Textbox 2326"/>
                        <wps:cNvSpPr txBox="1"/>
                        <wps:spPr>
                          <a:xfrm>
                            <a:off x="4379788" y="287144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7" name="Textbox 2327"/>
                        <wps:cNvSpPr txBox="1"/>
                        <wps:spPr>
                          <a:xfrm>
                            <a:off x="4646383" y="2871443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929.1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8" name="Textbox 2328"/>
                        <wps:cNvSpPr txBox="1"/>
                        <wps:spPr>
                          <a:xfrm>
                            <a:off x="5103405" y="2871443"/>
                            <a:ext cx="2025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1,292.7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9" name="Textbox 2329"/>
                        <wps:cNvSpPr txBox="1"/>
                        <wps:spPr>
                          <a:xfrm>
                            <a:off x="1942340" y="3023784"/>
                            <a:ext cx="17653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0" name="Textbox 2330"/>
                        <wps:cNvSpPr txBox="1"/>
                        <wps:spPr>
                          <a:xfrm>
                            <a:off x="1932819" y="3271337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1" name="Textbox 2331"/>
                        <wps:cNvSpPr txBox="1"/>
                        <wps:spPr>
                          <a:xfrm>
                            <a:off x="4060825" y="3271337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2" name="Textbox 2332"/>
                        <wps:cNvSpPr txBox="1"/>
                        <wps:spPr>
                          <a:xfrm>
                            <a:off x="4475000" y="3180885"/>
                            <a:ext cx="3111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142" w:right="10" w:hanging="143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3" name="Textbox 2333"/>
                        <wps:cNvSpPr txBox="1"/>
                        <wps:spPr>
                          <a:xfrm>
                            <a:off x="5070080" y="3271337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4" name="Textbox 2334"/>
                        <wps:cNvSpPr txBox="1"/>
                        <wps:spPr>
                          <a:xfrm>
                            <a:off x="1932819" y="3442720"/>
                            <a:ext cx="9137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Research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development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expense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5" name="Textbox 2335"/>
                        <wps:cNvSpPr txBox="1"/>
                        <wps:spPr>
                          <a:xfrm>
                            <a:off x="4151277" y="3442720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243.1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6" name="Textbox 2336"/>
                        <wps:cNvSpPr txBox="1"/>
                        <wps:spPr>
                          <a:xfrm>
                            <a:off x="4655904" y="3442720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239.3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7" name="Textbox 2337"/>
                        <wps:cNvSpPr txBox="1"/>
                        <wps:spPr>
                          <a:xfrm>
                            <a:off x="5160532" y="3442720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224.4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8" name="Textbox 2338"/>
                        <wps:cNvSpPr txBox="1"/>
                        <wps:spPr>
                          <a:xfrm>
                            <a:off x="1942340" y="3756922"/>
                            <a:ext cx="11963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components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9" name="Textbox 2339"/>
                        <wps:cNvSpPr txBox="1"/>
                        <wps:spPr>
                          <a:xfrm>
                            <a:off x="1932819" y="4009236"/>
                            <a:ext cx="81724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(Income),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0" name="Textbox 2340"/>
                        <wps:cNvSpPr txBox="1"/>
                        <wps:spPr>
                          <a:xfrm>
                            <a:off x="4060825" y="4009236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1" name="Textbox 2341"/>
                        <wps:cNvSpPr txBox="1"/>
                        <wps:spPr>
                          <a:xfrm>
                            <a:off x="4475000" y="3918784"/>
                            <a:ext cx="3111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142" w:right="10" w:hanging="143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2" name="Textbox 2342"/>
                        <wps:cNvSpPr txBox="1"/>
                        <wps:spPr>
                          <a:xfrm>
                            <a:off x="5070080" y="4009236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3" name="Textbox 2343"/>
                        <wps:cNvSpPr txBox="1"/>
                        <wps:spPr>
                          <a:xfrm>
                            <a:off x="1932819" y="4180619"/>
                            <a:ext cx="5029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Capitalized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4" name="Textbox 2344"/>
                        <wps:cNvSpPr txBox="1"/>
                        <wps:spPr>
                          <a:xfrm>
                            <a:off x="4194123" y="4180619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5" name="Textbox 2345"/>
                        <wps:cNvSpPr txBox="1"/>
                        <wps:spPr>
                          <a:xfrm>
                            <a:off x="4698750" y="4180619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6" name="Textbox 2346"/>
                        <wps:cNvSpPr txBox="1"/>
                        <wps:spPr>
                          <a:xfrm>
                            <a:off x="5203378" y="4180619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(2.6)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7" name="Textbox 2347"/>
                        <wps:cNvSpPr txBox="1"/>
                        <wps:spPr>
                          <a:xfrm>
                            <a:off x="1932819" y="4356763"/>
                            <a:ext cx="3111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8" name="Textbox 2348"/>
                        <wps:cNvSpPr txBox="1"/>
                        <wps:spPr>
                          <a:xfrm>
                            <a:off x="3879920" y="4356763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9" name="Textbox 2349"/>
                        <wps:cNvSpPr txBox="1"/>
                        <wps:spPr>
                          <a:xfrm>
                            <a:off x="4151277" y="4356763"/>
                            <a:ext cx="278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379.6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0" name="Textbox 2350"/>
                        <wps:cNvSpPr txBox="1"/>
                        <wps:spPr>
                          <a:xfrm>
                            <a:off x="4655904" y="4356763"/>
                            <a:ext cx="282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420.3</w:t>
                              </w:r>
                              <w:r>
                                <w:rPr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1" name="Textbox 2351"/>
                        <wps:cNvSpPr txBox="1"/>
                        <wps:spPr>
                          <a:xfrm>
                            <a:off x="5160532" y="4356763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466.5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2" name="Textbox 2352"/>
                        <wps:cNvSpPr txBox="1"/>
                        <wps:spPr>
                          <a:xfrm>
                            <a:off x="3622846" y="479950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3" name="Textbox 2353"/>
                        <wps:cNvSpPr txBox="1"/>
                        <wps:spPr>
                          <a:xfrm>
                            <a:off x="1942340" y="4251227"/>
                            <a:ext cx="34137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6" w:val="left" w:leader="none"/>
                                  <w:tab w:pos="4340" w:val="left" w:leader="none"/>
                                  <w:tab w:pos="5135" w:val="left" w:leader="none"/>
                                </w:tabs>
                                <w:spacing w:line="108" w:lineRule="exact"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(3.8)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(7.4)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(6.0)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4" name="Textbox 2354"/>
                        <wps:cNvSpPr txBox="1"/>
                        <wps:spPr>
                          <a:xfrm>
                            <a:off x="1942340" y="4079844"/>
                            <a:ext cx="34137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1" w:val="left" w:leader="none"/>
                                  <w:tab w:pos="3478" w:val="left" w:leader="none"/>
                                  <w:tab w:pos="4273" w:val="left" w:leader="none"/>
                                  <w:tab w:pos="5291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387.2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430.9</w:t>
                              </w:r>
                              <w:r>
                                <w:rPr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475.1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5" name="Textbox 2355"/>
                        <wps:cNvSpPr txBox="1"/>
                        <wps:spPr>
                          <a:xfrm>
                            <a:off x="1942340" y="3341945"/>
                            <a:ext cx="34137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1" w:val="left" w:leader="none"/>
                                  <w:tab w:pos="3478" w:val="left" w:leader="none"/>
                                  <w:tab w:pos="4273" w:val="left" w:leader="none"/>
                                  <w:tab w:pos="5291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Depreciation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amortization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570.3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601.3</w:t>
                              </w:r>
                              <w:r>
                                <w:rPr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594.7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6" name="Textbox 2356"/>
                        <wps:cNvSpPr txBox="1"/>
                        <wps:spPr>
                          <a:xfrm>
                            <a:off x="1928058" y="2770668"/>
                            <a:ext cx="3418204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33" w:val="left" w:leader="none"/>
                                  <w:tab w:pos="5302" w:val="right" w:leader="none"/>
                                </w:tabs>
                                <w:spacing w:before="11"/>
                                <w:ind w:left="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Miscellaneous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87.0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86.2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7" name="Textbox 2357"/>
                        <wps:cNvSpPr txBox="1"/>
                        <wps:spPr>
                          <a:xfrm>
                            <a:off x="1928058" y="2599285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80" w:val="left" w:leader="none"/>
                                  <w:tab w:pos="5299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Non-current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248.3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283.2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8" name="Textbox 2358"/>
                        <wps:cNvSpPr txBox="1"/>
                        <wps:spPr>
                          <a:xfrm>
                            <a:off x="1928058" y="2351732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9" name="Textbox 2359"/>
                        <wps:cNvSpPr txBox="1"/>
                        <wps:spPr>
                          <a:xfrm>
                            <a:off x="1928058" y="2008966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80" w:val="left" w:leader="none"/>
                                  <w:tab w:pos="5299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Miscellaneous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348.8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330.3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0" name="Textbox 2360"/>
                        <wps:cNvSpPr txBox="1"/>
                        <wps:spPr>
                          <a:xfrm>
                            <a:off x="1928058" y="1837583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33" w:val="left" w:leader="none"/>
                                  <w:tab w:pos="5302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Derivative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payable,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commodity-related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19.9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1" name="Textbox 2361"/>
                        <wps:cNvSpPr txBox="1"/>
                        <wps:spPr>
                          <a:xfrm>
                            <a:off x="1928058" y="1666200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33" w:val="left" w:leader="none"/>
                                  <w:tab w:pos="5302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31.4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2" name="Textbox 2362"/>
                        <wps:cNvSpPr txBox="1"/>
                        <wps:spPr>
                          <a:xfrm>
                            <a:off x="1928058" y="1499577"/>
                            <a:ext cx="3418204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33" w:val="left" w:leader="none"/>
                                  <w:tab w:pos="5127" w:val="left" w:leader="none"/>
                                </w:tabs>
                                <w:spacing w:before="11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swaps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70.1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3" name="Textbox 2363"/>
                        <wps:cNvSpPr txBox="1"/>
                        <wps:spPr>
                          <a:xfrm>
                            <a:off x="1928058" y="1328194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80" w:val="left" w:leader="none"/>
                                  <w:tab w:pos="5299" w:val="right" w:leader="none"/>
                                </w:tabs>
                                <w:spacing w:before="11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payroll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435.6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434.4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4" name="Textbox 2364"/>
                        <wps:cNvSpPr txBox="1"/>
                        <wps:spPr>
                          <a:xfrm>
                            <a:off x="1928058" y="1156811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5" name="Textbox 2365"/>
                        <wps:cNvSpPr txBox="1"/>
                        <wps:spPr>
                          <a:xfrm>
                            <a:off x="1928058" y="904497"/>
                            <a:ext cx="341820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0" w:val="left" w:leader="none"/>
                                  <w:tab w:pos="4205" w:val="left" w:leader="none"/>
                                  <w:tab w:pos="5000" w:val="left" w:leader="none"/>
                                </w:tabs>
                                <w:spacing w:before="19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1,228.1</w:t>
                              </w:r>
                              <w:r>
                                <w:rPr>
                                  <w:b/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1,267.6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6" name="Textbox 2366"/>
                        <wps:cNvSpPr txBox="1"/>
                        <wps:spPr>
                          <a:xfrm>
                            <a:off x="1928058" y="728354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333" w:val="left" w:leader="none"/>
                                  <w:tab w:pos="5302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Life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insurance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17.5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18.6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7" name="Textbox 2367"/>
                        <wps:cNvSpPr txBox="1"/>
                        <wps:spPr>
                          <a:xfrm>
                            <a:off x="1928058" y="556971"/>
                            <a:ext cx="3418204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280" w:val="left" w:leader="none"/>
                                  <w:tab w:pos="5299" w:val="right" w:leader="none"/>
                                </w:tabs>
                                <w:spacing w:before="19"/>
                                <w:ind w:left="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Right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336.8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378.6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8" name="Textbox 2368"/>
                        <wps:cNvSpPr txBox="1"/>
                        <wps:spPr>
                          <a:xfrm>
                            <a:off x="1928058" y="390349"/>
                            <a:ext cx="3418204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19"/>
                                <w:ind w:left="-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assets: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250" coordorigin="0,0" coordsize="11516,8037">
                <v:rect style="position:absolute;left:0;top:0;width:11516;height:8037" id="docshape2251" filled="true" fillcolor="#e6e6e6" stroked="false">
                  <v:fill type="solid"/>
                </v:rect>
                <v:rect style="position:absolute;left:2691;top:104;width:6133;height:7932" id="docshape2252" filled="true" fillcolor="#ffffff" stroked="false">
                  <v:fill type="solid"/>
                </v:rect>
                <v:rect style="position:absolute;left:2695;top:108;width:6126;height:7925" id="docshape2253" filled="false" stroked="true" strokeweight=".374853pt" strokecolor="#c6c6c6">
                  <v:stroke dashstyle="solid"/>
                </v:rect>
                <v:rect style="position:absolute;left:3036;top:614;width:5383;height:128" id="docshape2254" filled="true" fillcolor="#ccedff" stroked="false">
                  <v:fill type="solid"/>
                </v:rect>
                <v:rect style="position:absolute;left:3036;top:607;width:5376;height:8" id="docshape2255" filled="true" fillcolor="#000000" stroked="false">
                  <v:fill type="solid"/>
                </v:rect>
                <v:rect style="position:absolute;left:3036;top:1424;width:5383;height:135" id="docshape2256" filled="true" fillcolor="#ccedff" stroked="false">
                  <v:fill type="solid"/>
                </v:rect>
                <v:shape style="position:absolute;left:3028;top:1416;width:5383;height:150" id="docshape2257" coordorigin="3029,1417" coordsize="5383,150" path="m8412,1559l3029,1559,3029,1567,8412,1567,8412,1559xm8412,1417l3036,1417,3036,1424,8412,1424,8412,1417xe" filled="true" fillcolor="#000000" stroked="false">
                  <v:path arrowok="t"/>
                  <v:fill type="solid"/>
                </v:shape>
                <v:rect style="position:absolute;left:3036;top:1821;width:5383;height:135" id="docshape2258" filled="true" fillcolor="#ccedff" stroked="false">
                  <v:fill type="solid"/>
                </v:rect>
                <v:rect style="position:absolute;left:3036;top:1814;width:5376;height:8" id="docshape2259" filled="true" fillcolor="#000000" stroked="false">
                  <v:fill type="solid"/>
                </v:rect>
                <v:rect style="position:absolute;left:3036;top:3163;width:5383;height:135" id="docshape2260" filled="true" fillcolor="#ccedff" stroked="false">
                  <v:fill type="solid"/>
                </v:rect>
                <v:shape style="position:absolute;left:3028;top:3298;width:5383;height:150" id="docshape2261" coordorigin="3029,3299" coordsize="5383,150" path="m8412,3441l3029,3441,3029,3449,8412,3449,8412,3441xm8412,3299l3036,3299,3036,3306,8412,3306,8412,3299xe" filled="true" fillcolor="#000000" stroked="false">
                  <v:path arrowok="t"/>
                  <v:fill type="solid"/>
                </v:shape>
                <v:rect style="position:absolute;left:3036;top:3703;width:5383;height:135" id="docshape2262" filled="true" fillcolor="#ccedff" stroked="false">
                  <v:fill type="solid"/>
                </v:rect>
                <v:rect style="position:absolute;left:3036;top:3696;width:5376;height:8" id="docshape2263" filled="true" fillcolor="#000000" stroked="false">
                  <v:fill type="solid"/>
                </v:rect>
                <v:rect style="position:absolute;left:3036;top:4363;width:5383;height:128" id="docshape2264" filled="true" fillcolor="#ccedff" stroked="false">
                  <v:fill type="solid"/>
                </v:rect>
                <v:shape style="position:absolute;left:3028;top:4490;width:5406;height:638" id="docshape2265" coordorigin="3029,4491" coordsize="5406,638" path="m8412,4633l3029,4633,3029,4641,8412,4641,8412,4633xm8412,4491l3036,4491,3036,4498,8412,4498,8412,4491xm8434,5121l6208,5121,6208,5128,8434,5128,8434,5121xe" filled="true" fillcolor="#000000" stroked="false">
                  <v:path arrowok="t"/>
                  <v:fill type="solid"/>
                </v:shape>
                <v:rect style="position:absolute;left:3058;top:5270;width:5376;height:128" id="docshape2266" filled="true" fillcolor="#ccedff" stroked="false">
                  <v:fill type="solid"/>
                </v:rect>
                <v:rect style="position:absolute;left:3058;top:5255;width:5376;height:8" id="docshape2267" filled="true" fillcolor="#000000" stroked="false">
                  <v:fill type="solid"/>
                </v:rect>
                <v:rect style="position:absolute;left:3058;top:5532;width:5376;height:255" id="docshape2268" filled="true" fillcolor="#ccedff" stroked="false">
                  <v:fill type="solid"/>
                </v:rect>
                <v:shape style="position:absolute;left:3051;top:5787;width:5383;height:495" id="docshape2269" coordorigin="3051,5788" coordsize="5383,495" path="m8434,6275l6208,6275,6208,6283,8434,6283,8434,6275xm8434,5788l3051,5788,3051,5803,8434,5803,8434,5788xe" filled="true" fillcolor="#000000" stroked="false">
                  <v:path arrowok="t"/>
                  <v:fill type="solid"/>
                </v:shape>
                <v:rect style="position:absolute;left:3058;top:6424;width:5376;height:135" id="docshape2270" filled="true" fillcolor="#ccedff" stroked="false">
                  <v:fill type="solid"/>
                </v:rect>
                <v:rect style="position:absolute;left:3058;top:6417;width:5376;height:8" id="docshape2271" filled="true" fillcolor="#000000" stroked="false">
                  <v:fill type="solid"/>
                </v:rect>
                <v:rect style="position:absolute;left:3058;top:6694;width:5376;height:128" id="docshape2272" filled="true" fillcolor="#ccedff" stroked="false">
                  <v:fill type="solid"/>
                </v:rect>
                <v:shape style="position:absolute;left:3051;top:6822;width:5383;height:150" id="docshape2273" coordorigin="3051,6822" coordsize="5383,150" path="m8434,6965l3051,6965,3051,6972,8434,6972,8434,6965xm8434,6822l3059,6822,3059,6830,8434,6830,8434,6822xe" filled="true" fillcolor="#000000" stroked="false">
                  <v:path arrowok="t"/>
                  <v:fill type="solid"/>
                </v:shape>
                <v:shape style="position:absolute;left:3043;top:5564;width:2332;height:223" type="#_x0000_t202" id="docshape227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Advertising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media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(including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costs)</w:t>
                        </w:r>
                      </w:p>
                    </w:txbxContent>
                  </v:textbox>
                  <w10:wrap type="none"/>
                </v:shape>
                <v:shape style="position:absolute;left:6537;top:5676;width:245;height:111" type="#_x0000_t202" id="docshape22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690.1</w:t>
                        </w:r>
                      </w:p>
                    </w:txbxContent>
                  </v:textbox>
                  <w10:wrap type="none"/>
                </v:shape>
                <v:shape style="position:absolute;left:7332;top:5676;width:245;height:111" type="#_x0000_t202" id="docshape22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736.3</w:t>
                        </w:r>
                      </w:p>
                    </w:txbxContent>
                  </v:textbox>
                  <w10:wrap type="none"/>
                </v:shape>
                <v:shape style="position:absolute;left:8126;top:5676;width:245;height:111" type="#_x0000_t202" id="docshape22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691.8</w:t>
                        </w:r>
                      </w:p>
                    </w:txbxContent>
                  </v:textbox>
                  <w10:wrap type="none"/>
                </v:shape>
                <v:shape style="position:absolute;left:3028;top:496;width:488;height:111" type="#_x0000_t202" id="docshape22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987;top:496;width:587;height:111" type="#_x0000_t202" id="docshape22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781;top:496;width:587;height:111" type="#_x0000_t202" id="docshape22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96;top:765;width:1834;height:111" type="#_x0000_t202" id="docshape22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Investments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advances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ventures</w:t>
                        </w:r>
                      </w:p>
                    </w:txbxContent>
                  </v:textbox>
                  <w10:wrap type="none"/>
                </v:shape>
                <v:shape style="position:absolute;left:6897;top:765;width:70;height:111" type="#_x0000_t202" id="docshape22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765;width:445;height:111" type="#_x0000_t202" id="docshape22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513.8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11;top:765;width:245;height:111" type="#_x0000_t202" id="docshape22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566.4</w:t>
                        </w:r>
                      </w:p>
                    </w:txbxContent>
                  </v:textbox>
                  <w10:wrap type="none"/>
                </v:shape>
                <v:shape style="position:absolute;left:3096;top:1035;width:593;height:111" type="#_x0000_t202" id="docshape228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Pension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7369;top:1035;width:195;height:111" type="#_x0000_t202" id="docshape22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52.6</w:t>
                        </w:r>
                      </w:p>
                    </w:txbxContent>
                  </v:textbox>
                  <w10:wrap type="none"/>
                </v:shape>
                <v:shape style="position:absolute;left:8164;top:1035;width:195;height:111" type="#_x0000_t202" id="docshape228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30.0</w:t>
                        </w:r>
                      </w:p>
                    </w:txbxContent>
                  </v:textbox>
                  <w10:wrap type="none"/>
                </v:shape>
                <v:shape style="position:absolute;left:3096;top:1305;width:596;height:111" type="#_x0000_t202" id="docshape22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Miscellaneous</w:t>
                        </w:r>
                      </w:p>
                    </w:txbxContent>
                  </v:textbox>
                  <w10:wrap type="none"/>
                </v:shape>
                <v:shape style="position:absolute;left:7317;top:1305;width:245;height:111" type="#_x0000_t202" id="docshape22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307.4</w:t>
                        </w:r>
                      </w:p>
                    </w:txbxContent>
                  </v:textbox>
                  <w10:wrap type="none"/>
                </v:shape>
                <v:shape style="position:absolute;left:8111;top:1305;width:245;height:111" type="#_x0000_t202" id="docshape22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274.0</w:t>
                        </w:r>
                      </w:p>
                    </w:txbxContent>
                  </v:textbox>
                  <w10:wrap type="none"/>
                </v:shape>
                <v:shape style="position:absolute;left:3028;top:1703;width:488;height:111" type="#_x0000_t202" id="docshape22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987;top:1703;width:587;height:111" type="#_x0000_t202" id="docshape22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781;top:1703;width:587;height:111" type="#_x0000_t202" id="docshape22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96;top:1972;width:1641;height:111" type="#_x0000_t202" id="docshape22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consumer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promotions</w:t>
                        </w:r>
                      </w:p>
                    </w:txbxContent>
                  </v:textbox>
                  <w10:wrap type="none"/>
                </v:shape>
                <v:shape style="position:absolute;left:6897;top:1972;width:70;height:111" type="#_x0000_t202" id="docshape22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1972;width:445;height:111" type="#_x0000_t202" id="docshape22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474.4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11;top:1972;width:245;height:111" type="#_x0000_t202" id="docshape22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580.9</w:t>
                        </w:r>
                      </w:p>
                    </w:txbxContent>
                  </v:textbox>
                  <w10:wrap type="none"/>
                </v:shape>
                <v:shape style="position:absolute;left:3096;top:2242;width:1765;height:111" type="#_x0000_t202" id="docshape229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</w:t>
                        </w:r>
                      </w:p>
                    </w:txbxContent>
                  </v:textbox>
                  <w10:wrap type="none"/>
                </v:shape>
                <v:shape style="position:absolute;left:7317;top:2242;width:245;height:111" type="#_x0000_t202" id="docshape22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106.7</w:t>
                        </w:r>
                      </w:p>
                    </w:txbxContent>
                  </v:textbox>
                  <w10:wrap type="none"/>
                </v:shape>
                <v:shape style="position:absolute;left:8111;top:2242;width:237;height:111" type="#_x0000_t202" id="docshape23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111.2</w:t>
                        </w:r>
                      </w:p>
                    </w:txbxContent>
                  </v:textbox>
                  <w10:wrap type="none"/>
                </v:shape>
                <v:shape style="position:absolute;left:3096;top:2512;width:1671;height:111" type="#_x0000_t202" id="docshape230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reserve</w:t>
                        </w:r>
                      </w:p>
                    </w:txbxContent>
                  </v:textbox>
                  <w10:wrap type="none"/>
                </v:shape>
                <v:shape style="position:absolute;left:7369;top:2512;width:195;height:111" type="#_x0000_t202" id="docshape23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36.8</w:t>
                        </w:r>
                      </w:p>
                    </w:txbxContent>
                  </v:textbox>
                  <w10:wrap type="none"/>
                </v:shape>
                <v:shape style="position:absolute;left:8111;top:2512;width:245;height:111" type="#_x0000_t202" id="docshape23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148.8</w:t>
                        </w:r>
                      </w:p>
                    </w:txbxContent>
                  </v:textbox>
                  <w10:wrap type="none"/>
                </v:shape>
                <v:shape style="position:absolute;left:3096;top:2782;width:764;height:111" type="#_x0000_t202" id="docshape23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payable</w:t>
                        </w:r>
                      </w:p>
                    </w:txbxContent>
                  </v:textbox>
                  <w10:wrap type="none"/>
                </v:shape>
                <v:shape style="position:absolute;left:7369;top:2782;width:195;height:111" type="#_x0000_t202" id="docshape23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25.3</w:t>
                        </w:r>
                      </w:p>
                    </w:txbxContent>
                  </v:textbox>
                  <w10:wrap type="none"/>
                </v:shape>
                <v:shape style="position:absolute;left:8164;top:2782;width:195;height:111" type="#_x0000_t202" id="docshape23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24.1</w:t>
                        </w:r>
                      </w:p>
                    </w:txbxContent>
                  </v:textbox>
                  <w10:wrap type="none"/>
                </v:shape>
                <v:shape style="position:absolute;left:3096;top:3052;width:631;height:111" type="#_x0000_t202" id="docshape23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Grain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contracts</w:t>
                        </w:r>
                      </w:p>
                    </w:txbxContent>
                  </v:textbox>
                  <w10:wrap type="none"/>
                </v:shape>
                <v:shape style="position:absolute;left:7422;top:3052;width:145;height:111" type="#_x0000_t202" id="docshape23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3.0</w:t>
                        </w:r>
                      </w:p>
                    </w:txbxContent>
                  </v:textbox>
                  <w10:wrap type="none"/>
                </v:shape>
                <v:shape style="position:absolute;left:8216;top:3052;width:145;height:111" type="#_x0000_t202" id="docshape23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3028;top:3322;width:224;height:111" type="#_x0000_t202" id="docshape23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6897;top:3322;width:70;height:111" type="#_x0000_t202" id="docshape231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242;top:3322;width:520;height:111" type="#_x0000_t202" id="docshape23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1,552.0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2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36;top:3322;width:319;height:111" type="#_x0000_t202" id="docshape23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1,787.2</w:t>
                        </w:r>
                      </w:p>
                    </w:txbxContent>
                  </v:textbox>
                  <w10:wrap type="none"/>
                </v:shape>
                <v:shape style="position:absolute;left:3028;top:3584;width:488;height:111" type="#_x0000_t202" id="docshape23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987;top:3584;width:587;height:111" type="#_x0000_t202" id="docshape23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29,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781;top:3584;width:587;height:111" type="#_x0000_t202" id="docshape23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May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96;top:3862;width:3249;height:231" type="#_x0000_t202" id="docshape231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74" w:right="0" w:hanging="7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underfunded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postretirement benefit and postemployment benefit plans</w:t>
                        </w:r>
                      </w:p>
                    </w:txbxContent>
                  </v:textbox>
                  <w10:wrap type="none"/>
                </v:shape>
                <v:shape style="position:absolute;left:6897;top:3982;width:70;height:111" type="#_x0000_t202" id="docshape23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3982;width:445;height:111" type="#_x0000_t202" id="docshape231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360.8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11;top:3982;width:245;height:111" type="#_x0000_t202" id="docshape23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707.7</w:t>
                        </w:r>
                      </w:p>
                    </w:txbxContent>
                  </v:textbox>
                  <w10:wrap type="none"/>
                </v:shape>
                <v:shape style="position:absolute;left:3096;top:4244;width:587;height:111" type="#_x0000_t202" id="docshape232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7317;top:4244;width:245;height:111" type="#_x0000_t202" id="docshape23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233.0</w:t>
                        </w:r>
                      </w:p>
                    </w:txbxContent>
                  </v:textbox>
                  <w10:wrap type="none"/>
                </v:shape>
                <v:shape style="position:absolute;left:8111;top:4244;width:245;height:111" type="#_x0000_t202" id="docshape232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215.6</w:t>
                        </w:r>
                      </w:p>
                    </w:txbxContent>
                  </v:textbox>
                  <w10:wrap type="none"/>
                </v:shape>
                <v:shape style="position:absolute;left:3028;top:4521;width:224;height:111" type="#_x0000_t202" id="docshape23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6897;top:4521;width:70;height:111" type="#_x0000_t202" id="docshape232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17;top:4521;width:445;height:111" type="#_x0000_t202" id="docshape23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929.1</w:t>
                        </w:r>
                        <w:r>
                          <w:rPr>
                            <w:b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036;top:4521;width:319;height:111" type="#_x0000_t202" id="docshape232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1,292.7</w:t>
                        </w:r>
                      </w:p>
                    </w:txbxContent>
                  </v:textbox>
                  <w10:wrap type="none"/>
                </v:shape>
                <v:shape style="position:absolute;left:3058;top:4761;width:2780;height:111" type="#_x0000_t202" id="docshape23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43;top:5151;width:488;height:111" type="#_x0000_t202" id="docshape23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395;top:5151;width:220;height:111" type="#_x0000_t202" id="docshape233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047;top:5009;width:490;height:253" type="#_x0000_t202" id="docshape2331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142" w:right="10" w:hanging="143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Year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984;top:5151;width:220;height:111" type="#_x0000_t202" id="docshape233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043;top:5421;width:1439;height:111" type="#_x0000_t202" id="docshape23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Research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development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expense</w:t>
                        </w:r>
                      </w:p>
                    </w:txbxContent>
                  </v:textbox>
                  <w10:wrap type="none"/>
                </v:shape>
                <v:shape style="position:absolute;left:6537;top:5421;width:245;height:111" type="#_x0000_t202" id="docshape23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243.1</w:t>
                        </w:r>
                      </w:p>
                    </w:txbxContent>
                  </v:textbox>
                  <w10:wrap type="none"/>
                </v:shape>
                <v:shape style="position:absolute;left:7332;top:5421;width:245;height:111" type="#_x0000_t202" id="docshape23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239.3</w:t>
                        </w:r>
                      </w:p>
                    </w:txbxContent>
                  </v:textbox>
                  <w10:wrap type="none"/>
                </v:shape>
                <v:shape style="position:absolute;left:8126;top:5421;width:245;height:111" type="#_x0000_t202" id="docshape23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224.4</w:t>
                        </w:r>
                      </w:p>
                    </w:txbxContent>
                  </v:textbox>
                  <w10:wrap type="none"/>
                </v:shape>
                <v:shape style="position:absolute;left:3058;top:5916;width:1884;height:111" type="#_x0000_t202" id="docshape23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3043;top:6313;width:1287;height:111" type="#_x0000_t202" id="docshape23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Expense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(Income),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Millions</w:t>
                        </w:r>
                      </w:p>
                    </w:txbxContent>
                  </v:textbox>
                  <w10:wrap type="none"/>
                </v:shape>
                <v:shape style="position:absolute;left:6395;top:6313;width:220;height:111" type="#_x0000_t202" id="docshape23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047;top:6171;width:490;height:253" type="#_x0000_t202" id="docshape2340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142" w:right="10" w:hanging="143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Fiscal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Year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7984;top:6313;width:220;height:111" type="#_x0000_t202" id="docshape23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043;top:6583;width:792;height:111" type="#_x0000_t202" id="docshape23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Capitalized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interest</w:t>
                        </w:r>
                      </w:p>
                    </w:txbxContent>
                  </v:textbox>
                  <w10:wrap type="none"/>
                </v:shape>
                <v:shape style="position:absolute;left:6604;top:6583;width:211;height:111" type="#_x0000_t202" id="docshape23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(3.8)</w:t>
                        </w:r>
                      </w:p>
                    </w:txbxContent>
                  </v:textbox>
                  <w10:wrap type="none"/>
                </v:shape>
                <v:shape style="position:absolute;left:7399;top:6583;width:211;height:111" type="#_x0000_t202" id="docshape23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(3.2)</w:t>
                        </w:r>
                      </w:p>
                    </w:txbxContent>
                  </v:textbox>
                  <w10:wrap type="none"/>
                </v:shape>
                <v:shape style="position:absolute;left:8194;top:6583;width:211;height:111" type="#_x0000_t202" id="docshape23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(2.6)</w:t>
                        </w:r>
                      </w:p>
                    </w:txbxContent>
                  </v:textbox>
                  <w10:wrap type="none"/>
                </v:shape>
                <v:shape style="position:absolute;left:3043;top:6861;width:490;height:111" type="#_x0000_t202" id="docshape23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-5"/>
                            <w:sz w:val="10"/>
                          </w:rPr>
                          <w:t> net</w:t>
                        </w:r>
                      </w:p>
                    </w:txbxContent>
                  </v:textbox>
                  <w10:wrap type="none"/>
                </v:shape>
                <v:shape style="position:absolute;left:6110;top:6861;width:70;height:111" type="#_x0000_t202" id="docshape23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537;top:6861;width:438;height:111" type="#_x0000_t202" id="docshape23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379.6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332;top:6861;width:445;height:111" type="#_x0000_t202" id="docshape23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420.3</w:t>
                        </w:r>
                        <w:r>
                          <w:rPr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26;top:6861;width:245;height:111" type="#_x0000_t202" id="docshape23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466.5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3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87</w:t>
                        </w:r>
                      </w:p>
                    </w:txbxContent>
                  </v:textbox>
                  <w10:wrap type="none"/>
                </v:shape>
                <v:shape style="position:absolute;left:3058;top:6694;width:5376;height:128" type="#_x0000_t202" id="docshape2352" filled="false" stroked="false">
                  <v:textbox inset="0,0,0,0">
                    <w:txbxContent>
                      <w:p>
                        <w:pPr>
                          <w:tabs>
                            <w:tab w:pos="3546" w:val="left" w:leader="none"/>
                            <w:tab w:pos="4340" w:val="left" w:leader="none"/>
                            <w:tab w:pos="5135" w:val="left" w:leader="none"/>
                          </w:tabs>
                          <w:spacing w:line="108" w:lineRule="exact"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income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(3.8)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(7.4)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(6.0)</w:t>
                        </w:r>
                      </w:p>
                    </w:txbxContent>
                  </v:textbox>
                  <w10:wrap type="none"/>
                </v:shape>
                <v:shape style="position:absolute;left:3058;top:6424;width:5376;height:135" type="#_x0000_t202" id="docshape2353" filled="false" stroked="false">
                  <v:textbox inset="0,0,0,0">
                    <w:txbxContent>
                      <w:p>
                        <w:pPr>
                          <w:tabs>
                            <w:tab w:pos="3051" w:val="left" w:leader="none"/>
                            <w:tab w:pos="3478" w:val="left" w:leader="none"/>
                            <w:tab w:pos="4273" w:val="left" w:leader="none"/>
                            <w:tab w:pos="5291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expense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387.2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430.9</w:t>
                        </w:r>
                        <w:r>
                          <w:rPr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475.1</w:t>
                        </w:r>
                      </w:p>
                    </w:txbxContent>
                  </v:textbox>
                  <w10:wrap type="none"/>
                </v:shape>
                <v:shape style="position:absolute;left:3058;top:5262;width:5376;height:135" type="#_x0000_t202" id="docshape2354" filled="false" stroked="false">
                  <v:textbox inset="0,0,0,0">
                    <w:txbxContent>
                      <w:p>
                        <w:pPr>
                          <w:tabs>
                            <w:tab w:pos="3051" w:val="left" w:leader="none"/>
                            <w:tab w:pos="3478" w:val="left" w:leader="none"/>
                            <w:tab w:pos="4273" w:val="left" w:leader="none"/>
                            <w:tab w:pos="5291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Depreciation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amortization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570.3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601.3</w:t>
                        </w:r>
                        <w:r>
                          <w:rPr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594.7</w:t>
                        </w:r>
                      </w:p>
                    </w:txbxContent>
                  </v:textbox>
                  <w10:wrap type="none"/>
                </v:shape>
                <v:shape style="position:absolute;left:3036;top:4363;width:5383;height:128" type="#_x0000_t202" id="docshape2355" filled="false" stroked="false">
                  <v:textbox inset="0,0,0,0">
                    <w:txbxContent>
                      <w:p>
                        <w:pPr>
                          <w:tabs>
                            <w:tab w:pos="4333" w:val="left" w:leader="none"/>
                            <w:tab w:pos="5302" w:val="right" w:leader="none"/>
                          </w:tabs>
                          <w:spacing w:before="11"/>
                          <w:ind w:left="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Miscellaneous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87.0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86.2</w:t>
                        </w:r>
                      </w:p>
                    </w:txbxContent>
                  </v:textbox>
                  <w10:wrap type="none"/>
                </v:shape>
                <v:shape style="position:absolute;left:3036;top:4093;width:5383;height:135" type="#_x0000_t202" id="docshape2356" filled="true" fillcolor="#ccedff" stroked="false">
                  <v:textbox inset="0,0,0,0">
                    <w:txbxContent>
                      <w:p>
                        <w:pPr>
                          <w:tabs>
                            <w:tab w:pos="4280" w:val="left" w:leader="none"/>
                            <w:tab w:pos="5299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Non-current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portion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248.3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283.2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3703;width:5383;height:135" type="#_x0000_t202" id="docshape2357" filled="false" stroked="false">
                  <v:textbox inset="0,0,0,0">
                    <w:txbxContent>
                      <w:p>
                        <w:pPr>
                          <w:spacing w:before="19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liabilities:</w:t>
                        </w:r>
                      </w:p>
                    </w:txbxContent>
                  </v:textbox>
                  <w10:wrap type="none"/>
                </v:shape>
                <v:shape style="position:absolute;left:3036;top:3163;width:5383;height:135" type="#_x0000_t202" id="docshape2358" filled="false" stroked="false">
                  <v:textbox inset="0,0,0,0">
                    <w:txbxContent>
                      <w:p>
                        <w:pPr>
                          <w:tabs>
                            <w:tab w:pos="4280" w:val="left" w:leader="none"/>
                            <w:tab w:pos="5299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Miscellaneous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348.8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330.3</w:t>
                        </w:r>
                      </w:p>
                    </w:txbxContent>
                  </v:textbox>
                  <w10:wrap type="none"/>
                </v:shape>
                <v:shape style="position:absolute;left:3036;top:2893;width:5383;height:135" type="#_x0000_t202" id="docshape2359" filled="true" fillcolor="#ccedff" stroked="false">
                  <v:textbox inset="0,0,0,0">
                    <w:txbxContent>
                      <w:p>
                        <w:pPr>
                          <w:tabs>
                            <w:tab w:pos="4333" w:val="left" w:leader="none"/>
                            <w:tab w:pos="5302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Derivative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payable,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primarily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commodity-related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19.9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39.2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2623;width:5383;height:135" type="#_x0000_t202" id="docshape2360" filled="true" fillcolor="#ccedff" stroked="false">
                  <v:textbox inset="0,0,0,0">
                    <w:txbxContent>
                      <w:p>
                        <w:pPr>
                          <w:tabs>
                            <w:tab w:pos="4333" w:val="left" w:leader="none"/>
                            <w:tab w:pos="5302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Accrued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taxes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31.4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37.4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2361;width:5383;height:128" type="#_x0000_t202" id="docshape2361" filled="true" fillcolor="#ccedff" stroked="false">
                  <v:textbox inset="0,0,0,0">
                    <w:txbxContent>
                      <w:p>
                        <w:pPr>
                          <w:tabs>
                            <w:tab w:pos="4333" w:val="left" w:leader="none"/>
                            <w:tab w:pos="5127" w:val="left" w:leader="none"/>
                          </w:tabs>
                          <w:spacing w:before="11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Accrued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swaps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70.1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80.0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2091;width:5383;height:135" type="#_x0000_t202" id="docshape2362" filled="true" fillcolor="#ccedff" stroked="false">
                  <v:textbox inset="0,0,0,0">
                    <w:txbxContent>
                      <w:p>
                        <w:pPr>
                          <w:tabs>
                            <w:tab w:pos="4280" w:val="left" w:leader="none"/>
                            <w:tab w:pos="5299" w:val="right" w:leader="none"/>
                          </w:tabs>
                          <w:spacing w:before="11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Accrued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payroll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435.6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434.4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1821;width:5383;height:135" type="#_x0000_t202" id="docshape2363" filled="false" stroked="false">
                  <v:textbox inset="0,0,0,0">
                    <w:txbxContent>
                      <w:p>
                        <w:pPr>
                          <w:spacing w:before="19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liabilities:</w:t>
                        </w:r>
                      </w:p>
                    </w:txbxContent>
                  </v:textbox>
                  <w10:wrap type="none"/>
                </v:shape>
                <v:shape style="position:absolute;left:3036;top:1424;width:5383;height:135" type="#_x0000_t202" id="docshape2364" filled="false" stroked="false">
                  <v:textbox inset="0,0,0,0">
                    <w:txbxContent>
                      <w:p>
                        <w:pPr>
                          <w:tabs>
                            <w:tab w:pos="3860" w:val="left" w:leader="none"/>
                            <w:tab w:pos="4205" w:val="left" w:leader="none"/>
                            <w:tab w:pos="5000" w:val="left" w:leader="none"/>
                          </w:tabs>
                          <w:spacing w:before="19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Total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1,228.1</w:t>
                        </w:r>
                        <w:r>
                          <w:rPr>
                            <w:b/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1,267.6</w:t>
                        </w:r>
                      </w:p>
                    </w:txbxContent>
                  </v:textbox>
                  <w10:wrap type="none"/>
                </v:shape>
                <v:shape style="position:absolute;left:3036;top:1147;width:5383;height:135" type="#_x0000_t202" id="docshape2365" filled="true" fillcolor="#ccedff" stroked="false">
                  <v:textbox inset="0,0,0,0">
                    <w:txbxContent>
                      <w:p>
                        <w:pPr>
                          <w:tabs>
                            <w:tab w:pos="4333" w:val="left" w:leader="none"/>
                            <w:tab w:pos="5302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Life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insurance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17.5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18.6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877;width:5383;height:135" type="#_x0000_t202" id="docshape2366" filled="true" fillcolor="#ccedff" stroked="false">
                  <v:textbox inset="0,0,0,0">
                    <w:txbxContent>
                      <w:p>
                        <w:pPr>
                          <w:tabs>
                            <w:tab w:pos="4280" w:val="left" w:leader="none"/>
                            <w:tab w:pos="5299" w:val="right" w:leader="none"/>
                          </w:tabs>
                          <w:spacing w:before="19"/>
                          <w:ind w:left="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Right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336.8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378.6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36;top:614;width:5383;height:128" type="#_x0000_t202" id="docshape2367" filled="false" stroked="false">
                  <v:textbox inset="0,0,0,0">
                    <w:txbxContent>
                      <w:p>
                        <w:pPr>
                          <w:spacing w:line="108" w:lineRule="exact" w:before="19"/>
                          <w:ind w:left="-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assets: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66112">
                <wp:simplePos x="0" y="0"/>
                <wp:positionH relativeFrom="page">
                  <wp:posOffset>233271</wp:posOffset>
                </wp:positionH>
                <wp:positionV relativeFrom="page">
                  <wp:posOffset>233253</wp:posOffset>
                </wp:positionV>
                <wp:extent cx="7312659" cy="5103495"/>
                <wp:effectExtent l="0" t="0" r="0" b="0"/>
                <wp:wrapNone/>
                <wp:docPr id="2369" name="Group 2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9" name="Group 236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370" name="Graphic 237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47"/>
                                </a:moveTo>
                                <a:lnTo>
                                  <a:pt x="0" y="510344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1" name="Graphic 2371"/>
                        <wps:cNvSpPr/>
                        <wps:spPr>
                          <a:xfrm>
                            <a:off x="1709069" y="6667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" name="Graphic 2372"/>
                        <wps:cNvSpPr/>
                        <wps:spPr>
                          <a:xfrm>
                            <a:off x="1711449" y="6905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1942340" y="623666"/>
                            <a:ext cx="34137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85725">
                                <a:moveTo>
                                  <a:pt x="3413378" y="85691"/>
                                </a:moveTo>
                                <a:lnTo>
                                  <a:pt x="0" y="85691"/>
                                </a:lnTo>
                                <a:lnTo>
                                  <a:pt x="0" y="0"/>
                                </a:lnTo>
                                <a:lnTo>
                                  <a:pt x="3413378" y="0"/>
                                </a:lnTo>
                                <a:lnTo>
                                  <a:pt x="3413378" y="85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" name="Graphic 2374"/>
                        <wps:cNvSpPr/>
                        <wps:spPr>
                          <a:xfrm>
                            <a:off x="1937577" y="618941"/>
                            <a:ext cx="341820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8204" h="180975">
                                <a:moveTo>
                                  <a:pt x="3418128" y="176136"/>
                                </a:moveTo>
                                <a:lnTo>
                                  <a:pt x="0" y="176136"/>
                                </a:lnTo>
                                <a:lnTo>
                                  <a:pt x="0" y="180898"/>
                                </a:lnTo>
                                <a:lnTo>
                                  <a:pt x="3418128" y="180898"/>
                                </a:lnTo>
                                <a:lnTo>
                                  <a:pt x="3418128" y="176136"/>
                                </a:lnTo>
                                <a:close/>
                              </a:path>
                              <a:path w="3418204" h="180975">
                                <a:moveTo>
                                  <a:pt x="3418128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62"/>
                                </a:lnTo>
                                <a:lnTo>
                                  <a:pt x="3418128" y="4762"/>
                                </a:lnTo>
                                <a:lnTo>
                                  <a:pt x="341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Textbox 2375"/>
                        <wps:cNvSpPr txBox="1"/>
                        <wps:spPr>
                          <a:xfrm>
                            <a:off x="1942340" y="305504"/>
                            <a:ext cx="183768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6" name="Textbox 2376"/>
                        <wps:cNvSpPr txBox="1"/>
                        <wps:spPr>
                          <a:xfrm>
                            <a:off x="3889442" y="462605"/>
                            <a:ext cx="14795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7" w:val="left" w:leader="none"/>
                                  <w:tab w:pos="2309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7" name="Textbox 2377"/>
                        <wps:cNvSpPr txBox="1"/>
                        <wps:spPr>
                          <a:xfrm>
                            <a:off x="1932819" y="553058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8" name="Textbox 2378"/>
                        <wps:cNvSpPr txBox="1"/>
                        <wps:spPr>
                          <a:xfrm>
                            <a:off x="4060825" y="55305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9" name="Textbox 2379"/>
                        <wps:cNvSpPr txBox="1"/>
                        <wps:spPr>
                          <a:xfrm>
                            <a:off x="4565452" y="55305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0" name="Textbox 2380"/>
                        <wps:cNvSpPr txBox="1"/>
                        <wps:spPr>
                          <a:xfrm>
                            <a:off x="5070080" y="553058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1" name="Textbox 2381"/>
                        <wps:cNvSpPr txBox="1"/>
                        <wps:spPr>
                          <a:xfrm>
                            <a:off x="1932819" y="724441"/>
                            <a:ext cx="7010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2" name="Textbox 2382"/>
                        <wps:cNvSpPr txBox="1"/>
                        <wps:spPr>
                          <a:xfrm>
                            <a:off x="4151277" y="72444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545.3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3" name="Textbox 2383"/>
                        <wps:cNvSpPr txBox="1"/>
                        <wps:spPr>
                          <a:xfrm>
                            <a:off x="4655904" y="72444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636.1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4" name="Textbox 2384"/>
                        <wps:cNvSpPr txBox="1"/>
                        <wps:spPr>
                          <a:xfrm>
                            <a:off x="5160532" y="72444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403.3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5" name="Textbox 2385"/>
                        <wps:cNvSpPr txBox="1"/>
                        <wps:spPr>
                          <a:xfrm>
                            <a:off x="1942340" y="876781"/>
                            <a:ext cx="3440429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NOTE 19. QUARTERLY</w:t>
                              </w:r>
                              <w:r>
                                <w:rPr>
                                  <w:b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(UNAUDITED)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Summarized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follows: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7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37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Quarter</w:t>
                              </w:r>
                              <w:r>
                                <w:rPr>
                                  <w:b/>
                                  <w:spacing w:val="16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4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Second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Quarter</w:t>
                              </w:r>
                              <w:r>
                                <w:rPr>
                                  <w:b/>
                                  <w:spacing w:val="120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7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Third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Quarter</w:t>
                              </w:r>
                              <w:r>
                                <w:rPr>
                                  <w:b/>
                                  <w:spacing w:val="14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5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Fourth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 Quarter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2271" w:val="left" w:leader="none"/>
                                  <w:tab w:pos="3313" w:val="left" w:leader="none"/>
                                  <w:tab w:pos="4355" w:val="left" w:leader="none"/>
                                  <w:tab w:pos="5397" w:val="left" w:leader="none"/>
                                </w:tabs>
                                <w:spacing w:before="27"/>
                                <w:ind w:left="137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pacing w:val="64"/>
                                  <w:sz w:val="1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1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</w:r>
                              <w:r>
                                <w:rPr>
                                  <w:b/>
                                  <w:spacing w:val="1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</w:r>
                              <w:r>
                                <w:rPr>
                                  <w:b/>
                                  <w:spacing w:val="1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1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 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>Year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6" name="Textbox 2386"/>
                        <wps:cNvSpPr txBox="1"/>
                        <wps:spPr>
                          <a:xfrm>
                            <a:off x="1932819" y="2181196"/>
                            <a:ext cx="3453765" cy="1094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14.9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dough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9.2 million.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$16.0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primarily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Yoplait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dough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businesses,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Helper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meals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Suddenly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Salad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side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dishes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Crust.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34.0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$34.0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reserve.</w:t>
                              </w:r>
                            </w:p>
                            <w:p>
                              <w:pPr>
                                <w:spacing w:line="240" w:lineRule="auto" w:before="112"/>
                                <w:ind w:left="0" w:right="1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 the fourth quarter of fiscal 2021, we approved restructuring actions designed to better align our organizational structure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strategic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initiatives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 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157.3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charges.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loss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Laticínios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Carolina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53.5 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2021.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$9.5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costs related to our non-binding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memorandum of understanding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sell our interests in Yoplait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SAS, Yoplait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Marques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SNC,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Liberté Marques Sàrl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planned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 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Tyson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Foods’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treats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business.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 recorded 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8.8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 related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indirect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Brazil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$11.2 million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amendments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reorganize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 U.S.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retiree health and welfare benefit plans.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7" name="Textbox 2387"/>
                        <wps:cNvSpPr txBox="1"/>
                        <wps:spPr>
                          <a:xfrm>
                            <a:off x="3622846" y="4799548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8" name="Textbox 2388"/>
                        <wps:cNvSpPr txBox="1"/>
                        <wps:spPr>
                          <a:xfrm>
                            <a:off x="1942340" y="623666"/>
                            <a:ext cx="34137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1" w:val="left" w:leader="none"/>
                                  <w:tab w:pos="3478" w:val="left" w:leader="none"/>
                                  <w:tab w:pos="4273" w:val="left" w:leader="none"/>
                                  <w:tab w:pos="5291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357.8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412.5</w:t>
                              </w:r>
                              <w:r>
                                <w:rPr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418.5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18.366446pt;width:575.8pt;height:401.85pt;mso-position-horizontal-relative:page;mso-position-vertical-relative:page;z-index:-24250368" id="docshapegroup2368" coordorigin="367,367" coordsize="11516,8037">
                <v:rect style="position:absolute;left:367;top:367;width:11516;height:8037" id="docshape2369" filled="true" fillcolor="#e6e6e6" stroked="false">
                  <v:fill type="solid"/>
                </v:rect>
                <v:rect style="position:absolute;left:3058;top:472;width:6133;height:7932" id="docshape2370" filled="true" fillcolor="#ffffff" stroked="false">
                  <v:fill type="solid"/>
                </v:rect>
                <v:rect style="position:absolute;left:3062;top:476;width:6126;height:7925" id="docshape2371" filled="false" stroked="true" strokeweight=".374853pt" strokecolor="#c6c6c6">
                  <v:stroke dashstyle="solid"/>
                </v:rect>
                <v:rect style="position:absolute;left:3426;top:1349;width:5376;height:135" id="docshape2372" filled="true" fillcolor="#ccedff" stroked="false">
                  <v:fill type="solid"/>
                </v:rect>
                <v:shape style="position:absolute;left:3418;top:1342;width:5383;height:285" id="docshape2373" coordorigin="3419,1342" coordsize="5383,285" path="m8802,1619l3419,1619,3419,1627,8802,1627,8802,1619xm8802,1342l3426,1342,3426,1350,8802,1350,8802,1342xe" filled="true" fillcolor="#000000" stroked="false">
                  <v:path arrowok="t"/>
                  <v:fill type="solid"/>
                </v:shape>
                <v:shape style="position:absolute;left:3426;top:848;width:2894;height:111" type="#_x0000_t202" id="docshape23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6492;top:1095;width:2330;height:111" type="#_x0000_t202" id="docshape2375" filled="false" stroked="false">
                  <v:textbox inset="0,0,0,0">
                    <w:txbxContent>
                      <w:p>
                        <w:pPr>
                          <w:tabs>
                            <w:tab w:pos="877" w:val="left" w:leader="none"/>
                            <w:tab w:pos="2309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11;top:1238;width:488;height:111" type="#_x0000_t202" id="docshape23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762;top:1238;width:220;height:111" type="#_x0000_t202" id="docshape23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557;top:1238;width:220;height:111" type="#_x0000_t202" id="docshape23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8351;top:1238;width:220;height:111" type="#_x0000_t202" id="docshape237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411;top:1508;width:1104;height:111" type="#_x0000_t202" id="docshape23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paid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taxes</w:t>
                        </w:r>
                      </w:p>
                    </w:txbxContent>
                  </v:textbox>
                  <w10:wrap type="none"/>
                </v:shape>
                <v:shape style="position:absolute;left:6904;top:1508;width:245;height:111" type="#_x0000_t202" id="docshape23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545.3</w:t>
                        </w:r>
                      </w:p>
                    </w:txbxContent>
                  </v:textbox>
                  <w10:wrap type="none"/>
                </v:shape>
                <v:shape style="position:absolute;left:7699;top:1508;width:245;height:111" type="#_x0000_t202" id="docshape238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636.1</w:t>
                        </w:r>
                      </w:p>
                    </w:txbxContent>
                  </v:textbox>
                  <w10:wrap type="none"/>
                </v:shape>
                <v:shape style="position:absolute;left:8494;top:1508;width:245;height:111" type="#_x0000_t202" id="docshape23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403.3</w:t>
                        </w:r>
                      </w:p>
                    </w:txbxContent>
                  </v:textbox>
                  <w10:wrap type="none"/>
                </v:shape>
                <v:shape style="position:absolute;left:3426;top:1748;width:5418;height:733" type="#_x0000_t202" id="docshape23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NOTE 19. QUARTERLY</w:t>
                        </w:r>
                        <w:r>
                          <w:rPr>
                            <w:b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DATA</w:t>
                        </w:r>
                        <w:r>
                          <w:rPr>
                            <w:b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(UNAUDITED)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Summarized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follows:</w:t>
                        </w:r>
                      </w:p>
                      <w:p>
                        <w:pPr>
                          <w:spacing w:line="240" w:lineRule="auto" w:before="2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37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37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First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Quarter</w:t>
                        </w:r>
                        <w:r>
                          <w:rPr>
                            <w:b/>
                            <w:spacing w:val="16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11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4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Second</w:t>
                        </w:r>
                        <w:r>
                          <w:rPr>
                            <w:b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Quarter</w:t>
                        </w:r>
                        <w:r>
                          <w:rPr>
                            <w:b/>
                            <w:spacing w:val="120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115"/>
                            <w:sz w:val="10"/>
                          </w:rPr>
                          <w:t> </w:t>
                        </w:r>
                        <w:r>
                          <w:rPr>
                            <w:spacing w:val="7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Third</w:t>
                        </w:r>
                        <w:r>
                          <w:rPr>
                            <w:b/>
                            <w:spacing w:val="-1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Quarter</w:t>
                        </w:r>
                        <w:r>
                          <w:rPr>
                            <w:b/>
                            <w:spacing w:val="14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115"/>
                            <w:sz w:val="10"/>
                          </w:rPr>
                          <w:t> </w:t>
                        </w:r>
                        <w:r>
                          <w:rPr>
                            <w:spacing w:val="5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Fourth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 Quarter</w:t>
                        </w:r>
                        <w:r>
                          <w:rPr>
                            <w:b/>
                            <w:spacing w:val="40"/>
                            <w:sz w:val="10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2271" w:val="left" w:leader="none"/>
                            <w:tab w:pos="3313" w:val="left" w:leader="none"/>
                            <w:tab w:pos="4355" w:val="left" w:leader="none"/>
                            <w:tab w:pos="5397" w:val="left" w:leader="none"/>
                          </w:tabs>
                          <w:spacing w:before="27"/>
                          <w:ind w:left="137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pacing w:val="64"/>
                            <w:sz w:val="10"/>
                            <w:u w:val="single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117"/>
                            <w:sz w:val="10"/>
                          </w:rPr>
                          <w:t> </w:t>
                        </w:r>
                        <w:r>
                          <w:rPr>
                            <w:spacing w:val="1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</w:r>
                        <w:r>
                          <w:rPr>
                            <w:b/>
                            <w:spacing w:val="117"/>
                            <w:sz w:val="10"/>
                          </w:rPr>
                          <w:t> </w:t>
                        </w:r>
                        <w:r>
                          <w:rPr>
                            <w:spacing w:val="1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</w:r>
                        <w:r>
                          <w:rPr>
                            <w:b/>
                            <w:spacing w:val="117"/>
                            <w:sz w:val="10"/>
                          </w:rPr>
                          <w:t> </w:t>
                        </w:r>
                        <w:r>
                          <w:rPr>
                            <w:spacing w:val="1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 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>Year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411;top:3802;width:5439;height:1723" type="#_x0000_t202" id="docshape238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14.9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dough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9.2 million.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$16.0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primarily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Yoplait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dough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businesses,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meals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Suddenly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Salad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side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dishes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Crust.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34.0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$34.0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reserve.</w:t>
                        </w:r>
                      </w:p>
                      <w:p>
                        <w:pPr>
                          <w:spacing w:line="240" w:lineRule="auto" w:before="112"/>
                          <w:ind w:left="0" w:right="1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the fourth quarter of fiscal 2021, we approved restructuring actions designed to better align our organizational structure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strategic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initiatives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 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157.3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charges.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loss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Laticínios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Carolina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53.5 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2021.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$9.5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costs related to our non-binding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memorandum of understanding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sell our interests in Yoplait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SAS, Yoplait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Marques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SNC,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Liberté Marques Sàrl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planned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 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Tyson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Foods’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treats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business.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 recorded 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8.8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 related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indirect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Brazil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$11.2 million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amendments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reorganize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 U.S.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retiree health and welfare benefit plans.</w:t>
                        </w:r>
                      </w:p>
                    </w:txbxContent>
                  </v:textbox>
                  <w10:wrap type="none"/>
                </v:shape>
                <v:shape style="position:absolute;left:6072;top:7925;width:120;height:111" type="#_x0000_t202" id="docshape23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88</w:t>
                        </w:r>
                      </w:p>
                    </w:txbxContent>
                  </v:textbox>
                  <w10:wrap type="none"/>
                </v:shape>
                <v:shape style="position:absolute;left:3426;top:1349;width:5376;height:135" type="#_x0000_t202" id="docshape2387" filled="false" stroked="false">
                  <v:textbox inset="0,0,0,0">
                    <w:txbxContent>
                      <w:p>
                        <w:pPr>
                          <w:tabs>
                            <w:tab w:pos="3051" w:val="left" w:leader="none"/>
                            <w:tab w:pos="3478" w:val="left" w:leader="none"/>
                            <w:tab w:pos="4273" w:val="left" w:leader="none"/>
                            <w:tab w:pos="5291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357.8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412.5</w:t>
                        </w:r>
                        <w:r>
                          <w:rPr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418.5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3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704"/>
        <w:gridCol w:w="377"/>
        <w:gridCol w:w="669"/>
        <w:gridCol w:w="374"/>
        <w:gridCol w:w="666"/>
        <w:gridCol w:w="382"/>
        <w:gridCol w:w="662"/>
        <w:gridCol w:w="399"/>
      </w:tblGrid>
      <w:tr>
        <w:trPr>
          <w:trHeight w:val="219" w:hRule="atLeast"/>
        </w:trPr>
        <w:tc>
          <w:tcPr>
            <w:tcW w:w="1209" w:type="dxa"/>
            <w:shd w:val="clear" w:color="auto" w:fill="FFFFFF"/>
          </w:tcPr>
          <w:p>
            <w:pPr>
              <w:pStyle w:val="TableParagraph"/>
              <w:spacing w:line="109" w:lineRule="exact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In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Millions,</w:t>
            </w:r>
            <w:r>
              <w:rPr>
                <w:b/>
                <w:spacing w:val="-4"/>
                <w:sz w:val="10"/>
              </w:rPr>
              <w:t> </w:t>
            </w:r>
            <w:r>
              <w:rPr>
                <w:b/>
                <w:sz w:val="10"/>
              </w:rPr>
              <w:t>Except</w:t>
            </w:r>
            <w:r>
              <w:rPr>
                <w:b/>
                <w:spacing w:val="-3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Per</w:t>
            </w:r>
          </w:p>
          <w:p>
            <w:pPr>
              <w:pStyle w:val="TableParagraph"/>
              <w:spacing w:line="91" w:lineRule="exact"/>
              <w:ind w:left="99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Share</w:t>
            </w:r>
            <w:r>
              <w:rPr>
                <w:b/>
                <w:spacing w:val="-1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Amounts</w:t>
            </w:r>
          </w:p>
        </w:tc>
        <w:tc>
          <w:tcPr>
            <w:tcW w:w="704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left="35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377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left="61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669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left="77" w:right="8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374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right="115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666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left="79" w:right="8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382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right="121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  <w:tc>
          <w:tcPr>
            <w:tcW w:w="662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right="11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2022</w:t>
            </w:r>
          </w:p>
        </w:tc>
        <w:tc>
          <w:tcPr>
            <w:tcW w:w="399" w:type="dxa"/>
            <w:shd w:val="clear" w:color="auto" w:fill="FFFFFF"/>
          </w:tcPr>
          <w:p>
            <w:pPr>
              <w:pStyle w:val="TableParagraph"/>
              <w:spacing w:line="92" w:lineRule="exact" w:before="108"/>
              <w:ind w:right="140"/>
              <w:jc w:val="right"/>
              <w:rPr>
                <w:b/>
                <w:sz w:val="10"/>
              </w:rPr>
            </w:pPr>
            <w:r>
              <w:rPr>
                <w:b/>
                <w:spacing w:val="-4"/>
                <w:sz w:val="10"/>
              </w:rPr>
              <w:t>2021</w:t>
            </w:r>
          </w:p>
        </w:tc>
      </w:tr>
      <w:tr>
        <w:trPr>
          <w:trHeight w:val="138" w:hRule="atLeast"/>
        </w:trPr>
        <w:tc>
          <w:tcPr>
            <w:tcW w:w="1209" w:type="dxa"/>
            <w:shd w:val="clear" w:color="auto" w:fill="CCEDFF"/>
          </w:tcPr>
          <w:p>
            <w:pPr>
              <w:pStyle w:val="TableParagraph"/>
              <w:spacing w:before="23"/>
              <w:ind w:left="24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9066624">
                      <wp:simplePos x="0" y="0"/>
                      <wp:positionH relativeFrom="column">
                        <wp:posOffset>25326</wp:posOffset>
                      </wp:positionH>
                      <wp:positionV relativeFrom="paragraph">
                        <wp:posOffset>-2293</wp:posOffset>
                      </wp:positionV>
                      <wp:extent cx="3427729" cy="5080"/>
                      <wp:effectExtent l="0" t="0" r="0" b="0"/>
                      <wp:wrapNone/>
                      <wp:docPr id="2389" name="Group 23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9" name="Group 2389"/>
                            <wpg:cNvGrpSpPr/>
                            <wpg:grpSpPr>
                              <a:xfrm>
                                <a:off x="0" y="0"/>
                                <a:ext cx="3427729" cy="5080"/>
                                <a:chExt cx="3427729" cy="5080"/>
                              </a:xfrm>
                            </wpg:grpSpPr>
                            <wps:wsp>
                              <wps:cNvPr id="2390" name="Graphic 2390"/>
                              <wps:cNvSpPr/>
                              <wps:spPr>
                                <a:xfrm>
                                  <a:off x="0" y="0"/>
                                  <a:ext cx="342772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7729" h="5080">
                                      <a:moveTo>
                                        <a:pt x="3427660" y="4760"/>
                                      </a:moveTo>
                                      <a:lnTo>
                                        <a:pt x="0" y="47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27660" y="0"/>
                                      </a:lnTo>
                                      <a:lnTo>
                                        <a:pt x="3427660" y="47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994216pt;margin-top:-.180572pt;width:269.9pt;height:.4pt;mso-position-horizontal-relative:column;mso-position-vertical-relative:paragraph;z-index:-24249856" id="docshapegroup2388" coordorigin="40,-4" coordsize="5398,8">
                      <v:rect style="position:absolute;left:39;top:-4;width:5398;height:8" id="docshape23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0"/>
              </w:rPr>
              <w:t>Net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sales</w:t>
            </w:r>
          </w:p>
        </w:tc>
        <w:tc>
          <w:tcPr>
            <w:tcW w:w="1081" w:type="dxa"/>
            <w:gridSpan w:val="2"/>
            <w:shd w:val="clear" w:color="auto" w:fill="CCEDFF"/>
          </w:tcPr>
          <w:p>
            <w:pPr>
              <w:pStyle w:val="TableParagraph"/>
              <w:spacing w:before="23"/>
              <w:ind w:left="97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b/>
                <w:sz w:val="10"/>
              </w:rPr>
              <w:t>4,539.9</w:t>
            </w:r>
            <w:r>
              <w:rPr>
                <w:b/>
                <w:spacing w:val="42"/>
                <w:sz w:val="10"/>
              </w:rPr>
              <w:t> </w:t>
            </w:r>
            <w:r>
              <w:rPr>
                <w:sz w:val="10"/>
              </w:rPr>
              <w:t>$</w:t>
            </w:r>
            <w:r>
              <w:rPr>
                <w:spacing w:val="51"/>
                <w:sz w:val="10"/>
              </w:rPr>
              <w:t> </w:t>
            </w:r>
            <w:r>
              <w:rPr>
                <w:spacing w:val="-2"/>
                <w:sz w:val="10"/>
              </w:rPr>
              <w:t>4,364.0</w:t>
            </w:r>
          </w:p>
        </w:tc>
        <w:tc>
          <w:tcPr>
            <w:tcW w:w="1043" w:type="dxa"/>
            <w:gridSpan w:val="2"/>
            <w:shd w:val="clear" w:color="auto" w:fill="CCEDFF"/>
          </w:tcPr>
          <w:p>
            <w:pPr>
              <w:pStyle w:val="TableParagraph"/>
              <w:spacing w:before="23"/>
              <w:ind w:left="58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b/>
                <w:sz w:val="10"/>
              </w:rPr>
              <w:t>5,024.0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sz w:val="10"/>
              </w:rPr>
              <w:t>$</w:t>
            </w:r>
            <w:r>
              <w:rPr>
                <w:spacing w:val="44"/>
                <w:sz w:val="10"/>
              </w:rPr>
              <w:t> </w:t>
            </w:r>
            <w:r>
              <w:rPr>
                <w:spacing w:val="-2"/>
                <w:sz w:val="10"/>
              </w:rPr>
              <w:t>4,719.4</w:t>
            </w:r>
          </w:p>
        </w:tc>
        <w:tc>
          <w:tcPr>
            <w:tcW w:w="1048" w:type="dxa"/>
            <w:gridSpan w:val="2"/>
            <w:shd w:val="clear" w:color="auto" w:fill="CCEDFF"/>
          </w:tcPr>
          <w:p>
            <w:pPr>
              <w:pStyle w:val="TableParagraph"/>
              <w:spacing w:before="23"/>
              <w:ind w:left="58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50"/>
                <w:sz w:val="10"/>
              </w:rPr>
              <w:t> </w:t>
            </w:r>
            <w:r>
              <w:rPr>
                <w:b/>
                <w:sz w:val="10"/>
              </w:rPr>
              <w:t>4,537.7</w:t>
            </w:r>
            <w:r>
              <w:rPr>
                <w:b/>
                <w:spacing w:val="42"/>
                <w:sz w:val="10"/>
              </w:rPr>
              <w:t> </w:t>
            </w:r>
            <w:r>
              <w:rPr>
                <w:sz w:val="10"/>
              </w:rPr>
              <w:t>$</w:t>
            </w:r>
            <w:r>
              <w:rPr>
                <w:spacing w:val="51"/>
                <w:sz w:val="10"/>
              </w:rPr>
              <w:t> </w:t>
            </w:r>
            <w:r>
              <w:rPr>
                <w:spacing w:val="-2"/>
                <w:sz w:val="10"/>
              </w:rPr>
              <w:t>4,520.0</w:t>
            </w:r>
          </w:p>
        </w:tc>
        <w:tc>
          <w:tcPr>
            <w:tcW w:w="1061" w:type="dxa"/>
            <w:gridSpan w:val="2"/>
            <w:shd w:val="clear" w:color="auto" w:fill="CCEDFF"/>
          </w:tcPr>
          <w:p>
            <w:pPr>
              <w:pStyle w:val="TableParagraph"/>
              <w:spacing w:before="23"/>
              <w:ind w:left="59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43"/>
                <w:sz w:val="10"/>
              </w:rPr>
              <w:t> </w:t>
            </w:r>
            <w:r>
              <w:rPr>
                <w:b/>
                <w:sz w:val="10"/>
              </w:rPr>
              <w:t>4,891.2</w:t>
            </w:r>
            <w:r>
              <w:rPr>
                <w:b/>
                <w:spacing w:val="42"/>
                <w:sz w:val="10"/>
              </w:rPr>
              <w:t> </w:t>
            </w:r>
            <w:r>
              <w:rPr>
                <w:sz w:val="10"/>
              </w:rPr>
              <w:t>$</w:t>
            </w:r>
            <w:r>
              <w:rPr>
                <w:spacing w:val="51"/>
                <w:sz w:val="10"/>
              </w:rPr>
              <w:t> </w:t>
            </w:r>
            <w:r>
              <w:rPr>
                <w:spacing w:val="-2"/>
                <w:sz w:val="10"/>
              </w:rPr>
              <w:t>4,523.6</w:t>
            </w:r>
          </w:p>
        </w:tc>
      </w:tr>
      <w:tr>
        <w:trPr>
          <w:trHeight w:val="134" w:hRule="atLeast"/>
        </w:trPr>
        <w:tc>
          <w:tcPr>
            <w:tcW w:w="1209" w:type="dxa"/>
            <w:shd w:val="clear" w:color="auto" w:fill="FFFFFF"/>
          </w:tcPr>
          <w:p>
            <w:pPr>
              <w:pStyle w:val="TableParagraph"/>
              <w:spacing w:before="19"/>
              <w:ind w:left="24"/>
              <w:rPr>
                <w:sz w:val="10"/>
              </w:rPr>
            </w:pPr>
            <w:r>
              <w:rPr>
                <w:sz w:val="10"/>
              </w:rPr>
              <w:t>Gross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margin</w:t>
            </w:r>
          </w:p>
        </w:tc>
        <w:tc>
          <w:tcPr>
            <w:tcW w:w="1081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left="225"/>
              <w:rPr>
                <w:sz w:val="10"/>
              </w:rPr>
            </w:pPr>
            <w:r>
              <w:rPr>
                <w:b/>
                <w:sz w:val="10"/>
              </w:rPr>
              <w:t>1,597.4</w:t>
            </w:r>
            <w:r>
              <w:rPr>
                <w:b/>
                <w:spacing w:val="71"/>
                <w:sz w:val="10"/>
              </w:rPr>
              <w:t>  </w:t>
            </w:r>
            <w:r>
              <w:rPr>
                <w:spacing w:val="-2"/>
                <w:sz w:val="10"/>
              </w:rPr>
              <w:t>1,590.4</w:t>
            </w:r>
          </w:p>
        </w:tc>
        <w:tc>
          <w:tcPr>
            <w:tcW w:w="1043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left="186"/>
              <w:rPr>
                <w:sz w:val="10"/>
              </w:rPr>
            </w:pPr>
            <w:r>
              <w:rPr>
                <w:b/>
                <w:sz w:val="10"/>
              </w:rPr>
              <w:t>1,631.2</w:t>
            </w:r>
            <w:r>
              <w:rPr>
                <w:b/>
                <w:spacing w:val="71"/>
                <w:sz w:val="10"/>
              </w:rPr>
              <w:t>  </w:t>
            </w:r>
            <w:r>
              <w:rPr>
                <w:spacing w:val="-2"/>
                <w:sz w:val="10"/>
              </w:rPr>
              <w:t>1,721.1</w:t>
            </w:r>
          </w:p>
        </w:tc>
        <w:tc>
          <w:tcPr>
            <w:tcW w:w="1048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left="185"/>
              <w:rPr>
                <w:sz w:val="10"/>
              </w:rPr>
            </w:pPr>
            <w:r>
              <w:rPr>
                <w:b/>
                <w:sz w:val="10"/>
              </w:rPr>
              <w:t>1,403.7</w:t>
            </w:r>
            <w:r>
              <w:rPr>
                <w:b/>
                <w:spacing w:val="71"/>
                <w:sz w:val="10"/>
              </w:rPr>
              <w:t>  </w:t>
            </w:r>
            <w:r>
              <w:rPr>
                <w:spacing w:val="-2"/>
                <w:sz w:val="10"/>
              </w:rPr>
              <w:t>1,553.9</w:t>
            </w:r>
          </w:p>
        </w:tc>
        <w:tc>
          <w:tcPr>
            <w:tcW w:w="1061" w:type="dxa"/>
            <w:gridSpan w:val="2"/>
            <w:shd w:val="clear" w:color="auto" w:fill="FFFFFF"/>
          </w:tcPr>
          <w:p>
            <w:pPr>
              <w:pStyle w:val="TableParagraph"/>
              <w:spacing w:before="19"/>
              <w:ind w:left="179"/>
              <w:rPr>
                <w:sz w:val="10"/>
              </w:rPr>
            </w:pPr>
            <w:r>
              <w:rPr>
                <w:b/>
                <w:sz w:val="10"/>
              </w:rPr>
              <w:t>1,769.9</w:t>
            </w:r>
            <w:r>
              <w:rPr>
                <w:b/>
                <w:spacing w:val="71"/>
                <w:sz w:val="10"/>
              </w:rPr>
              <w:t>  </w:t>
            </w:r>
            <w:r>
              <w:rPr>
                <w:spacing w:val="-2"/>
                <w:sz w:val="10"/>
              </w:rPr>
              <w:t>1,582.9</w:t>
            </w:r>
          </w:p>
        </w:tc>
      </w:tr>
      <w:tr>
        <w:trPr>
          <w:trHeight w:val="254" w:hRule="atLeast"/>
        </w:trPr>
        <w:tc>
          <w:tcPr>
            <w:tcW w:w="1209" w:type="dxa"/>
            <w:shd w:val="clear" w:color="auto" w:fill="CCEDFF"/>
          </w:tcPr>
          <w:p>
            <w:pPr>
              <w:pStyle w:val="TableParagraph"/>
              <w:spacing w:line="112" w:lineRule="exact" w:before="11"/>
              <w:ind w:left="99" w:right="92" w:hanging="75"/>
              <w:rPr>
                <w:sz w:val="10"/>
              </w:rPr>
            </w:pPr>
            <w:r>
              <w:rPr>
                <w:sz w:val="10"/>
              </w:rPr>
              <w:t>Net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earnings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attributable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General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Mills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120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627.0</w:t>
            </w:r>
          </w:p>
        </w:tc>
        <w:tc>
          <w:tcPr>
            <w:tcW w:w="377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91"/>
              <w:rPr>
                <w:sz w:val="10"/>
              </w:rPr>
            </w:pPr>
            <w:r>
              <w:rPr>
                <w:spacing w:val="-2"/>
                <w:sz w:val="10"/>
              </w:rPr>
              <w:t>638.9</w:t>
            </w:r>
          </w:p>
        </w:tc>
        <w:tc>
          <w:tcPr>
            <w:tcW w:w="669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82" w:right="5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597.2</w:t>
            </w:r>
          </w:p>
        </w:tc>
        <w:tc>
          <w:tcPr>
            <w:tcW w:w="374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688.4</w:t>
            </w:r>
          </w:p>
        </w:tc>
        <w:tc>
          <w:tcPr>
            <w:tcW w:w="666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82" w:right="3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660.3</w:t>
            </w: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66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595.7</w:t>
            </w:r>
          </w:p>
        </w:tc>
        <w:tc>
          <w:tcPr>
            <w:tcW w:w="662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left="82" w:right="1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822.8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spacing w:line="240" w:lineRule="auto" w:before="24"/>
              <w:rPr>
                <w:sz w:val="10"/>
              </w:rPr>
            </w:pPr>
          </w:p>
          <w:p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416.8</w:t>
            </w:r>
          </w:p>
        </w:tc>
      </w:tr>
      <w:tr>
        <w:trPr>
          <w:trHeight w:val="134" w:hRule="atLeast"/>
        </w:trPr>
        <w:tc>
          <w:tcPr>
            <w:tcW w:w="1209" w:type="dxa"/>
            <w:shd w:val="clear" w:color="auto" w:fill="FFFFFF"/>
          </w:tcPr>
          <w:p>
            <w:pPr>
              <w:pStyle w:val="TableParagraph"/>
              <w:spacing w:before="19"/>
              <w:ind w:left="24"/>
              <w:rPr>
                <w:sz w:val="10"/>
              </w:rPr>
            </w:pPr>
            <w:r>
              <w:rPr>
                <w:spacing w:val="-4"/>
                <w:sz w:val="10"/>
              </w:rPr>
              <w:t>EPS:</w:t>
            </w:r>
          </w:p>
        </w:tc>
        <w:tc>
          <w:tcPr>
            <w:tcW w:w="70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7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69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74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66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8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662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  <w:tc>
          <w:tcPr>
            <w:tcW w:w="399" w:type="dxa"/>
            <w:shd w:val="clear" w:color="auto" w:fill="FFFFFF"/>
          </w:tcPr>
          <w:p>
            <w:pPr>
              <w:pStyle w:val="TableParagraph"/>
              <w:spacing w:line="240" w:lineRule="auto"/>
              <w:rPr>
                <w:sz w:val="8"/>
              </w:rPr>
            </w:pPr>
          </w:p>
        </w:tc>
      </w:tr>
      <w:tr>
        <w:trPr>
          <w:trHeight w:val="134" w:hRule="atLeast"/>
        </w:trPr>
        <w:tc>
          <w:tcPr>
            <w:tcW w:w="1209" w:type="dxa"/>
            <w:shd w:val="clear" w:color="auto" w:fill="CCEDFF"/>
          </w:tcPr>
          <w:p>
            <w:pPr>
              <w:pStyle w:val="TableParagraph"/>
              <w:spacing w:before="19"/>
              <w:ind w:left="92"/>
              <w:rPr>
                <w:sz w:val="10"/>
              </w:rPr>
            </w:pPr>
            <w:r>
              <w:rPr>
                <w:spacing w:val="-2"/>
                <w:sz w:val="10"/>
              </w:rPr>
              <w:t>Basic</w:t>
            </w:r>
          </w:p>
        </w:tc>
        <w:tc>
          <w:tcPr>
            <w:tcW w:w="704" w:type="dxa"/>
            <w:shd w:val="clear" w:color="auto" w:fill="CCEDFF"/>
          </w:tcPr>
          <w:p>
            <w:pPr>
              <w:pStyle w:val="TableParagraph"/>
              <w:tabs>
                <w:tab w:pos="291" w:val="left" w:leader="none"/>
              </w:tabs>
              <w:spacing w:before="19"/>
              <w:ind w:left="36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1.03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7" w:type="dxa"/>
            <w:shd w:val="clear" w:color="auto" w:fill="CCEDFF"/>
          </w:tcPr>
          <w:p>
            <w:pPr>
              <w:pStyle w:val="TableParagraph"/>
              <w:spacing w:before="19"/>
              <w:ind w:right="5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1.04</w:t>
            </w:r>
          </w:p>
        </w:tc>
        <w:tc>
          <w:tcPr>
            <w:tcW w:w="669" w:type="dxa"/>
            <w:shd w:val="clear" w:color="auto" w:fill="CCEDFF"/>
          </w:tcPr>
          <w:p>
            <w:pPr>
              <w:pStyle w:val="TableParagraph"/>
              <w:tabs>
                <w:tab w:pos="255" w:val="left" w:leader="none"/>
              </w:tabs>
              <w:spacing w:before="19"/>
              <w:ind w:left="1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0.98</w:t>
            </w:r>
            <w:r>
              <w:rPr>
                <w:b/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4" w:type="dxa"/>
            <w:shd w:val="clear" w:color="auto" w:fill="CCEDFF"/>
          </w:tcPr>
          <w:p>
            <w:pPr>
              <w:pStyle w:val="TableParagraph"/>
              <w:spacing w:before="19"/>
              <w:ind w:right="58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1.12</w:t>
            </w:r>
          </w:p>
        </w:tc>
        <w:tc>
          <w:tcPr>
            <w:tcW w:w="666" w:type="dxa"/>
            <w:shd w:val="clear" w:color="auto" w:fill="CCEDFF"/>
          </w:tcPr>
          <w:p>
            <w:pPr>
              <w:pStyle w:val="TableParagraph"/>
              <w:tabs>
                <w:tab w:pos="254" w:val="left" w:leader="none"/>
              </w:tabs>
              <w:spacing w:before="19"/>
              <w:ind w:right="3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1.09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spacing w:before="19"/>
              <w:ind w:right="6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0.97</w:t>
            </w:r>
          </w:p>
        </w:tc>
        <w:tc>
          <w:tcPr>
            <w:tcW w:w="662" w:type="dxa"/>
            <w:shd w:val="clear" w:color="auto" w:fill="CCEDFF"/>
          </w:tcPr>
          <w:p>
            <w:pPr>
              <w:pStyle w:val="TableParagraph"/>
              <w:spacing w:before="19"/>
              <w:ind w:left="8" w:right="11"/>
              <w:jc w:val="center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72"/>
                <w:sz w:val="10"/>
              </w:rPr>
              <w:t>  </w:t>
            </w:r>
            <w:r>
              <w:rPr>
                <w:b/>
                <w:sz w:val="10"/>
              </w:rPr>
              <w:t>1.36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spacing w:before="19"/>
              <w:ind w:right="8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0.68</w:t>
            </w:r>
          </w:p>
        </w:tc>
      </w:tr>
      <w:tr>
        <w:trPr>
          <w:trHeight w:val="133" w:hRule="atLeast"/>
        </w:trPr>
        <w:tc>
          <w:tcPr>
            <w:tcW w:w="120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92"/>
              <w:rPr>
                <w:sz w:val="10"/>
              </w:rPr>
            </w:pPr>
            <w:r>
              <w:rPr>
                <w:spacing w:val="-2"/>
                <w:sz w:val="10"/>
              </w:rPr>
              <w:t>Diluted</w:t>
            </w:r>
          </w:p>
        </w:tc>
        <w:tc>
          <w:tcPr>
            <w:tcW w:w="70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291" w:val="left" w:leader="none"/>
              </w:tabs>
              <w:spacing w:line="95" w:lineRule="exact" w:before="19"/>
              <w:ind w:left="36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1.02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7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57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1.03</w:t>
            </w:r>
          </w:p>
        </w:tc>
        <w:tc>
          <w:tcPr>
            <w:tcW w:w="66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255" w:val="left" w:leader="none"/>
              </w:tabs>
              <w:spacing w:line="95" w:lineRule="exact" w:before="19"/>
              <w:ind w:left="1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0.97</w:t>
            </w:r>
            <w:r>
              <w:rPr>
                <w:b/>
                <w:spacing w:val="46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74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61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1.11</w:t>
            </w:r>
          </w:p>
        </w:tc>
        <w:tc>
          <w:tcPr>
            <w:tcW w:w="666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tabs>
                <w:tab w:pos="254" w:val="left" w:leader="none"/>
              </w:tabs>
              <w:spacing w:line="95" w:lineRule="exact" w:before="19"/>
              <w:ind w:right="3"/>
              <w:jc w:val="center"/>
              <w:rPr>
                <w:sz w:val="10"/>
              </w:rPr>
            </w:pPr>
            <w:r>
              <w:rPr>
                <w:b/>
                <w:spacing w:val="-10"/>
                <w:sz w:val="10"/>
              </w:rPr>
              <w:t>$</w:t>
            </w:r>
            <w:r>
              <w:rPr>
                <w:b/>
                <w:sz w:val="10"/>
              </w:rPr>
              <w:tab/>
              <w:t>1.08</w:t>
            </w:r>
            <w:r>
              <w:rPr>
                <w:b/>
                <w:spacing w:val="38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6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0.96</w:t>
            </w:r>
          </w:p>
        </w:tc>
        <w:tc>
          <w:tcPr>
            <w:tcW w:w="662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left="8" w:right="11"/>
              <w:jc w:val="center"/>
              <w:rPr>
                <w:sz w:val="10"/>
              </w:rPr>
            </w:pPr>
            <w:r>
              <w:rPr>
                <w:b/>
                <w:sz w:val="10"/>
              </w:rPr>
              <w:t>$</w:t>
            </w:r>
            <w:r>
              <w:rPr>
                <w:b/>
                <w:spacing w:val="72"/>
                <w:sz w:val="10"/>
              </w:rPr>
              <w:t>  </w:t>
            </w:r>
            <w:r>
              <w:rPr>
                <w:b/>
                <w:sz w:val="10"/>
              </w:rPr>
              <w:t>1.35</w:t>
            </w:r>
            <w:r>
              <w:rPr>
                <w:b/>
                <w:spacing w:val="40"/>
                <w:sz w:val="10"/>
              </w:rPr>
              <w:t> </w:t>
            </w:r>
            <w:r>
              <w:rPr>
                <w:spacing w:val="-10"/>
                <w:sz w:val="10"/>
              </w:rPr>
              <w:t>$</w:t>
            </w:r>
          </w:p>
        </w:tc>
        <w:tc>
          <w:tcPr>
            <w:tcW w:w="399" w:type="dxa"/>
            <w:tcBorders>
              <w:bottom w:val="single" w:sz="4" w:space="0" w:color="000000"/>
            </w:tcBorders>
            <w:shd w:val="clear" w:color="auto" w:fill="FFFFFF"/>
          </w:tcPr>
          <w:p>
            <w:pPr>
              <w:pStyle w:val="TableParagraph"/>
              <w:spacing w:line="95" w:lineRule="exact" w:before="19"/>
              <w:ind w:right="82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0.68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391" name="Group 2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1" name="Group 239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392" name="Graphic 239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1709069" y="6661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1711449" y="6899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Textbox 2395"/>
                        <wps:cNvSpPr txBox="1"/>
                        <wps:spPr>
                          <a:xfrm>
                            <a:off x="3622846" y="4799494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6" name="Textbox 2396"/>
                        <wps:cNvSpPr txBox="1"/>
                        <wps:spPr>
                          <a:xfrm>
                            <a:off x="1942340" y="305451"/>
                            <a:ext cx="3456304" cy="415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Glossary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AOCI.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Accumulated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(loss).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EPS.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Diluted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EPS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comparability.</w:t>
                              </w:r>
                            </w:p>
                            <w:p>
                              <w:pPr>
                                <w:spacing w:line="249" w:lineRule="auto" w:before="10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EBITDA.</w:t>
                              </w:r>
                              <w:r>
                                <w:rPr>
                                  <w:b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calculation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joint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ventures,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depreciation and amortization adjusted for certain items affecting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 comparability.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profit.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year-to-year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comparability.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Adjusted operating profit margin. </w:t>
                              </w:r>
                              <w:r>
                                <w:rPr>
                                  <w:sz w:val="10"/>
                                </w:rPr>
                                <w:t>Operating profit adjusted for certain items affecting year-to-year comparability,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divided by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Constant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currency.</w:t>
                              </w:r>
                              <w:r>
                                <w:rPr>
                                  <w:b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 translated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 dollars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 constant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currency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 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 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prior-year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entities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translated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corresponding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rather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actual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Therefore,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local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currencies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multiplied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average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foreign currency exchange rate between the current fiscal period and the corresponding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 of the prior fiscal year.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capital.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inventories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year.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COVID-19. </w:t>
                              </w:r>
                              <w:r>
                                <w:rPr>
                                  <w:sz w:val="10"/>
                                </w:rPr>
                                <w:t>Coronavirus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(COVID-19)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infectious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disease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discovered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coronavirus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 Health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 declared COVID-19 a global pandemic.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Derivatives.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swaps,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forward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 in commodity prices, interest rates, foreign exchange rates, and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 prices.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3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Earnings before interest, taxes, depreciation and amortization (EBITDA</w:t>
                              </w:r>
                              <w:r>
                                <w:rPr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 </w:t>
                              </w:r>
                              <w:r>
                                <w:rPr>
                                  <w:sz w:val="10"/>
                                </w:rPr>
                                <w:t>The calculation of earnings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before income taxes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after-tax earnings from joint ventures, net interest, depreciation</w:t>
                              </w:r>
                              <w:r>
                                <w:rPr>
                                  <w:spacing w:val="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amortization.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Euribor.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Interbank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Offered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Rate.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4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hierarchy.</w:t>
                              </w:r>
                              <w:r>
                                <w:rPr>
                                  <w:b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measurement,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categorize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assumptions (inputs) used in valuing the asset or liability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 </w:t>
                              </w:r>
                              <w:r>
                                <w:rPr>
                                  <w:sz w:val="10"/>
                                </w:rPr>
                                <w:t>Level 1 provides the most reliable measure of fair value, while Level 3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 requires significant management judgment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. </w:t>
                              </w:r>
                              <w:r>
                                <w:rPr>
                                  <w:sz w:val="10"/>
                                </w:rPr>
                                <w:t>The three levels are defined as follows: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1:</w:t>
                              </w:r>
                              <w:r>
                                <w:rPr>
                                  <w:spacing w:val="5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Unadjusted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quoted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identical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liabilities.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8" w:val="left" w:leader="none"/>
                                </w:tabs>
                                <w:spacing w:line="235" w:lineRule="auto" w:before="0"/>
                                <w:ind w:left="637" w:right="42" w:hanging="50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2:</w:t>
                                <w:tab/>
                                <w:tab/>
                                <w:t>Observable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quoted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quoted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active markets or quoted prices for identical assets or liabilities in inactive markets.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3:</w:t>
                              </w:r>
                              <w:r>
                                <w:rPr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Unobservable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reflecting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management’s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inputs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liability.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flow.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activities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land,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buildings,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equipment.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Free cash flow conversion rate. </w:t>
                              </w:r>
                              <w:r>
                                <w:rPr>
                                  <w:sz w:val="10"/>
                                </w:rPr>
                                <w:t>Free cash flow divided by our net earnings, including earnings attributable to redeemable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 interests adjusted for certain items affecting year-to-year</w:t>
                              </w:r>
                              <w:r>
                                <w:rPr>
                                  <w:spacing w:val="3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comparability.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0" w:right="5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Generally accepted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principles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(GAAP). </w:t>
                              </w:r>
                              <w:r>
                                <w:rPr>
                                  <w:sz w:val="10"/>
                                </w:rPr>
                                <w:t>Guidelines,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practices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 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reporting accounting information in our financial statements.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Goodwill.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difference between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purchase price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acquired companies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 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 and the related fair values of net assets acquired.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Gross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margin.</w:t>
                              </w:r>
                              <w:r>
                                <w:rPr>
                                  <w:b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390" coordorigin="0,0" coordsize="11516,8037">
                <v:rect style="position:absolute;left:0;top:0;width:11516;height:8037" id="docshape2391" filled="true" fillcolor="#e6e6e6" stroked="false">
                  <v:fill type="solid"/>
                </v:rect>
                <v:rect style="position:absolute;left:2691;top:104;width:6133;height:7932" id="docshape2392" filled="true" fillcolor="#ffffff" stroked="false">
                  <v:fill type="solid"/>
                </v:rect>
                <v:rect style="position:absolute;left:2695;top:108;width:6126;height:7925" id="docshape2393" filled="false" stroked="true" strokeweight=".374853pt" strokecolor="#c6c6c6">
                  <v:stroke dashstyle="solid"/>
                </v:rect>
                <v:shape style="position:absolute;left:5705;top:7558;width:120;height:111" type="#_x0000_t202" id="docshape23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89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43;height:6551" type="#_x0000_t202" id="docshape23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Glossary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AOCI.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Accumulated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(loss).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diluted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EPS.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Diluted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EPS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comparability.</w:t>
                        </w:r>
                      </w:p>
                      <w:p>
                        <w:pPr>
                          <w:spacing w:line="249" w:lineRule="auto" w:before="10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EBITDA.</w:t>
                        </w:r>
                        <w:r>
                          <w:rPr>
                            <w:b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calculation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earnings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joint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ventures,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depreciation and amortization adjusted for certain items affecting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 comparability.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Adjusted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profit.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year-to-year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comparability.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Adjusted operating profit margin. </w:t>
                        </w:r>
                        <w:r>
                          <w:rPr>
                            <w:sz w:val="10"/>
                          </w:rPr>
                          <w:t>Operating profit adjusted for certain items affecting year-to-year comparability,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divided by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Constant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currency.</w:t>
                        </w:r>
                        <w:r>
                          <w:rPr>
                            <w:b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 translated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 dollars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 constant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currency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 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 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prior-year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b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entities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translated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corresponding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rather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actual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Therefore,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impact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local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currencies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multiplied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average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foreign currency exchange rate between the current fiscal period and the corresponding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 of the prior fiscal year.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Core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working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capital.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inventories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year.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COVID-19. </w:t>
                        </w:r>
                        <w:r>
                          <w:rPr>
                            <w:sz w:val="10"/>
                          </w:rPr>
                          <w:t>Coronavirus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(COVID-19)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infectious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disease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discovered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coronavirus</w:t>
                        </w:r>
                        <w:r>
                          <w:rPr>
                            <w:b/>
                            <w:sz w:val="10"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 Health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 declared COVID-19 a global pandemic.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Derivatives.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swaps,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forward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risk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 in commodity prices, interest rates, foreign exchange rates, and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 prices.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3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Earnings before interest, taxes, depreciation and amortization (EBITDA</w:t>
                        </w:r>
                        <w:r>
                          <w:rPr>
                            <w:sz w:val="10"/>
                          </w:rPr>
                          <w:t>)</w:t>
                        </w:r>
                        <w:r>
                          <w:rPr>
                            <w:b/>
                            <w:sz w:val="10"/>
                          </w:rPr>
                          <w:t>. </w:t>
                        </w:r>
                        <w:r>
                          <w:rPr>
                            <w:sz w:val="10"/>
                          </w:rPr>
                          <w:t>The calculation of earnings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before income taxes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after-tax earnings from joint ventures, net interest, depreciation</w:t>
                        </w:r>
                        <w:r>
                          <w:rPr>
                            <w:spacing w:val="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amortization.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Euribor.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Interbank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Offered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Rate.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4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hierarchy.</w:t>
                        </w:r>
                        <w:r>
                          <w:rPr>
                            <w:b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measurement,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categorize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assumptions (inputs) used in valuing the asset or liability</w:t>
                        </w:r>
                        <w:r>
                          <w:rPr>
                            <w:b/>
                            <w:sz w:val="10"/>
                          </w:rPr>
                          <w:t>. </w:t>
                        </w:r>
                        <w:r>
                          <w:rPr>
                            <w:sz w:val="10"/>
                          </w:rPr>
                          <w:t>Level 1 provides the most reliable measure of fair value, while Level 3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 requires significant management judgment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. </w:t>
                        </w:r>
                        <w:r>
                          <w:rPr>
                            <w:sz w:val="10"/>
                          </w:rPr>
                          <w:t>The three levels are defined as follows: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1:</w:t>
                        </w:r>
                        <w:r>
                          <w:rPr>
                            <w:spacing w:val="52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Unadjusted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quoted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identical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liabilities.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718" w:val="left" w:leader="none"/>
                          </w:tabs>
                          <w:spacing w:line="235" w:lineRule="auto" w:before="0"/>
                          <w:ind w:left="637" w:right="42" w:hanging="50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2:</w:t>
                          <w:tab/>
                          <w:tab/>
                          <w:t>Observable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quoted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quoted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similar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active markets or quoted prices for identical assets or liabilities in inactive markets.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3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Level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3:</w:t>
                        </w:r>
                        <w:r>
                          <w:rPr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Unobservable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reflecting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management’s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inputs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liability.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Free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flow.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activities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land,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buildings,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equipment.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Free cash flow conversion rate. </w:t>
                        </w:r>
                        <w:r>
                          <w:rPr>
                            <w:sz w:val="10"/>
                          </w:rPr>
                          <w:t>Free cash flow divided by our net earnings, including earnings attributable to redeemable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 interests adjusted for certain items affecting year-to-year</w:t>
                        </w:r>
                        <w:r>
                          <w:rPr>
                            <w:spacing w:val="3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comparability.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0" w:right="5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Generally accepted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principles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(GAAP). </w:t>
                        </w:r>
                        <w:r>
                          <w:rPr>
                            <w:sz w:val="10"/>
                          </w:rPr>
                          <w:t>Guidelines,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practices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 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reporting accounting information in our financial statements.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Goodwill.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difference between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purchase price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acquired companies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 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noncontrolling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 and the related fair values of net assets acquired.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Gross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margin.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sales.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397" name="Group 2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7" name="Group 239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398" name="Graphic 239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9" name="Textbox 2399"/>
                        <wps:cNvSpPr txBox="1"/>
                        <wps:spPr>
                          <a:xfrm>
                            <a:off x="1711449" y="68977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59" w:right="358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Hedge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accounting.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qualifying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hedges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allows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hedging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instrument’s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offset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corresponding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changes in the hedged item in the same reporting period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Hedge accounting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 permitted for certain hedging instruments and hedged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items only if the hedging relationship is highly effective, and only prospectively from the date a hedging relationship is formally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documented.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7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Holistic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Margin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(HMM).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Company-wide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initiative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productivity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savings,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management, 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 offset input cost inflation, protect margins, and generate funds to reinvest in sales-generating activities.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64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Interest bearing instruments.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 payable, long-term debt, including current portion, cash and cash equivalents, and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 bearing investments classified within prepaid expenses and other current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 and other assets.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LIBOR.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London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Interbank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Offered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Rate.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61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Mark-to-market.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determining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instruments,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commodity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contracts,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liabilities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 the current market price for that item.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debt.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payable,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equivalents.</w:t>
                              </w:r>
                            </w:p>
                            <w:p>
                              <w:pPr>
                                <w:spacing w:before="11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debt-to-adjusted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EBITDA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ratio.</w:t>
                              </w:r>
                              <w:r>
                                <w:rPr>
                                  <w:b/>
                                  <w:color w:val="000000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divided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Adjusted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EBITDA.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3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 mark-to-market valuation of</w:t>
                              </w:r>
                              <w:r>
                                <w:rPr>
                                  <w:b/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certain commodity positions.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Realized and unrealized gains and losses on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derivative contracts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 will be allocated to segment operating profit when the exposure we are hedging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affects earnings.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realization.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impact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list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promoted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trade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promotion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costs.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9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 realizable value.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estimated selling price in the ordinary course of business, less reasonably predictable costs of completion,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disposal, and transportation.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Noncontrolling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interests.</w:t>
                              </w:r>
                              <w:r>
                                <w:rPr>
                                  <w:b/>
                                  <w:color w:val="00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subsidiaries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third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parties.</w:t>
                              </w:r>
                            </w:p>
                            <w:p>
                              <w:pPr>
                                <w:spacing w:before="11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Notional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amount.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fixed-rate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floating-rate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calculated.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OCI.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comprehensive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(loss).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31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Operating cash flow conversion rate.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 cash provided by operating activities, divided by net earnings, including earnings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attributable to redeemable and noncontrolling interests.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ratio.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divided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activities.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359" w:right="356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Organic net sales growth.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Net sales growth adjusted for foreign currency translation, as well as acquisitions, divestitures, and a 53</w:t>
                              </w:r>
                              <w:r>
                                <w:rPr>
                                  <w:color w:val="000000"/>
                                  <w:position w:val="3"/>
                                  <w:sz w:val="6"/>
                                </w:rPr>
                                <w:t>rd</w:t>
                              </w:r>
                              <w:r>
                                <w:rPr>
                                  <w:color w:val="000000"/>
                                  <w:spacing w:val="40"/>
                                  <w:position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week impact, when applicable.</w:t>
                              </w:r>
                            </w:p>
                            <w:p>
                              <w:pPr>
                                <w:spacing w:before="106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Project-related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costs.</w:t>
                              </w:r>
                              <w:r>
                                <w:rPr>
                                  <w:b/>
                                  <w:color w:val="00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incurred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initiatives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charges.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83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Redeemable interest.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 of consolidated subsidiaries held by a third party that can be redeemed outside of our control and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therefore cannot be classified as a noncontrolling interest in equity.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unit.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segment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level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segment.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29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Strategic Revenue Management (SRM).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 company-wide capability focused on generating sustainable benefits from net price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realization and mix by identifying and executing against specific opportunities to apply tools including pricing, sizing,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mix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management, and promotion optimization across each of our businesses.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5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Supply chain input costs.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Costs incurred to produce and deliver product, including costs for ingredients and conversion, inventory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management, logistics, and warehousing.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000000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debt.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portion.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73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Translation adjustments.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impact 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conversion 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foreign affiliates’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 statements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 States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dollars 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purpose of consolidating our financial statements.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" w:right="11" w:firstLine="0"/>
                                <w:jc w:val="center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396" coordorigin="0,0" coordsize="11516,8037">
                <v:rect style="position:absolute;left:0;top:0;width:11516;height:8037" id="docshape2397" filled="true" fillcolor="#e6e6e6" stroked="false">
                  <v:fill type="solid"/>
                </v:rect>
                <v:shape style="position:absolute;left:2695;top:108;width:6126;height:7925" type="#_x0000_t202" id="docshape2398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59" w:right="358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Hedge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accounting. </w:t>
                        </w:r>
                        <w:r>
                          <w:rPr>
                            <w:color w:val="000000"/>
                            <w:sz w:val="10"/>
                          </w:rPr>
                          <w:t>Accounting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qualifying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hedges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allows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hedging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instrument’s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fair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offset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corresponding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changes in the hedged item in the same reporting period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. </w:t>
                        </w:r>
                        <w:r>
                          <w:rPr>
                            <w:color w:val="000000"/>
                            <w:sz w:val="10"/>
                          </w:rPr>
                          <w:t>Hedge accounting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 permitted for certain hedging instruments and hedged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items only if the hedging relationship is highly effective, and only prospectively from the date a hedging relationship is formally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documented.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7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Holistic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Margin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Management</w:t>
                        </w:r>
                        <w:r>
                          <w:rPr>
                            <w:b/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(HMM). </w:t>
                        </w:r>
                        <w:r>
                          <w:rPr>
                            <w:color w:val="000000"/>
                            <w:sz w:val="10"/>
                          </w:rPr>
                          <w:t>Company-wide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initiative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productivity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savings,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management, 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 offset input cost inflation, protect margins, and generate funds to reinvest in sales-generating activities.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64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Interest bearing instruments.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 payable, long-term debt, including current portion, cash and cash equivalents, and </w:t>
                        </w:r>
                        <w:r>
                          <w:rPr>
                            <w:color w:val="000000"/>
                            <w:sz w:val="10"/>
                          </w:rPr>
                          <w:t>certain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 bearing investments classified within prepaid expenses and other current</w:t>
                        </w:r>
                        <w:r>
                          <w:rPr>
                            <w:color w:val="000000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 and other assets.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LIBOR.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London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Interbank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Offered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Rate.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61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Mark-to-market.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determining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value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instruments,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commodity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contracts,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liabilities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based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 the current market price for that item.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debt.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Long-term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portion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long-term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payable,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less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equivalents.</w:t>
                        </w:r>
                      </w:p>
                      <w:p>
                        <w:pPr>
                          <w:spacing w:before="11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debt-to-adjusted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EBITDA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ratio.</w:t>
                        </w:r>
                        <w:r>
                          <w:rPr>
                            <w:b/>
                            <w:color w:val="000000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divided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Adjusted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EBITDA.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3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Net mark-to-market valuation of</w:t>
                        </w:r>
                        <w:r>
                          <w:rPr>
                            <w:b/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certain commodity positions. </w:t>
                        </w:r>
                        <w:r>
                          <w:rPr>
                            <w:color w:val="000000"/>
                            <w:sz w:val="10"/>
                          </w:rPr>
                          <w:t>Realized and unrealized gains and losses on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derivative contracts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 will be allocated to segment operating profit when the exposure we are hedging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affects earnings.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realization.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impact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list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promoted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changes,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trade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price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promotion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costs.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9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Net realizable value. </w:t>
                        </w:r>
                        <w:r>
                          <w:rPr>
                            <w:color w:val="000000"/>
                            <w:sz w:val="10"/>
                          </w:rPr>
                          <w:t>The estimated selling price in the ordinary course of business, less reasonably predictable costs of completion,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disposal, and transportation.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Noncontrolling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interests.</w:t>
                        </w:r>
                        <w:r>
                          <w:rPr>
                            <w:b/>
                            <w:color w:val="00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subsidiaries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held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third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parties.</w:t>
                        </w:r>
                      </w:p>
                      <w:p>
                        <w:pPr>
                          <w:spacing w:before="11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Notional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amount.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fixed-rate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floating-rate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payments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calculated.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OCI.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comprehensive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income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(loss).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31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Operating cash flow conversion rate. </w:t>
                        </w:r>
                        <w:r>
                          <w:rPr>
                            <w:color w:val="000000"/>
                            <w:sz w:val="10"/>
                          </w:rPr>
                          <w:t>Net cash provided by operating activities, divided by net earnings, including earnings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attributable to redeemable and noncontrolling interests.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flow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debt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ratio.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divided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provided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activities.</w:t>
                        </w:r>
                      </w:p>
                      <w:p>
                        <w:pPr>
                          <w:spacing w:line="249" w:lineRule="auto" w:before="110"/>
                          <w:ind w:left="359" w:right="356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Organic net sales growth. </w:t>
                        </w:r>
                        <w:r>
                          <w:rPr>
                            <w:color w:val="000000"/>
                            <w:sz w:val="10"/>
                          </w:rPr>
                          <w:t>Net sales growth adjusted for foreign currency translation, as well as acquisitions, divestitures, and a 53</w:t>
                        </w:r>
                        <w:r>
                          <w:rPr>
                            <w:color w:val="000000"/>
                            <w:position w:val="3"/>
                            <w:sz w:val="6"/>
                          </w:rPr>
                          <w:t>rd</w:t>
                        </w:r>
                        <w:r>
                          <w:rPr>
                            <w:color w:val="000000"/>
                            <w:spacing w:val="40"/>
                            <w:position w:val="3"/>
                            <w:sz w:val="6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week impact, when applicable.</w:t>
                        </w:r>
                      </w:p>
                      <w:p>
                        <w:pPr>
                          <w:spacing w:before="106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Project-related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costs.</w:t>
                        </w:r>
                        <w:r>
                          <w:rPr>
                            <w:b/>
                            <w:color w:val="00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Costs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incurred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initiatives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restructuring</w:t>
                        </w:r>
                        <w:r>
                          <w:rPr>
                            <w:color w:val="000000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charges.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83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Redeemable interest. </w:t>
                        </w:r>
                        <w:r>
                          <w:rPr>
                            <w:color w:val="000000"/>
                            <w:sz w:val="10"/>
                          </w:rPr>
                          <w:t>Interest of consolidated subsidiaries held by a third party that can be redeemed outside of our control and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therefore cannot be classified as a noncontrolling interest in equity.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Reporting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unit.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segment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business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level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below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segment.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29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Strategic Revenue Management (SRM). </w:t>
                        </w:r>
                        <w:r>
                          <w:rPr>
                            <w:color w:val="000000"/>
                            <w:sz w:val="10"/>
                          </w:rPr>
                          <w:t>A company-wide capability focused on generating sustainable benefits from net price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realization and mix by identifying and executing against specific opportunities to apply tools including pricing, sizing, </w:t>
                        </w:r>
                        <w:r>
                          <w:rPr>
                            <w:color w:val="000000"/>
                            <w:sz w:val="10"/>
                          </w:rPr>
                          <w:t>mix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management, and promotion optimization across each of our businesses.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5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Supply chain input costs. </w:t>
                        </w:r>
                        <w:r>
                          <w:rPr>
                            <w:color w:val="000000"/>
                            <w:sz w:val="10"/>
                          </w:rPr>
                          <w:t>Costs incurred to produce and deliver product, including costs for ingredients and conversion, inventory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management, logistics, and warehousing.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b/>
                            <w:color w:val="000000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debt.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payable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long-term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debt,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including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portion.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73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Translation adjustments.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impact 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conversion 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foreign affiliates’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 statements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 States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dollars 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purpose of consolidating our financial statements.</w:t>
                        </w:r>
                      </w:p>
                      <w:p>
                        <w:pPr>
                          <w:spacing w:line="240" w:lineRule="auto" w:before="6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8" w:right="11" w:firstLine="0"/>
                          <w:jc w:val="center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90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00" name="Group 2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0" name="Group 240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01" name="Graphic 240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2" name="Graphic 2402"/>
                        <wps:cNvSpPr/>
                        <wps:spPr>
                          <a:xfrm>
                            <a:off x="1709069" y="66642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3" name="Graphic 2403"/>
                        <wps:cNvSpPr/>
                        <wps:spPr>
                          <a:xfrm>
                            <a:off x="1711449" y="6902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Textbox 2404"/>
                        <wps:cNvSpPr txBox="1"/>
                        <wps:spPr>
                          <a:xfrm>
                            <a:off x="3622846" y="4799520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10" w:id="18"/>
                              <w:bookmarkEnd w:id="18"/>
                              <w:r>
                                <w:rPr/>
                              </w: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5" name="Textbox 2405"/>
                        <wps:cNvSpPr txBox="1"/>
                        <wps:spPr>
                          <a:xfrm>
                            <a:off x="1942340" y="3590317"/>
                            <a:ext cx="3438525" cy="875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firm’s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attestation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“Report of Independent Registered Public Accounting Firm” in Item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 of this report.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9B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Information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None.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9C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Disclosure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Foreign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Jurisdictions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Prevent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Inspections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applicable.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6" name="Textbox 2406"/>
                        <wps:cNvSpPr txBox="1"/>
                        <wps:spPr>
                          <a:xfrm>
                            <a:off x="3543403" y="3371328"/>
                            <a:ext cx="60198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K.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Bruce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7" name="Textbox 2407"/>
                        <wps:cNvSpPr txBox="1"/>
                        <wps:spPr>
                          <a:xfrm>
                            <a:off x="1942340" y="3371328"/>
                            <a:ext cx="6191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Harmening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8" name="Textbox 2408"/>
                        <wps:cNvSpPr txBox="1"/>
                        <wps:spPr>
                          <a:xfrm>
                            <a:off x="3542733" y="3228509"/>
                            <a:ext cx="3905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Bruce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9" name="Textbox 2409"/>
                        <wps:cNvSpPr txBox="1"/>
                        <wps:spPr>
                          <a:xfrm>
                            <a:off x="1942340" y="3228509"/>
                            <a:ext cx="49910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Harmening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0" name="Textbox 2410"/>
                        <wps:cNvSpPr txBox="1"/>
                        <wps:spPr>
                          <a:xfrm>
                            <a:off x="1942340" y="305476"/>
                            <a:ext cx="3458845" cy="284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4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Variable</w:t>
                              </w:r>
                              <w:r>
                                <w:rPr>
                                  <w:b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entities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(VIEs).</w:t>
                              </w:r>
                              <w:r>
                                <w:rPr>
                                  <w:b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structure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either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does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entity’s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profits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sufficient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resources to support the entity’s activities.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capital.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liabilities,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year.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Disagreements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Accountants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Disclosure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None.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9A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Procedures</w:t>
                              </w:r>
                            </w:p>
                            <w:p>
                              <w:pPr>
                                <w:spacing w:line="240" w:lineRule="auto" w:before="110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supervision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13a-15(e)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Act).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evaluation,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concluded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submit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(1)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recorded,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processed,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summarized,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specified 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(2) accumulated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communicated 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management, including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 and Chief Financial Officer,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a manner that allows timely decisions regarding required disclosure.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0" w:right="4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internal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reporting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Rule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13a-15(f)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1934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Act) during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reasonably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likely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reporting.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MANAGEMENT’S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REPORTING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47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management of General Mills, Inc. is responsible for establishing and maintaining adequate internal control over 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reporting, as such term is defined in Rule 13a-15(f) under the 1934 Act. The Company’s internal control system was designed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 reasonable assurance to our management and the Board of Directors regarding the preparation and fair presentation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published financial statements. Under the supervision and with the participation of management, including our Chief Executive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conducted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criteria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forth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Sponsoring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Organizations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Treadway Commission (COSO) in</w:t>
                              </w:r>
                              <w:r>
                                <w:rPr>
                                  <w:spacing w:val="3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Internal Control – Integrated Framework (2013)</w:t>
                              </w:r>
                              <w:r>
                                <w:rPr>
                                  <w:i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 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 using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criteria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 forth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COSO in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i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i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Integrated</w:t>
                              </w:r>
                              <w:r>
                                <w:rPr>
                                  <w:i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Framework</w:t>
                              </w:r>
                              <w:r>
                                <w:rPr>
                                  <w:i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0"/>
                                </w:rPr>
                                <w:t>(2013)</w:t>
                              </w:r>
                              <w:r>
                                <w:rPr>
                                  <w:sz w:val="10"/>
                                </w:rPr>
                                <w:t>,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concluded that our internal control over financial reporting was effective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of May 29, 2022.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KPMG LLP,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independent registered public accounting firm, has issued a report 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effectiveness of 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 over financial reporting.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399" coordorigin="0,0" coordsize="11516,8037">
                <v:rect style="position:absolute;left:0;top:0;width:11516;height:8037" id="docshape2400" filled="true" fillcolor="#e6e6e6" stroked="false">
                  <v:fill type="solid"/>
                </v:rect>
                <v:rect style="position:absolute;left:2691;top:104;width:6133;height:7932" id="docshape2401" filled="true" fillcolor="#ffffff" stroked="false">
                  <v:fill type="solid"/>
                </v:rect>
                <v:rect style="position:absolute;left:2695;top:108;width:6126;height:7925" id="docshape2402" filled="false" stroked="true" strokeweight=".374853pt" strokecolor="#c6c6c6">
                  <v:stroke dashstyle="solid"/>
                </v:rect>
                <v:shape style="position:absolute;left:5705;top:7558;width:120;height:111" type="#_x0000_t202" id="docshape240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10" w:id="21"/>
                        <w:bookmarkEnd w:id="21"/>
                        <w:r>
                          <w:rPr/>
                        </w:r>
                        <w:bookmarkStart w:name="_bookmark11" w:id="22"/>
                        <w:bookmarkEnd w:id="22"/>
                        <w:r>
                          <w:rPr/>
                        </w: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91</w:t>
                        </w:r>
                      </w:p>
                    </w:txbxContent>
                  </v:textbox>
                  <w10:wrap type="none"/>
                </v:shape>
                <v:shape style="position:absolute;left:3058;top:5654;width:5415;height:1378" type="#_x0000_t202" id="docshape240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firm’s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attestation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“Report of Independent Registered Public Accounting Firm” in Item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 of this report.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9B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Information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None.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9C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Disclosure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Regarding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Foreign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Jurisdictions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that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Prevent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Inspections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applicable.</w:t>
                        </w:r>
                      </w:p>
                    </w:txbxContent>
                  </v:textbox>
                  <w10:wrap type="none"/>
                </v:shape>
                <v:shape style="position:absolute;left:5580;top:5309;width:948;height:231" type="#_x0000_t202" id="docshape24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K.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2"/>
                            <w:sz w:val="10"/>
                          </w:rPr>
                          <w:t> Bruce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  <v:shape style="position:absolute;left:3058;top:5309;width:975;height:231" type="#_x0000_t202" id="docshape240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2"/>
                            <w:sz w:val="10"/>
                          </w:rPr>
                          <w:t> Harmening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  <v:shape style="position:absolute;left:5579;top:5084;width:615;height:111" type="#_x0000_t202" id="docshape240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2"/>
                            <w:sz w:val="10"/>
                          </w:rPr>
                          <w:t> Bruce</w:t>
                        </w:r>
                      </w:p>
                    </w:txbxContent>
                  </v:textbox>
                  <w10:wrap type="none"/>
                </v:shape>
                <v:shape style="position:absolute;left:3058;top:5084;width:786;height:111" type="#_x0000_t202" id="docshape240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2"/>
                            <w:sz w:val="10"/>
                          </w:rPr>
                          <w:t> Harmening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47;height:4482" type="#_x0000_t202" id="docshape2409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4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Variable</w:t>
                        </w:r>
                        <w:r>
                          <w:rPr>
                            <w:b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entities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(VIEs).</w:t>
                        </w:r>
                        <w:r>
                          <w:rPr>
                            <w:b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structure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either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does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entity’s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profits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sufficient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resources to support the entity’s activities.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Working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capital.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liabilities,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year.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Changes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Disagreements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With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Accountants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Disclosure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None.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9A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Controls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Procedures</w:t>
                        </w:r>
                      </w:p>
                      <w:p>
                        <w:pPr>
                          <w:spacing w:line="240" w:lineRule="auto" w:before="110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supervision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13a-15(e)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Act).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evaluation,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concluded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submit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(1)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recorded,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processed,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summarized,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specified 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(2) accumulated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communicated 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management, including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 and Chief Financial Officer,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a manner that allows timely decisions regarding required disclosure.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0" w:right="4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internal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reporting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Rule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13a-15(f)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1934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Act) during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reasonably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likely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reporting.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MANAGEMENT’S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REPORT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INTERNAL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CONTROL</w:t>
                        </w:r>
                        <w:r>
                          <w:rPr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OVER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REPORTING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47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management of General Mills, Inc. is responsible for establishing and maintaining adequate internal control over 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reporting, as such term is defined in Rule 13a-15(f) under the 1934 Act. The Company’s internal control system was designed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 reasonable assurance to our management and the Board of Directors regarding the preparation and fair presentation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published financial statements. Under the supervision and with the participation of management, including our Chief Executive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conducted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criteria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forth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Sponsoring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Organizations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Treadway Commission (COSO) in</w:t>
                        </w:r>
                        <w:r>
                          <w:rPr>
                            <w:spacing w:val="34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Internal Control – Integrated Framework (2013)</w:t>
                        </w:r>
                        <w:r>
                          <w:rPr>
                            <w:i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 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 using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criteria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 forth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COSO in </w:t>
                        </w:r>
                        <w:r>
                          <w:rPr>
                            <w:i/>
                            <w:sz w:val="10"/>
                          </w:rPr>
                          <w:t>Internal</w:t>
                        </w:r>
                        <w:r>
                          <w:rPr>
                            <w:i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Control</w:t>
                        </w:r>
                        <w:r>
                          <w:rPr>
                            <w:i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–</w:t>
                        </w:r>
                        <w:r>
                          <w:rPr>
                            <w:i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Integrated</w:t>
                        </w:r>
                        <w:r>
                          <w:rPr>
                            <w:i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Framework</w:t>
                        </w:r>
                        <w:r>
                          <w:rPr>
                            <w:i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z w:val="10"/>
                          </w:rPr>
                          <w:t>(2013)</w:t>
                        </w:r>
                        <w:r>
                          <w:rPr>
                            <w:sz w:val="10"/>
                          </w:rPr>
                          <w:t>,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concluded that our internal control over financial reporting was effective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of May 29, 2022.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KPMG LLP,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independent registered public accounting firm, has issued a report 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effectiveness of 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 over financial reporting.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11" name="Group 2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1" name="Group 241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12" name="Graphic 241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3" name="Textbox 2413"/>
                        <wps:cNvSpPr txBox="1"/>
                        <wps:spPr>
                          <a:xfrm>
                            <a:off x="1711449" y="69002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bookmarkStart w:name="_bookmark13" w:id="24"/>
                              <w:bookmarkEnd w:id="24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III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bookmarkStart w:name="_bookmark14" w:id="25"/>
                              <w:bookmarkEnd w:id="25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Directors,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Officers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Governance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33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contained in the sections entitled “Proposal Number 1 - Election of Directors” and “Shareholder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Nominations” contained in our definitive Proxy Statement for our 2022 Annual Meeting of Shareholders is incorporated herein by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reference.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officers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forth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report.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4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regarding our Audit Committee, including the members of the Audit Committee and audit committee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experts, set forth in the section entitled “Board Committees and Their Functions” contained in our definitive Proxy Statement for our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 Annual Meeting of Shareholders is incorporated herein by reference.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59" w:right="362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 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adopted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 Code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Conduct applicable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employees, including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 executive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officer, principal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officer,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 principal accounting officer. A copy of the Code of Conduct is available on our website at https://</w:t>
                              </w:r>
                              <w:hyperlink r:id="rId5">
                                <w:r>
                                  <w:rPr>
                                    <w:color w:val="000000"/>
                                    <w:sz w:val="10"/>
                                  </w:rPr>
                                  <w:t>www.generalmills.com.</w:t>
                                </w:r>
                              </w:hyperlink>
                              <w:r>
                                <w:rPr>
                                  <w:color w:val="000000"/>
                                  <w:sz w:val="10"/>
                                </w:rPr>
                                <w:t> We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intend to post on our website any amendments to our Code of Conduct and any waivers from our Code of Conduct for principal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officers.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bookmarkStart w:name="_bookmark15" w:id="26"/>
                              <w:bookmarkEnd w:id="26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Compensation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359" w:right="349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contained in the sections entitled “Executive Compensation,” “Director Compensation,” and “Overseeing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Risk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Management” in our definitive Proxy Statement for our 2022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Meeting of Shareholders is incorporated herein by reference.</w:t>
                              </w:r>
                            </w:p>
                            <w:p>
                              <w:pPr>
                                <w:spacing w:before="105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Ownership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Beneficial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Owners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Stockholder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Matters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59" w:right="344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contained in the sections entitled “Ownership of General Mills Common Stock by Directors, Officers and Certain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Beneficial Owners” and “Equity Compensation Plan Information” in our definitive Proxy Statement for our 2022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Annual Meeting 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Shareholders is incorporated herein by reference.</w:t>
                              </w:r>
                            </w:p>
                            <w:p>
                              <w:pPr>
                                <w:spacing w:before="109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Relationships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Transactions,</w:t>
                              </w:r>
                              <w:r>
                                <w:rPr>
                                  <w:b/>
                                  <w:color w:val="000000"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Director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Independence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47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bookmarkStart w:name="_bookmark16" w:id="27"/>
                              <w:bookmarkEnd w:id="27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set forth in the section entitled “Board Independence and Related Person Transactions” contained in our definitive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Proxy Statement for our 2022 Annual Meeting of Shareholders is incorporated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herein by reference.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bookmarkStart w:name="_bookmark17" w:id="28"/>
                              <w:bookmarkEnd w:id="28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Fees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Services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27" w:firstLine="0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information contained in the section entitled “Independent Registered Public Accounting Firm Fees” in our definitive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Proxy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 for our 2022 Annual Meeting of Shareholders is incorporated herein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 reference.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9" w:right="0" w:firstLine="0"/>
                                <w:jc w:val="both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10"/>
                                </w:rPr>
                                <w:t>IV</w:t>
                              </w:r>
                            </w:p>
                            <w:p>
                              <w:pPr>
                                <w:spacing w:before="11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bookmarkStart w:name="_bookmark18" w:id="29"/>
                              <w:bookmarkEnd w:id="29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Exhibits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Schedules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000000"/>
                                  <w:spacing w:val="7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 Statements: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report:</w:t>
                              </w:r>
                            </w:p>
                            <w:p>
                              <w:pPr>
                                <w:spacing w:before="11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Earnings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2020.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71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 Statements of Comprehensive Income for the fiscal years ended May 29, 2022, May 30, 2021, and May 31,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2020.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Sheets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2021.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2020.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71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 Statements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Equity 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 May 31, 2020.</w:t>
                              </w:r>
                            </w:p>
                            <w:p>
                              <w:pPr>
                                <w:spacing w:before="105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Statements.</w:t>
                              </w:r>
                            </w:p>
                            <w:p>
                              <w:pPr>
                                <w:spacing w:before="65"/>
                                <w:ind w:left="8" w:right="11" w:firstLine="0"/>
                                <w:jc w:val="center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10" coordorigin="0,0" coordsize="11516,8037">
                <v:rect style="position:absolute;left:0;top:0;width:11516;height:8037" id="docshape2411" filled="true" fillcolor="#e6e6e6" stroked="false">
                  <v:fill type="solid"/>
                </v:rect>
                <v:shape style="position:absolute;left:2695;top:108;width:6126;height:7925" type="#_x0000_t202" id="docshape2412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bookmarkStart w:name="_bookmark13" w:id="30"/>
                        <w:bookmarkEnd w:id="30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PART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III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bookmarkStart w:name="_bookmark14" w:id="31"/>
                        <w:bookmarkEnd w:id="31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10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Directors,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Executive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Officers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Corporate</w:t>
                        </w:r>
                        <w:r>
                          <w:rPr>
                            <w:b/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Governance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33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information contained in the sections entitled “Proposal Number 1 - Election of Directors” and “Shareholder </w:t>
                        </w:r>
                        <w:r>
                          <w:rPr>
                            <w:color w:val="000000"/>
                            <w:sz w:val="10"/>
                          </w:rPr>
                          <w:t>Director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Nominations” contained in our definitive Proxy Statement for our 2022 Annual Meeting of Shareholders is incorporated herein by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reference.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Information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regarding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executive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officers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forth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report.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4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information regarding our Audit Committee, including the members of the Audit Committee and audit committee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experts, set forth in the section entitled “Board Committees and Their Functions” contained in our definitive Proxy Statement for our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 Annual Meeting of Shareholders is incorporated herein by reference.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59" w:right="362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 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adopted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 Code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Conduct applicable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employees, including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 executive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officer, principal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officer,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 principal accounting officer. A copy of the Code of Conduct is available on our website at https://</w:t>
                        </w:r>
                        <w:hyperlink r:id="rId5">
                          <w:r>
                            <w:rPr>
                              <w:color w:val="000000"/>
                              <w:sz w:val="10"/>
                            </w:rPr>
                            <w:t>www.generalmills.com.</w:t>
                          </w:r>
                        </w:hyperlink>
                        <w:r>
                          <w:rPr>
                            <w:color w:val="000000"/>
                            <w:sz w:val="10"/>
                          </w:rPr>
                          <w:t> We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intend to post on our website any amendments to our Code of Conduct and any waivers from our Code of Conduct for principal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officers.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bookmarkStart w:name="_bookmark15" w:id="32"/>
                        <w:bookmarkEnd w:id="32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11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Executive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Compensation</w:t>
                        </w:r>
                      </w:p>
                      <w:p>
                        <w:pPr>
                          <w:spacing w:line="249" w:lineRule="auto" w:before="110"/>
                          <w:ind w:left="359" w:right="349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information contained in the sections entitled “Executive Compensation,” “Director Compensation,” and “Overseeing </w:t>
                        </w:r>
                        <w:r>
                          <w:rPr>
                            <w:color w:val="000000"/>
                            <w:sz w:val="10"/>
                          </w:rPr>
                          <w:t>Risk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Management” in our definitive Proxy Statement for our 2022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Annual</w:t>
                        </w:r>
                        <w:r>
                          <w:rPr>
                            <w:color w:val="000000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Meeting of Shareholders is incorporated herein by reference.</w:t>
                        </w:r>
                      </w:p>
                      <w:p>
                        <w:pPr>
                          <w:spacing w:before="105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12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Security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Ownership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Certain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Beneficial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Owners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Management</w:t>
                        </w:r>
                        <w:r>
                          <w:rPr>
                            <w:b/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Stockholder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Matters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59" w:right="344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information contained in the sections entitled “Ownership of General Mills Common Stock by Directors, Officers and Certain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Beneficial Owners” and “Equity Compensation Plan Information” in our definitive Proxy Statement for our 2022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Annual Meeting 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Shareholders is incorporated herein by reference.</w:t>
                        </w:r>
                      </w:p>
                      <w:p>
                        <w:pPr>
                          <w:spacing w:before="109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13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Certain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Relationships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Transactions,</w:t>
                        </w:r>
                        <w:r>
                          <w:rPr>
                            <w:b/>
                            <w:color w:val="000000"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Director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Independence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47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bookmarkStart w:name="_bookmark16" w:id="33"/>
                        <w:bookmarkEnd w:id="33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color w:val="000000"/>
                            <w:sz w:val="10"/>
                          </w:rPr>
                          <w:t>The information set forth in the section entitled “Board Independence and Related Person Transactions” contained in our definitive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Proxy Statement for our 2022 Annual Meeting of Shareholders is incorporated</w:t>
                        </w:r>
                        <w:r>
                          <w:rPr>
                            <w:color w:val="000000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herein by reference.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bookmarkStart w:name="_bookmark17" w:id="34"/>
                        <w:bookmarkEnd w:id="34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14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Fees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Services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27" w:firstLine="0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information contained in the section entitled “Independent Registered Public Accounting Firm Fees” in our definitive </w:t>
                        </w:r>
                        <w:r>
                          <w:rPr>
                            <w:color w:val="000000"/>
                            <w:sz w:val="10"/>
                          </w:rPr>
                          <w:t>Proxy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 for our 2022 Annual Meeting of Shareholders is incorporated herein</w:t>
                        </w:r>
                        <w:r>
                          <w:rPr>
                            <w:color w:val="000000"/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 reference.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59" w:right="0" w:firstLine="0"/>
                          <w:jc w:val="both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PART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10"/>
                          </w:rPr>
                          <w:t>IV</w:t>
                        </w:r>
                      </w:p>
                      <w:p>
                        <w:pPr>
                          <w:spacing w:before="11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bookmarkStart w:name="_bookmark18" w:id="35"/>
                        <w:bookmarkEnd w:id="35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15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–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Exhibits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Statement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Schedules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1.</w:t>
                        </w:r>
                        <w:r>
                          <w:rPr>
                            <w:b/>
                            <w:color w:val="000000"/>
                            <w:spacing w:val="7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 Statements: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following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8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report:</w:t>
                        </w:r>
                      </w:p>
                      <w:p>
                        <w:pPr>
                          <w:spacing w:before="11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Earnings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29,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30,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2021,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31,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2020.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71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Consolidated Statements of Comprehensive Income for the fiscal years ended May 29, 2022, May 30, 2021, and May 31,</w:t>
                        </w:r>
                        <w:r>
                          <w:rPr>
                            <w:color w:val="000000"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2020.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Sheets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29,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30,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2021.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Flows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29,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2022,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30,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2021,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31,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2020.</w:t>
                        </w:r>
                      </w:p>
                      <w:p>
                        <w:pPr>
                          <w:spacing w:line="249" w:lineRule="auto" w:before="110"/>
                          <w:ind w:left="71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Consolidated Statements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Equity and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Redeemable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fiscal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ended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29,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2022,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30,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2021,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 May 31, 2020.</w:t>
                        </w:r>
                      </w:p>
                      <w:p>
                        <w:pPr>
                          <w:spacing w:before="105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Consolidated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Statements.</w:t>
                        </w:r>
                      </w:p>
                      <w:p>
                        <w:pPr>
                          <w:spacing w:before="65"/>
                          <w:ind w:left="8" w:right="11" w:firstLine="0"/>
                          <w:jc w:val="center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92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14" name="Group 2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4" name="Group 241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15" name="Graphic 241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6" name="Graphic 2416"/>
                        <wps:cNvSpPr/>
                        <wps:spPr>
                          <a:xfrm>
                            <a:off x="1709069" y="6663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1711449" y="6901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2227978" y="1247273"/>
                            <a:ext cx="2856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865" h="5080">
                                <a:moveTo>
                                  <a:pt x="2856383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2856383" y="0"/>
                                </a:lnTo>
                                <a:lnTo>
                                  <a:pt x="2856383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Textbox 2419"/>
                        <wps:cNvSpPr txBox="1"/>
                        <wps:spPr>
                          <a:xfrm>
                            <a:off x="3622846" y="4799512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0" name="Textbox 2420"/>
                        <wps:cNvSpPr txBox="1"/>
                        <wps:spPr>
                          <a:xfrm>
                            <a:off x="2613590" y="4561480"/>
                            <a:ext cx="24358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2005 Supplemental Retirement Plan (incorporated herein by reference to Exhibit 10.3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 for the fiscal quarter ended February 28,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1" name="Textbox 2421"/>
                        <wps:cNvSpPr txBox="1"/>
                        <wps:spPr>
                          <a:xfrm>
                            <a:off x="2256542" y="4561480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7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10.10</w:t>
                                </w:r>
                              </w:hyperlink>
                              <w:hyperlink r:id="rId7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2" name="Textbox 2422"/>
                        <wps:cNvSpPr txBox="1"/>
                        <wps:spPr>
                          <a:xfrm>
                            <a:off x="2613590" y="4294884"/>
                            <a:ext cx="245046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Retirement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(Grandfathered)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Exhibit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10.1 to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 Form 10-Q for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 ended 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3" name="Textbox 2423"/>
                        <wps:cNvSpPr txBox="1"/>
                        <wps:spPr>
                          <a:xfrm>
                            <a:off x="2256542" y="4294884"/>
                            <a:ext cx="1587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8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10.9</w:t>
                                </w:r>
                              </w:hyperlink>
                              <w:hyperlink r:id="rId8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4" name="Textbox 2424"/>
                        <wps:cNvSpPr txBox="1"/>
                        <wps:spPr>
                          <a:xfrm>
                            <a:off x="2613590" y="4094938"/>
                            <a:ext cx="24364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10.4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 Report on Form 10-Q for the fiscal quarter ended February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 2021).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5" name="Textbox 2425"/>
                        <wps:cNvSpPr txBox="1"/>
                        <wps:spPr>
                          <a:xfrm>
                            <a:off x="2256542" y="4094938"/>
                            <a:ext cx="1587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9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10.8</w:t>
                                </w:r>
                              </w:hyperlink>
                              <w:hyperlink r:id="rId9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6" name="Textbox 2426"/>
                        <wps:cNvSpPr txBox="1"/>
                        <wps:spPr>
                          <a:xfrm>
                            <a:off x="2613590" y="3104725"/>
                            <a:ext cx="2453640" cy="927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6"/>
                                <w:ind w:left="0" w:right="224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2011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Non-Employee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10-Q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 27, 2011).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2016 Compensation Plan for Non-Employee Directors (incorporated herein by reference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10.1 to the Company’s Quarterly Report on Form 10-Q for the fiscal quarter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 27, 2016).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Executive Incentive Plan (incorporated herein by reference to Exhibit 10.1 to the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 Report on Form 10-Q for the fiscal quarter ended November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 2010).</w:t>
                              </w:r>
                            </w:p>
                            <w:p>
                              <w:pPr>
                                <w:spacing w:line="110" w:lineRule="exact" w:before="9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Separation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Program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Exhibit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1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10.1 to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 Form 10-Q for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 ended 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23,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7" name="Textbox 2427"/>
                        <wps:cNvSpPr txBox="1"/>
                        <wps:spPr>
                          <a:xfrm>
                            <a:off x="2256542" y="3104725"/>
                            <a:ext cx="158750" cy="793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0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10.4</w:t>
                                </w:r>
                              </w:hyperlink>
                              <w:hyperlink r:id="rId10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1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10.5</w:t>
                                </w:r>
                              </w:hyperlink>
                              <w:hyperlink r:id="rId11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2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10.6</w:t>
                                </w:r>
                              </w:hyperlink>
                              <w:hyperlink r:id="rId12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3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10.7</w:t>
                                </w:r>
                              </w:hyperlink>
                              <w:hyperlink r:id="rId13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8" name="Textbox 2428"/>
                        <wps:cNvSpPr txBox="1"/>
                        <wps:spPr>
                          <a:xfrm>
                            <a:off x="2613590" y="1643208"/>
                            <a:ext cx="2453640" cy="139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Indenture, dated as of February 1, 1996, between the Company and U.S. Bank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Association (f/k/a First Trust of Illinois, National Association) (incorporated herein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4.1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S-3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6, 1996 (File no. 333-00745)).</w:t>
                              </w:r>
                            </w:p>
                            <w:p>
                              <w:pPr>
                                <w:spacing w:line="218" w:lineRule="auto" w:before="107"/>
                                <w:ind w:left="0" w:right="29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First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Supplemental Indenture,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18, 2009,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 Bank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 Association (incorporated herein by reference to Exhibit 4.2 to Registrant’s Annual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 on Form 10-K for the fiscal year ended May 31, 2009).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securities.</w:t>
                              </w:r>
                            </w:p>
                            <w:p>
                              <w:pPr>
                                <w:spacing w:line="211" w:lineRule="auto" w:before="106"/>
                                <w:ind w:left="0" w:right="3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2001 Compensation Plan for Non-Employee Directors (incorporated herein by reference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10.2 to the Company’s Quarterly Report on Form 10-Q for the fiscal quarter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August 29, 2010).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22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2006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Non-Employee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10.5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10-Q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August 29, 2010).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3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2011 Stock Compensation Plan (incorporated herein by reference to Exhibit 10.6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Annual Report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Form 10-K for the fiscal year ended May 31, 2015).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9" name="Textbox 2429"/>
                        <wps:cNvSpPr txBox="1"/>
                        <wps:spPr>
                          <a:xfrm>
                            <a:off x="2256542" y="1643208"/>
                            <a:ext cx="158750" cy="1331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4">
                                <w:r>
                                  <w:rPr>
                                    <w:color w:val="0462C1"/>
                                    <w:spacing w:val="-5"/>
                                    <w:sz w:val="10"/>
                                    <w:u w:val="single" w:color="0462C1"/>
                                  </w:rPr>
                                  <w:t>4.1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5">
                                <w:r>
                                  <w:rPr>
                                    <w:color w:val="0462C1"/>
                                    <w:spacing w:val="-5"/>
                                    <w:sz w:val="10"/>
                                    <w:u w:val="single" w:color="0462C1"/>
                                  </w:rPr>
                                  <w:t>4.2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1">
                                <w:r>
                                  <w:rPr>
                                    <w:color w:val="0462C1"/>
                                    <w:spacing w:val="-5"/>
                                    <w:sz w:val="10"/>
                                    <w:u w:val="single" w:color="0462C1"/>
                                  </w:rPr>
                                  <w:t>4.3</w:t>
                                </w:r>
                              </w:hyperlink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6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</w:t>
                                </w:r>
                              </w:hyperlink>
                              <w:hyperlink r:id="rId16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7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</w:t>
                                </w:r>
                              </w:hyperlink>
                              <w:hyperlink r:id="rId17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8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10.3</w:t>
                                </w:r>
                              </w:hyperlink>
                              <w:hyperlink r:id="rId18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0" name="Textbox 2430"/>
                        <wps:cNvSpPr txBox="1"/>
                        <wps:spPr>
                          <a:xfrm>
                            <a:off x="1942340" y="381639"/>
                            <a:ext cx="3154680" cy="1198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Responsibilities.</w:t>
                              </w:r>
                            </w:p>
                            <w:p>
                              <w:pPr>
                                <w:spacing w:before="11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Firm.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PCAOB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ID: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185.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179" w:val="left" w:leader="none"/>
                                </w:tabs>
                                <w:spacing w:before="0"/>
                                <w:ind w:left="179" w:right="0" w:hanging="179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Schedule: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31,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2020:</w:t>
                              </w:r>
                            </w:p>
                            <w:p>
                              <w:pPr>
                                <w:spacing w:before="11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II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Qualifying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Accounts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179" w:val="left" w:leader="none"/>
                                </w:tabs>
                                <w:spacing w:before="5"/>
                                <w:ind w:left="179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Exhibits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2743" w:val="left" w:leader="none"/>
                                </w:tabs>
                                <w:spacing w:line="114" w:lineRule="exact" w:before="103"/>
                                <w:ind w:left="472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No.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8"/>
                                </w:numPr>
                                <w:tabs>
                                  <w:tab w:pos="1057" w:val="left" w:leader="none"/>
                                </w:tabs>
                                <w:spacing w:line="218" w:lineRule="auto" w:before="7"/>
                                <w:ind w:left="1057" w:right="18" w:hanging="56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Amended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Restated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Incorporation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to Exhibit 3.1 to the Company’s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Report on Form 8-K filed October 1, 2021).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8"/>
                                </w:numPr>
                                <w:tabs>
                                  <w:tab w:pos="1057" w:val="left" w:leader="none"/>
                                </w:tabs>
                                <w:spacing w:line="204" w:lineRule="auto" w:before="111"/>
                                <w:ind w:left="1057" w:right="34" w:hanging="56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By-laws of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3.1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Report on Form 8-K filed January 28, 2022).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13" coordorigin="0,0" coordsize="11516,8037">
                <v:rect style="position:absolute;left:0;top:0;width:11516;height:8037" id="docshape2414" filled="true" fillcolor="#e6e6e6" stroked="false">
                  <v:fill type="solid"/>
                </v:rect>
                <v:rect style="position:absolute;left:2691;top:104;width:6133;height:7932" id="docshape2415" filled="true" fillcolor="#ffffff" stroked="false">
                  <v:fill type="solid"/>
                </v:rect>
                <v:rect style="position:absolute;left:2695;top:108;width:6126;height:7925" id="docshape2416" filled="false" stroked="true" strokeweight=".374853pt" strokecolor="#c6c6c6">
                  <v:stroke dashstyle="solid"/>
                </v:rect>
                <v:rect style="position:absolute;left:3508;top:1964;width:4499;height:8" id="docshape2417" filled="true" fillcolor="#000000" stroked="false">
                  <v:fill type="solid"/>
                </v:rect>
                <v:shape style="position:absolute;left:5705;top:7558;width:120;height:111" type="#_x0000_t202" id="docshape24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93</w:t>
                        </w:r>
                      </w:p>
                    </w:txbxContent>
                  </v:textbox>
                  <w10:wrap type="none"/>
                </v:shape>
                <v:shape style="position:absolute;left:4115;top:7183;width:3836;height:208" type="#_x0000_t202" id="docshape2419" filled="false" stroked="false">
                  <v:textbox inset="0,0,0,0">
                    <w:txbxContent>
                      <w:p>
                        <w:pPr>
                          <w:spacing w:line="204" w:lineRule="auto" w:before="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2005 Supplemental Retirement Plan (incorporated herein by reference to Exhibit 10.3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 for the fiscal quarter ended February 28, </w:t>
                        </w:r>
                        <w:r>
                          <w:rPr>
                            <w:spacing w:val="-2"/>
                            <w:sz w:val="10"/>
                          </w:rPr>
                          <w:t>2021).</w:t>
                        </w:r>
                      </w:p>
                    </w:txbxContent>
                  </v:textbox>
                  <w10:wrap type="none"/>
                </v:shape>
                <v:shape style="position:absolute;left:3553;top:7183;width:303;height:111" type="#_x0000_t202" id="docshape242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7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10.10</w:t>
                          </w:r>
                        </w:hyperlink>
                        <w:hyperlink r:id="rId7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6763;width:3859;height:321" type="#_x0000_t202" id="docshape2421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Retirement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(Grandfathered)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Exhibit</w:t>
                        </w:r>
                      </w:p>
                      <w:p>
                        <w:pPr>
                          <w:spacing w:line="218" w:lineRule="auto" w:before="3"/>
                          <w:ind w:left="0" w:right="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10.1 to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 Form 10-Q for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 ended 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2021).</w:t>
                        </w:r>
                      </w:p>
                    </w:txbxContent>
                  </v:textbox>
                  <w10:wrap type="none"/>
                </v:shape>
                <v:shape style="position:absolute;left:3553;top:6763;width:250;height:111" type="#_x0000_t202" id="docshape242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8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10.9</w:t>
                          </w:r>
                        </w:hyperlink>
                        <w:hyperlink r:id="rId8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6448;width:3837;height:216" type="#_x0000_t202" id="docshape2423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10.4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 Report on Form 10-Q for the fiscal quarter ended February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 2021).</w:t>
                        </w:r>
                      </w:p>
                    </w:txbxContent>
                  </v:textbox>
                  <w10:wrap type="none"/>
                </v:shape>
                <v:shape style="position:absolute;left:3553;top:6448;width:250;height:111" type="#_x0000_t202" id="docshape242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9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10.8</w:t>
                          </w:r>
                        </w:hyperlink>
                        <w:hyperlink r:id="rId9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4889;width:3864;height:1460" type="#_x0000_t202" id="docshape2425" filled="false" stroked="false">
                  <v:textbox inset="0,0,0,0">
                    <w:txbxContent>
                      <w:p>
                        <w:pPr>
                          <w:spacing w:line="211" w:lineRule="auto" w:before="6"/>
                          <w:ind w:left="0" w:right="224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2011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Non-Employee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10-Q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 27, 2011).</w:t>
                        </w:r>
                      </w:p>
                      <w:p>
                        <w:pPr>
                          <w:spacing w:line="218" w:lineRule="auto" w:before="106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2016 Compensation Plan for Non-Employee Directors (incorporated herein by reference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10.1 to the Company’s Quarterly Report on Form 10-Q for the fiscal quarter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 27, 2016).</w:t>
                        </w:r>
                      </w:p>
                      <w:p>
                        <w:pPr>
                          <w:spacing w:line="218" w:lineRule="auto" w:before="106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Executive Incentive Plan (incorporated herein by reference to Exhibit 10.1 to the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 Report on Form 10-Q for the fiscal quarter ended November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 2010).</w:t>
                        </w:r>
                      </w:p>
                      <w:p>
                        <w:pPr>
                          <w:spacing w:line="110" w:lineRule="exact" w:before="9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Separation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Program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Exhibit</w:t>
                        </w:r>
                      </w:p>
                      <w:p>
                        <w:pPr>
                          <w:spacing w:line="218" w:lineRule="auto" w:before="3"/>
                          <w:ind w:left="0" w:right="1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10.1 to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 Form 10-Q for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 ended 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23,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2020).</w:t>
                        </w:r>
                      </w:p>
                    </w:txbxContent>
                  </v:textbox>
                  <w10:wrap type="none"/>
                </v:shape>
                <v:shape style="position:absolute;left:3553;top:4889;width:250;height:1250" type="#_x0000_t202" id="docshape242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0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10.4</w:t>
                          </w:r>
                        </w:hyperlink>
                        <w:hyperlink r:id="rId10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1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10.5</w:t>
                          </w:r>
                        </w:hyperlink>
                        <w:hyperlink r:id="rId11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2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10.6</w:t>
                          </w:r>
                        </w:hyperlink>
                        <w:hyperlink r:id="rId12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7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3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10.7</w:t>
                          </w:r>
                        </w:hyperlink>
                        <w:hyperlink r:id="rId13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2587;width:3864;height:2202" type="#_x0000_t202" id="docshape2427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Indenture, dated as of February 1, 1996, between the Company and U.S. Bank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Association (f/k/a First Trust of Illinois, National Association) (incorporated herein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4.1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S-3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6, 1996 (File no. 333-00745)).</w:t>
                        </w:r>
                      </w:p>
                      <w:p>
                        <w:pPr>
                          <w:spacing w:line="218" w:lineRule="auto" w:before="107"/>
                          <w:ind w:left="0" w:right="29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Supplemental Indenture,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18, 2009,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 Bank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 Association (incorporated herein by reference to Exhibit 4.2 to Registrant’s Annual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 on Form 10-K for the fiscal year ended May 31, 2009).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Description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securities.</w:t>
                        </w:r>
                      </w:p>
                      <w:p>
                        <w:pPr>
                          <w:spacing w:line="211" w:lineRule="auto" w:before="106"/>
                          <w:ind w:left="0" w:right="3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2001 Compensation Plan for Non-Employee Directors (incorporated herein by reference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10.2 to the Company’s Quarterly Report on Form 10-Q for the fiscal quarter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August 29, 2010).</w:t>
                        </w:r>
                      </w:p>
                      <w:p>
                        <w:pPr>
                          <w:spacing w:line="218" w:lineRule="auto" w:before="106"/>
                          <w:ind w:left="0" w:right="22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2006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Non-Employee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10.5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10-Q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August 29, 2010).</w:t>
                        </w:r>
                      </w:p>
                      <w:p>
                        <w:pPr>
                          <w:spacing w:line="218" w:lineRule="auto" w:before="106"/>
                          <w:ind w:left="0" w:right="3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2011 Stock Compensation Plan (incorporated herein by reference to Exhibit 10.6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Annual Report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Form 10-K for the fiscal year ended May 31, 2015).</w:t>
                        </w:r>
                      </w:p>
                    </w:txbxContent>
                  </v:textbox>
                  <w10:wrap type="none"/>
                </v:shape>
                <v:shape style="position:absolute;left:3553;top:2587;width:250;height:2097" type="#_x0000_t202" id="docshape242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4">
                          <w:r>
                            <w:rPr>
                              <w:color w:val="0462C1"/>
                              <w:spacing w:val="-5"/>
                              <w:sz w:val="10"/>
                              <w:u w:val="single" w:color="0462C1"/>
                            </w:rPr>
                            <w:t>4.1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5">
                          <w:r>
                            <w:rPr>
                              <w:color w:val="0462C1"/>
                              <w:spacing w:val="-5"/>
                              <w:sz w:val="10"/>
                              <w:u w:val="single" w:color="0462C1"/>
                            </w:rPr>
                            <w:t>4.2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1">
                          <w:r>
                            <w:rPr>
                              <w:color w:val="0462C1"/>
                              <w:spacing w:val="-5"/>
                              <w:sz w:val="10"/>
                              <w:u w:val="single" w:color="0462C1"/>
                            </w:rPr>
                            <w:t>4.3</w:t>
                          </w:r>
                        </w:hyperlink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6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</w:t>
                          </w:r>
                        </w:hyperlink>
                        <w:hyperlink r:id="rId16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8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7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</w:t>
                          </w:r>
                        </w:hyperlink>
                        <w:hyperlink r:id="rId17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8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10.3</w:t>
                          </w:r>
                        </w:hyperlink>
                        <w:hyperlink r:id="rId18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058;top:601;width:4968;height:1888" type="#_x0000_t202" id="docshape242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Responsibilities.</w:t>
                        </w:r>
                      </w:p>
                      <w:p>
                        <w:pPr>
                          <w:spacing w:before="11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Firm.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PCAOB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ID: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185.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179" w:val="left" w:leader="none"/>
                          </w:tabs>
                          <w:spacing w:before="0"/>
                          <w:ind w:left="179" w:right="0" w:hanging="179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Statement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Schedule: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31,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2020:</w:t>
                        </w:r>
                      </w:p>
                      <w:p>
                        <w:pPr>
                          <w:spacing w:before="11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II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–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Valuation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Qualifying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Accounts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179" w:val="left" w:leader="none"/>
                          </w:tabs>
                          <w:spacing w:before="5"/>
                          <w:ind w:left="179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Exhibits</w:t>
                        </w:r>
                        <w:r>
                          <w:rPr>
                            <w:spacing w:val="-2"/>
                            <w:sz w:val="10"/>
                          </w:rPr>
                          <w:t>:</w:t>
                        </w:r>
                      </w:p>
                      <w:p>
                        <w:pPr>
                          <w:tabs>
                            <w:tab w:pos="2743" w:val="left" w:leader="none"/>
                          </w:tabs>
                          <w:spacing w:line="114" w:lineRule="exact" w:before="103"/>
                          <w:ind w:left="472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No.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Description</w:t>
                        </w:r>
                      </w:p>
                      <w:p>
                        <w:pPr>
                          <w:numPr>
                            <w:ilvl w:val="1"/>
                            <w:numId w:val="28"/>
                          </w:numPr>
                          <w:tabs>
                            <w:tab w:pos="1057" w:val="left" w:leader="none"/>
                          </w:tabs>
                          <w:spacing w:line="218" w:lineRule="auto" w:before="7"/>
                          <w:ind w:left="1057" w:right="18" w:hanging="56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Amended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Restated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Incorporation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to Exhibit 3.1 to the Company’s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Report on Form 8-K filed October 1, 2021).</w:t>
                        </w:r>
                      </w:p>
                      <w:p>
                        <w:pPr>
                          <w:numPr>
                            <w:ilvl w:val="1"/>
                            <w:numId w:val="28"/>
                          </w:numPr>
                          <w:tabs>
                            <w:tab w:pos="1057" w:val="left" w:leader="none"/>
                          </w:tabs>
                          <w:spacing w:line="204" w:lineRule="auto" w:before="111"/>
                          <w:ind w:left="1057" w:right="34" w:hanging="56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By-laws of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3.1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Report on Form 8-K filed January 28, 2022).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31" name="Group 2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1" name="Group 243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32" name="Graphic 243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3" name="Graphic 2433"/>
                        <wps:cNvSpPr/>
                        <wps:spPr>
                          <a:xfrm>
                            <a:off x="1709069" y="666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4" name="Graphic 2434"/>
                        <wps:cNvSpPr/>
                        <wps:spPr>
                          <a:xfrm>
                            <a:off x="1711449" y="6902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Textbox 2435"/>
                        <wps:cNvSpPr txBox="1"/>
                        <wps:spPr>
                          <a:xfrm>
                            <a:off x="3622846" y="4799525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6" name="Textbox 2436"/>
                        <wps:cNvSpPr txBox="1"/>
                        <wps:spPr>
                          <a:xfrm>
                            <a:off x="2613590" y="3495110"/>
                            <a:ext cx="2456815" cy="1132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4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Protocol of Cereal Partners Worldwide, dated November 21, 1989, and Addendum No. 1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Protocol,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9, 1990,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Nestle S.A.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reference to Exhibit 10.16 to the Company’s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 Report on Form 10-K for the fiscal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 ended May 27, 2001).</w:t>
                              </w:r>
                            </w:p>
                            <w:p>
                              <w:pPr>
                                <w:spacing w:line="218" w:lineRule="auto" w:before="99"/>
                                <w:ind w:left="0" w:right="41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Addendum No. 2 to the Protocol of Cereal Partners Worldwide,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 March 16, 1993,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Nestle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10.18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Annual Report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Form 10-K for the fiscal year ended May 30, 2004).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4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Addendum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Protocol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Worldwide,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March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1993,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Nestle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10.2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Annual Report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Form 10-K for the fiscal year ended May 28, 2000).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Addendum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August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1998,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Addendum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No.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5, effective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 April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2000, to the Protocol of Cereal Partners Worldwide between the Company and Nestle S.A.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10.26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 for the fiscal year ended May 31, 2009).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7" name="Textbox 2437"/>
                        <wps:cNvSpPr txBox="1"/>
                        <wps:spPr>
                          <a:xfrm>
                            <a:off x="2256542" y="3495110"/>
                            <a:ext cx="196215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19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10.24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0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10.25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1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10.26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2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10.27</w:t>
                                </w:r>
                              </w:hyperlink>
                              <w:hyperlink r:id="rId22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+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8" name="Textbox 2438"/>
                        <wps:cNvSpPr txBox="1"/>
                        <wps:spPr>
                          <a:xfrm>
                            <a:off x="2613590" y="3228514"/>
                            <a:ext cx="247015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1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Agreements,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1989,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Nestle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10.15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 for the fiscal year ended May 28, 2000).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9" name="Textbox 2439"/>
                        <wps:cNvSpPr txBox="1"/>
                        <wps:spPr>
                          <a:xfrm>
                            <a:off x="2256542" y="3228514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3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0" name="Textbox 2440"/>
                        <wps:cNvSpPr txBox="1"/>
                        <wps:spPr>
                          <a:xfrm>
                            <a:off x="2613590" y="2571546"/>
                            <a:ext cx="245300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2017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10.2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 for the fiscal quarter ended November 26,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2017).</w:t>
                              </w:r>
                            </w:p>
                            <w:p>
                              <w:pPr>
                                <w:spacing w:line="110" w:lineRule="exact" w:before="9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Retirement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(Grandfathered)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Exhibit</w:t>
                              </w:r>
                            </w:p>
                            <w:p>
                              <w:pPr>
                                <w:spacing w:line="218" w:lineRule="auto" w:before="4"/>
                                <w:ind w:left="0" w:right="1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10.2 to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 Form 10-Q for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 ended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2021).</w:t>
                              </w:r>
                            </w:p>
                            <w:p>
                              <w:pPr>
                                <w:spacing w:line="218" w:lineRule="auto" w:before="10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Retirement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10.6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 for the fiscal quarter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 28, 2021).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1" name="Textbox 2441"/>
                        <wps:cNvSpPr txBox="1"/>
                        <wps:spPr>
                          <a:xfrm>
                            <a:off x="2256542" y="2571546"/>
                            <a:ext cx="19240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4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10.20</w:t>
                                </w:r>
                              </w:hyperlink>
                              <w:hyperlink r:id="rId24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5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10.21</w:t>
                                </w:r>
                              </w:hyperlink>
                              <w:hyperlink r:id="rId25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6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10.22</w:t>
                                </w:r>
                              </w:hyperlink>
                              <w:hyperlink r:id="rId26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2" name="Textbox 2442"/>
                        <wps:cNvSpPr txBox="1"/>
                        <wps:spPr>
                          <a:xfrm>
                            <a:off x="2613590" y="2304950"/>
                            <a:ext cx="24466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 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Non-Employee Directors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10.1 to the Company’s Quarterly Report on Form 10-Q for the fiscal quarter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 26, 2017).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3" name="Textbox 2443"/>
                        <wps:cNvSpPr txBox="1"/>
                        <wps:spPr>
                          <a:xfrm>
                            <a:off x="2256542" y="2304950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7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10.19</w:t>
                                </w:r>
                              </w:hyperlink>
                              <w:hyperlink r:id="rId27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4" name="Textbox 2444"/>
                        <wps:cNvSpPr txBox="1"/>
                        <wps:spPr>
                          <a:xfrm>
                            <a:off x="2613590" y="1909817"/>
                            <a:ext cx="245681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Stock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reference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10.19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Annual Report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Form 10-K for the fiscal year ended May 27, 2018).</w:t>
                              </w:r>
                            </w:p>
                            <w:p>
                              <w:pPr>
                                <w:spacing w:line="204" w:lineRule="auto" w:before="11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10.20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Company’s Annual Report on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10-K for the fiscal year ended May 27, 2018).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5" name="Textbox 2445"/>
                        <wps:cNvSpPr txBox="1"/>
                        <wps:spPr>
                          <a:xfrm>
                            <a:off x="2256542" y="1909817"/>
                            <a:ext cx="19240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8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10.17</w:t>
                                </w:r>
                              </w:hyperlink>
                              <w:hyperlink r:id="rId28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29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10.18</w:t>
                                </w:r>
                              </w:hyperlink>
                              <w:hyperlink r:id="rId29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6" name="Textbox 2446"/>
                        <wps:cNvSpPr txBox="1"/>
                        <wps:spPr>
                          <a:xfrm>
                            <a:off x="2613590" y="1628939"/>
                            <a:ext cx="245554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Form of Performance Share Unit Award Agreement (incorporated herein by reference 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10.18 to the Company’s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 Report on Form 10-K for the fiscal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 ended May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27,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2018).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7" name="Textbox 2447"/>
                        <wps:cNvSpPr txBox="1"/>
                        <wps:spPr>
                          <a:xfrm>
                            <a:off x="2256542" y="1628939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0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10.16</w:t>
                                </w:r>
                              </w:hyperlink>
                              <w:hyperlink r:id="rId30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8" name="Textbox 2448"/>
                        <wps:cNvSpPr txBox="1"/>
                        <wps:spPr>
                          <a:xfrm>
                            <a:off x="2613590" y="1362343"/>
                            <a:ext cx="244157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September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26,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1988,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Norwest Bank Minnesota, N.A. (incorporated herein by reference to Exhibit 10.4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 for the fiscal quarter ended November 27, 2011).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9" name="Textbox 2449"/>
                        <wps:cNvSpPr txBox="1"/>
                        <wps:spPr>
                          <a:xfrm>
                            <a:off x="2256542" y="1362343"/>
                            <a:ext cx="1924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1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10.15</w:t>
                                </w:r>
                              </w:hyperlink>
                              <w:hyperlink r:id="rId31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0" name="Textbox 2450"/>
                        <wps:cNvSpPr txBox="1"/>
                        <wps:spPr>
                          <a:xfrm>
                            <a:off x="2613590" y="367370"/>
                            <a:ext cx="245872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(Grandfathered)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Exhibit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0" w:right="2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10.14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 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 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22,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2009).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25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2005 Deferred Compensation Plan (incorporated herein by reference to Exhibit 10.5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10-Q for the fiscal quarter ended February 28, 2021).</w:t>
                              </w:r>
                            </w:p>
                            <w:p>
                              <w:pPr>
                                <w:spacing w:line="218" w:lineRule="auto" w:before="105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Executive Survivor Income Plan (incorporated herein by reference to Exhibit 10.6 to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Annual Report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Form 10-K for the fiscal year ended May 29, 2005).</w:t>
                              </w:r>
                            </w:p>
                            <w:p>
                              <w:pPr>
                                <w:spacing w:line="218" w:lineRule="auto" w:before="98"/>
                                <w:ind w:left="0" w:right="4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Supplemental Benefits Trust Agreement, amended and restated as of September 26, 1988,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Norwest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Minnesota,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N.A.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 10.3 to the Company’s Quarterly Report on Form 10-Q for the fiscal quarter ended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November 27, 2011).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1" name="Textbox 2451"/>
                        <wps:cNvSpPr txBox="1"/>
                        <wps:spPr>
                          <a:xfrm>
                            <a:off x="2256542" y="367370"/>
                            <a:ext cx="192405" cy="732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2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10.11</w:t>
                                </w:r>
                                <w:r>
                                  <w:rPr>
                                    <w:color w:val="0462C1"/>
                                    <w:spacing w:val="-10"/>
                                    <w:sz w:val="10"/>
                                  </w:rPr>
                                  <w:t> </w:t>
                                </w:r>
                              </w:hyperlink>
                              <w:hyperlink r:id="rId32">
                                <w:r>
                                  <w:rPr>
                                    <w:spacing w:val="-10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3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10.12</w:t>
                                </w:r>
                              </w:hyperlink>
                              <w:hyperlink r:id="rId33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4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10.13</w:t>
                                </w:r>
                              </w:hyperlink>
                              <w:hyperlink r:id="rId34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5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10.14</w:t>
                                </w:r>
                              </w:hyperlink>
                              <w:hyperlink r:id="rId35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*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30" coordorigin="0,0" coordsize="11516,8037">
                <v:rect style="position:absolute;left:0;top:0;width:11516;height:8037" id="docshape2431" filled="true" fillcolor="#e6e6e6" stroked="false">
                  <v:fill type="solid"/>
                </v:rect>
                <v:rect style="position:absolute;left:2691;top:104;width:6133;height:7932" id="docshape2432" filled="true" fillcolor="#ffffff" stroked="false">
                  <v:fill type="solid"/>
                </v:rect>
                <v:rect style="position:absolute;left:2695;top:108;width:6126;height:7925" id="docshape2433" filled="false" stroked="true" strokeweight=".374853pt" strokecolor="#c6c6c6">
                  <v:stroke dashstyle="solid"/>
                </v:rect>
                <v:shape style="position:absolute;left:5705;top:7558;width:120;height:111" type="#_x0000_t202" id="docshape24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94</w:t>
                        </w:r>
                      </w:p>
                    </w:txbxContent>
                  </v:textbox>
                  <w10:wrap type="none"/>
                </v:shape>
                <v:shape style="position:absolute;left:4115;top:5504;width:3869;height:1783" type="#_x0000_t202" id="docshape2435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4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Protocol of Cereal Partners Worldwide, dated November 21, 1989, and Addendum No. 1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Protocol,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9, 1990,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Nestle S.A.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reference to Exhibit 10.16 to the Company’s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 Report on Form 10-K for the fiscal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 ended May 27, 2001).</w:t>
                        </w:r>
                      </w:p>
                      <w:p>
                        <w:pPr>
                          <w:spacing w:line="218" w:lineRule="auto" w:before="99"/>
                          <w:ind w:left="0" w:right="41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Addendum No. 2 to the Protocol of Cereal Partners Worldwide,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 March 16, 1993,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Nestle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10.18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Annual Report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Form 10-K for the fiscal year ended May 30, 2004).</w:t>
                        </w:r>
                      </w:p>
                      <w:p>
                        <w:pPr>
                          <w:spacing w:line="218" w:lineRule="auto" w:before="106"/>
                          <w:ind w:left="0" w:right="4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Addendum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Protocol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Worldwide,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March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1993,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Nestle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10.2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Annual Report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Form 10-K for the fiscal year ended May 28, 2000).</w:t>
                        </w:r>
                      </w:p>
                      <w:p>
                        <w:pPr>
                          <w:spacing w:line="218" w:lineRule="auto" w:before="106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Addendum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August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1998,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Addendum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No.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5, effective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 April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2000, to the Protocol of Cereal Partners Worldwide between the Company and Nestle S.A.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10.26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 for the fiscal year ended May 31, 2009).</w:t>
                        </w:r>
                      </w:p>
                    </w:txbxContent>
                  </v:textbox>
                  <w10:wrap type="none"/>
                </v:shape>
                <v:shape style="position:absolute;left:3553;top:5504;width:309;height:1468" type="#_x0000_t202" id="docshape24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19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10.24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0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10.25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1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10.26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2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10.27</w:t>
                          </w:r>
                        </w:hyperlink>
                        <w:hyperlink r:id="rId22">
                          <w:r>
                            <w:rPr>
                              <w:spacing w:val="-2"/>
                              <w:sz w:val="10"/>
                            </w:rPr>
                            <w:t>+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5084;width:3890;height:321" type="#_x0000_t202" id="docshape2437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1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Agreements,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1989,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Nestle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10.15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 for the fiscal year ended May 28, 2000).</w:t>
                        </w:r>
                      </w:p>
                    </w:txbxContent>
                  </v:textbox>
                  <w10:wrap type="none"/>
                </v:shape>
                <v:shape style="position:absolute;left:3553;top:5084;width:245;height:111" type="#_x0000_t202" id="docshape24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3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4049;width:3863;height:943" type="#_x0000_t202" id="docshape2439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2017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3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10.2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 for the fiscal quarter ended November 26, </w:t>
                        </w:r>
                        <w:r>
                          <w:rPr>
                            <w:spacing w:val="-2"/>
                            <w:sz w:val="10"/>
                          </w:rPr>
                          <w:t>2017).</w:t>
                        </w:r>
                      </w:p>
                      <w:p>
                        <w:pPr>
                          <w:spacing w:line="110" w:lineRule="exact" w:before="9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(Grandfathered)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Exhibit</w:t>
                        </w:r>
                      </w:p>
                      <w:p>
                        <w:pPr>
                          <w:spacing w:line="218" w:lineRule="auto" w:before="4"/>
                          <w:ind w:left="0" w:right="1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10.2 to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 Form 10-Q for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 ended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2021).</w:t>
                        </w:r>
                      </w:p>
                      <w:p>
                        <w:pPr>
                          <w:spacing w:line="218" w:lineRule="auto" w:before="10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Retirement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10.6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 for the fiscal quarter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 28, 2021).</w:t>
                        </w:r>
                      </w:p>
                    </w:txbxContent>
                  </v:textbox>
                  <w10:wrap type="none"/>
                </v:shape>
                <v:shape style="position:absolute;left:3553;top:4049;width:303;height:838" type="#_x0000_t202" id="docshape24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4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10.20</w:t>
                          </w:r>
                        </w:hyperlink>
                        <w:hyperlink r:id="rId24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7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5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10.21</w:t>
                          </w:r>
                        </w:hyperlink>
                        <w:hyperlink r:id="rId25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6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10.22</w:t>
                          </w:r>
                        </w:hyperlink>
                        <w:hyperlink r:id="rId26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3629;width:3853;height:321" type="#_x0000_t202" id="docshape2441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 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Non-Employee Directors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10.1 to the Company’s Quarterly Report on Form 10-Q for the fiscal quarter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 26, 2017).</w:t>
                        </w:r>
                      </w:p>
                    </w:txbxContent>
                  </v:textbox>
                  <w10:wrap type="none"/>
                </v:shape>
                <v:shape style="position:absolute;left:3553;top:3629;width:303;height:111" type="#_x0000_t202" id="docshape24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7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10.19</w:t>
                          </w:r>
                        </w:hyperlink>
                        <w:hyperlink r:id="rId27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3007;width:3869;height:523" type="#_x0000_t202" id="docshape2443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Stock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reference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10.19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Annual Report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Form 10-K for the fiscal year ended May 27, 2018).</w:t>
                        </w:r>
                      </w:p>
                      <w:p>
                        <w:pPr>
                          <w:spacing w:line="204" w:lineRule="auto" w:before="11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10.20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Company’s Annual Report on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10-K for the fiscal year ended May 27, 2018).</w:t>
                        </w:r>
                      </w:p>
                    </w:txbxContent>
                  </v:textbox>
                  <w10:wrap type="none"/>
                </v:shape>
                <v:shape style="position:absolute;left:3553;top:3007;width:303;height:426" type="#_x0000_t202" id="docshape24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8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10.17</w:t>
                          </w:r>
                        </w:hyperlink>
                        <w:hyperlink r:id="rId28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8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29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10.18</w:t>
                          </w:r>
                        </w:hyperlink>
                        <w:hyperlink r:id="rId29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2565;width:3867;height:321" type="#_x0000_t202" id="docshape2445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Form of Performance Share Unit Award Agreement (incorporated herein by reference 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10.18 to the Company’s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 Report on Form 10-K for the fiscal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 ended May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27,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2018).</w:t>
                        </w:r>
                      </w:p>
                    </w:txbxContent>
                  </v:textbox>
                  <w10:wrap type="none"/>
                </v:shape>
                <v:shape style="position:absolute;left:3553;top:2565;width:303;height:111" type="#_x0000_t202" id="docshape24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0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10.16</w:t>
                          </w:r>
                        </w:hyperlink>
                        <w:hyperlink r:id="rId30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2145;width:3845;height:321" type="#_x0000_t202" id="docshape2447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September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26,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1988,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Norwest Bank Minnesota, N.A. (incorporated herein by reference to Exhibit 10.4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 for the fiscal quarter ended November 27, 2011).</w:t>
                        </w:r>
                      </w:p>
                    </w:txbxContent>
                  </v:textbox>
                  <w10:wrap type="none"/>
                </v:shape>
                <v:shape style="position:absolute;left:3553;top:2145;width:303;height:111" type="#_x0000_t202" id="docshape24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1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10.15</w:t>
                          </w:r>
                        </w:hyperlink>
                        <w:hyperlink r:id="rId31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115;top:578;width:3872;height:1468" type="#_x0000_t202" id="docshape2449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Deferred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(Grandfathered)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Exhibit</w:t>
                        </w:r>
                      </w:p>
                      <w:p>
                        <w:pPr>
                          <w:spacing w:line="218" w:lineRule="auto" w:before="3"/>
                          <w:ind w:left="0" w:right="2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10.14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 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 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22,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2009).</w:t>
                        </w:r>
                      </w:p>
                      <w:p>
                        <w:pPr>
                          <w:spacing w:line="218" w:lineRule="auto" w:before="106"/>
                          <w:ind w:left="0" w:right="25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2005 Deferred Compensation Plan (incorporated herein by reference to Exhibit 10.5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10-Q for the fiscal quarter ended February 28, 2021).</w:t>
                        </w:r>
                      </w:p>
                      <w:p>
                        <w:pPr>
                          <w:spacing w:line="218" w:lineRule="auto" w:before="105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Executive Survivor Income Plan (incorporated herein by reference to Exhibit 10.6 to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Annual Report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Form 10-K for the fiscal year ended May 29, 2005).</w:t>
                        </w:r>
                      </w:p>
                      <w:p>
                        <w:pPr>
                          <w:spacing w:line="218" w:lineRule="auto" w:before="98"/>
                          <w:ind w:left="0" w:right="4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Supplemental Benefits Trust Agreement, amended and restated as of September 26, 1988,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Norwest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Minnesota,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N.A.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 10.3 to the Company’s Quarterly Report on Form 10-Q for the fiscal quarter ended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November 27, 2011).</w:t>
                        </w:r>
                      </w:p>
                    </w:txbxContent>
                  </v:textbox>
                  <w10:wrap type="none"/>
                </v:shape>
                <v:shape style="position:absolute;left:3553;top:578;width:303;height:1153" type="#_x0000_t202" id="docshape24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2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10.11</w:t>
                          </w:r>
                          <w:r>
                            <w:rPr>
                              <w:color w:val="0462C1"/>
                              <w:spacing w:val="-10"/>
                              <w:sz w:val="10"/>
                            </w:rPr>
                            <w:t> </w:t>
                          </w:r>
                        </w:hyperlink>
                        <w:hyperlink r:id="rId32">
                          <w:r>
                            <w:rPr>
                              <w:spacing w:val="-10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3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10.12</w:t>
                          </w:r>
                        </w:hyperlink>
                        <w:hyperlink r:id="rId33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8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4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10.13</w:t>
                          </w:r>
                        </w:hyperlink>
                        <w:hyperlink r:id="rId34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  <w:p>
                        <w:pPr>
                          <w:spacing w:line="240" w:lineRule="auto" w:before="78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5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10.14</w:t>
                          </w:r>
                        </w:hyperlink>
                        <w:hyperlink r:id="rId35">
                          <w:r>
                            <w:rPr>
                              <w:spacing w:val="-2"/>
                              <w:sz w:val="10"/>
                            </w:rPr>
                            <w:t>*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52" name="Group 2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2" name="Group 245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53" name="Graphic 245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" name="Graphic 2454"/>
                        <wps:cNvSpPr/>
                        <wps:spPr>
                          <a:xfrm>
                            <a:off x="1709069" y="6666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Graphic 2455"/>
                        <wps:cNvSpPr/>
                        <wps:spPr>
                          <a:xfrm>
                            <a:off x="1711449" y="6904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Graphic 2456"/>
                        <wps:cNvSpPr/>
                        <wps:spPr>
                          <a:xfrm>
                            <a:off x="1942340" y="3092548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0938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Textbox 2457"/>
                        <wps:cNvSpPr txBox="1"/>
                        <wps:spPr>
                          <a:xfrm>
                            <a:off x="3622846" y="4799538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19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8" name="Textbox 2458"/>
                        <wps:cNvSpPr txBox="1"/>
                        <wps:spPr>
                          <a:xfrm>
                            <a:off x="1942340" y="3461798"/>
                            <a:ext cx="343217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601(b)(4)(iii)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Regulation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S-K,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copies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long-term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 filed and, in lieu thereof, we agree to furnish copies to the SEC upon request.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16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10-K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Summary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Not Applicable.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9" name="Textbox 2459"/>
                        <wps:cNvSpPr txBox="1"/>
                        <wps:spPr>
                          <a:xfrm>
                            <a:off x="2169140" y="3095229"/>
                            <a:ext cx="314515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" w:right="91" w:hanging="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Management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compensatory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arrangement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10-K.</w:t>
                              </w:r>
                            </w:p>
                            <w:p>
                              <w:pPr>
                                <w:spacing w:line="108" w:lineRule="exact" w:before="0"/>
                                <w:ind w:left="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Confidential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omitted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filed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separately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24b-2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1934.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0" name="Textbox 2460"/>
                        <wps:cNvSpPr txBox="1"/>
                        <wps:spPr>
                          <a:xfrm>
                            <a:off x="1942340" y="3095229"/>
                            <a:ext cx="4889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1" name="Textbox 2461"/>
                        <wps:cNvSpPr txBox="1"/>
                        <wps:spPr>
                          <a:xfrm>
                            <a:off x="2613590" y="2885761"/>
                            <a:ext cx="24434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Cover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Page,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formatted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Inline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Extensible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Language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2" name="Textbox 2462"/>
                        <wps:cNvSpPr txBox="1"/>
                        <wps:spPr>
                          <a:xfrm>
                            <a:off x="2256542" y="2885761"/>
                            <a:ext cx="107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3" name="Textbox 2463"/>
                        <wps:cNvSpPr txBox="1"/>
                        <wps:spPr>
                          <a:xfrm>
                            <a:off x="2613590" y="1429005"/>
                            <a:ext cx="2444115" cy="139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Consent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Firm.</w:t>
                              </w:r>
                            </w:p>
                            <w:p>
                              <w:pPr>
                                <w:spacing w:line="218" w:lineRule="auto" w:before="103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Chief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 Officer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 302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Sarbanes-Oxley Act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2002.</w:t>
                              </w:r>
                            </w:p>
                            <w:p>
                              <w:pPr>
                                <w:spacing w:line="204" w:lineRule="auto" w:before="111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Officer pursuant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302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Sarbanes-Oxley 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2002.</w:t>
                              </w:r>
                            </w:p>
                            <w:p>
                              <w:pPr>
                                <w:spacing w:line="218" w:lineRule="auto" w:before="107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Chief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 Officer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 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 906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Sarbanes-Oxley Act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2002.</w:t>
                              </w:r>
                            </w:p>
                            <w:p>
                              <w:pPr>
                                <w:spacing w:line="218" w:lineRule="auto" w:before="105"/>
                                <w:ind w:left="0" w:right="2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 Officer pursuant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906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Sarbanes-Oxley Act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2002.</w:t>
                              </w:r>
                            </w:p>
                            <w:p>
                              <w:pPr>
                                <w:spacing w:line="216" w:lineRule="auto" w:before="107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 materials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 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year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 May 29, 2022 formatted in Inline Extensible Business Reporting Language: (i)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Balance Sheets; (ii) the Consolidated Statements of Earnings; (iii)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Comprehensive Income;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(iv)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Statements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Total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Interest;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(v)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Flows;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(vi)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Consolidated Financial Statements; and (vii) Schedule II – Valuation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Qualifying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Accounts.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4" name="Textbox 2464"/>
                        <wps:cNvSpPr txBox="1"/>
                        <wps:spPr>
                          <a:xfrm>
                            <a:off x="2256542" y="1429005"/>
                            <a:ext cx="123825" cy="998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3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23.1</w:t>
                                </w:r>
                              </w:hyperlink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4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31.1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5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31.2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6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32.1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7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32.2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5" name="Textbox 2465"/>
                        <wps:cNvSpPr txBox="1"/>
                        <wps:spPr>
                          <a:xfrm>
                            <a:off x="2613590" y="300734"/>
                            <a:ext cx="2459355" cy="106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"/>
                                <w:ind w:left="0" w:right="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Addendum No. 10 to the Protocol of Cereal Partners Worldwide,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January 1, 2010,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Company, Nestle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S.A., 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 S.A.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 herein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reference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Exhibit</w:t>
                              </w:r>
                            </w:p>
                            <w:p>
                              <w:pPr>
                                <w:spacing w:line="218" w:lineRule="auto" w:before="1"/>
                                <w:ind w:left="0" w:right="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10.1 to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 Quarterly Report on Form 10-Q for the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 ended February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28,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2010).</w:t>
                              </w:r>
                            </w:p>
                            <w:p>
                              <w:pPr>
                                <w:spacing w:line="218" w:lineRule="auto" w:before="106"/>
                                <w:ind w:left="0" w:right="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Addendum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No.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Protocol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Worldwide,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effective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July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17,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2012,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Nestle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Exhibit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0" w:right="2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10.1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Company’s Quarterly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 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10-Q 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 quarter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August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26,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2012).</w:t>
                              </w:r>
                            </w:p>
                            <w:p>
                              <w:pPr>
                                <w:spacing w:line="218" w:lineRule="auto" w:before="9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Five-Year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Credit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2021,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among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several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institutions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N.A.,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Administrative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(incorporated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Report on Form 8-K filed April 15, 2021).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Subsidiaries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Company.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6" name="Textbox 2466"/>
                        <wps:cNvSpPr txBox="1"/>
                        <wps:spPr>
                          <a:xfrm>
                            <a:off x="2256542" y="300734"/>
                            <a:ext cx="196215" cy="106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6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10.28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7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10.29</w:t>
                                </w:r>
                              </w:hyperlink>
                              <w:hyperlink r:id="rId37">
                                <w:r>
                                  <w:rPr>
                                    <w:spacing w:val="-2"/>
                                    <w:sz w:val="10"/>
                                  </w:rPr>
                                  <w:t>+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r:id="rId38">
                                <w:r>
                                  <w:rPr>
                                    <w:color w:val="0462C1"/>
                                    <w:spacing w:val="-2"/>
                                    <w:sz w:val="10"/>
                                    <w:u w:val="single" w:color="0462C1"/>
                                  </w:rPr>
                                  <w:t>10.30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hyperlink w:history="true" w:anchor="_bookmark22">
                                <w:r>
                                  <w:rPr>
                                    <w:color w:val="0462C1"/>
                                    <w:spacing w:val="-4"/>
                                    <w:sz w:val="10"/>
                                    <w:u w:val="single" w:color="0462C1"/>
                                  </w:rPr>
                                  <w:t>21.1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51" coordorigin="0,0" coordsize="11516,8037">
                <v:rect style="position:absolute;left:0;top:0;width:11516;height:8037" id="docshape2452" filled="true" fillcolor="#e6e6e6" stroked="false">
                  <v:fill type="solid"/>
                </v:rect>
                <v:rect style="position:absolute;left:2691;top:104;width:6133;height:7932" id="docshape2453" filled="true" fillcolor="#ffffff" stroked="false">
                  <v:fill type="solid"/>
                </v:rect>
                <v:rect style="position:absolute;left:2695;top:108;width:6126;height:7925" id="docshape2454" filled="false" stroked="true" strokeweight=".374853pt" strokecolor="#c6c6c6">
                  <v:stroke dashstyle="solid"/>
                </v:rect>
                <v:line style="position:absolute" from="3059,4870" to="3706,4870" stroked="true" strokeweight=".199122pt" strokecolor="#000000">
                  <v:stroke dashstyle="solid"/>
                </v:line>
                <v:shape style="position:absolute;left:5705;top:7558;width:120;height:111" type="#_x0000_t202" id="docshape24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19" w:id="37"/>
                        <w:bookmarkEnd w:id="37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95</w:t>
                        </w:r>
                      </w:p>
                    </w:txbxContent>
                  </v:textbox>
                  <w10:wrap type="none"/>
                </v:shape>
                <v:shape style="position:absolute;left:3058;top:5451;width:5405;height:688" type="#_x0000_t202" id="docshape245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601(b)(4)(iii)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Regulation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S-K,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copies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certain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long-term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 filed and, in lieu thereof, we agree to furnish copies to the SEC upon request.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ITEM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16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Form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10-K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Summary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Not Applicable.</w:t>
                        </w:r>
                      </w:p>
                    </w:txbxContent>
                  </v:textbox>
                  <w10:wrap type="none"/>
                </v:shape>
                <v:shape style="position:absolute;left:3415;top:4874;width:4953;height:463" type="#_x0000_t202" id="docshape245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" w:right="91" w:hanging="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compensatory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arrangement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10-K.</w:t>
                        </w:r>
                      </w:p>
                      <w:p>
                        <w:pPr>
                          <w:spacing w:line="108" w:lineRule="exact" w:before="0"/>
                          <w:ind w:left="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Confidential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omitted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filed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separately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24b-2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the</w:t>
                        </w: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1934.</w:t>
                        </w:r>
                      </w:p>
                    </w:txbxContent>
                  </v:textbox>
                  <w10:wrap type="none"/>
                </v:shape>
                <v:shape style="position:absolute;left:3058;top:4874;width:77;height:343" type="#_x0000_t202" id="docshape24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115;top:4544;width:3848;height:216" type="#_x0000_t202" id="docshape2459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Cover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Page,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formatted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Inline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Extensible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Language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101.</w:t>
                        </w:r>
                      </w:p>
                    </w:txbxContent>
                  </v:textbox>
                  <w10:wrap type="none"/>
                </v:shape>
                <v:shape style="position:absolute;left:3553;top:4544;width:170;height:111" type="#_x0000_t202" id="docshape24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104</w:t>
                        </w:r>
                      </w:p>
                    </w:txbxContent>
                  </v:textbox>
                  <w10:wrap type="none"/>
                </v:shape>
                <v:shape style="position:absolute;left:4115;top:2250;width:3849;height:2195" type="#_x0000_t202" id="docshape24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Consent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Firm.</w:t>
                        </w:r>
                      </w:p>
                      <w:p>
                        <w:pPr>
                          <w:spacing w:line="218" w:lineRule="auto" w:before="103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Certification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Chief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 Officer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 302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Sarbanes-Oxley Act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2002.</w:t>
                        </w:r>
                      </w:p>
                      <w:p>
                        <w:pPr>
                          <w:spacing w:line="204" w:lineRule="auto" w:before="111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Certification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Officer pursuant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302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Sarbanes-Oxley 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2002.</w:t>
                        </w:r>
                      </w:p>
                      <w:p>
                        <w:pPr>
                          <w:spacing w:line="218" w:lineRule="auto" w:before="107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Certification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Chief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 Officer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 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 906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Sarbanes-Oxley Act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2002.</w:t>
                        </w:r>
                      </w:p>
                      <w:p>
                        <w:pPr>
                          <w:spacing w:line="218" w:lineRule="auto" w:before="105"/>
                          <w:ind w:left="0" w:right="2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Certification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 Officer pursuant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906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Sarbanes-Oxley Act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2002.</w:t>
                        </w:r>
                      </w:p>
                      <w:p>
                        <w:pPr>
                          <w:spacing w:line="216" w:lineRule="auto" w:before="107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 materials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 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year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 May 29, 2022 formatted in Inline Extensible Business Reporting Language: (i)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Balance Sheets; (ii) the Consolidated Statements of Earnings; (iii)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Comprehensive Income;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(iv)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Statements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Total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Interest;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(v)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Flows;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(vi)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Consolidated Financial Statements; and (vii) Schedule II – Valuation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Qualifying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Accounts.</w:t>
                        </w:r>
                      </w:p>
                    </w:txbxContent>
                  </v:textbox>
                  <w10:wrap type="none"/>
                </v:shape>
                <v:shape style="position:absolute;left:3553;top:2250;width:195;height:1573" type="#_x0000_t202" id="docshape24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3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23.1</w:t>
                          </w:r>
                        </w:hyperlink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4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31.1</w:t>
                          </w:r>
                        </w:hyperlink>
                      </w:p>
                      <w:p>
                        <w:pPr>
                          <w:spacing w:line="240" w:lineRule="auto" w:before="8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5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31.2</w:t>
                          </w:r>
                        </w:hyperlink>
                      </w:p>
                      <w:p>
                        <w:pPr>
                          <w:spacing w:line="240" w:lineRule="auto" w:before="7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6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32.1</w:t>
                          </w:r>
                        </w:hyperlink>
                      </w:p>
                      <w:p>
                        <w:pPr>
                          <w:spacing w:line="240" w:lineRule="auto" w:before="8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7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32.2</w:t>
                          </w:r>
                        </w:hyperlink>
                      </w:p>
                      <w:p>
                        <w:pPr>
                          <w:spacing w:line="240" w:lineRule="auto" w:before="8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101</w:t>
                        </w:r>
                      </w:p>
                    </w:txbxContent>
                  </v:textbox>
                  <w10:wrap type="none"/>
                </v:shape>
                <v:shape style="position:absolute;left:4115;top:473;width:3873;height:1678" type="#_x0000_t202" id="docshape2463" filled="false" stroked="false">
                  <v:textbox inset="0,0,0,0">
                    <w:txbxContent>
                      <w:p>
                        <w:pPr>
                          <w:spacing w:line="218" w:lineRule="auto" w:before="3"/>
                          <w:ind w:left="0" w:right="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Addendum No. 10 to the Protocol of Cereal Partners Worldwide,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January 1, 2010,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Company, Nestle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S.A., 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 S.A.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 herein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reference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Exhibit</w:t>
                        </w:r>
                      </w:p>
                      <w:p>
                        <w:pPr>
                          <w:spacing w:line="218" w:lineRule="auto" w:before="1"/>
                          <w:ind w:left="0" w:right="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10.1 to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 Quarterly Report on Form 10-Q for the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 ended February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28,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2010).</w:t>
                        </w:r>
                      </w:p>
                      <w:p>
                        <w:pPr>
                          <w:spacing w:line="218" w:lineRule="auto" w:before="106"/>
                          <w:ind w:left="0" w:right="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Addendum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No.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11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Protocol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Worldwide,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effective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July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17,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2012,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Nestle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Exhibit</w:t>
                        </w:r>
                      </w:p>
                      <w:p>
                        <w:pPr>
                          <w:spacing w:line="218" w:lineRule="auto" w:before="0"/>
                          <w:ind w:left="0" w:right="2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10.1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Company’s Quarterly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 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10-Q 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 quarter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August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26,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2012).</w:t>
                        </w:r>
                      </w:p>
                      <w:p>
                        <w:pPr>
                          <w:spacing w:line="218" w:lineRule="auto" w:before="9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Five-Year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Credit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2021,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among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several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institutions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N.A.,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Administrative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(incorporated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Report on Form 8-K filed April 15, 2021).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Subsidiaries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Company.</w:t>
                        </w:r>
                      </w:p>
                    </w:txbxContent>
                  </v:textbox>
                  <w10:wrap type="none"/>
                </v:shape>
                <v:shape style="position:absolute;left:3553;top:473;width:309;height:1678" type="#_x0000_t202" id="docshape24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6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10.28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7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10.29</w:t>
                          </w:r>
                        </w:hyperlink>
                        <w:hyperlink r:id="rId37">
                          <w:r>
                            <w:rPr>
                              <w:spacing w:val="-2"/>
                              <w:sz w:val="10"/>
                            </w:rPr>
                            <w:t>+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r:id="rId38">
                          <w:r>
                            <w:rPr>
                              <w:color w:val="0462C1"/>
                              <w:spacing w:val="-2"/>
                              <w:sz w:val="10"/>
                              <w:u w:val="single" w:color="0462C1"/>
                            </w:rPr>
                            <w:t>10.30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hyperlink w:history="true" w:anchor="_bookmark22">
                          <w:r>
                            <w:rPr>
                              <w:color w:val="0462C1"/>
                              <w:spacing w:val="-4"/>
                              <w:sz w:val="10"/>
                              <w:u w:val="single" w:color="0462C1"/>
                            </w:rPr>
                            <w:t>21.1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467" name="Group 2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7" name="Group 246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468" name="Graphic 246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1709069" y="6663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0" name="Graphic 2470"/>
                        <wps:cNvSpPr/>
                        <wps:spPr>
                          <a:xfrm>
                            <a:off x="1711449" y="6901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1" name="Image 247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0851" y="2780236"/>
                            <a:ext cx="504627" cy="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2" name="Textbox 2472"/>
                        <wps:cNvSpPr txBox="1"/>
                        <wps:spPr>
                          <a:xfrm>
                            <a:off x="3622846" y="4799517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bookmarkStart w:name="_bookmark20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3" name="Textbox 2473"/>
                        <wps:cNvSpPr txBox="1"/>
                        <wps:spPr>
                          <a:xfrm>
                            <a:off x="4774920" y="4471033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4" name="Textbox 2474"/>
                        <wps:cNvSpPr txBox="1"/>
                        <wps:spPr>
                          <a:xfrm>
                            <a:off x="2861144" y="4471033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5" name="Textbox 2475"/>
                        <wps:cNvSpPr txBox="1"/>
                        <wps:spPr>
                          <a:xfrm>
                            <a:off x="2170851" y="4471033"/>
                            <a:ext cx="45783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Jorge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Uribe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Jorge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Uribe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6" name="Textbox 2476"/>
                        <wps:cNvSpPr txBox="1"/>
                        <wps:spPr>
                          <a:xfrm>
                            <a:off x="4774920" y="4252043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7" name="Textbox 2477"/>
                        <wps:cNvSpPr txBox="1"/>
                        <wps:spPr>
                          <a:xfrm>
                            <a:off x="2861144" y="4252043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8" name="Textbox 2478"/>
                        <wps:cNvSpPr txBox="1"/>
                        <wps:spPr>
                          <a:xfrm>
                            <a:off x="2170851" y="4252043"/>
                            <a:ext cx="4692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Eric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D.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Sprunk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Eric D. Sprunk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9" name="Textbox 2479"/>
                        <wps:cNvSpPr txBox="1"/>
                        <wps:spPr>
                          <a:xfrm>
                            <a:off x="4774920" y="4033054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0" name="Textbox 2480"/>
                        <wps:cNvSpPr txBox="1"/>
                        <wps:spPr>
                          <a:xfrm>
                            <a:off x="2861144" y="4033054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1" name="Textbox 2481"/>
                        <wps:cNvSpPr txBox="1"/>
                        <wps:spPr>
                          <a:xfrm>
                            <a:off x="2170851" y="4033054"/>
                            <a:ext cx="4838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Maria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Sastre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Maria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Sastre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2" name="Textbox 2482"/>
                        <wps:cNvSpPr txBox="1"/>
                        <wps:spPr>
                          <a:xfrm>
                            <a:off x="4774920" y="3814065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3" name="Textbox 2483"/>
                        <wps:cNvSpPr txBox="1"/>
                        <wps:spPr>
                          <a:xfrm>
                            <a:off x="2861144" y="3814065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4" name="Textbox 2484"/>
                        <wps:cNvSpPr txBox="1"/>
                        <wps:spPr>
                          <a:xfrm>
                            <a:off x="2170851" y="3814065"/>
                            <a:ext cx="4311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Steve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Odland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Steve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Odland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5" name="Textbox 2485"/>
                        <wps:cNvSpPr txBox="1"/>
                        <wps:spPr>
                          <a:xfrm>
                            <a:off x="4774920" y="3595075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6" name="Textbox 2486"/>
                        <wps:cNvSpPr txBox="1"/>
                        <wps:spPr>
                          <a:xfrm>
                            <a:off x="2861144" y="3595075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7" name="Textbox 2487"/>
                        <wps:cNvSpPr txBox="1"/>
                        <wps:spPr>
                          <a:xfrm>
                            <a:off x="2170851" y="3595075"/>
                            <a:ext cx="44513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Diane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L.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Neal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Diane L. Neal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8" name="Textbox 2488"/>
                        <wps:cNvSpPr txBox="1"/>
                        <wps:spPr>
                          <a:xfrm>
                            <a:off x="4774920" y="3376086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9" name="Textbox 2489"/>
                        <wps:cNvSpPr txBox="1"/>
                        <wps:spPr>
                          <a:xfrm>
                            <a:off x="2170851" y="3376086"/>
                            <a:ext cx="9137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Elizabeth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C.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Lempres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Elizabeth C. Lempres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0" name="Textbox 2490"/>
                        <wps:cNvSpPr txBox="1"/>
                        <wps:spPr>
                          <a:xfrm>
                            <a:off x="4774920" y="3157097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1" name="Textbox 2491"/>
                        <wps:cNvSpPr txBox="1"/>
                        <wps:spPr>
                          <a:xfrm>
                            <a:off x="2861144" y="3157097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2" name="Textbox 2492"/>
                        <wps:cNvSpPr txBox="1"/>
                        <wps:spPr>
                          <a:xfrm>
                            <a:off x="2170851" y="3157097"/>
                            <a:ext cx="4711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Jo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Ann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Jenkins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 Jenkins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3" name="Textbox 2493"/>
                        <wps:cNvSpPr txBox="1"/>
                        <wps:spPr>
                          <a:xfrm>
                            <a:off x="4774920" y="2938107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4" name="Textbox 2494"/>
                        <wps:cNvSpPr txBox="1"/>
                        <wps:spPr>
                          <a:xfrm>
                            <a:off x="2861144" y="2938107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5" name="Textbox 2495"/>
                        <wps:cNvSpPr txBox="1"/>
                        <wps:spPr>
                          <a:xfrm>
                            <a:off x="2170851" y="2790527"/>
                            <a:ext cx="49085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Goodwin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Maria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G.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Henry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Maria G. Henry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6" name="Textbox 2496"/>
                        <wps:cNvSpPr txBox="1"/>
                        <wps:spPr>
                          <a:xfrm>
                            <a:off x="4774920" y="2719118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7" name="Textbox 2497"/>
                        <wps:cNvSpPr txBox="1"/>
                        <wps:spPr>
                          <a:xfrm>
                            <a:off x="2861144" y="2719118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8" name="Textbox 2498"/>
                        <wps:cNvSpPr txBox="1"/>
                        <wps:spPr>
                          <a:xfrm>
                            <a:off x="4774920" y="2500128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9" name="Textbox 2499"/>
                        <wps:cNvSpPr txBox="1"/>
                        <wps:spPr>
                          <a:xfrm>
                            <a:off x="2861144" y="2500128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0" name="Textbox 2500"/>
                        <wps:cNvSpPr txBox="1"/>
                        <wps:spPr>
                          <a:xfrm>
                            <a:off x="2170851" y="2500128"/>
                            <a:ext cx="5505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David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M.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Cordani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David M. Cordani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1" name="Textbox 2501"/>
                        <wps:cNvSpPr txBox="1"/>
                        <wps:spPr>
                          <a:xfrm>
                            <a:off x="4774920" y="2281139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2" name="Textbox 2502"/>
                        <wps:cNvSpPr txBox="1"/>
                        <wps:spPr>
                          <a:xfrm>
                            <a:off x="2861144" y="2281139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3" name="Textbox 2503"/>
                        <wps:cNvSpPr txBox="1"/>
                        <wps:spPr>
                          <a:xfrm>
                            <a:off x="2170851" y="2281139"/>
                            <a:ext cx="466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R.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Kerry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Clark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Kerry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Clark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4" name="Textbox 2504"/>
                        <wps:cNvSpPr txBox="1"/>
                        <wps:spPr>
                          <a:xfrm>
                            <a:off x="4774920" y="2062150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5" name="Textbox 2505"/>
                        <wps:cNvSpPr txBox="1"/>
                        <wps:spPr>
                          <a:xfrm>
                            <a:off x="2861144" y="2062150"/>
                            <a:ext cx="10642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Vice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President,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Officer)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6" name="Textbox 2506"/>
                        <wps:cNvSpPr txBox="1"/>
                        <wps:spPr>
                          <a:xfrm>
                            <a:off x="2170851" y="2062150"/>
                            <a:ext cx="4629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Mark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Pallot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Pallot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7" name="Textbox 2507"/>
                        <wps:cNvSpPr txBox="1"/>
                        <wps:spPr>
                          <a:xfrm>
                            <a:off x="4774920" y="1843160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8" name="Textbox 2508"/>
                        <wps:cNvSpPr txBox="1"/>
                        <wps:spPr>
                          <a:xfrm>
                            <a:off x="2861144" y="1843160"/>
                            <a:ext cx="7315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 Financial Officer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(Principal Financial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9" name="Textbox 2509"/>
                        <wps:cNvSpPr txBox="1"/>
                        <wps:spPr>
                          <a:xfrm>
                            <a:off x="2170851" y="1843160"/>
                            <a:ext cx="44513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Kofi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Bruce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Bruce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0" name="Textbox 2510"/>
                        <wps:cNvSpPr txBox="1"/>
                        <wps:spPr>
                          <a:xfrm>
                            <a:off x="2170851" y="1695580"/>
                            <a:ext cx="14395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6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Jeffrey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Harmening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(Principal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1" name="Textbox 2511"/>
                        <wps:cNvSpPr txBox="1"/>
                        <wps:spPr>
                          <a:xfrm>
                            <a:off x="4774920" y="1624171"/>
                            <a:ext cx="3657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2" name="Textbox 2512"/>
                        <wps:cNvSpPr txBox="1"/>
                        <wps:spPr>
                          <a:xfrm>
                            <a:off x="2170851" y="1624171"/>
                            <a:ext cx="22771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Jeffrey</w:t>
                              </w:r>
                              <w:r>
                                <w:rPr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Harmening</w:t>
                              </w:r>
                              <w:r>
                                <w:rPr>
                                  <w:spacing w:val="3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Chairman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3" name="Textbox 2513"/>
                        <wps:cNvSpPr txBox="1"/>
                        <wps:spPr>
                          <a:xfrm>
                            <a:off x="1942340" y="1257602"/>
                            <a:ext cx="342582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requirements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 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1934,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 report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 been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signed 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 persons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behalf of the registrant and in the capacities and on the dates indicated.</w:t>
                              </w:r>
                            </w:p>
                            <w:p>
                              <w:pPr>
                                <w:tabs>
                                  <w:tab w:pos="1446" w:val="left" w:leader="none"/>
                                  <w:tab w:pos="4460" w:val="left" w:leader="none"/>
                                  <w:tab w:pos="5360" w:val="left" w:leader="none"/>
                                </w:tabs>
                                <w:spacing w:before="115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Signature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  <w:u w:val="single"/>
                                </w:rPr>
                                <w:t>Title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  <w:u w:val="single"/>
                                </w:rPr>
                                <w:t>Date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4" name="Textbox 2514"/>
                        <wps:cNvSpPr txBox="1"/>
                        <wps:spPr>
                          <a:xfrm>
                            <a:off x="2398246" y="819623"/>
                            <a:ext cx="106680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4" w:right="95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Mark</w:t>
                              </w:r>
                              <w:r>
                                <w:rPr>
                                  <w:spacing w:val="-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Pallot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Pallot</w:t>
                              </w:r>
                            </w:p>
                            <w:p>
                              <w:pPr>
                                <w:spacing w:before="5"/>
                                <w:ind w:left="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Vice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President,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5" name="Textbox 2515"/>
                        <wps:cNvSpPr txBox="1"/>
                        <wps:spPr>
                          <a:xfrm>
                            <a:off x="1942340" y="819623"/>
                            <a:ext cx="1816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Date: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Name: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6" name="Textbox 2516"/>
                        <wps:cNvSpPr txBox="1"/>
                        <wps:spPr>
                          <a:xfrm>
                            <a:off x="1942340" y="305474"/>
                            <a:ext cx="343979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Signatures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1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15(d)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be signed on its behalf by the undersigned, thereunto duly authorized.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465" coordorigin="0,0" coordsize="11516,8037">
                <v:rect style="position:absolute;left:0;top:0;width:11516;height:8037" id="docshape2466" filled="true" fillcolor="#e6e6e6" stroked="false">
                  <v:fill type="solid"/>
                </v:rect>
                <v:rect style="position:absolute;left:2691;top:104;width:6133;height:7932" id="docshape2467" filled="true" fillcolor="#ffffff" stroked="false">
                  <v:fill type="solid"/>
                </v:rect>
                <v:rect style="position:absolute;left:2695;top:108;width:6126;height:7925" id="docshape2468" filled="false" stroked="true" strokeweight=".374853pt" strokecolor="#c6c6c6">
                  <v:stroke dashstyle="solid"/>
                </v:rect>
                <v:shape style="position:absolute;left:3418;top:4378;width:795;height:8" type="#_x0000_t75" id="docshape2469" stroked="false">
                  <v:imagedata r:id="rId39" o:title=""/>
                </v:shape>
                <v:shape style="position:absolute;left:5705;top:7558;width:120;height:111" type="#_x0000_t202" id="docshape24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bookmarkStart w:name="_bookmark20" w:id="39"/>
                        <w:bookmarkEnd w:id="39"/>
                        <w:r>
                          <w:rPr/>
                        </w:r>
                        <w:r>
                          <w:rPr>
                            <w:spacing w:val="-5"/>
                            <w:sz w:val="10"/>
                          </w:rPr>
                          <w:t>96</w:t>
                        </w:r>
                      </w:p>
                    </w:txbxContent>
                  </v:textbox>
                  <w10:wrap type="none"/>
                </v:shape>
                <v:shape style="position:absolute;left:7519;top:7041;width:576;height:111" type="#_x0000_t202" id="docshape24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7041;width:352;height:111" type="#_x0000_t202" id="docshape24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7041;width:721;height:223" type="#_x0000_t202" id="docshape247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Jorge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Uribe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Jorge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Uribe</w:t>
                        </w:r>
                      </w:p>
                    </w:txbxContent>
                  </v:textbox>
                  <w10:wrap type="none"/>
                </v:shape>
                <v:shape style="position:absolute;left:7519;top:6696;width:576;height:111" type="#_x0000_t202" id="docshape247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6696;width:352;height:111" type="#_x0000_t202" id="docshape247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6696;width:739;height:223" type="#_x0000_t202" id="docshape247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Eric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D.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Sprunk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Eric D. Sprunk</w:t>
                        </w:r>
                      </w:p>
                    </w:txbxContent>
                  </v:textbox>
                  <w10:wrap type="none"/>
                </v:shape>
                <v:shape style="position:absolute;left:7519;top:6351;width:576;height:111" type="#_x0000_t202" id="docshape247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6351;width:352;height:111" type="#_x0000_t202" id="docshape24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6351;width:762;height:223" type="#_x0000_t202" id="docshape2479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Maria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Sastre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Maria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Sastre</w:t>
                        </w:r>
                      </w:p>
                    </w:txbxContent>
                  </v:textbox>
                  <w10:wrap type="none"/>
                </v:shape>
                <v:shape style="position:absolute;left:7519;top:6006;width:576;height:111" type="#_x0000_t202" id="docshape248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6006;width:352;height:111" type="#_x0000_t202" id="docshape24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6006;width:679;height:223" type="#_x0000_t202" id="docshape2482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Steve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Odland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Steve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Odland</w:t>
                        </w:r>
                      </w:p>
                    </w:txbxContent>
                  </v:textbox>
                  <w10:wrap type="none"/>
                </v:shape>
                <v:shape style="position:absolute;left:7519;top:5661;width:576;height:111" type="#_x0000_t202" id="docshape248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5661;width:352;height:111" type="#_x0000_t202" id="docshape248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5661;width:701;height:223" type="#_x0000_t202" id="docshape248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Diane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L.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Neal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Diane L. Neal</w:t>
                        </w:r>
                      </w:p>
                    </w:txbxContent>
                  </v:textbox>
                  <w10:wrap type="none"/>
                </v:shape>
                <v:shape style="position:absolute;left:7519;top:5316;width:576;height:111" type="#_x0000_t202" id="docshape248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418;top:5316;width:1439;height:223" type="#_x0000_t202" id="docshape248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Elizabeth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C.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Lempres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Elizabeth C. Lempres</w:t>
                        </w:r>
                      </w:p>
                    </w:txbxContent>
                  </v:textbox>
                  <w10:wrap type="none"/>
                </v:shape>
                <v:shape style="position:absolute;left:7519;top:4971;width:576;height:111" type="#_x0000_t202" id="docshape248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4971;width:352;height:111" type="#_x0000_t202" id="docshape24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4971;width:742;height:223" type="#_x0000_t202" id="docshape2490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Jo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Ann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Jenkins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 Jenkins</w:t>
                        </w:r>
                      </w:p>
                    </w:txbxContent>
                  </v:textbox>
                  <w10:wrap type="none"/>
                </v:shape>
                <v:shape style="position:absolute;left:7519;top:4626;width:576;height:111" type="#_x0000_t202" id="docshape249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4626;width:352;height:111" type="#_x0000_t202" id="docshape249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4394;width:773;height:456" type="#_x0000_t202" id="docshape249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Kim</w:t>
                        </w:r>
                        <w:r>
                          <w:rPr>
                            <w:spacing w:val="-2"/>
                            <w:sz w:val="10"/>
                          </w:rPr>
                          <w:t> Goodwin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Maria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G.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Henry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Maria G. Henry</w:t>
                        </w:r>
                      </w:p>
                    </w:txbxContent>
                  </v:textbox>
                  <w10:wrap type="none"/>
                </v:shape>
                <v:shape style="position:absolute;left:7519;top:4282;width:576;height:111" type="#_x0000_t202" id="docshape249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4282;width:352;height:111" type="#_x0000_t202" id="docshape249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7519;top:3937;width:576;height:111" type="#_x0000_t202" id="docshape24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3937;width:352;height:111" type="#_x0000_t202" id="docshape249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3937;width:867;height:223" type="#_x0000_t202" id="docshape2498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David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M.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Cordani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David M. Cordani</w:t>
                        </w:r>
                      </w:p>
                    </w:txbxContent>
                  </v:textbox>
                  <w10:wrap type="none"/>
                </v:shape>
                <v:shape style="position:absolute;left:7519;top:3592;width:576;height:111" type="#_x0000_t202" id="docshape249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3592;width:352;height:111" type="#_x0000_t202" id="docshape250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418;top:3592;width:734;height:223" type="#_x0000_t202" id="docshape250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R.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Kerry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Clark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Kerry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Clark</w:t>
                        </w:r>
                      </w:p>
                    </w:txbxContent>
                  </v:textbox>
                  <w10:wrap type="none"/>
                </v:shape>
                <v:shape style="position:absolute;left:7519;top:3247;width:576;height:111" type="#_x0000_t202" id="docshape250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3247;width:1676;height:223" type="#_x0000_t202" id="docshape250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Vice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President,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Officer)</w:t>
                        </w:r>
                      </w:p>
                    </w:txbxContent>
                  </v:textbox>
                  <w10:wrap type="none"/>
                </v:shape>
                <v:shape style="position:absolute;left:3418;top:3247;width:729;height:223" type="#_x0000_t202" id="docshape250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Mark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Pallot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Pallot</w:t>
                        </w:r>
                      </w:p>
                    </w:txbxContent>
                  </v:textbox>
                  <w10:wrap type="none"/>
                </v:shape>
                <v:shape style="position:absolute;left:7519;top:2902;width:576;height:111" type="#_x0000_t202" id="docshape250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505;top:2902;width:1152;height:223" type="#_x0000_t202" id="docshape250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 Financial Officer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(Principal Financial </w:t>
                        </w:r>
                        <w:r>
                          <w:rPr>
                            <w:spacing w:val="-2"/>
                            <w:sz w:val="10"/>
                          </w:rPr>
                          <w:t>Officer)</w:t>
                        </w:r>
                      </w:p>
                    </w:txbxContent>
                  </v:textbox>
                  <w10:wrap type="none"/>
                </v:shape>
                <v:shape style="position:absolute;left:3418;top:2902;width:701;height:223" type="#_x0000_t202" id="docshape250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Kofi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Bruce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Bruce</w:t>
                        </w:r>
                      </w:p>
                    </w:txbxContent>
                  </v:textbox>
                  <w10:wrap type="none"/>
                </v:shape>
                <v:shape style="position:absolute;left:3418;top:2670;width:2267;height:111" type="#_x0000_t202" id="docshape2508" filled="false" stroked="false">
                  <v:textbox inset="0,0,0,0">
                    <w:txbxContent>
                      <w:p>
                        <w:pPr>
                          <w:tabs>
                            <w:tab w:pos="1086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Jeffrey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Harmening</w:t>
                        </w:r>
                        <w:r>
                          <w:rPr>
                            <w:sz w:val="10"/>
                          </w:rPr>
                          <w:tab/>
                          <w:t>(Principal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Officer)</w:t>
                        </w:r>
                      </w:p>
                    </w:txbxContent>
                  </v:textbox>
                  <w10:wrap type="none"/>
                </v:shape>
                <v:shape style="position:absolute;left:7519;top:2557;width:576;height:111" type="#_x0000_t202" id="docshape250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3418;top:2557;width:3586;height:111" type="#_x0000_t202" id="docshape251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Jeffrey</w:t>
                        </w:r>
                        <w:r>
                          <w:rPr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L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Harmening</w:t>
                        </w:r>
                        <w:r>
                          <w:rPr>
                            <w:spacing w:val="38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Chairman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Director</w:t>
                        </w:r>
                      </w:p>
                    </w:txbxContent>
                  </v:textbox>
                  <w10:wrap type="none"/>
                </v:shape>
                <v:shape style="position:absolute;left:3058;top:1980;width:5395;height:456" type="#_x0000_t202" id="docshape2511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requirements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 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1934,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 report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 been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signed 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 persons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behalf of the registrant and in the capacities and on the dates indicated.</w:t>
                        </w:r>
                      </w:p>
                      <w:p>
                        <w:pPr>
                          <w:tabs>
                            <w:tab w:pos="1446" w:val="left" w:leader="none"/>
                            <w:tab w:pos="4460" w:val="left" w:leader="none"/>
                            <w:tab w:pos="5360" w:val="left" w:leader="none"/>
                          </w:tabs>
                          <w:spacing w:before="115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Signature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  <w:u w:val="single"/>
                          </w:rPr>
                          <w:t>Title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  <w:u w:val="single"/>
                          </w:rPr>
                          <w:t>Date</w:t>
                        </w: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776;top:1290;width:1680;height:456" type="#_x0000_t202" id="docshape251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35" w:lineRule="auto" w:before="0"/>
                          <w:ind w:left="4" w:right="95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Mark</w:t>
                        </w:r>
                        <w:r>
                          <w:rPr>
                            <w:spacing w:val="-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Pallot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Pallot</w:t>
                        </w:r>
                      </w:p>
                      <w:p>
                        <w:pPr>
                          <w:spacing w:before="5"/>
                          <w:ind w:left="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Vice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President,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  <v:shape style="position:absolute;left:3058;top:1290;width:286;height:456" type="#_x0000_t202" id="docshape251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Date: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6"/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Name: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Title:</w:t>
                        </w:r>
                      </w:p>
                    </w:txbxContent>
                  </v:textbox>
                  <w10:wrap type="none"/>
                </v:shape>
                <v:shape style="position:absolute;left:3058;top:481;width:5417;height:688" type="#_x0000_t202" id="docshape25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Signatures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1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15(d)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be signed on its behalf by the undersigned, thereunto duly authorized.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GENERAL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MILLS,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INC.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517" name="Group 2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7" name="Group 251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518" name="Graphic 251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47"/>
                                </a:moveTo>
                                <a:lnTo>
                                  <a:pt x="0" y="510344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Graphic 2519"/>
                        <wps:cNvSpPr/>
                        <wps:spPr>
                          <a:xfrm>
                            <a:off x="1709069" y="6668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" name="Graphic 2520"/>
                        <wps:cNvSpPr/>
                        <wps:spPr>
                          <a:xfrm>
                            <a:off x="1711449" y="6906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" name="Graphic 2521"/>
                        <wps:cNvSpPr/>
                        <wps:spPr>
                          <a:xfrm>
                            <a:off x="1942340" y="72841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" name="Graphic 2522"/>
                        <wps:cNvSpPr/>
                        <wps:spPr>
                          <a:xfrm>
                            <a:off x="1942340" y="718892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3" name="Graphic 2523"/>
                        <wps:cNvSpPr/>
                        <wps:spPr>
                          <a:xfrm>
                            <a:off x="1942340" y="1061658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" name="Graphic 2524"/>
                        <wps:cNvSpPr/>
                        <wps:spPr>
                          <a:xfrm>
                            <a:off x="1942340" y="1137828"/>
                            <a:ext cx="342772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5080">
                                <a:moveTo>
                                  <a:pt x="3427660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" name="Graphic 2525"/>
                        <wps:cNvSpPr/>
                        <wps:spPr>
                          <a:xfrm>
                            <a:off x="1942340" y="1233041"/>
                            <a:ext cx="34277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76200">
                                <a:moveTo>
                                  <a:pt x="3427660" y="76170"/>
                                </a:moveTo>
                                <a:lnTo>
                                  <a:pt x="0" y="7617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76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1942340" y="1223520"/>
                            <a:ext cx="34277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9525">
                                <a:moveTo>
                                  <a:pt x="3427660" y="9521"/>
                                </a:move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9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1942340" y="155200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1942340" y="1547284"/>
                            <a:ext cx="342772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90805">
                                <a:moveTo>
                                  <a:pt x="3427653" y="85686"/>
                                </a:moveTo>
                                <a:lnTo>
                                  <a:pt x="0" y="85686"/>
                                </a:lnTo>
                                <a:lnTo>
                                  <a:pt x="0" y="90449"/>
                                </a:lnTo>
                                <a:lnTo>
                                  <a:pt x="3427653" y="90449"/>
                                </a:lnTo>
                                <a:lnTo>
                                  <a:pt x="3427653" y="85686"/>
                                </a:lnTo>
                                <a:close/>
                              </a:path>
                              <a:path w="3427729" h="9080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"/>
                                </a:lnTo>
                                <a:lnTo>
                                  <a:pt x="3427653" y="4762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9" name="Graphic 2529"/>
                        <wps:cNvSpPr/>
                        <wps:spPr>
                          <a:xfrm>
                            <a:off x="1942340" y="2042350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" name="Graphic 2530"/>
                        <wps:cNvSpPr/>
                        <wps:spPr>
                          <a:xfrm>
                            <a:off x="1942340" y="2037631"/>
                            <a:ext cx="3427729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90805">
                                <a:moveTo>
                                  <a:pt x="3427653" y="85686"/>
                                </a:moveTo>
                                <a:lnTo>
                                  <a:pt x="0" y="85686"/>
                                </a:lnTo>
                                <a:lnTo>
                                  <a:pt x="0" y="90449"/>
                                </a:lnTo>
                                <a:lnTo>
                                  <a:pt x="3427653" y="90449"/>
                                </a:lnTo>
                                <a:lnTo>
                                  <a:pt x="3427653" y="85686"/>
                                </a:lnTo>
                                <a:close/>
                              </a:path>
                              <a:path w="3427729" h="90805">
                                <a:moveTo>
                                  <a:pt x="3427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9"/>
                                </a:lnTo>
                                <a:lnTo>
                                  <a:pt x="3427653" y="4749"/>
                                </a:lnTo>
                                <a:lnTo>
                                  <a:pt x="3427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1" name="Graphic 2531"/>
                        <wps:cNvSpPr/>
                        <wps:spPr>
                          <a:xfrm>
                            <a:off x="1942340" y="2370834"/>
                            <a:ext cx="342772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7729" h="81280">
                                <a:moveTo>
                                  <a:pt x="3427660" y="80930"/>
                                </a:moveTo>
                                <a:lnTo>
                                  <a:pt x="0" y="80930"/>
                                </a:lnTo>
                                <a:lnTo>
                                  <a:pt x="0" y="0"/>
                                </a:lnTo>
                                <a:lnTo>
                                  <a:pt x="3427660" y="0"/>
                                </a:lnTo>
                                <a:lnTo>
                                  <a:pt x="3427660" y="80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1937577" y="2361354"/>
                            <a:ext cx="343281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95250">
                                <a:moveTo>
                                  <a:pt x="3432416" y="90449"/>
                                </a:moveTo>
                                <a:lnTo>
                                  <a:pt x="0" y="90449"/>
                                </a:lnTo>
                                <a:lnTo>
                                  <a:pt x="0" y="95211"/>
                                </a:lnTo>
                                <a:lnTo>
                                  <a:pt x="3432416" y="95211"/>
                                </a:lnTo>
                                <a:lnTo>
                                  <a:pt x="3432416" y="90449"/>
                                </a:lnTo>
                                <a:close/>
                              </a:path>
                              <a:path w="3432810" h="95250">
                                <a:moveTo>
                                  <a:pt x="3432416" y="0"/>
                                </a:moveTo>
                                <a:lnTo>
                                  <a:pt x="4762" y="0"/>
                                </a:lnTo>
                                <a:lnTo>
                                  <a:pt x="4762" y="4749"/>
                                </a:lnTo>
                                <a:lnTo>
                                  <a:pt x="3432416" y="4749"/>
                                </a:lnTo>
                                <a:lnTo>
                                  <a:pt x="343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Textbox 2533"/>
                        <wps:cNvSpPr txBox="1"/>
                        <wps:spPr>
                          <a:xfrm>
                            <a:off x="1932819" y="319801"/>
                            <a:ext cx="12750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Schedule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Qualifying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4" name="Textbox 2534"/>
                        <wps:cNvSpPr txBox="1"/>
                        <wps:spPr>
                          <a:xfrm>
                            <a:off x="3984654" y="562594"/>
                            <a:ext cx="139827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4" w:val="left" w:leader="none"/>
                                  <w:tab w:pos="2181" w:val="left" w:leader="none"/>
                                </w:tabs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  <w:u w:val="single"/>
                                </w:rPr>
                                <w:t>Fiscal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5" name="Textbox 2535"/>
                        <wps:cNvSpPr txBox="1"/>
                        <wps:spPr>
                          <a:xfrm>
                            <a:off x="1932819" y="653046"/>
                            <a:ext cx="309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Millions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6" name="Textbox 2536"/>
                        <wps:cNvSpPr txBox="1"/>
                        <wps:spPr>
                          <a:xfrm>
                            <a:off x="4175080" y="653046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7" name="Textbox 2537"/>
                        <wps:cNvSpPr txBox="1"/>
                        <wps:spPr>
                          <a:xfrm>
                            <a:off x="4636862" y="653046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8" name="Textbox 2538"/>
                        <wps:cNvSpPr txBox="1"/>
                        <wps:spPr>
                          <a:xfrm>
                            <a:off x="5098644" y="653046"/>
                            <a:ext cx="1397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9" name="Textbox 2539"/>
                        <wps:cNvSpPr txBox="1"/>
                        <wps:spPr>
                          <a:xfrm>
                            <a:off x="1932819" y="819669"/>
                            <a:ext cx="7397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0" name="Textbox 2540"/>
                        <wps:cNvSpPr txBox="1"/>
                        <wps:spPr>
                          <a:xfrm>
                            <a:off x="4003697" y="819669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1" name="Textbox 2541"/>
                        <wps:cNvSpPr txBox="1"/>
                        <wps:spPr>
                          <a:xfrm>
                            <a:off x="4308378" y="819669"/>
                            <a:ext cx="2019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36.0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2" name="Textbox 2542"/>
                        <wps:cNvSpPr txBox="1"/>
                        <wps:spPr>
                          <a:xfrm>
                            <a:off x="4770160" y="819669"/>
                            <a:ext cx="2019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33.2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3" name="Textbox 2543"/>
                        <wps:cNvSpPr txBox="1"/>
                        <wps:spPr>
                          <a:xfrm>
                            <a:off x="5231942" y="819669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28.8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4" name="Textbox 2544"/>
                        <wps:cNvSpPr txBox="1"/>
                        <wps:spPr>
                          <a:xfrm>
                            <a:off x="1932819" y="991052"/>
                            <a:ext cx="50355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write-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offs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5" name="Textbox 2545"/>
                        <wps:cNvSpPr txBox="1"/>
                        <wps:spPr>
                          <a:xfrm>
                            <a:off x="4284575" y="99105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(26.4)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6" name="Textbox 2546"/>
                        <wps:cNvSpPr txBox="1"/>
                        <wps:spPr>
                          <a:xfrm>
                            <a:off x="4746357" y="99105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(29.9)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7" name="Textbox 2547"/>
                        <wps:cNvSpPr txBox="1"/>
                        <wps:spPr>
                          <a:xfrm>
                            <a:off x="5208139" y="991052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(22.9)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8" name="Textbox 2548"/>
                        <wps:cNvSpPr txBox="1"/>
                        <wps:spPr>
                          <a:xfrm>
                            <a:off x="1932819" y="1157674"/>
                            <a:ext cx="5784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9" name="Textbox 2549"/>
                        <wps:cNvSpPr txBox="1"/>
                        <wps:spPr>
                          <a:xfrm>
                            <a:off x="4003697" y="1157674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0" name="Textbox 2550"/>
                        <wps:cNvSpPr txBox="1"/>
                        <wps:spPr>
                          <a:xfrm>
                            <a:off x="4308378" y="1157674"/>
                            <a:ext cx="2019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28.3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1" name="Textbox 2551"/>
                        <wps:cNvSpPr txBox="1"/>
                        <wps:spPr>
                          <a:xfrm>
                            <a:off x="4770160" y="1157674"/>
                            <a:ext cx="2019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36.0</w:t>
                              </w:r>
                              <w:r>
                                <w:rPr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2" name="Textbox 2552"/>
                        <wps:cNvSpPr txBox="1"/>
                        <wps:spPr>
                          <a:xfrm>
                            <a:off x="5231942" y="1157674"/>
                            <a:ext cx="1238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33.2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3" name="Textbox 2553"/>
                        <wps:cNvSpPr txBox="1"/>
                        <wps:spPr>
                          <a:xfrm>
                            <a:off x="1932819" y="1319536"/>
                            <a:ext cx="7397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4" name="Textbox 2554"/>
                        <wps:cNvSpPr txBox="1"/>
                        <wps:spPr>
                          <a:xfrm>
                            <a:off x="4003697" y="1319536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5" name="Textbox 2555"/>
                        <wps:cNvSpPr txBox="1"/>
                        <wps:spPr>
                          <a:xfrm>
                            <a:off x="4275053" y="1319536"/>
                            <a:ext cx="2349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229.2</w:t>
                              </w:r>
                              <w:r>
                                <w:rPr>
                                  <w:b/>
                                  <w:spacing w:val="4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6" name="Textbox 2556"/>
                        <wps:cNvSpPr txBox="1"/>
                        <wps:spPr>
                          <a:xfrm>
                            <a:off x="4741596" y="1319536"/>
                            <a:ext cx="230504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214.2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7" name="Textbox 2557"/>
                        <wps:cNvSpPr txBox="1"/>
                        <wps:spPr>
                          <a:xfrm>
                            <a:off x="5198617" y="1319536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213.7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8" name="Textbox 2558"/>
                        <wps:cNvSpPr txBox="1"/>
                        <wps:spPr>
                          <a:xfrm>
                            <a:off x="1932819" y="1481397"/>
                            <a:ext cx="16878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acquisitions,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9" name="Textbox 2559"/>
                        <wps:cNvSpPr txBox="1"/>
                        <wps:spPr>
                          <a:xfrm>
                            <a:off x="4317899" y="1481397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(2.5)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0" name="Textbox 2560"/>
                        <wps:cNvSpPr txBox="1"/>
                        <wps:spPr>
                          <a:xfrm>
                            <a:off x="4803484" y="1481397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5.9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1" name="Textbox 2561"/>
                        <wps:cNvSpPr txBox="1"/>
                        <wps:spPr>
                          <a:xfrm>
                            <a:off x="5241463" y="1481397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(3.7)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2" name="Textbox 2562"/>
                        <wps:cNvSpPr txBox="1"/>
                        <wps:spPr>
                          <a:xfrm>
                            <a:off x="1932819" y="1643259"/>
                            <a:ext cx="154495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Reserve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exit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charges: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Additions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expense,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3" name="Textbox 2563"/>
                        <wps:cNvSpPr txBox="1"/>
                        <wps:spPr>
                          <a:xfrm>
                            <a:off x="4341702" y="1805121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3.4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4" name="Textbox 2564"/>
                        <wps:cNvSpPr txBox="1"/>
                        <wps:spPr>
                          <a:xfrm>
                            <a:off x="4741596" y="1805121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143.9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5" name="Textbox 2565"/>
                        <wps:cNvSpPr txBox="1"/>
                        <wps:spPr>
                          <a:xfrm>
                            <a:off x="5241463" y="1805121"/>
                            <a:ext cx="13398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(2.5)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6" name="Textbox 2566"/>
                        <wps:cNvSpPr txBox="1"/>
                        <wps:spPr>
                          <a:xfrm>
                            <a:off x="1932819" y="1966983"/>
                            <a:ext cx="121221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utilized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restructuring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7" name="Textbox 2567"/>
                        <wps:cNvSpPr txBox="1"/>
                        <wps:spPr>
                          <a:xfrm>
                            <a:off x="4284575" y="196698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(81.4)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8" name="Textbox 2568"/>
                        <wps:cNvSpPr txBox="1"/>
                        <wps:spPr>
                          <a:xfrm>
                            <a:off x="4746357" y="196698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(12.9)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9" name="Textbox 2569"/>
                        <wps:cNvSpPr txBox="1"/>
                        <wps:spPr>
                          <a:xfrm>
                            <a:off x="5208139" y="1966983"/>
                            <a:ext cx="16573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(16.2)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0" name="Textbox 2570"/>
                        <wps:cNvSpPr txBox="1"/>
                        <wps:spPr>
                          <a:xfrm>
                            <a:off x="1932819" y="2133605"/>
                            <a:ext cx="78295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Reserve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LIFO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valuation: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Increase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(decrease)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1" name="Textbox 2571"/>
                        <wps:cNvSpPr txBox="1"/>
                        <wps:spPr>
                          <a:xfrm>
                            <a:off x="4275053" y="2295467"/>
                            <a:ext cx="1555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253.9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2" name="Textbox 2572"/>
                        <wps:cNvSpPr txBox="1"/>
                        <wps:spPr>
                          <a:xfrm>
                            <a:off x="4803484" y="2295467"/>
                            <a:ext cx="9207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3" name="Textbox 2573"/>
                        <wps:cNvSpPr txBox="1"/>
                        <wps:spPr>
                          <a:xfrm>
                            <a:off x="5208139" y="2295467"/>
                            <a:ext cx="1631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(11.4)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4" name="Textbox 2574"/>
                        <wps:cNvSpPr txBox="1"/>
                        <wps:spPr>
                          <a:xfrm>
                            <a:off x="3622846" y="4799563"/>
                            <a:ext cx="762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5" name="Textbox 2575"/>
                        <wps:cNvSpPr txBox="1"/>
                        <wps:spPr>
                          <a:xfrm>
                            <a:off x="1942340" y="2366073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6" w:val="left" w:leader="none"/>
                                  <w:tab w:pos="3673" w:val="left" w:leader="none"/>
                                  <w:tab w:pos="4408" w:val="left" w:leader="none"/>
                                  <w:tab w:pos="5351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463.4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209.5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202.1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6" name="Textbox 2576"/>
                        <wps:cNvSpPr txBox="1"/>
                        <wps:spPr>
                          <a:xfrm>
                            <a:off x="1942340" y="2204212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46" w:val="left" w:leader="none"/>
                                  <w:tab w:pos="3673" w:val="left" w:leader="none"/>
                                  <w:tab w:pos="4408" w:val="left" w:leader="none"/>
                                  <w:tab w:pos="5351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209.5</w:t>
                              </w:r>
                              <w:r>
                                <w:rPr>
                                  <w:b/>
                                  <w:color w:val="000000"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202.1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213.5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7" name="Textbox 2577"/>
                        <wps:cNvSpPr txBox="1"/>
                        <wps:spPr>
                          <a:xfrm>
                            <a:off x="1942340" y="2042350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6" w:val="left" w:leader="none"/>
                                  <w:tab w:pos="3725" w:val="left" w:leader="none"/>
                                  <w:tab w:pos="4408" w:val="left" w:leader="none"/>
                                  <w:tab w:pos="5354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36.8</w:t>
                              </w:r>
                              <w:r>
                                <w:rPr>
                                  <w:b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148.8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17.8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8" name="Textbox 2578"/>
                        <wps:cNvSpPr txBox="1"/>
                        <wps:spPr>
                          <a:xfrm>
                            <a:off x="1942340" y="1875727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688" w:val="left" w:leader="none"/>
                                  <w:tab w:pos="4595" w:val="left" w:leader="none"/>
                                  <w:tab w:pos="5322" w:val="lef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Reserve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adjustment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(34.0)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9" name="Textbox 2579"/>
                        <wps:cNvSpPr txBox="1"/>
                        <wps:spPr>
                          <a:xfrm>
                            <a:off x="1942340" y="1713866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246" w:val="left" w:leader="none"/>
                                  <w:tab w:pos="3673" w:val="left" w:leader="none"/>
                                  <w:tab w:pos="4453" w:val="left" w:leader="none"/>
                                  <w:tab w:pos="5354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beginning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  <w:t>148.8</w:t>
                              </w:r>
                              <w:r>
                                <w:rPr>
                                  <w:b/>
                                  <w:color w:val="000000"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  <w:t>17.8</w:t>
                              </w:r>
                              <w:r>
                                <w:rPr>
                                  <w:color w:val="000000"/>
                                  <w:spacing w:val="4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36.5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0" name="Textbox 2580"/>
                        <wps:cNvSpPr txBox="1"/>
                        <wps:spPr>
                          <a:xfrm>
                            <a:off x="1942340" y="1552004"/>
                            <a:ext cx="342772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6" w:val="left" w:leader="none"/>
                                  <w:tab w:pos="3673" w:val="left" w:leader="none"/>
                                  <w:tab w:pos="4408" w:val="left" w:leader="none"/>
                                  <w:tab w:pos="5351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Balance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  <w:t>185.1</w:t>
                              </w:r>
                              <w:r>
                                <w:rPr>
                                  <w:b/>
                                  <w:spacing w:val="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229.2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214.2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1" name="Textbox 2581"/>
                        <wps:cNvSpPr txBox="1"/>
                        <wps:spPr>
                          <a:xfrm>
                            <a:off x="1942340" y="1390142"/>
                            <a:ext cx="3427729" cy="81280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688" w:val="left" w:leader="none"/>
                                  <w:tab w:pos="4505" w:val="left" w:leader="none"/>
                                  <w:tab w:pos="5357" w:val="right" w:leader="none"/>
                                </w:tabs>
                                <w:spacing w:before="11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(Benefits)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additions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charged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(41.6)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9.1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2" name="Textbox 2582"/>
                        <wps:cNvSpPr txBox="1"/>
                        <wps:spPr>
                          <a:xfrm>
                            <a:off x="1942340" y="1233041"/>
                            <a:ext cx="342772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-15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Valuation</w:t>
                              </w:r>
                              <w:r>
                                <w:rPr>
                                  <w:b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allowance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deferred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assets: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3" name="Textbox 2583"/>
                        <wps:cNvSpPr txBox="1"/>
                        <wps:spPr>
                          <a:xfrm>
                            <a:off x="1942340" y="1061658"/>
                            <a:ext cx="342772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40" w:val="left" w:leader="none"/>
                                  <w:tab w:pos="4505" w:val="left" w:leader="none"/>
                                  <w:tab w:pos="5357" w:val="right" w:leader="none"/>
                                </w:tabs>
                                <w:spacing w:line="108" w:lineRule="exact" w:before="11"/>
                                <w:ind w:left="-1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adjustments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reclassifications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(4.3)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7.0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4" name="Textbox 2584"/>
                        <wps:cNvSpPr txBox="1"/>
                        <wps:spPr>
                          <a:xfrm>
                            <a:off x="1942340" y="890275"/>
                            <a:ext cx="3427729" cy="8572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725" w:val="left" w:leader="none"/>
                                  <w:tab w:pos="4453" w:val="left" w:leader="none"/>
                                  <w:tab w:pos="5354" w:val="right" w:leader="none"/>
                                </w:tabs>
                                <w:spacing w:before="19"/>
                                <w:ind w:left="-1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Additions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charged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23.0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25.7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25.9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5" name="Textbox 2585"/>
                        <wps:cNvSpPr txBox="1"/>
                        <wps:spPr>
                          <a:xfrm>
                            <a:off x="1942340" y="723653"/>
                            <a:ext cx="34277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-15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Allowance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doubtful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accounts: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515" coordorigin="0,0" coordsize="11516,8037">
                <v:rect style="position:absolute;left:0;top:0;width:11516;height:8037" id="docshape2516" filled="true" fillcolor="#e6e6e6" stroked="false">
                  <v:fill type="solid"/>
                </v:rect>
                <v:rect style="position:absolute;left:2691;top:105;width:6133;height:7932" id="docshape2517" filled="true" fillcolor="#ffffff" stroked="false">
                  <v:fill type="solid"/>
                </v:rect>
                <v:rect style="position:absolute;left:2695;top:108;width:6126;height:7925" id="docshape2518" filled="false" stroked="true" strokeweight=".374853pt" strokecolor="#c6c6c6">
                  <v:stroke dashstyle="solid"/>
                </v:rect>
                <v:rect style="position:absolute;left:3058;top:1147;width:5398;height:128" id="docshape2519" filled="true" fillcolor="#ccedff" stroked="false">
                  <v:fill type="solid"/>
                </v:rect>
                <v:rect style="position:absolute;left:3058;top:1132;width:5398;height:8" id="docshape2520" filled="true" fillcolor="#000000" stroked="false">
                  <v:fill type="solid"/>
                </v:rect>
                <v:rect style="position:absolute;left:3058;top:1671;width:5398;height:128" id="docshape2521" filled="true" fillcolor="#ccedff" stroked="false">
                  <v:fill type="solid"/>
                </v:rect>
                <v:rect style="position:absolute;left:3058;top:1791;width:5398;height:8" id="docshape2522" filled="true" fillcolor="#000000" stroked="false">
                  <v:fill type="solid"/>
                </v:rect>
                <v:rect style="position:absolute;left:3058;top:1941;width:5398;height:120" id="docshape2523" filled="true" fillcolor="#ccedff" stroked="false">
                  <v:fill type="solid"/>
                </v:rect>
                <v:rect style="position:absolute;left:3058;top:1926;width:5398;height:15" id="docshape2524" filled="true" fillcolor="#000000" stroked="false">
                  <v:fill type="solid"/>
                </v:rect>
                <v:rect style="position:absolute;left:3058;top:2444;width:5398;height:128" id="docshape2525" filled="true" fillcolor="#ccedff" stroked="false">
                  <v:fill type="solid"/>
                </v:rect>
                <v:shape style="position:absolute;left:3058;top:2436;width:5398;height:143" id="docshape2526" coordorigin="3059,2437" coordsize="5398,143" path="m8457,2572l3059,2572,3059,2579,8457,2579,8457,2572xm8457,2437l3059,2437,3059,2444,8457,2444,8457,2437xe" filled="true" fillcolor="#000000" stroked="false">
                  <v:path arrowok="t"/>
                  <v:fill type="solid"/>
                </v:shape>
                <v:rect style="position:absolute;left:3058;top:3216;width:5398;height:128" id="docshape2527" filled="true" fillcolor="#ccedff" stroked="false">
                  <v:fill type="solid"/>
                </v:rect>
                <v:shape style="position:absolute;left:3058;top:3208;width:5398;height:143" id="docshape2528" coordorigin="3059,3209" coordsize="5398,143" path="m8457,3344l3059,3344,3059,3351,8457,3351,8457,3344xm8457,3209l3059,3209,3059,3216,8457,3216,8457,3209xe" filled="true" fillcolor="#000000" stroked="false">
                  <v:path arrowok="t"/>
                  <v:fill type="solid"/>
                </v:shape>
                <v:rect style="position:absolute;left:3058;top:3733;width:5398;height:128" id="docshape2529" filled="true" fillcolor="#ccedff" stroked="false">
                  <v:fill type="solid"/>
                </v:rect>
                <v:shape style="position:absolute;left:3051;top:3718;width:5406;height:150" id="docshape2530" coordorigin="3051,3719" coordsize="5406,150" path="m8457,3861l3051,3861,3051,3869,8457,3869,8457,3861xm8457,3719l3059,3719,3059,3726,8457,3726,8457,3719xe" filled="true" fillcolor="#000000" stroked="false">
                  <v:path arrowok="t"/>
                  <v:fill type="solid"/>
                </v:shape>
                <v:shape style="position:absolute;left:3043;top:503;width:2008;height:238" type="#_x0000_t202" id="docshape253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General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Mills,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Inc.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Schedule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II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-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Valuation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Qualifying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Accounts</w:t>
                        </w:r>
                      </w:p>
                    </w:txbxContent>
                  </v:textbox>
                  <w10:wrap type="none"/>
                </v:shape>
                <v:shape style="position:absolute;left:6275;top:885;width:2202;height:111" type="#_x0000_t202" id="docshape2532" filled="false" stroked="false">
                  <v:textbox inset="0,0,0,0">
                    <w:txbxContent>
                      <w:p>
                        <w:pPr>
                          <w:tabs>
                            <w:tab w:pos="884" w:val="left" w:leader="none"/>
                            <w:tab w:pos="2181" w:val="left" w:leader="none"/>
                          </w:tabs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  <w:u w:val="single"/>
                          </w:rPr>
                          <w:t>Fiscal</w:t>
                        </w:r>
                        <w:r>
                          <w:rPr>
                            <w:b/>
                            <w:spacing w:val="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  <w:u w:val="single"/>
                          </w:rPr>
                          <w:t>Year</w:t>
                        </w:r>
                        <w:r>
                          <w:rPr>
                            <w:b/>
                            <w:sz w:val="1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043;top:1028;width:488;height:111" type="#_x0000_t202" id="docshape253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Millions</w:t>
                        </w:r>
                      </w:p>
                    </w:txbxContent>
                  </v:textbox>
                  <w10:wrap type="none"/>
                </v:shape>
                <v:shape style="position:absolute;left:6574;top:1028;width:220;height:111" type="#_x0000_t202" id="docshape253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302;top:1028;width:220;height:111" type="#_x0000_t202" id="docshape253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8029;top:1028;width:220;height:111" type="#_x0000_t202" id="docshape253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4"/>
                            <w:sz w:val="10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v:shape style="position:absolute;left:3043;top:1290;width:1165;height:111" type="#_x0000_t202" id="docshape253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6305;top:1290;width:70;height:111" type="#_x0000_t202" id="docshape253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84;top:1290;width:318;height:111" type="#_x0000_t202" id="docshape253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36.0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12;top:1290;width:318;height:111" type="#_x0000_t202" id="docshape254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33.2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39;top:1290;width:195;height:111" type="#_x0000_t202" id="docshape254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28.8</w:t>
                        </w:r>
                      </w:p>
                    </w:txbxContent>
                  </v:textbox>
                  <w10:wrap type="none"/>
                </v:shape>
                <v:shape style="position:absolute;left:3043;top:1560;width:793;height:111" type="#_x0000_t202" id="docshape254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write-</w:t>
                        </w:r>
                        <w:r>
                          <w:rPr>
                            <w:spacing w:val="-4"/>
                            <w:sz w:val="10"/>
                          </w:rPr>
                          <w:t>offs</w:t>
                        </w:r>
                      </w:p>
                    </w:txbxContent>
                  </v:textbox>
                  <w10:wrap type="none"/>
                </v:shape>
                <v:shape style="position:absolute;left:6747;top:1560;width:261;height:111" type="#_x0000_t202" id="docshape254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(26.4)</w:t>
                        </w:r>
                      </w:p>
                    </w:txbxContent>
                  </v:textbox>
                  <w10:wrap type="none"/>
                </v:shape>
                <v:shape style="position:absolute;left:7474;top:1560;width:261;height:111" type="#_x0000_t202" id="docshape254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(29.9)</w:t>
                        </w:r>
                      </w:p>
                    </w:txbxContent>
                  </v:textbox>
                  <w10:wrap type="none"/>
                </v:shape>
                <v:shape style="position:absolute;left:8201;top:1560;width:261;height:111" type="#_x0000_t202" id="docshape254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(22.9)</w:t>
                        </w:r>
                      </w:p>
                    </w:txbxContent>
                  </v:textbox>
                  <w10:wrap type="none"/>
                </v:shape>
                <v:shape style="position:absolute;left:3043;top:1823;width:911;height:111" type="#_x0000_t202" id="docshape254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6305;top:1823;width:70;height:111" type="#_x0000_t202" id="docshape254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84;top:1823;width:318;height:111" type="#_x0000_t202" id="docshape254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28.3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512;top:1823;width:318;height:111" type="#_x0000_t202" id="docshape254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36.0</w:t>
                        </w:r>
                        <w:r>
                          <w:rPr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239;top:1823;width:195;height:111" type="#_x0000_t202" id="docshape255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33.2</w:t>
                        </w:r>
                      </w:p>
                    </w:txbxContent>
                  </v:textbox>
                  <w10:wrap type="none"/>
                </v:shape>
                <v:shape style="position:absolute;left:3043;top:2078;width:1165;height:111" type="#_x0000_t202" id="docshape255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beginning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6305;top:2078;width:70;height:111" type="#_x0000_t202" id="docshape255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732;top:2078;width:370;height:111" type="#_x0000_t202" id="docshape255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229.2</w:t>
                        </w:r>
                        <w:r>
                          <w:rPr>
                            <w:b/>
                            <w:spacing w:val="47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467;top:2078;width:363;height:111" type="#_x0000_t202" id="docshape255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214.2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186;top:2078;width:245;height:111" type="#_x0000_t202" id="docshape255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213.7</w:t>
                        </w:r>
                      </w:p>
                    </w:txbxContent>
                  </v:textbox>
                  <w10:wrap type="none"/>
                </v:shape>
                <v:shape style="position:absolute;left:3043;top:2332;width:2658;height:111" type="#_x0000_t202" id="docshape255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acquisitions,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translation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6799;top:2332;width:211;height:111" type="#_x0000_t202" id="docshape255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(2.5)</w:t>
                        </w:r>
                      </w:p>
                    </w:txbxContent>
                  </v:textbox>
                  <w10:wrap type="none"/>
                </v:shape>
                <v:shape style="position:absolute;left:7564;top:2332;width:145;height:111" type="#_x0000_t202" id="docshape255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5.9</w:t>
                        </w:r>
                      </w:p>
                    </w:txbxContent>
                  </v:textbox>
                  <w10:wrap type="none"/>
                </v:shape>
                <v:shape style="position:absolute;left:8254;top:2332;width:211;height:111" type="#_x0000_t202" id="docshape255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(3.7)</w:t>
                        </w:r>
                      </w:p>
                    </w:txbxContent>
                  </v:textbox>
                  <w10:wrap type="none"/>
                </v:shape>
                <v:shape style="position:absolute;left:3043;top:2587;width:2433;height:366" type="#_x0000_t202" id="docshape256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Reserve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restructuring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exit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charges:</w:t>
                        </w:r>
                      </w:p>
                      <w:p>
                        <w:pPr>
                          <w:spacing w:line="240" w:lineRule="auto" w:before="2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Additions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expense,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translation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amounts</w:t>
                        </w:r>
                      </w:p>
                    </w:txbxContent>
                  </v:textbox>
                  <w10:wrap type="none"/>
                </v:shape>
                <v:shape style="position:absolute;left:6837;top:2842;width:145;height:111" type="#_x0000_t202" id="docshape256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5"/>
                            <w:sz w:val="10"/>
                          </w:rPr>
                          <w:t>3.4</w:t>
                        </w:r>
                      </w:p>
                    </w:txbxContent>
                  </v:textbox>
                  <w10:wrap type="none"/>
                </v:shape>
                <v:shape style="position:absolute;left:7467;top:2842;width:245;height:111" type="#_x0000_t202" id="docshape256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143.9</w:t>
                        </w:r>
                      </w:p>
                    </w:txbxContent>
                  </v:textbox>
                  <w10:wrap type="none"/>
                </v:shape>
                <v:shape style="position:absolute;left:8254;top:2842;width:211;height:111" type="#_x0000_t202" id="docshape25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(2.5)</w:t>
                        </w:r>
                      </w:p>
                    </w:txbxContent>
                  </v:textbox>
                  <w10:wrap type="none"/>
                </v:shape>
                <v:shape style="position:absolute;left:3043;top:3097;width:1909;height:111" type="#_x0000_t202" id="docshape256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utilized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restructuring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v:shape style="position:absolute;left:6747;top:3097;width:261;height:111" type="#_x0000_t202" id="docshape256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(81.4)</w:t>
                        </w:r>
                      </w:p>
                    </w:txbxContent>
                  </v:textbox>
                  <w10:wrap type="none"/>
                </v:shape>
                <v:shape style="position:absolute;left:7474;top:3097;width:261;height:111" type="#_x0000_t202" id="docshape256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(12.9)</w:t>
                        </w:r>
                      </w:p>
                    </w:txbxContent>
                  </v:textbox>
                  <w10:wrap type="none"/>
                </v:shape>
                <v:shape style="position:absolute;left:8201;top:3097;width:261;height:111" type="#_x0000_t202" id="docshape256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(16.2)</w:t>
                        </w:r>
                      </w:p>
                    </w:txbxContent>
                  </v:textbox>
                  <w10:wrap type="none"/>
                </v:shape>
                <v:shape style="position:absolute;left:3043;top:3360;width:1233;height:366" type="#_x0000_t202" id="docshape256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Reserve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LIFO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valuation:</w:t>
                        </w:r>
                      </w:p>
                      <w:p>
                        <w:pPr>
                          <w:spacing w:line="240" w:lineRule="auto" w:before="2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Increase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(decrease)</w:t>
                        </w:r>
                      </w:p>
                    </w:txbxContent>
                  </v:textbox>
                  <w10:wrap type="none"/>
                </v:shape>
                <v:shape style="position:absolute;left:6732;top:3614;width:245;height:111" type="#_x0000_t202" id="docshape256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253.9</w:t>
                        </w:r>
                      </w:p>
                    </w:txbxContent>
                  </v:textbox>
                  <w10:wrap type="none"/>
                </v:shape>
                <v:shape style="position:absolute;left:7564;top:3614;width:145;height:111" type="#_x0000_t202" id="docshape257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7.4</w:t>
                        </w:r>
                      </w:p>
                    </w:txbxContent>
                  </v:textbox>
                  <w10:wrap type="none"/>
                </v:shape>
                <v:shape style="position:absolute;left:8201;top:3614;width:257;height:111" type="#_x0000_t202" id="docshape257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(11.4)</w:t>
                        </w:r>
                      </w:p>
                    </w:txbxContent>
                  </v:textbox>
                  <w10:wrap type="none"/>
                </v:shape>
                <v:shape style="position:absolute;left:5705;top:7558;width:120;height:111" type="#_x0000_t202" id="docshape257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97</w:t>
                        </w:r>
                      </w:p>
                    </w:txbxContent>
                  </v:textbox>
                  <w10:wrap type="none"/>
                </v:shape>
                <v:shape style="position:absolute;left:3058;top:3726;width:5398;height:135" type="#_x0000_t202" id="docshape2573" filled="false" stroked="false">
                  <v:textbox inset="0,0,0,0">
                    <w:txbxContent>
                      <w:p>
                        <w:pPr>
                          <w:tabs>
                            <w:tab w:pos="3246" w:val="left" w:leader="none"/>
                            <w:tab w:pos="3673" w:val="left" w:leader="none"/>
                            <w:tab w:pos="4408" w:val="left" w:leader="none"/>
                            <w:tab w:pos="5351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463.4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209.5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202.1</w:t>
                        </w:r>
                      </w:p>
                    </w:txbxContent>
                  </v:textbox>
                  <w10:wrap type="none"/>
                </v:shape>
                <v:shape style="position:absolute;left:3058;top:3471;width:5398;height:128" type="#_x0000_t202" id="docshape2574" filled="true" fillcolor="#ccedff" stroked="false">
                  <v:textbox inset="0,0,0,0">
                    <w:txbxContent>
                      <w:p>
                        <w:pPr>
                          <w:tabs>
                            <w:tab w:pos="3246" w:val="left" w:leader="none"/>
                            <w:tab w:pos="3673" w:val="left" w:leader="none"/>
                            <w:tab w:pos="4408" w:val="left" w:leader="none"/>
                            <w:tab w:pos="5351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209.5</w:t>
                        </w:r>
                        <w:r>
                          <w:rPr>
                            <w:b/>
                            <w:color w:val="000000"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202.1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213.5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3216;width:5398;height:128" type="#_x0000_t202" id="docshape2575" filled="false" stroked="false">
                  <v:textbox inset="0,0,0,0">
                    <w:txbxContent>
                      <w:p>
                        <w:pPr>
                          <w:tabs>
                            <w:tab w:pos="3246" w:val="left" w:leader="none"/>
                            <w:tab w:pos="3725" w:val="left" w:leader="none"/>
                            <w:tab w:pos="4408" w:val="left" w:leader="none"/>
                            <w:tab w:pos="5354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36.8</w:t>
                        </w:r>
                        <w:r>
                          <w:rPr>
                            <w:b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148.8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4"/>
                            <w:sz w:val="10"/>
                          </w:rPr>
                          <w:t>17.8</w:t>
                        </w:r>
                      </w:p>
                    </w:txbxContent>
                  </v:textbox>
                  <w10:wrap type="none"/>
                </v:shape>
                <v:shape style="position:absolute;left:3058;top:2953;width:5398;height:128" type="#_x0000_t202" id="docshape2576" filled="true" fillcolor="#ccedff" stroked="false">
                  <v:textbox inset="0,0,0,0">
                    <w:txbxContent>
                      <w:p>
                        <w:pPr>
                          <w:tabs>
                            <w:tab w:pos="3688" w:val="left" w:leader="none"/>
                            <w:tab w:pos="4595" w:val="left" w:leader="none"/>
                            <w:tab w:pos="5322" w:val="lef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Reserve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adjustment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(34.0)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-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699;width:5398;height:128" type="#_x0000_t202" id="docshape2577" filled="true" fillcolor="#ccedff" stroked="false">
                  <v:textbox inset="0,0,0,0">
                    <w:txbxContent>
                      <w:p>
                        <w:pPr>
                          <w:tabs>
                            <w:tab w:pos="3246" w:val="left" w:leader="none"/>
                            <w:tab w:pos="3673" w:val="left" w:leader="none"/>
                            <w:tab w:pos="4453" w:val="left" w:leader="none"/>
                            <w:tab w:pos="5354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Balance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beginning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  <w:t>148.8</w:t>
                        </w:r>
                        <w:r>
                          <w:rPr>
                            <w:b/>
                            <w:color w:val="000000"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  <w:t>17.8</w:t>
                        </w:r>
                        <w:r>
                          <w:rPr>
                            <w:color w:val="000000"/>
                            <w:spacing w:val="4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36.5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2444;width:5398;height:128" type="#_x0000_t202" id="docshape2578" filled="false" stroked="false">
                  <v:textbox inset="0,0,0,0">
                    <w:txbxContent>
                      <w:p>
                        <w:pPr>
                          <w:tabs>
                            <w:tab w:pos="3246" w:val="left" w:leader="none"/>
                            <w:tab w:pos="3673" w:val="left" w:leader="none"/>
                            <w:tab w:pos="4408" w:val="left" w:leader="none"/>
                            <w:tab w:pos="5351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Balance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year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b/>
                            <w:sz w:val="10"/>
                          </w:rPr>
                          <w:tab/>
                          <w:t>185.1</w:t>
                        </w:r>
                        <w:r>
                          <w:rPr>
                            <w:b/>
                            <w:spacing w:val="45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  <w:t>229.2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$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214.2</w:t>
                        </w:r>
                      </w:p>
                    </w:txbxContent>
                  </v:textbox>
                  <w10:wrap type="none"/>
                </v:shape>
                <v:shape style="position:absolute;left:3058;top:2189;width:5398;height:128" type="#_x0000_t202" id="docshape2579" filled="true" fillcolor="#ccedff" stroked="false">
                  <v:textbox inset="0,0,0,0">
                    <w:txbxContent>
                      <w:p>
                        <w:pPr>
                          <w:tabs>
                            <w:tab w:pos="3688" w:val="left" w:leader="none"/>
                            <w:tab w:pos="4505" w:val="left" w:leader="none"/>
                            <w:tab w:pos="5357" w:val="right" w:leader="none"/>
                          </w:tabs>
                          <w:spacing w:before="11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(Benefits)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additions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charged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expense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(41.6)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9.1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4.2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941;width:5398;height:120" type="#_x0000_t202" id="docshape2580" filled="false" stroked="false">
                  <v:textbox inset="0,0,0,0">
                    <w:txbxContent>
                      <w:p>
                        <w:pPr>
                          <w:spacing w:before="4"/>
                          <w:ind w:left="-15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Valuation</w:t>
                        </w:r>
                        <w:r>
                          <w:rPr>
                            <w:b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allowance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deferred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assets:</w:t>
                        </w:r>
                      </w:p>
                    </w:txbxContent>
                  </v:textbox>
                  <w10:wrap type="none"/>
                </v:shape>
                <v:shape style="position:absolute;left:3058;top:1671;width:5398;height:120" type="#_x0000_t202" id="docshape2581" filled="false" stroked="false">
                  <v:textbox inset="0,0,0,0">
                    <w:txbxContent>
                      <w:p>
                        <w:pPr>
                          <w:tabs>
                            <w:tab w:pos="3740" w:val="left" w:leader="none"/>
                            <w:tab w:pos="4505" w:val="left" w:leader="none"/>
                            <w:tab w:pos="5357" w:val="right" w:leader="none"/>
                          </w:tabs>
                          <w:spacing w:line="108" w:lineRule="exact" w:before="11"/>
                          <w:ind w:left="-1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adjustments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reclassifications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(4.3)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7.0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5"/>
                            <w:sz w:val="10"/>
                          </w:rPr>
                          <w:t>1.4</w:t>
                        </w:r>
                      </w:p>
                    </w:txbxContent>
                  </v:textbox>
                  <w10:wrap type="none"/>
                </v:shape>
                <v:shape style="position:absolute;left:3058;top:1402;width:5398;height:135" type="#_x0000_t202" id="docshape2582" filled="true" fillcolor="#ccedff" stroked="false">
                  <v:textbox inset="0,0,0,0">
                    <w:txbxContent>
                      <w:p>
                        <w:pPr>
                          <w:tabs>
                            <w:tab w:pos="3725" w:val="left" w:leader="none"/>
                            <w:tab w:pos="4453" w:val="left" w:leader="none"/>
                            <w:tab w:pos="5354" w:val="right" w:leader="none"/>
                          </w:tabs>
                          <w:spacing w:before="19"/>
                          <w:ind w:left="-1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Additions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charged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expense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23.0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25.7</w:t>
                        </w:r>
                        <w:r>
                          <w:rPr>
                            <w:color w:val="000000"/>
                            <w:sz w:val="10"/>
                          </w:rPr>
                          <w:tab/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25.9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58;top:1139;width:5398;height:135" type="#_x0000_t202" id="docshape2583" filled="false" stroked="false">
                  <v:textbox inset="0,0,0,0">
                    <w:txbxContent>
                      <w:p>
                        <w:pPr>
                          <w:spacing w:before="19"/>
                          <w:ind w:left="-15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Allowance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doubtful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accounts: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586" name="Group 2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6" name="Group 2586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587" name="Graphic 2587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289"/>
                                </a:moveTo>
                                <a:lnTo>
                                  <a:pt x="0" y="3328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584" coordorigin="0,0" coordsize="11516,53">
                <v:rect style="position:absolute;left:0;top:0;width:11516;height:53" id="docshape2585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588" name="Group 2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8" name="Group 2588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589" name="Graphic 2589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109"/>
                                </a:moveTo>
                                <a:lnTo>
                                  <a:pt x="0" y="507010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Graphic 2590"/>
                        <wps:cNvSpPr/>
                        <wps:spPr>
                          <a:xfrm>
                            <a:off x="1709069" y="33347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" name="Graphic 2591"/>
                        <wps:cNvSpPr/>
                        <wps:spPr>
                          <a:xfrm>
                            <a:off x="1711449" y="3572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" name="Textbox 2592"/>
                        <wps:cNvSpPr txBox="1"/>
                        <wps:spPr>
                          <a:xfrm>
                            <a:off x="0" y="0"/>
                            <a:ext cx="7312659" cy="507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055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1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4.3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4275" w:right="428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REGISTERED PURSUANT TO SECTION 12 OF THE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SECURITIES EXCHANGE ACT OF 1934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058" w:right="3013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of May 30, 2021, General Mills, Inc. (“General Mills,” the “Company,”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“we,” “us,” and “our”) had five classes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12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“Exchange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Act”):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</w:p>
                            <w:p>
                              <w:pPr>
                                <w:spacing w:before="6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$.10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1.000%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0.125%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0.450%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2026;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1.500%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2027.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75" w:right="4281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STOCK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058" w:right="3105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cumulative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summary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purport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complete. It is subject to and qualified in its entirety by reference to our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Restated Certificate of Incorporation (the “Certificate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Incorporation”)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By-laws,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“By-laws”),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 Report on Form 10-K. 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encourage you to read our Certificate of Incorporation, our By-laws and the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 of the General Corporation Law of the State of Delaware (“DGCL”) for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 information.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General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58" w:right="3071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billion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$0.10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 share, and five million shares of cumulative preference stock, without par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value, issuable in series. Our Common Stock is listed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principally traded on the New York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Exchange under the symbol “GIS.”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 outstanding shares of our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 Stock 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fully paid and nonassessable.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Dividend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Rights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3058" w:right="3071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receive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declared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outstanding,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dividends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Common Stock or other distributions (including purchases of Common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Stock) may be subject to the declaration and payment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 cumulative dividends, and the absence of overdue amounts in any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mandatory sinking fund, on outstanding shares of preference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stock.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Voting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Rights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058" w:right="3104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holders of Common Stock are entitled to one vote for each share on all matters voted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by stockholders, including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election of directors, subject to the voting rights of any preference stock then outstanding.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holders of Common Stock are not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 to cumulative voting of their shares in the election of directors. Directors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to be elected by a majority of the votes cast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person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represented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proxy,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nominees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standing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election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meeting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exceeds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number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elected,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elected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plurality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cast.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decided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 of Common Stock entitled to vote and present in person or represented by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proxy.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Liquidation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Rights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058" w:right="3086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liquidation,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dissolution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ratably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any assets remaining after the satisfaction in full of the prior rights of creditors, including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 of our indebtedness, and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 liquidation preference of any preference stock then outstanding.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Preferences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9" w:lineRule="auto" w:before="1"/>
                                <w:ind w:left="3058" w:right="3013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conversion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preemptive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subscribe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 of the Company.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 are no redemption or sinking fund provisions applicable to our Common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Stock.</w:t>
                              </w:r>
                            </w:p>
                            <w:p>
                              <w:pPr>
                                <w:spacing w:before="113"/>
                                <w:ind w:left="341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Shares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586" coordorigin="0,0" coordsize="11516,7985">
                <v:rect style="position:absolute;left:0;top:0;width:11516;height:7985" id="docshape2587" filled="true" fillcolor="#e6e6e6" stroked="false">
                  <v:fill type="solid"/>
                </v:rect>
                <v:rect style="position:absolute;left:2691;top:52;width:6133;height:7932" id="docshape2588" filled="true" fillcolor="#ffffff" stroked="false">
                  <v:fill type="solid"/>
                </v:rect>
                <v:rect style="position:absolute;left:2695;top:56;width:6126;height:7925" id="docshape2589" filled="false" stroked="true" strokeweight=".374853pt" strokecolor="#c6c6c6">
                  <v:stroke dashstyle="solid"/>
                </v:rect>
                <v:shape style="position:absolute;left:0;top:0;width:11516;height:7985" type="#_x0000_t202" id="docshape25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3055" w:firstLine="0"/>
                          <w:jc w:val="right"/>
                          <w:rPr>
                            <w:b/>
                            <w:sz w:val="10"/>
                          </w:rPr>
                        </w:pPr>
                        <w:bookmarkStart w:name="_bookmark21" w:id="41"/>
                        <w:bookmarkEnd w:id="41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4.3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4275" w:right="428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DESCRIPTION</w:t>
                        </w:r>
                        <w:r>
                          <w:rPr>
                            <w:b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REGISTRANT’S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SECURITIES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REGISTERED PURSUANT TO SECTION 12 OF THE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SECURITIES EXCHANGE ACT OF 1934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058" w:right="3013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of May 30, 2021, General Mills, Inc. (“General Mills,” the “Company,”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“we,” “us,” and “our”) had five classes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12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“Exchange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Act”):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</w:p>
                      <w:p>
                        <w:pPr>
                          <w:spacing w:before="6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$.10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1.000%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0.125%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0.450%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2026;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1.500%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2027.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275" w:right="4281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DESCRIPTION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COMMON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STOCK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058" w:right="3105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description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cumulative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summary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purport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complete. It is subject to and qualified in its entirety by reference to our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Restated Certificate of Incorporation (the “Certificate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Incorporation”)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By-laws,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“By-laws”),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 Report on Form 10-K. 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encourage you to read our Certificate of Incorporation, our By-laws and the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 of the General Corporation Law of the State of Delaware (“DGCL”) for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 information.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General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58" w:right="3071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billion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$0.10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 share, and five million shares of cumulative preference stock, without par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value, issuable in series. Our Common Stock is listed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principally traded on the New York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Exchange under the symbol “GIS.”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 outstanding shares of our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 Stock 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fully paid and nonassessable.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Dividend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Rights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3058" w:right="3071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receive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declared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available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outstanding,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dividends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Common Stock or other distributions (including purchases of Common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Stock) may be subject to the declaration and payment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 cumulative dividends, and the absence of overdue amounts in any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mandatory sinking fund, on outstanding shares of preference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stock.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Voting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Rights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058" w:right="3104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holders of Common Stock are entitled to one vote for each share on all matters voted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by stockholders, including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election of directors, subject to the voting rights of any preference stock then outstanding.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holders of Common Stock are not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 to cumulative voting of their shares in the election of directors. Directors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to be elected by a majority of the votes cast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represented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proxy,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nominees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standing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election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meeting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exceeds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number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elected,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elected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plurality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cast.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decided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majority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 of Common Stock entitled to vote and present in person or represented by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proxy.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Liquidation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Rights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058" w:right="3086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liquidation,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dissolution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ratably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any assets remaining after the satisfaction in full of the prior rights of creditors, including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 of our indebtedness, and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 liquidation preference of any preference stock then outstanding.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Other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Rights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Preferences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9" w:lineRule="auto" w:before="1"/>
                          <w:ind w:left="3058" w:right="3013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conversion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preemptive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subscribe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 of the Company.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 are no redemption or sinking fund provisions applicable to our Common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Stock.</w:t>
                        </w:r>
                      </w:p>
                      <w:p>
                        <w:pPr>
                          <w:spacing w:before="113"/>
                          <w:ind w:left="341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Effect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Preference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Shares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593" name="Group 2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3" name="Group 259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594" name="Graphic 259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" name="Graphic 2595"/>
                        <wps:cNvSpPr/>
                        <wps:spPr>
                          <a:xfrm>
                            <a:off x="1709069" y="6661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Graphic 2596"/>
                        <wps:cNvSpPr/>
                        <wps:spPr>
                          <a:xfrm>
                            <a:off x="1711449" y="6899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" name="Textbox 2597"/>
                        <wps:cNvSpPr txBox="1"/>
                        <wps:spPr>
                          <a:xfrm>
                            <a:off x="1942340" y="1266883"/>
                            <a:ext cx="3422015" cy="264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123" w:right="2113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1.000%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2023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8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0.125%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2025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8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0.450%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2026</w:t>
                              </w:r>
                            </w:p>
                            <w:p>
                              <w:pPr>
                                <w:spacing w:before="0"/>
                                <w:ind w:left="8" w:right="0" w:firstLine="0"/>
                                <w:jc w:val="center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1.500%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2027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4" w:lineRule="exact" w:before="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description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1.000%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“2023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Notes”),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0.125%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“2025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Notes”),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0" w:right="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0.450% Notes due 2026 (the “2026 Notes”) and 1.500% Notes due 2027 (the “2027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Notes,” and together with the 2023 Notes, 2025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 and 2026 Notes, the “Notes”) is a summary and does not purport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be complete. It is subject to and qualified in its entirety 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1996,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(successor in interest to U.S. Bank National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Association), as supplemented by the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First Supplemental Indenture, dated as of May 18,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2009,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between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U.S.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(together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“Indenture”),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reference as exhibits to our most recent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 Report on Form 10-K,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and, as applicable, the Officers’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 for the 2023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 incorporated herein by reference to Exhibit 4.1 to the Company’s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Report on Form 8-K dated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 24, 2015,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8-K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 November 16, 2022, the Officers’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 for the 2026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 incorporated herein by reference to Exhibit 4 to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Company’s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8-K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January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2020,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2027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herein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reference to Exhibit 4.2 to the Company’s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 Report on Form 8-K dated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 24, 2015. We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encourage you to read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Certificates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information.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“Company,”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“us,”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“we”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“our”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solely to General Mills and not to any of its subsidiaries, unless the context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requires otherwise.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General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15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€500,000,000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€400,000,000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2027 Notes 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April 27, 2015, €600,000,000 aggregate principal amount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our 2026 Notes on January 15, 2020, and €500,000,000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 principal amount of our 2025 Notes on November 16, 2021.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2023 Notes, 2025 Notes, 2026 Notes and 2027 Notes are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listed and principally traded on the New York</w:t>
                              </w:r>
                              <w:r>
                                <w:rPr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Exchange under the symbols “GIS23A,” “GIS25A,” “GIS26” and “GIS27,”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respectively. As 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 29, 2022, €500,000,000 aggregate principal amount of the 2023 Notes, €500,000,000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 principal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2025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€600,000,000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2026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€400,000,000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aggregate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2027 Notes were outstanding.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1"/>
                                <w:ind w:left="0" w:right="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Notes were each issued as a separate series of securities under the Indenture.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Notes and the Indenture are governed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construed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accordance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York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wholly within the State of New York.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Maturity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8" name="Textbox 2598"/>
                        <wps:cNvSpPr txBox="1"/>
                        <wps:spPr>
                          <a:xfrm>
                            <a:off x="1942340" y="305234"/>
                            <a:ext cx="3439795" cy="73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1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Our Board of Directors is authorized to approve the issuance of one or more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 of preference stock without further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authorization of our stockholders and to fix the number of shares, the designations,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relative rights and the limitations of any series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stockholder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approval,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authorize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voting, conversion and other rights that could proportionately reduce,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minimize or otherwise adversely affect the voting power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preference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delaying,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deferring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preventing a change in our control.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Transfer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Agent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transfer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Equiniti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Company.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591" coordorigin="0,0" coordsize="11516,8037">
                <v:rect style="position:absolute;left:0;top:0;width:11516;height:8037" id="docshape2592" filled="true" fillcolor="#e6e6e6" stroked="false">
                  <v:fill type="solid"/>
                </v:rect>
                <v:rect style="position:absolute;left:2691;top:104;width:6133;height:7932" id="docshape2593" filled="true" fillcolor="#ffffff" stroked="false">
                  <v:fill type="solid"/>
                </v:rect>
                <v:rect style="position:absolute;left:2695;top:108;width:6126;height:7925" id="docshape2594" filled="false" stroked="true" strokeweight=".374853pt" strokecolor="#c6c6c6">
                  <v:stroke dashstyle="solid"/>
                </v:rect>
                <v:shape style="position:absolute;left:3058;top:1995;width:5389;height:4160" type="#_x0000_t202" id="docshape259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123" w:right="2113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DESCRIPTION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1.000%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DUE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2023</w:t>
                        </w:r>
                      </w:p>
                      <w:p>
                        <w:pPr>
                          <w:spacing w:line="107" w:lineRule="exact" w:before="0"/>
                          <w:ind w:left="8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0.125%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DUE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2025</w:t>
                        </w:r>
                      </w:p>
                      <w:p>
                        <w:pPr>
                          <w:spacing w:line="114" w:lineRule="exact" w:before="0"/>
                          <w:ind w:left="8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0.450%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DUE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2026</w:t>
                        </w:r>
                      </w:p>
                      <w:p>
                        <w:pPr>
                          <w:spacing w:before="0"/>
                          <w:ind w:left="8" w:right="0" w:firstLine="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1.500%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NOTES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DUE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2027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114" w:lineRule="exact" w:before="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description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1.000%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“2023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Notes”),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0.125%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“2025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Notes”),</w:t>
                        </w:r>
                      </w:p>
                      <w:p>
                        <w:pPr>
                          <w:spacing w:line="240" w:lineRule="auto" w:before="0"/>
                          <w:ind w:left="0" w:right="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0.450% Notes due 2026 (the “2026 Notes”) and 1.500% Notes due 2027 (the “2027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Notes,” and together with the 2023 Notes, 2025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 and 2026 Notes, the “Notes”) is a summary and does not purport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be complete. It is subject to and qualified in its entirety 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February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1996,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(successor in interest to U.S. Bank National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Association), as supplemented by 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 Supplemental Indenture, dated as of May 18,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2009,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between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U.S.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(together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“Indenture”),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reference as exhibits to our most recent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 Report on Form 10-K,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and, as applicable, the Officers’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 for the 2023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 incorporated herein by reference to Exhibit 4.1 to the Company’s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Report on Form 8-K dated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 24, 2015,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Exhibit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8-K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 November 16, 2022, the Officers’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 for the 2026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 incorporated herein by reference to Exhibit 4 to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Company’s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8-K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January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2020,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2027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herein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reference to Exhibit 4.2 to the Company’s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 Report on Form 8-K dated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 24, 2015. We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encourage you to read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Certificates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information.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“Company,”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“us,”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“we”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“our”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solely to General Mills and not to any of its subsidiaries, unless the context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requires otherwise.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General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15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€500,000,000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€400,000,000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2027 Notes 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April 27, 2015, €600,000,000 aggregate principal amount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our 2026 Notes on January 15, 2020, and €500,000,000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 principal amount of our 2025 Notes on November 16, 2021.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2023 Notes, 2025 Notes, 2026 Notes and 2027 Notes are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listed and principally traded on the New York</w:t>
                        </w:r>
                        <w:r>
                          <w:rPr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Exchange under the symbols “GIS23A,” “GIS25A,” “GIS26” and “GIS27,”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respectively. As 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 29, 2022, €500,000,000 aggregate principal amount of the 2023 Notes, €500,000,000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 principal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2025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€600,000,000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2026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€400,000,000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aggregate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2027 Notes were outstanding.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1"/>
                          <w:ind w:left="0" w:right="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Notes were each issued as a separate series of securities under the Indenture.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Notes and the Indenture are governed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construed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accordance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York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wholly within the State of New York.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Maturity</w:t>
                        </w:r>
                      </w:p>
                    </w:txbxContent>
                  </v:textbox>
                  <w10:wrap type="none"/>
                </v:shape>
                <v:shape style="position:absolute;left:3058;top:480;width:5417;height:1161" type="#_x0000_t202" id="docshape259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1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Our Board of Directors is authorized to approve the issuance of one or more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 of preference stock without further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authorization of our stockholders and to fix the number of shares, the designations,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relative rights and the limitations of any series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stockholder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approval,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authorize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voting, conversion and other rights that could proportionately reduce,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minimize or otherwise adversely affect the voting power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preference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delaying,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deferring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preventing a change in our control.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Transfer</w:t>
                        </w:r>
                        <w:r>
                          <w:rPr>
                            <w:b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Agent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transfer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Equiniti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Company.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/>
        <w:ind w:left="3166" w:right="3190" w:firstLine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3280">
                <wp:simplePos x="0" y="0"/>
                <wp:positionH relativeFrom="page">
                  <wp:posOffset>233271</wp:posOffset>
                </wp:positionH>
                <wp:positionV relativeFrom="paragraph">
                  <wp:posOffset>-302041</wp:posOffset>
                </wp:positionV>
                <wp:extent cx="7312659" cy="5103495"/>
                <wp:effectExtent l="0" t="0" r="0" b="0"/>
                <wp:wrapNone/>
                <wp:docPr id="2599" name="Group 2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9" name="Group 2599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00" name="Graphic 2600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" name="Graphic 2601"/>
                        <wps:cNvSpPr/>
                        <wps:spPr>
                          <a:xfrm>
                            <a:off x="1709069" y="6665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Graphic 2602"/>
                        <wps:cNvSpPr/>
                        <wps:spPr>
                          <a:xfrm>
                            <a:off x="1711449" y="69037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277pt;width:575.8pt;height:401.85pt;mso-position-horizontal-relative:page;mso-position-vertical-relative:paragraph;z-index:-24243200" id="docshapegroup2597" coordorigin="367,-476" coordsize="11516,8037">
                <v:rect style="position:absolute;left:367;top:-476;width:11516;height:8037" id="docshape2598" filled="true" fillcolor="#e6e6e6" stroked="false">
                  <v:fill type="solid"/>
                </v:rect>
                <v:rect style="position:absolute;left:3058;top:-371;width:6133;height:7932" id="docshape2599" filled="true" fillcolor="#ffffff" stroked="false">
                  <v:fill type="solid"/>
                </v:rect>
                <v:rect style="position:absolute;left:3062;top:-367;width:6126;height:7925" id="docshape2600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The 2023 Notes will mature on</w:t>
      </w:r>
      <w:r>
        <w:rPr>
          <w:spacing w:val="-4"/>
        </w:rPr>
        <w:t> </w:t>
      </w:r>
      <w:r>
        <w:rPr/>
        <w:t>April 27, 2023, the 2025 Notes will mature on</w:t>
      </w:r>
      <w:r>
        <w:rPr>
          <w:spacing w:val="15"/>
        </w:rPr>
        <w:t> </w:t>
      </w:r>
      <w:r>
        <w:rPr/>
        <w:t>November 15, 2025, the 2026 Notes will</w:t>
      </w:r>
      <w:r>
        <w:rPr>
          <w:spacing w:val="40"/>
        </w:rPr>
        <w:t> </w:t>
      </w:r>
      <w:r>
        <w:rPr/>
        <w:t>mature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2026,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2027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mature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April</w:t>
      </w:r>
      <w:r>
        <w:rPr>
          <w:spacing w:val="-2"/>
        </w:rPr>
        <w:t> </w:t>
      </w:r>
      <w:r>
        <w:rPr/>
        <w:t>27,</w:t>
      </w:r>
      <w:r>
        <w:rPr>
          <w:spacing w:val="-2"/>
        </w:rPr>
        <w:t> </w:t>
      </w:r>
      <w:r>
        <w:rPr/>
        <w:t>2027.</w:t>
      </w:r>
      <w:r>
        <w:rPr>
          <w:spacing w:val="9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1.000% per year annually in arrears on</w:t>
      </w:r>
      <w:r>
        <w:rPr>
          <w:spacing w:val="-5"/>
        </w:rPr>
        <w:t> </w:t>
      </w:r>
      <w:r>
        <w:rPr/>
        <w:t>April 27 of each year,</w:t>
      </w:r>
      <w:r>
        <w:rPr>
          <w:spacing w:val="1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April 27, 2016, to holders of record on the preceding</w:t>
      </w:r>
      <w:r>
        <w:rPr>
          <w:spacing w:val="-5"/>
        </w:rPr>
        <w:t> </w:t>
      </w:r>
      <w:r>
        <w:rPr/>
        <w:t>April</w:t>
      </w:r>
    </w:p>
    <w:p>
      <w:pPr>
        <w:pStyle w:val="BodyText"/>
        <w:ind w:left="3166" w:right="3190"/>
      </w:pPr>
      <w:r>
        <w:rPr/>
        <w:t>12.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10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2025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0.125%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arrears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year,</w:t>
      </w:r>
      <w:r>
        <w:rPr>
          <w:spacing w:val="13"/>
        </w:rPr>
        <w:t> </w:t>
      </w:r>
      <w:r>
        <w:rPr/>
        <w:t>beginning</w:t>
      </w:r>
      <w:r>
        <w:rPr>
          <w:spacing w:val="40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15,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holders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November</w:t>
      </w:r>
      <w:r>
        <w:rPr>
          <w:spacing w:val="12"/>
        </w:rPr>
        <w:t> </w:t>
      </w:r>
      <w:r>
        <w:rPr/>
        <w:t>1.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2026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0.450%</w:t>
      </w:r>
      <w:r>
        <w:rPr>
          <w:spacing w:val="40"/>
        </w:rPr>
        <w:t> </w:t>
      </w:r>
      <w:r>
        <w:rPr/>
        <w:t>per year annually in arrears on January 15 of each year,</w:t>
      </w:r>
      <w:r>
        <w:rPr>
          <w:spacing w:val="13"/>
        </w:rPr>
        <w:t> </w:t>
      </w:r>
      <w:r>
        <w:rPr/>
        <w:t>beginning January 15, 2021, to holders of record on the preceding January 1.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2027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1.500%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arrears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April</w:t>
      </w:r>
      <w:r>
        <w:rPr>
          <w:spacing w:val="-2"/>
        </w:rPr>
        <w:t> </w:t>
      </w:r>
      <w:r>
        <w:rPr/>
        <w:t>27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year,</w:t>
      </w:r>
      <w:r>
        <w:rPr>
          <w:spacing w:val="11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April</w:t>
      </w:r>
      <w:r>
        <w:rPr>
          <w:spacing w:val="-2"/>
        </w:rPr>
        <w:t> </w:t>
      </w:r>
      <w:r>
        <w:rPr/>
        <w:t>27,</w:t>
      </w:r>
      <w:r>
        <w:rPr>
          <w:spacing w:val="40"/>
        </w:rPr>
        <w:t> </w:t>
      </w:r>
      <w:r>
        <w:rPr/>
        <w:t>2016,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holders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preceding</w:t>
      </w:r>
      <w:r>
        <w:rPr>
          <w:spacing w:val="-7"/>
        </w:rPr>
        <w:t> </w:t>
      </w:r>
      <w:r>
        <w:rPr/>
        <w:t>April</w:t>
      </w:r>
      <w:r>
        <w:rPr>
          <w:spacing w:val="-2"/>
        </w:rPr>
        <w:t> </w:t>
      </w:r>
      <w:r>
        <w:rPr/>
        <w:t>12.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2023</w:t>
      </w:r>
      <w:r>
        <w:rPr>
          <w:spacing w:val="9"/>
        </w:rPr>
        <w:t> </w:t>
      </w:r>
      <w:r>
        <w:rPr/>
        <w:t>and</w:t>
      </w:r>
      <w:r>
        <w:rPr>
          <w:spacing w:val="-2"/>
        </w:rPr>
        <w:t> </w:t>
      </w:r>
      <w:r>
        <w:rPr/>
        <w:t>2027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accrued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April</w:t>
      </w:r>
      <w:r>
        <w:rPr>
          <w:spacing w:val="-2"/>
        </w:rPr>
        <w:t> </w:t>
      </w:r>
      <w:r>
        <w:rPr/>
        <w:t>27,</w:t>
      </w:r>
      <w:r>
        <w:rPr>
          <w:spacing w:val="-2"/>
        </w:rPr>
        <w:t> </w:t>
      </w:r>
      <w:r>
        <w:rPr/>
        <w:t>2015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8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for,</w:t>
      </w:r>
      <w:r>
        <w:rPr>
          <w:spacing w:val="8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be, to but excluding the next interest payment date or the date of maturity,</w:t>
      </w:r>
      <w:r>
        <w:rPr>
          <w:spacing w:val="20"/>
        </w:rPr>
        <w:t> </w:t>
      </w:r>
      <w:r>
        <w:rPr/>
        <w:t>as the case may be. Interest payments for the 2025 Notes</w:t>
      </w:r>
      <w:r>
        <w:rPr>
          <w:spacing w:val="40"/>
        </w:rPr>
        <w:t> </w:t>
      </w:r>
      <w:r>
        <w:rPr/>
        <w:t>include accrued interest from and including November 16, 2021 or from</w:t>
      </w:r>
      <w:r>
        <w:rPr>
          <w:spacing w:val="15"/>
        </w:rPr>
        <w:t> </w:t>
      </w:r>
      <w:r>
        <w:rPr/>
        <w:t>and including the last date in respect of which interest has</w:t>
      </w:r>
      <w:r>
        <w:rPr>
          <w:spacing w:val="40"/>
        </w:rPr>
        <w:t> </w:t>
      </w:r>
      <w:r>
        <w:rPr/>
        <w:t>been paid or provided for, as the case may be, to</w:t>
      </w:r>
      <w:r>
        <w:rPr>
          <w:spacing w:val="13"/>
        </w:rPr>
        <w:t> </w:t>
      </w:r>
      <w:r>
        <w:rPr/>
        <w:t>but excluding the interest payment date or the date of maturity,</w:t>
      </w:r>
      <w:r>
        <w:rPr>
          <w:spacing w:val="16"/>
        </w:rPr>
        <w:t> </w:t>
      </w:r>
      <w:r>
        <w:rPr/>
        <w:t>as the case may be.</w:t>
      </w:r>
      <w:r>
        <w:rPr>
          <w:spacing w:val="40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2026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accrued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2020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date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for,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maturity, as the case may</w:t>
      </w:r>
      <w:r>
        <w:rPr>
          <w:spacing w:val="13"/>
        </w:rPr>
        <w:t> </w:t>
      </w:r>
      <w:r>
        <w:rPr/>
        <w:t>be. Interest payable at the maturity of the Notes will be payable to the registered</w:t>
      </w:r>
      <w:r>
        <w:rPr>
          <w:spacing w:val="13"/>
        </w:rPr>
        <w:t> </w:t>
      </w:r>
      <w:r>
        <w:rPr/>
        <w:t>holders of the Notes to</w:t>
      </w:r>
      <w:r>
        <w:rPr>
          <w:spacing w:val="40"/>
        </w:rPr>
        <w:t> </w:t>
      </w:r>
      <w:r>
        <w:rPr/>
        <w:t>whom the principal is payable.</w:t>
      </w:r>
    </w:p>
    <w:p>
      <w:pPr>
        <w:pStyle w:val="BodyText"/>
        <w:spacing w:before="6"/>
      </w:pPr>
    </w:p>
    <w:p>
      <w:pPr>
        <w:pStyle w:val="BodyText"/>
        <w:ind w:left="3166" w:right="3161" w:firstLine="359"/>
      </w:pPr>
      <w:r>
        <w:rPr/>
        <w:t>Interest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for</w:t>
      </w:r>
      <w:r>
        <w:rPr>
          <w:spacing w:val="9"/>
        </w:rPr>
        <w:t> </w:t>
      </w:r>
      <w:r>
        <w:rPr/>
        <w:t>which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and the actual number of days from and including the last date on which</w:t>
      </w:r>
      <w:r>
        <w:rPr>
          <w:spacing w:val="15"/>
        </w:rPr>
        <w:t> </w:t>
      </w:r>
      <w:r>
        <w:rPr/>
        <w:t>interest was paid on the Notes, to but excluding the next</w:t>
      </w:r>
      <w:r>
        <w:rPr>
          <w:spacing w:val="40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date.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convention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referred</w:t>
      </w:r>
      <w:r>
        <w:rPr>
          <w:spacing w:val="10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ACTUAL/ACTUAL</w:t>
      </w:r>
      <w:r>
        <w:rPr>
          <w:spacing w:val="-4"/>
        </w:rPr>
        <w:t> </w:t>
      </w:r>
      <w:r>
        <w:rPr/>
        <w:t>(ICMA)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rulebook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 International Capital Market</w:t>
      </w:r>
      <w:r>
        <w:rPr>
          <w:spacing w:val="-4"/>
        </w:rPr>
        <w:t> </w:t>
      </w:r>
      <w:r>
        <w:rPr/>
        <w:t>Association. If any interest payment date on</w:t>
      </w:r>
      <w:r>
        <w:rPr>
          <w:spacing w:val="15"/>
        </w:rPr>
        <w:t> </w:t>
      </w:r>
      <w:r>
        <w:rPr/>
        <w:t>the Notes falls on a day that is not a business day,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interest payment will be postponed to the next day that is a business day,</w:t>
      </w:r>
      <w:r>
        <w:rPr>
          <w:spacing w:val="18"/>
        </w:rPr>
        <w:t> </w:t>
      </w:r>
      <w:r>
        <w:rPr/>
        <w:t>and no interest on that payment will accrue for the period</w:t>
      </w:r>
      <w:r>
        <w:rPr>
          <w:spacing w:val="40"/>
        </w:rPr>
        <w:t> </w:t>
      </w:r>
      <w:r>
        <w:rPr/>
        <w:t>from and after the interest payment date. If the maturity date of the Notes falls on</w:t>
      </w:r>
      <w:r>
        <w:rPr>
          <w:spacing w:val="13"/>
        </w:rPr>
        <w:t> </w:t>
      </w:r>
      <w:r>
        <w:rPr/>
        <w:t>a day that is not a business day, the payment</w:t>
      </w:r>
      <w:r>
        <w:rPr>
          <w:spacing w:val="15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 and principal will be made on the next succeeding business day,</w:t>
      </w:r>
      <w:r>
        <w:rPr>
          <w:spacing w:val="21"/>
        </w:rPr>
        <w:t> </w:t>
      </w:r>
      <w:r>
        <w:rPr/>
        <w:t>and no interest on such payment will accrue for the period</w:t>
      </w:r>
      <w:r>
        <w:rPr>
          <w:spacing w:val="40"/>
        </w:rPr>
        <w:t> </w:t>
      </w:r>
      <w:r>
        <w:rPr/>
        <w:t>from and after the maturity date.</w:t>
      </w:r>
    </w:p>
    <w:p>
      <w:pPr>
        <w:pStyle w:val="BodyText"/>
      </w:pPr>
    </w:p>
    <w:p>
      <w:pPr>
        <w:pStyle w:val="BodyText"/>
        <w:spacing w:line="242" w:lineRule="auto"/>
        <w:ind w:left="3166" w:right="3144" w:firstLine="359"/>
      </w:pPr>
      <w:r>
        <w:rPr/>
        <w:t>“Business day” means any day that is not a Saturday or Sunday and that is not a day</w:t>
      </w:r>
      <w:r>
        <w:rPr>
          <w:spacing w:val="11"/>
        </w:rPr>
        <w:t> </w:t>
      </w:r>
      <w:r>
        <w:rPr/>
        <w:t>on which banking institutions are</w:t>
      </w:r>
      <w:r>
        <w:rPr>
          <w:spacing w:val="40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obligated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17"/>
        </w:rPr>
        <w:t> </w:t>
      </w:r>
      <w:r>
        <w:rPr/>
        <w:t>or</w:t>
      </w:r>
      <w:r>
        <w:rPr>
          <w:spacing w:val="-3"/>
        </w:rPr>
        <w:t> </w:t>
      </w:r>
      <w:r>
        <w:rPr/>
        <w:t>London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Trans-European</w:t>
      </w:r>
      <w:r>
        <w:rPr>
          <w:spacing w:val="40"/>
        </w:rPr>
        <w:t> </w:t>
      </w:r>
      <w:r>
        <w:rPr/>
        <w:t>Automated Real-time Gross Settlement Express Transfer</w:t>
      </w:r>
      <w:r>
        <w:rPr>
          <w:spacing w:val="18"/>
        </w:rPr>
        <w:t> </w:t>
      </w:r>
      <w:r>
        <w:rPr/>
        <w:t>system (the TARGET2 system),</w:t>
      </w:r>
      <w:r>
        <w:rPr>
          <w:spacing w:val="17"/>
        </w:rPr>
        <w:t> </w:t>
      </w:r>
      <w:r>
        <w:rPr/>
        <w:t>or any successor thereto, operates.</w:t>
      </w:r>
    </w:p>
    <w:p>
      <w:pPr>
        <w:pStyle w:val="BodyText"/>
        <w:spacing w:before="1"/>
      </w:pPr>
    </w:p>
    <w:p>
      <w:pPr>
        <w:pStyle w:val="Heading2"/>
        <w:spacing w:before="1"/>
        <w:ind w:left="3526"/>
      </w:pPr>
      <w:r>
        <w:rPr/>
        <w:t>Payments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Euro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3166" w:right="3161" w:firstLine="359"/>
      </w:pPr>
      <w:r>
        <w:rPr/>
        <w:t>All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principal,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made</w:t>
      </w:r>
      <w:r>
        <w:rPr>
          <w:spacing w:val="8"/>
        </w:rPr>
        <w:t> </w:t>
      </w:r>
      <w:r>
        <w:rPr/>
        <w:t>upon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euro.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euro is unavailable to us due to the imposition of exchange controls or other circumstances beyond</w:t>
      </w:r>
      <w:r>
        <w:rPr>
          <w:spacing w:val="15"/>
        </w:rPr>
        <w:t> </w:t>
      </w:r>
      <w:r>
        <w:rPr/>
        <w:t>our control or if the euro is no</w:t>
      </w:r>
      <w:r>
        <w:rPr>
          <w:spacing w:val="40"/>
        </w:rPr>
        <w:t> </w:t>
      </w:r>
      <w:r>
        <w:rPr/>
        <w:t>longer being used by the then member states of the European Monetary Union</w:t>
      </w:r>
      <w:r>
        <w:rPr>
          <w:spacing w:val="13"/>
        </w:rPr>
        <w:t> </w:t>
      </w:r>
      <w:r>
        <w:rPr/>
        <w:t>that have adopted the euro as their currency or for the</w:t>
      </w:r>
      <w:r>
        <w:rPr>
          <w:spacing w:val="40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banking</w:t>
      </w:r>
      <w:r>
        <w:rPr>
          <w:spacing w:val="11"/>
        </w:rPr>
        <w:t> </w:t>
      </w:r>
      <w:r>
        <w:rPr/>
        <w:t>community,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Notes will be made in dollars until the euro is again available to us or so used.</w:t>
      </w:r>
      <w:r>
        <w:rPr>
          <w:spacing w:val="15"/>
        </w:rPr>
        <w:t> </w:t>
      </w:r>
      <w:r>
        <w:rPr/>
        <w:t>The amount payable on any date in euro is converted</w:t>
      </w:r>
      <w:r>
        <w:rPr>
          <w:spacing w:val="40"/>
        </w:rPr>
        <w:t> </w:t>
      </w:r>
      <w:r>
        <w:rPr/>
        <w:t>into</w:t>
      </w:r>
      <w:r>
        <w:rPr>
          <w:spacing w:val="-2"/>
        </w:rPr>
        <w:t> </w:t>
      </w:r>
      <w:r>
        <w:rPr/>
        <w:t>dollars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</w:t>
      </w:r>
      <w:r>
        <w:rPr>
          <w:spacing w:val="9"/>
        </w:rPr>
        <w:t> </w:t>
      </w:r>
      <w:r>
        <w:rPr/>
        <w:t>for</w:t>
      </w:r>
      <w:r>
        <w:rPr>
          <w:spacing w:val="-2"/>
        </w:rPr>
        <w:t> </w:t>
      </w:r>
      <w:r>
        <w:rPr/>
        <w:t>euro.</w:t>
      </w:r>
      <w:r>
        <w:rPr>
          <w:spacing w:val="-7"/>
        </w:rPr>
        <w:t> </w:t>
      </w:r>
      <w:r>
        <w:rPr/>
        <w:t>Any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dollars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Indenture</w:t>
      </w:r>
      <w:r>
        <w:rPr>
          <w:spacing w:val="10"/>
        </w:rPr>
        <w:t> </w:t>
      </w:r>
      <w:r>
        <w:rPr/>
        <w:t>governing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Notes.</w:t>
      </w:r>
      <w:r>
        <w:rPr>
          <w:spacing w:val="-1"/>
        </w:rPr>
        <w:t> </w:t>
      </w:r>
      <w:r>
        <w:rPr/>
        <w:t>Neither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trustee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paying</w:t>
      </w:r>
      <w:r>
        <w:rPr>
          <w:spacing w:val="40"/>
        </w:rPr>
        <w:t> </w:t>
      </w:r>
      <w:r>
        <w:rPr/>
        <w:t>agent shall have any responsibility for any calculation or conversion in connection</w:t>
      </w:r>
      <w:r>
        <w:rPr>
          <w:spacing w:val="17"/>
        </w:rPr>
        <w:t> </w:t>
      </w:r>
      <w:r>
        <w:rPr/>
        <w:t>with the foregoing.</w:t>
      </w:r>
    </w:p>
    <w:p>
      <w:pPr>
        <w:pStyle w:val="BodyText"/>
      </w:pPr>
    </w:p>
    <w:p>
      <w:pPr>
        <w:pStyle w:val="Heading2"/>
        <w:ind w:left="3526"/>
      </w:pPr>
      <w:r>
        <w:rPr/>
        <w:t>Issuance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Additional</w:t>
      </w:r>
      <w:r>
        <w:rPr>
          <w:spacing w:val="-1"/>
        </w:rPr>
        <w:t> </w:t>
      </w:r>
      <w:r>
        <w:rPr>
          <w:spacing w:val="-2"/>
        </w:rPr>
        <w:t>Notes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37" w:lineRule="auto"/>
        <w:ind w:left="3166" w:right="3190" w:firstLine="359"/>
      </w:pPr>
      <w:r>
        <w:rPr/>
        <w:t>We may,</w:t>
      </w:r>
      <w:r>
        <w:rPr>
          <w:spacing w:val="20"/>
        </w:rPr>
        <w:t> </w:t>
      </w:r>
      <w:r>
        <w:rPr/>
        <w:t>without the consent of the holders of Notes, issue additional Notes having the</w:t>
      </w:r>
      <w:r>
        <w:rPr>
          <w:spacing w:val="14"/>
        </w:rPr>
        <w:t> </w:t>
      </w:r>
      <w:r>
        <w:rPr/>
        <w:t>same ranking and the same interest</w:t>
      </w:r>
      <w:r>
        <w:rPr>
          <w:spacing w:val="40"/>
        </w:rPr>
        <w:t> </w:t>
      </w:r>
      <w:r>
        <w:rPr/>
        <w:t>rate, maturity and other terms as a series of the Notes (except for the public offering</w:t>
      </w:r>
      <w:r>
        <w:rPr>
          <w:spacing w:val="16"/>
        </w:rPr>
        <w:t> </w:t>
      </w:r>
      <w:r>
        <w:rPr/>
        <w:t>price and issue date and, in some cases, the first</w:t>
      </w:r>
      <w:r>
        <w:rPr>
          <w:spacing w:val="40"/>
        </w:rPr>
        <w:t> </w:t>
      </w:r>
      <w:r>
        <w:rPr/>
        <w:t>interest payment date).</w:t>
      </w:r>
      <w:r>
        <w:rPr>
          <w:spacing w:val="-4"/>
        </w:rPr>
        <w:t> </w:t>
      </w:r>
      <w:r>
        <w:rPr/>
        <w:t>Any additional Notes, together with the Notes with the</w:t>
      </w:r>
      <w:r>
        <w:rPr>
          <w:spacing w:val="16"/>
        </w:rPr>
        <w:t> </w:t>
      </w:r>
      <w:r>
        <w:rPr/>
        <w:t>same terms, will constitute a single series of Notes</w:t>
      </w:r>
      <w:r>
        <w:rPr>
          <w:spacing w:val="40"/>
        </w:rPr>
        <w:t> </w:t>
      </w:r>
      <w:r>
        <w:rPr/>
        <w:t>under the Indenture; provided that, if the additional Notes are not fungible</w:t>
      </w:r>
      <w:r>
        <w:rPr>
          <w:spacing w:val="16"/>
        </w:rPr>
        <w:t> </w:t>
      </w:r>
      <w:r>
        <w:rPr/>
        <w:t>with the Notes in this offering for United States federal</w:t>
      </w:r>
      <w:r>
        <w:rPr>
          <w:spacing w:val="40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purposes,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ISIN</w:t>
      </w:r>
      <w:r>
        <w:rPr>
          <w:spacing w:val="8"/>
        </w:rPr>
        <w:t> </w:t>
      </w:r>
      <w:r>
        <w:rPr/>
        <w:t>and</w:t>
      </w:r>
      <w:r>
        <w:rPr>
          <w:spacing w:val="-3"/>
        </w:rPr>
        <w:t> </w:t>
      </w:r>
      <w:r>
        <w:rPr/>
        <w:t>CUSIP</w:t>
      </w:r>
      <w:r>
        <w:rPr>
          <w:spacing w:val="-5"/>
        </w:rPr>
        <w:t> </w:t>
      </w:r>
      <w:r>
        <w:rPr/>
        <w:t>numbers.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issued</w:t>
      </w:r>
      <w:r>
        <w:rPr>
          <w:spacing w:val="40"/>
        </w:rPr>
        <w:t> </w:t>
      </w:r>
      <w:r>
        <w:rPr/>
        <w:t>if an event of default has occurred with respect to that series of Notes.</w:t>
      </w:r>
    </w:p>
    <w:p>
      <w:pPr>
        <w:pStyle w:val="BodyText"/>
        <w:spacing w:before="11"/>
      </w:pPr>
    </w:p>
    <w:p>
      <w:pPr>
        <w:pStyle w:val="Heading2"/>
        <w:ind w:left="3526"/>
      </w:pPr>
      <w:r>
        <w:rPr>
          <w:spacing w:val="-2"/>
        </w:rPr>
        <w:t>Ranking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3166" w:right="3144" w:firstLine="359"/>
      </w:pPr>
      <w:r>
        <w:rPr/>
        <w:t>The Notes are our unsecured and unsubordinated obligations. The Notes rank</w:t>
      </w:r>
      <w:r>
        <w:rPr>
          <w:spacing w:val="15"/>
        </w:rPr>
        <w:t> </w:t>
      </w:r>
      <w:r>
        <w:rPr/>
        <w:t>equal in priority with all of our existing and</w:t>
      </w:r>
      <w:r>
        <w:rPr>
          <w:spacing w:val="40"/>
        </w:rPr>
        <w:t> </w:t>
      </w:r>
      <w:r>
        <w:rPr/>
        <w:t>future unsecured and unsubordinated indebtedness and senior in right</w:t>
      </w:r>
      <w:r>
        <w:rPr>
          <w:spacing w:val="15"/>
        </w:rPr>
        <w:t> </w:t>
      </w:r>
      <w:r>
        <w:rPr/>
        <w:t>of payment to all of our existing and future subordinated</w:t>
      </w:r>
      <w:r>
        <w:rPr>
          <w:spacing w:val="40"/>
        </w:rPr>
        <w:t> </w:t>
      </w:r>
      <w:r>
        <w:rPr/>
        <w:t>indebtedness.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rank</w:t>
      </w:r>
      <w:r>
        <w:rPr>
          <w:spacing w:val="-1"/>
        </w:rPr>
        <w:t> </w:t>
      </w:r>
      <w:r>
        <w:rPr/>
        <w:t>junior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existing</w:t>
      </w:r>
      <w:r>
        <w:rPr>
          <w:spacing w:val="10"/>
        </w:rPr>
        <w:t> </w:t>
      </w:r>
      <w:r>
        <w:rPr/>
        <w:t>and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secured</w:t>
      </w:r>
      <w:r>
        <w:rPr>
          <w:spacing w:val="-1"/>
        </w:rPr>
        <w:t> </w:t>
      </w:r>
      <w:r>
        <w:rPr/>
        <w:t>indebtedness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assets securing such indebtedness. In addition, because the Notes are only</w:t>
      </w:r>
      <w:r>
        <w:rPr>
          <w:spacing w:val="12"/>
        </w:rPr>
        <w:t> </w:t>
      </w:r>
      <w:r>
        <w:rPr/>
        <w:t>our obligation and are not guaranteed by our subsidiaries,</w:t>
      </w:r>
      <w:r>
        <w:rPr>
          <w:spacing w:val="40"/>
        </w:rPr>
        <w:t> </w:t>
      </w:r>
      <w:r>
        <w:rPr/>
        <w:t>creditors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subsidiaries,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trade</w:t>
      </w:r>
      <w:r>
        <w:rPr>
          <w:spacing w:val="-1"/>
        </w:rPr>
        <w:t> </w:t>
      </w:r>
      <w:r>
        <w:rPr/>
        <w:t>creditors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preferred</w:t>
      </w:r>
      <w:r>
        <w:rPr>
          <w:spacing w:val="11"/>
        </w:rPr>
        <w:t> </w:t>
      </w:r>
      <w:r>
        <w:rPr/>
        <w:t>equity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subsidiaries,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40"/>
        </w:rPr>
        <w:t> </w:t>
      </w:r>
      <w:r>
        <w:rPr/>
        <w:t>priority with respect to the assets and earnings of the subsidiary over the claims</w:t>
      </w:r>
      <w:r>
        <w:rPr>
          <w:spacing w:val="11"/>
        </w:rPr>
        <w:t> </w:t>
      </w:r>
      <w:r>
        <w:rPr/>
        <w:t>of our creditors, including holders of the Notes.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Notes,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subordinated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claims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creditors,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trade</w:t>
      </w:r>
      <w:r>
        <w:rPr>
          <w:spacing w:val="-3"/>
        </w:rPr>
        <w:t> </w:t>
      </w:r>
      <w:r>
        <w:rPr/>
        <w:t>creditors,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subsidiaries,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owners of preferred equity of our subsidiaries.</w:t>
      </w:r>
    </w:p>
    <w:p>
      <w:pPr>
        <w:spacing w:after="0"/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spacing w:before="1"/>
        <w:ind w:left="3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3792">
                <wp:simplePos x="0" y="0"/>
                <wp:positionH relativeFrom="page">
                  <wp:posOffset>233271</wp:posOffset>
                </wp:positionH>
                <wp:positionV relativeFrom="paragraph">
                  <wp:posOffset>-302016</wp:posOffset>
                </wp:positionV>
                <wp:extent cx="7312659" cy="5103495"/>
                <wp:effectExtent l="0" t="0" r="0" b="0"/>
                <wp:wrapNone/>
                <wp:docPr id="2603" name="Group 2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3" name="Group 2603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04" name="Graphic 2604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5" name="Graphic 2605"/>
                        <wps:cNvSpPr/>
                        <wps:spPr>
                          <a:xfrm>
                            <a:off x="1709069" y="66636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6" name="Graphic 2606"/>
                        <wps:cNvSpPr/>
                        <wps:spPr>
                          <a:xfrm>
                            <a:off x="1711449" y="6901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788pt;width:575.8pt;height:401.85pt;mso-position-horizontal-relative:page;mso-position-vertical-relative:paragraph;z-index:-24242688" id="docshapegroup2601" coordorigin="367,-476" coordsize="11516,8037">
                <v:rect style="position:absolute;left:367;top:-476;width:11516;height:8037" id="docshape2602" filled="true" fillcolor="#e6e6e6" stroked="false">
                  <v:fill type="solid"/>
                </v:rect>
                <v:rect style="position:absolute;left:3058;top:-371;width:6133;height:7932" id="docshape2603" filled="true" fillcolor="#ffffff" stroked="false">
                  <v:fill type="solid"/>
                </v:rect>
                <v:rect style="position:absolute;left:3062;top:-367;width:6126;height:7925" id="docshape2604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Redemption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35" w:lineRule="auto"/>
        <w:ind w:left="3166" w:right="3264" w:firstLine="359"/>
      </w:pPr>
      <w:r>
        <w:rPr/>
        <w:t>As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below,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8"/>
        </w:rPr>
        <w:t> </w:t>
      </w:r>
      <w:r>
        <w:rPr/>
        <w:t>redeem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mature.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redeemed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/>
        <w:t>bearing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the redemption date. We</w:t>
      </w:r>
      <w:r>
        <w:rPr>
          <w:spacing w:val="17"/>
        </w:rPr>
        <w:t> </w:t>
      </w:r>
      <w:r>
        <w:rPr/>
        <w:t>will give holders of Notes between 15 and 45 days’</w:t>
      </w:r>
      <w:r>
        <w:rPr>
          <w:spacing w:val="-6"/>
        </w:rPr>
        <w:t> </w:t>
      </w:r>
      <w:r>
        <w:rPr/>
        <w:t>notice before the redemption date.</w:t>
      </w:r>
    </w:p>
    <w:p>
      <w:pPr>
        <w:pStyle w:val="BodyText"/>
        <w:spacing w:before="3"/>
      </w:pPr>
    </w:p>
    <w:p>
      <w:pPr>
        <w:pStyle w:val="BodyText"/>
        <w:ind w:left="3166" w:right="3190" w:firstLine="359"/>
      </w:pPr>
      <w:r>
        <w:rPr/>
        <w:t>We are not required</w:t>
      </w:r>
      <w:r>
        <w:rPr>
          <w:spacing w:val="15"/>
        </w:rPr>
        <w:t> </w:t>
      </w:r>
      <w:r>
        <w:rPr/>
        <w:t>(i) to register, transfer or exchange the Notes during</w:t>
      </w:r>
      <w:r>
        <w:rPr>
          <w:spacing w:val="15"/>
        </w:rPr>
        <w:t> </w:t>
      </w:r>
      <w:r>
        <w:rPr/>
        <w:t>the period from the opening of business 15 days</w:t>
      </w:r>
      <w:r>
        <w:rPr>
          <w:spacing w:val="40"/>
        </w:rPr>
        <w:t> </w:t>
      </w:r>
      <w:r>
        <w:rPr/>
        <w:t>before the day a notice of redemption relating to the Notes selected for redemption is sent to</w:t>
      </w:r>
      <w:r>
        <w:rPr>
          <w:spacing w:val="14"/>
        </w:rPr>
        <w:t> </w:t>
      </w:r>
      <w:r>
        <w:rPr/>
        <w:t>the close of business on the day that</w:t>
      </w:r>
      <w:r>
        <w:rPr>
          <w:spacing w:val="40"/>
        </w:rPr>
        <w:t> </w:t>
      </w:r>
      <w:r>
        <w:rPr/>
        <w:t>notice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register,</w:t>
      </w:r>
      <w:r>
        <w:rPr>
          <w:spacing w:val="-3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or</w:t>
      </w:r>
      <w:r>
        <w:rPr>
          <w:spacing w:val="8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redemption,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unredeemed</w:t>
      </w:r>
      <w:r>
        <w:rPr>
          <w:spacing w:val="9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40"/>
        </w:rPr>
        <w:t> </w:t>
      </w:r>
      <w:r>
        <w:rPr/>
        <w:t>Notes being redeemed in part.</w:t>
      </w:r>
    </w:p>
    <w:p>
      <w:pPr>
        <w:pStyle w:val="BodyText"/>
        <w:spacing w:before="10"/>
      </w:pPr>
    </w:p>
    <w:p>
      <w:pPr>
        <w:pStyle w:val="BodyText"/>
        <w:ind w:left="3166" w:right="3166" w:firstLine="359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redeem</w:t>
      </w:r>
      <w:r>
        <w:rPr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time.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2023</w:t>
      </w:r>
      <w:r>
        <w:rPr>
          <w:spacing w:val="9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be redeemed on any redemption date that is prior to January 27, 2023 (the date</w:t>
      </w:r>
      <w:r>
        <w:rPr>
          <w:spacing w:val="13"/>
        </w:rPr>
        <w:t> </w:t>
      </w:r>
      <w:r>
        <w:rPr/>
        <w:t>that is three months prior to the maturity date) will be</w:t>
      </w:r>
      <w:r>
        <w:rPr>
          <w:spacing w:val="40"/>
        </w:rPr>
        <w:t> </w:t>
      </w:r>
      <w:r>
        <w:rPr/>
        <w:t>equal to the greater of (1) 100% of the principal amount of the 2023 Notes to be redeemed and</w:t>
      </w:r>
      <w:r>
        <w:rPr>
          <w:spacing w:val="15"/>
        </w:rPr>
        <w:t> </w:t>
      </w:r>
      <w:r>
        <w:rPr/>
        <w:t>(2) as determined by an independent</w:t>
      </w:r>
      <w:r>
        <w:rPr>
          <w:spacing w:val="40"/>
        </w:rPr>
        <w:t> </w:t>
      </w:r>
      <w:r>
        <w:rPr/>
        <w:t>investment bank selected by us, the sum of the present values of the remaining scheduled</w:t>
      </w:r>
      <w:r>
        <w:rPr>
          <w:spacing w:val="16"/>
        </w:rPr>
        <w:t> </w:t>
      </w:r>
      <w:r>
        <w:rPr/>
        <w:t>payments of principal and interest on the</w:t>
      </w:r>
      <w:r>
        <w:rPr>
          <w:spacing w:val="40"/>
        </w:rPr>
        <w:t> </w:t>
      </w:r>
      <w:r>
        <w:rPr/>
        <w:t>2023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(excluding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of</w:t>
      </w:r>
      <w:r>
        <w:rPr>
          <w:spacing w:val="10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accrued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redemption)</w:t>
      </w:r>
      <w:r>
        <w:rPr>
          <w:spacing w:val="-2"/>
        </w:rPr>
        <w:t> </w:t>
      </w:r>
      <w:r>
        <w:rPr/>
        <w:t>discounted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redemption date on an annual basis (ACTUAL/ACTUAL</w:t>
      </w:r>
      <w:r>
        <w:rPr>
          <w:spacing w:val="-2"/>
        </w:rPr>
        <w:t> </w:t>
      </w:r>
      <w:r>
        <w:rPr/>
        <w:t>(ICMA)) at the</w:t>
      </w:r>
      <w:r>
        <w:rPr>
          <w:spacing w:val="13"/>
        </w:rPr>
        <w:t> </w:t>
      </w:r>
      <w:r>
        <w:rPr/>
        <w:t>applicable Comparable Government Bond Rate (as defined</w:t>
      </w:r>
      <w:r>
        <w:rPr>
          <w:spacing w:val="40"/>
        </w:rPr>
        <w:t> </w:t>
      </w:r>
      <w:r>
        <w:rPr/>
        <w:t>below) plus 20 basis points, plus, in each case, accrued and unpaid interest to</w:t>
      </w:r>
      <w:r>
        <w:rPr>
          <w:spacing w:val="14"/>
        </w:rPr>
        <w:t> </w:t>
      </w:r>
      <w:r>
        <w:rPr/>
        <w:t>the date of redemption. The redemption price for the</w:t>
      </w:r>
      <w:r>
        <w:rPr>
          <w:spacing w:val="40"/>
        </w:rPr>
        <w:t> </w:t>
      </w:r>
      <w:r>
        <w:rPr/>
        <w:t>2023 Notes to be redeemed on any redemption date that is on or after January 27, 2023</w:t>
      </w:r>
      <w:r>
        <w:rPr>
          <w:spacing w:val="15"/>
        </w:rPr>
        <w:t> </w:t>
      </w:r>
      <w:r>
        <w:rPr/>
        <w:t>(the date that is three months prior to the</w:t>
      </w:r>
      <w:r>
        <w:rPr>
          <w:spacing w:val="40"/>
        </w:rPr>
        <w:t> </w:t>
      </w:r>
      <w:r>
        <w:rPr/>
        <w:t>maturity date) will be equal to 100% of the principal amount of the 2023 Notes being</w:t>
      </w:r>
      <w:r>
        <w:rPr>
          <w:spacing w:val="13"/>
        </w:rPr>
        <w:t> </w:t>
      </w:r>
      <w:r>
        <w:rPr/>
        <w:t>redeemed on the redemption date, plus accrued</w:t>
      </w:r>
      <w:r>
        <w:rPr>
          <w:spacing w:val="40"/>
        </w:rPr>
        <w:t> </w:t>
      </w:r>
      <w:r>
        <w:rPr/>
        <w:t>and unpaid interest on the 2023 Notes to the date of redemption. The redemption</w:t>
      </w:r>
      <w:r>
        <w:rPr>
          <w:spacing w:val="15"/>
        </w:rPr>
        <w:t> </w:t>
      </w:r>
      <w:r>
        <w:rPr/>
        <w:t>price for the 2025 Notes to be redeemed on any</w:t>
      </w:r>
      <w:r>
        <w:rPr>
          <w:spacing w:val="40"/>
        </w:rPr>
        <w:t> </w:t>
      </w:r>
      <w:r>
        <w:rPr/>
        <w:t>redemption date that is prior to October 15, 2025 (the date that is one month prior to</w:t>
      </w:r>
      <w:r>
        <w:rPr>
          <w:spacing w:val="14"/>
        </w:rPr>
        <w:t> </w:t>
      </w:r>
      <w:r>
        <w:rPr/>
        <w:t>the maturity date) will be equal to the greater of</w:t>
      </w:r>
    </w:p>
    <w:p>
      <w:pPr>
        <w:pStyle w:val="BodyText"/>
        <w:ind w:left="3166" w:right="3172"/>
      </w:pPr>
      <w:r>
        <w:rPr/>
        <w:t>(1)</w:t>
      </w:r>
      <w:r>
        <w:rPr>
          <w:spacing w:val="-2"/>
        </w:rPr>
        <w:t> </w:t>
      </w:r>
      <w:r>
        <w:rPr/>
        <w:t>100%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2025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determined</w:t>
      </w:r>
      <w:r>
        <w:rPr>
          <w:spacing w:val="8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by us, the sum of the present values of the remaining scheduled payments of principal</w:t>
      </w:r>
      <w:r>
        <w:rPr>
          <w:spacing w:val="15"/>
        </w:rPr>
        <w:t> </w:t>
      </w:r>
      <w:r>
        <w:rPr/>
        <w:t>and interest on the 2025 notes to be redeemed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matured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October</w:t>
      </w:r>
      <w:r>
        <w:rPr>
          <w:spacing w:val="-1"/>
        </w:rPr>
        <w:t> </w:t>
      </w:r>
      <w:r>
        <w:rPr/>
        <w:t>15,</w:t>
      </w:r>
      <w:r>
        <w:rPr>
          <w:spacing w:val="-1"/>
        </w:rPr>
        <w:t> </w:t>
      </w:r>
      <w:r>
        <w:rPr/>
        <w:t>2025</w:t>
      </w:r>
      <w:r>
        <w:rPr>
          <w:spacing w:val="-1"/>
        </w:rPr>
        <w:t> </w:t>
      </w:r>
      <w:r>
        <w:rPr/>
        <w:t>(excluding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portion</w:t>
      </w:r>
      <w:r>
        <w:rPr>
          <w:spacing w:val="1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accrued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40"/>
        </w:rPr>
        <w:t> </w:t>
      </w:r>
      <w:r>
        <w:rPr/>
        <w:t>of redemption) discounted to the redemption date on an annual basis (ACTUAL/ACTUAL</w:t>
      </w:r>
      <w:r>
        <w:rPr>
          <w:spacing w:val="20"/>
        </w:rPr>
        <w:t> </w:t>
      </w:r>
      <w:r>
        <w:rPr/>
        <w:t>(ICMA)) at the applicable Comparable</w:t>
      </w:r>
      <w:r>
        <w:rPr>
          <w:spacing w:val="40"/>
        </w:rPr>
        <w:t> </w:t>
      </w:r>
      <w:r>
        <w:rPr/>
        <w:t>Government Bond Rate (as defined below) plus 15 basis points, plus, in each case,</w:t>
      </w:r>
      <w:r>
        <w:rPr>
          <w:spacing w:val="16"/>
        </w:rPr>
        <w:t> </w:t>
      </w:r>
      <w:r>
        <w:rPr/>
        <w:t>accrued and unpaid interest to the date of</w:t>
      </w:r>
      <w:r>
        <w:rPr>
          <w:spacing w:val="40"/>
        </w:rPr>
        <w:t> </w:t>
      </w:r>
      <w:r>
        <w:rPr/>
        <w:t>redemption.</w:t>
      </w:r>
      <w:r>
        <w:rPr>
          <w:spacing w:val="-2"/>
        </w:rPr>
        <w:t> </w:t>
      </w:r>
      <w:r>
        <w:rPr/>
        <w:t>The redemption price for the 2025 Notes to be redeemed</w:t>
      </w:r>
      <w:r>
        <w:rPr>
          <w:spacing w:val="11"/>
        </w:rPr>
        <w:t> </w:t>
      </w:r>
      <w:r>
        <w:rPr/>
        <w:t>on any redemption date that is on or after October 15, 2025 (the</w:t>
      </w:r>
      <w:r>
        <w:rPr>
          <w:spacing w:val="40"/>
        </w:rPr>
        <w:t> </w:t>
      </w:r>
      <w:r>
        <w:rPr/>
        <w:t>date that is one month prior to the maturity date) will be equal to 100% of the principal</w:t>
      </w:r>
      <w:r>
        <w:rPr>
          <w:spacing w:val="13"/>
        </w:rPr>
        <w:t> </w:t>
      </w:r>
      <w:r>
        <w:rPr/>
        <w:t>amount of the 2025 Notes being redeemed on</w:t>
      </w:r>
      <w:r>
        <w:rPr>
          <w:spacing w:val="40"/>
        </w:rPr>
        <w:t> </w:t>
      </w:r>
      <w:r>
        <w:rPr/>
        <w:t>the redemption date, plus accrued and unpaid interest on the 2025 Notes</w:t>
      </w:r>
      <w:r>
        <w:rPr>
          <w:spacing w:val="12"/>
        </w:rPr>
        <w:t> </w:t>
      </w:r>
      <w:r>
        <w:rPr/>
        <w:t>to the date of redemption.</w:t>
      </w:r>
      <w:r>
        <w:rPr>
          <w:spacing w:val="-1"/>
        </w:rPr>
        <w:t> </w:t>
      </w:r>
      <w:r>
        <w:rPr/>
        <w:t>The redemption price for the 2026</w:t>
      </w:r>
      <w:r>
        <w:rPr>
          <w:spacing w:val="40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October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2025</w:t>
      </w:r>
      <w:r>
        <w:rPr>
          <w:spacing w:val="9"/>
        </w:rPr>
        <w:t> </w:t>
      </w:r>
      <w:r>
        <w:rPr/>
        <w:t>(the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maturity</w:t>
      </w:r>
      <w:r>
        <w:rPr>
          <w:spacing w:val="-2"/>
        </w:rPr>
        <w:t> </w:t>
      </w:r>
      <w:r>
        <w:rPr/>
        <w:t>date)</w:t>
      </w:r>
      <w:r>
        <w:rPr>
          <w:spacing w:val="40"/>
        </w:rPr>
        <w:t> </w:t>
      </w:r>
      <w:r>
        <w:rPr/>
        <w:t>will be equal to the greater of (1) 100% of the principal amount of</w:t>
      </w:r>
      <w:r>
        <w:rPr>
          <w:spacing w:val="15"/>
        </w:rPr>
        <w:t> </w:t>
      </w:r>
      <w:r>
        <w:rPr/>
        <w:t>the 2026 Notes to be redeemed and (2) as determined by an</w:t>
      </w:r>
      <w:r>
        <w:rPr>
          <w:spacing w:val="40"/>
        </w:rPr>
        <w:t> </w:t>
      </w:r>
      <w:r>
        <w:rPr/>
        <w:t>independent investment bank selected by us, the sum of the present values</w:t>
      </w:r>
      <w:r>
        <w:rPr>
          <w:spacing w:val="15"/>
        </w:rPr>
        <w:t> </w:t>
      </w:r>
      <w:r>
        <w:rPr/>
        <w:t>of the remaining scheduled payments of principal and</w:t>
      </w:r>
      <w:r>
        <w:rPr>
          <w:spacing w:val="40"/>
        </w:rPr>
        <w:t> </w:t>
      </w:r>
      <w:r>
        <w:rPr/>
        <w:t>interest on the notes to be redeemed (excluding any portion of such payments</w:t>
      </w:r>
      <w:r>
        <w:rPr>
          <w:spacing w:val="15"/>
        </w:rPr>
        <w:t> </w:t>
      </w:r>
      <w:r>
        <w:rPr/>
        <w:t>of interest accrued as of the date of redemption)</w:t>
      </w:r>
      <w:r>
        <w:rPr>
          <w:spacing w:val="40"/>
        </w:rPr>
        <w:t> </w:t>
      </w:r>
      <w:r>
        <w:rPr/>
        <w:t>discounted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redemption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annual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(ACTUAL/ACTUAL</w:t>
      </w:r>
      <w:r>
        <w:rPr>
          <w:spacing w:val="-4"/>
        </w:rPr>
        <w:t> </w:t>
      </w:r>
      <w:r>
        <w:rPr/>
        <w:t>(ICMA))</w:t>
      </w:r>
      <w:r>
        <w:rPr>
          <w:spacing w:val="1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Comparable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Bond</w:t>
      </w:r>
      <w:r>
        <w:rPr>
          <w:spacing w:val="40"/>
        </w:rPr>
        <w:t> </w:t>
      </w:r>
      <w:r>
        <w:rPr/>
        <w:t>Rate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below)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points,</w:t>
      </w:r>
      <w:r>
        <w:rPr>
          <w:spacing w:val="-2"/>
        </w:rPr>
        <w:t> </w:t>
      </w:r>
      <w:r>
        <w:rPr/>
        <w:t>plus,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accrued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unpaid</w:t>
      </w:r>
      <w:r>
        <w:rPr>
          <w:spacing w:val="10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redemption.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redemption</w:t>
      </w:r>
      <w:r>
        <w:rPr>
          <w:spacing w:val="40"/>
        </w:rPr>
        <w:t> </w:t>
      </w:r>
      <w:r>
        <w:rPr/>
        <w:t>price for the 2026 Notes to be redeemed on any redemption date that is on or after</w:t>
      </w:r>
      <w:r>
        <w:rPr>
          <w:spacing w:val="14"/>
        </w:rPr>
        <w:t> </w:t>
      </w:r>
      <w:r>
        <w:rPr/>
        <w:t>October 15, 2025 (the date that is three months</w:t>
      </w:r>
      <w:r>
        <w:rPr>
          <w:spacing w:val="40"/>
        </w:rPr>
        <w:t> </w:t>
      </w:r>
      <w:r>
        <w:rPr/>
        <w:t>prior to the maturity date) will be equal to 100% of the principal amount of the notes</w:t>
      </w:r>
      <w:r>
        <w:rPr>
          <w:spacing w:val="15"/>
        </w:rPr>
        <w:t> </w:t>
      </w:r>
      <w:r>
        <w:rPr/>
        <w:t>being redeemed on the redemption date, plus</w:t>
      </w:r>
      <w:r>
        <w:rPr>
          <w:spacing w:val="40"/>
        </w:rPr>
        <w:t> </w:t>
      </w:r>
      <w:r>
        <w:rPr/>
        <w:t>accrued and unpaid interest on the notes to the date of redemption. The redemption</w:t>
      </w:r>
      <w:r>
        <w:rPr>
          <w:spacing w:val="14"/>
        </w:rPr>
        <w:t> </w:t>
      </w:r>
      <w:r>
        <w:rPr/>
        <w:t>price for the 2027 Notes to be redeemed on any</w:t>
      </w:r>
      <w:r>
        <w:rPr>
          <w:spacing w:val="40"/>
        </w:rPr>
        <w:t> </w:t>
      </w:r>
      <w:r>
        <w:rPr/>
        <w:t>redemption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January</w:t>
      </w:r>
      <w:r>
        <w:rPr>
          <w:spacing w:val="-1"/>
        </w:rPr>
        <w:t> </w:t>
      </w:r>
      <w:r>
        <w:rPr/>
        <w:t>27,</w:t>
      </w:r>
      <w:r>
        <w:rPr>
          <w:spacing w:val="-1"/>
        </w:rPr>
        <w:t> </w:t>
      </w:r>
      <w:r>
        <w:rPr/>
        <w:t>2027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months</w:t>
      </w:r>
      <w:r>
        <w:rPr>
          <w:spacing w:val="-1"/>
        </w:rPr>
        <w:t> </w:t>
      </w:r>
      <w:r>
        <w:rPr/>
        <w:t>prior</w:t>
      </w:r>
      <w:r>
        <w:rPr>
          <w:spacing w:val="1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maturity</w:t>
      </w:r>
      <w:r>
        <w:rPr>
          <w:spacing w:val="-1"/>
        </w:rPr>
        <w:t> </w:t>
      </w:r>
      <w:r>
        <w:rPr/>
        <w:t>date)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242" w:lineRule="auto"/>
        <w:ind w:left="3166" w:right="3166"/>
      </w:pPr>
      <w:r>
        <w:rPr/>
        <w:t>(1)</w:t>
      </w:r>
      <w:r>
        <w:rPr>
          <w:spacing w:val="-2"/>
        </w:rPr>
        <w:t> </w:t>
      </w:r>
      <w:r>
        <w:rPr/>
        <w:t>100%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2027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determined</w:t>
      </w:r>
      <w:r>
        <w:rPr>
          <w:spacing w:val="8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by us, the sum of the present values of the remaining scheduled payments of principal</w:t>
      </w:r>
      <w:r>
        <w:rPr>
          <w:spacing w:val="14"/>
        </w:rPr>
        <w:t> </w:t>
      </w:r>
      <w:r>
        <w:rPr/>
        <w:t>and interest on the 2027 Notes to be redeemed</w:t>
      </w:r>
      <w:r>
        <w:rPr>
          <w:spacing w:val="40"/>
        </w:rPr>
        <w:t> </w:t>
      </w:r>
      <w:r>
        <w:rPr/>
        <w:t>(excluding any portion of such payments of interest accrued as of the date of redemption)</w:t>
      </w:r>
      <w:r>
        <w:rPr>
          <w:spacing w:val="16"/>
        </w:rPr>
        <w:t> </w:t>
      </w:r>
      <w:r>
        <w:rPr/>
        <w:t>discounted to the redemption date on an</w:t>
      </w:r>
      <w:r>
        <w:rPr>
          <w:spacing w:val="40"/>
        </w:rPr>
        <w:t> </w:t>
      </w:r>
      <w:r>
        <w:rPr/>
        <w:t>annual basis (ACTUAL/ACTUAL</w:t>
      </w:r>
      <w:r>
        <w:rPr>
          <w:spacing w:val="-1"/>
        </w:rPr>
        <w:t> </w:t>
      </w:r>
      <w:r>
        <w:rPr/>
        <w:t>(ICMA)) at the applicable Comparable</w:t>
      </w:r>
      <w:r>
        <w:rPr>
          <w:spacing w:val="16"/>
        </w:rPr>
        <w:t> </w:t>
      </w:r>
      <w:r>
        <w:rPr/>
        <w:t>Government Bond Rate plus 25 basis points, plus, in each</w:t>
      </w:r>
      <w:r>
        <w:rPr>
          <w:spacing w:val="40"/>
        </w:rPr>
        <w:t> </w:t>
      </w:r>
      <w:r>
        <w:rPr/>
        <w:t>case, accrued and unpaid interest to the date of redemption. The redemption</w:t>
      </w:r>
      <w:r>
        <w:rPr>
          <w:spacing w:val="15"/>
        </w:rPr>
        <w:t> </w:t>
      </w:r>
      <w:r>
        <w:rPr/>
        <w:t>price for the 2027 Notes to be redeemed on any</w:t>
      </w:r>
      <w:r>
        <w:rPr>
          <w:spacing w:val="40"/>
        </w:rPr>
        <w:t> </w:t>
      </w:r>
      <w:r>
        <w:rPr/>
        <w:t>redemption date that is on or after January 27, 2027 (the date that is three months prior</w:t>
      </w:r>
      <w:r>
        <w:rPr>
          <w:spacing w:val="14"/>
        </w:rPr>
        <w:t> </w:t>
      </w:r>
      <w:r>
        <w:rPr/>
        <w:t>to the maturity date) will be equal to 100% 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2027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redeemed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redemption</w:t>
      </w:r>
      <w:r>
        <w:rPr>
          <w:spacing w:val="10"/>
        </w:rPr>
        <w:t> </w:t>
      </w:r>
      <w:r>
        <w:rPr/>
        <w:t>date,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accrued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unpaid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2027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the date of redemption. In any case, the principal amount of a Notes remaining</w:t>
      </w:r>
      <w:r>
        <w:rPr>
          <w:spacing w:val="15"/>
        </w:rPr>
        <w:t> </w:t>
      </w:r>
      <w:r>
        <w:rPr/>
        <w:t>outstanding after a redemption in part shall be</w:t>
      </w:r>
    </w:p>
    <w:p>
      <w:pPr>
        <w:pStyle w:val="BodyText"/>
        <w:spacing w:line="108" w:lineRule="exact"/>
        <w:ind w:left="3166"/>
      </w:pPr>
      <w:r>
        <w:rPr/>
        <w:t>€100,000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€1,000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excess</w:t>
      </w:r>
      <w:r>
        <w:rPr>
          <w:spacing w:val="-1"/>
        </w:rPr>
        <w:t> </w:t>
      </w:r>
      <w:r>
        <w:rPr>
          <w:spacing w:val="-2"/>
        </w:rPr>
        <w:t>thereof.</w:t>
      </w:r>
    </w:p>
    <w:p>
      <w:pPr>
        <w:pStyle w:val="BodyText"/>
        <w:spacing w:before="111"/>
        <w:ind w:left="3526"/>
      </w:pPr>
      <w:r>
        <w:rPr/>
        <w:t>In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optional</w:t>
      </w:r>
      <w:r>
        <w:rPr>
          <w:spacing w:val="-1"/>
        </w:rPr>
        <w:t> </w:t>
      </w:r>
      <w:r>
        <w:rPr/>
        <w:t>redemption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Notes,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defined</w:t>
      </w:r>
      <w:r>
        <w:rPr>
          <w:spacing w:val="11"/>
        </w:rPr>
        <w:t> </w:t>
      </w:r>
      <w:r>
        <w:rPr/>
        <w:t>terms</w:t>
      </w:r>
      <w:r>
        <w:rPr>
          <w:spacing w:val="-1"/>
        </w:rPr>
        <w:t> </w:t>
      </w:r>
      <w:r>
        <w:rPr>
          <w:spacing w:val="-2"/>
        </w:rPr>
        <w:t>apply: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9"/>
        </w:numPr>
        <w:tabs>
          <w:tab w:pos="3526" w:val="left" w:leader="none"/>
        </w:tabs>
        <w:spacing w:line="237" w:lineRule="auto" w:before="1" w:after="0"/>
        <w:ind w:left="3526" w:right="3171" w:hanging="180"/>
        <w:jc w:val="left"/>
        <w:rPr>
          <w:sz w:val="10"/>
        </w:rPr>
      </w:pPr>
      <w:r>
        <w:rPr>
          <w:sz w:val="10"/>
        </w:rPr>
        <w:t>“Comparable Government Bond Rate” means the yield to maturity,</w:t>
      </w:r>
      <w:r>
        <w:rPr>
          <w:spacing w:val="22"/>
          <w:sz w:val="10"/>
        </w:rPr>
        <w:t> </w:t>
      </w:r>
      <w:r>
        <w:rPr>
          <w:sz w:val="10"/>
        </w:rPr>
        <w:t>expressed as a percentage (rounded to three decimal</w:t>
      </w:r>
      <w:r>
        <w:rPr>
          <w:spacing w:val="40"/>
          <w:sz w:val="10"/>
        </w:rPr>
        <w:t> </w:t>
      </w:r>
      <w:r>
        <w:rPr>
          <w:sz w:val="10"/>
        </w:rPr>
        <w:t>places, with 0.0005 being rounded upwards), on the third business day prior</w:t>
      </w:r>
      <w:r>
        <w:rPr>
          <w:spacing w:val="16"/>
          <w:sz w:val="10"/>
        </w:rPr>
        <w:t> </w:t>
      </w:r>
      <w:r>
        <w:rPr>
          <w:sz w:val="10"/>
        </w:rPr>
        <w:t>to the date fixed for redemption, of the</w:t>
      </w:r>
      <w:r>
        <w:rPr>
          <w:spacing w:val="40"/>
          <w:sz w:val="10"/>
        </w:rPr>
        <w:t> </w:t>
      </w:r>
      <w:r>
        <w:rPr>
          <w:sz w:val="10"/>
        </w:rPr>
        <w:t>Comparable Government Bond (as defined below) on the basis of the middle market</w:t>
      </w:r>
      <w:r>
        <w:rPr>
          <w:spacing w:val="17"/>
          <w:sz w:val="10"/>
        </w:rPr>
        <w:t> </w:t>
      </w:r>
      <w:r>
        <w:rPr>
          <w:sz w:val="10"/>
        </w:rPr>
        <w:t>price of the Comparable Government</w:t>
      </w:r>
      <w:r>
        <w:rPr>
          <w:spacing w:val="40"/>
          <w:sz w:val="10"/>
        </w:rPr>
        <w:t> </w:t>
      </w:r>
      <w:r>
        <w:rPr>
          <w:sz w:val="10"/>
        </w:rPr>
        <w:t>Bond</w:t>
      </w:r>
      <w:r>
        <w:rPr>
          <w:spacing w:val="-3"/>
          <w:sz w:val="10"/>
        </w:rPr>
        <w:t> </w:t>
      </w:r>
      <w:r>
        <w:rPr>
          <w:sz w:val="10"/>
        </w:rPr>
        <w:t>prevailing</w:t>
      </w:r>
      <w:r>
        <w:rPr>
          <w:spacing w:val="-3"/>
          <w:sz w:val="10"/>
        </w:rPr>
        <w:t> </w:t>
      </w:r>
      <w:r>
        <w:rPr>
          <w:sz w:val="10"/>
        </w:rPr>
        <w:t>at</w:t>
      </w:r>
      <w:r>
        <w:rPr>
          <w:spacing w:val="-3"/>
          <w:sz w:val="10"/>
        </w:rPr>
        <w:t> </w:t>
      </w:r>
      <w:r>
        <w:rPr>
          <w:sz w:val="10"/>
        </w:rPr>
        <w:t>11:00</w:t>
      </w:r>
      <w:r>
        <w:rPr>
          <w:spacing w:val="-3"/>
          <w:sz w:val="10"/>
        </w:rPr>
        <w:t> </w:t>
      </w:r>
      <w:r>
        <w:rPr>
          <w:sz w:val="10"/>
        </w:rPr>
        <w:t>a.m.</w:t>
      </w:r>
      <w:r>
        <w:rPr>
          <w:spacing w:val="-3"/>
          <w:sz w:val="10"/>
        </w:rPr>
        <w:t> </w:t>
      </w:r>
      <w:r>
        <w:rPr>
          <w:sz w:val="10"/>
        </w:rPr>
        <w:t>(London</w:t>
      </w:r>
      <w:r>
        <w:rPr>
          <w:spacing w:val="-3"/>
          <w:sz w:val="10"/>
        </w:rPr>
        <w:t> </w:t>
      </w:r>
      <w:r>
        <w:rPr>
          <w:sz w:val="10"/>
        </w:rPr>
        <w:t>time)</w:t>
      </w:r>
      <w:r>
        <w:rPr>
          <w:spacing w:val="7"/>
          <w:sz w:val="10"/>
        </w:rPr>
        <w:t> </w:t>
      </w:r>
      <w:r>
        <w:rPr>
          <w:sz w:val="10"/>
        </w:rPr>
        <w:t>on</w:t>
      </w:r>
      <w:r>
        <w:rPr>
          <w:spacing w:val="-3"/>
          <w:sz w:val="10"/>
        </w:rPr>
        <w:t> </w:t>
      </w:r>
      <w:r>
        <w:rPr>
          <w:sz w:val="10"/>
        </w:rPr>
        <w:t>such</w:t>
      </w:r>
      <w:r>
        <w:rPr>
          <w:spacing w:val="-3"/>
          <w:sz w:val="10"/>
        </w:rPr>
        <w:t> </w:t>
      </w:r>
      <w:r>
        <w:rPr>
          <w:sz w:val="10"/>
        </w:rPr>
        <w:t>business</w:t>
      </w:r>
      <w:r>
        <w:rPr>
          <w:spacing w:val="-3"/>
          <w:sz w:val="10"/>
        </w:rPr>
        <w:t> </w:t>
      </w:r>
      <w:r>
        <w:rPr>
          <w:sz w:val="10"/>
        </w:rPr>
        <w:t>day</w:t>
      </w:r>
      <w:r>
        <w:rPr>
          <w:spacing w:val="-3"/>
          <w:sz w:val="10"/>
        </w:rPr>
        <w:t> </w:t>
      </w:r>
      <w:r>
        <w:rPr>
          <w:sz w:val="10"/>
        </w:rPr>
        <w:t>as</w:t>
      </w:r>
      <w:r>
        <w:rPr>
          <w:spacing w:val="-3"/>
          <w:sz w:val="10"/>
        </w:rPr>
        <w:t> </w:t>
      </w:r>
      <w:r>
        <w:rPr>
          <w:sz w:val="10"/>
        </w:rPr>
        <w:t>determined</w:t>
      </w:r>
      <w:r>
        <w:rPr>
          <w:spacing w:val="-3"/>
          <w:sz w:val="10"/>
        </w:rPr>
        <w:t> </w:t>
      </w:r>
      <w:r>
        <w:rPr>
          <w:sz w:val="10"/>
        </w:rPr>
        <w:t>by</w:t>
      </w:r>
      <w:r>
        <w:rPr>
          <w:spacing w:val="-3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independent</w:t>
      </w:r>
      <w:r>
        <w:rPr>
          <w:spacing w:val="-3"/>
          <w:sz w:val="10"/>
        </w:rPr>
        <w:t> </w:t>
      </w:r>
      <w:r>
        <w:rPr>
          <w:sz w:val="10"/>
        </w:rPr>
        <w:t>investment</w:t>
      </w:r>
      <w:r>
        <w:rPr>
          <w:spacing w:val="-3"/>
          <w:sz w:val="10"/>
        </w:rPr>
        <w:t> </w:t>
      </w:r>
      <w:r>
        <w:rPr>
          <w:sz w:val="10"/>
        </w:rPr>
        <w:t>bank</w:t>
      </w:r>
      <w:r>
        <w:rPr>
          <w:spacing w:val="-3"/>
          <w:sz w:val="10"/>
        </w:rPr>
        <w:t> </w:t>
      </w:r>
      <w:r>
        <w:rPr>
          <w:sz w:val="10"/>
        </w:rPr>
        <w:t>selected</w:t>
      </w:r>
      <w:r>
        <w:rPr>
          <w:spacing w:val="40"/>
          <w:sz w:val="10"/>
        </w:rPr>
        <w:t> </w:t>
      </w:r>
      <w:r>
        <w:rPr>
          <w:sz w:val="10"/>
        </w:rPr>
        <w:t>by</w:t>
      </w:r>
      <w:r>
        <w:rPr>
          <w:spacing w:val="-7"/>
          <w:sz w:val="10"/>
        </w:rPr>
        <w:t> </w:t>
      </w:r>
      <w:r>
        <w:rPr>
          <w:sz w:val="10"/>
        </w:rPr>
        <w:t>us.</w:t>
      </w:r>
    </w:p>
    <w:p>
      <w:pPr>
        <w:spacing w:after="0" w:line="237" w:lineRule="auto"/>
        <w:jc w:val="lef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ListParagraph"/>
        <w:numPr>
          <w:ilvl w:val="0"/>
          <w:numId w:val="29"/>
        </w:numPr>
        <w:tabs>
          <w:tab w:pos="3526" w:val="left" w:leader="none"/>
        </w:tabs>
        <w:spacing w:line="240" w:lineRule="auto" w:before="0" w:after="0"/>
        <w:ind w:left="3526" w:right="3200" w:hanging="18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4304">
                <wp:simplePos x="0" y="0"/>
                <wp:positionH relativeFrom="page">
                  <wp:posOffset>233271</wp:posOffset>
                </wp:positionH>
                <wp:positionV relativeFrom="paragraph">
                  <wp:posOffset>-307076</wp:posOffset>
                </wp:positionV>
                <wp:extent cx="7312659" cy="5103495"/>
                <wp:effectExtent l="0" t="0" r="0" b="0"/>
                <wp:wrapNone/>
                <wp:docPr id="2607" name="Group 2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7" name="Group 260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08" name="Graphic 260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Graphic 2609"/>
                        <wps:cNvSpPr/>
                        <wps:spPr>
                          <a:xfrm>
                            <a:off x="1709069" y="6661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0" name="Graphic 2610"/>
                        <wps:cNvSpPr/>
                        <wps:spPr>
                          <a:xfrm>
                            <a:off x="1711449" y="68996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4.179287pt;width:575.8pt;height:401.85pt;mso-position-horizontal-relative:page;mso-position-vertical-relative:paragraph;z-index:-24242176" id="docshapegroup2605" coordorigin="367,-484" coordsize="11516,8037">
                <v:rect style="position:absolute;left:367;top:-484;width:11516;height:8037" id="docshape2606" filled="true" fillcolor="#e6e6e6" stroked="false">
                  <v:fill type="solid"/>
                </v:rect>
                <v:rect style="position:absolute;left:3058;top:-379;width:6133;height:7932" id="docshape2607" filled="true" fillcolor="#ffffff" stroked="false">
                  <v:fill type="solid"/>
                </v:rect>
                <v:rect style="position:absolute;left:3062;top:-375;width:6126;height:7925" id="docshape2608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10"/>
        </w:rPr>
        <w:t>“Comparable</w:t>
      </w:r>
      <w:r>
        <w:rPr>
          <w:spacing w:val="-3"/>
          <w:sz w:val="10"/>
        </w:rPr>
        <w:t> </w:t>
      </w:r>
      <w:r>
        <w:rPr>
          <w:sz w:val="10"/>
        </w:rPr>
        <w:t>Government</w:t>
      </w:r>
      <w:r>
        <w:rPr>
          <w:spacing w:val="-3"/>
          <w:sz w:val="10"/>
        </w:rPr>
        <w:t> </w:t>
      </w:r>
      <w:r>
        <w:rPr>
          <w:sz w:val="10"/>
        </w:rPr>
        <w:t>Bond”</w:t>
      </w:r>
      <w:r>
        <w:rPr>
          <w:spacing w:val="-3"/>
          <w:sz w:val="10"/>
        </w:rPr>
        <w:t> </w:t>
      </w:r>
      <w:r>
        <w:rPr>
          <w:sz w:val="10"/>
        </w:rPr>
        <w:t>means,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relation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any</w:t>
      </w:r>
      <w:r>
        <w:rPr>
          <w:spacing w:val="-3"/>
          <w:sz w:val="10"/>
        </w:rPr>
        <w:t> </w:t>
      </w:r>
      <w:r>
        <w:rPr>
          <w:sz w:val="10"/>
        </w:rPr>
        <w:t>Comparable</w:t>
      </w:r>
      <w:r>
        <w:rPr>
          <w:spacing w:val="9"/>
          <w:sz w:val="10"/>
        </w:rPr>
        <w:t> </w:t>
      </w:r>
      <w:r>
        <w:rPr>
          <w:sz w:val="10"/>
        </w:rPr>
        <w:t>Government</w:t>
      </w:r>
      <w:r>
        <w:rPr>
          <w:spacing w:val="-3"/>
          <w:sz w:val="10"/>
        </w:rPr>
        <w:t> </w:t>
      </w:r>
      <w:r>
        <w:rPr>
          <w:sz w:val="10"/>
        </w:rPr>
        <w:t>Bond</w:t>
      </w:r>
      <w:r>
        <w:rPr>
          <w:spacing w:val="-3"/>
          <w:sz w:val="10"/>
        </w:rPr>
        <w:t> </w:t>
      </w:r>
      <w:r>
        <w:rPr>
          <w:sz w:val="10"/>
        </w:rPr>
        <w:t>Rate</w:t>
      </w:r>
      <w:r>
        <w:rPr>
          <w:spacing w:val="-3"/>
          <w:sz w:val="10"/>
        </w:rPr>
        <w:t> </w:t>
      </w:r>
      <w:r>
        <w:rPr>
          <w:sz w:val="10"/>
        </w:rPr>
        <w:t>calculation,</w:t>
      </w:r>
      <w:r>
        <w:rPr>
          <w:spacing w:val="-3"/>
          <w:sz w:val="10"/>
        </w:rPr>
        <w:t> </w:t>
      </w:r>
      <w:r>
        <w:rPr>
          <w:sz w:val="10"/>
        </w:rPr>
        <w:t>at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discretion</w:t>
      </w:r>
      <w:r>
        <w:rPr>
          <w:spacing w:val="40"/>
          <w:sz w:val="10"/>
        </w:rPr>
        <w:t> </w:t>
      </w:r>
      <w:r>
        <w:rPr>
          <w:sz w:val="10"/>
        </w:rPr>
        <w:t>of an independent investment bank selected by us, a German government bond</w:t>
      </w:r>
      <w:r>
        <w:rPr>
          <w:spacing w:val="15"/>
          <w:sz w:val="10"/>
        </w:rPr>
        <w:t> </w:t>
      </w:r>
      <w:r>
        <w:rPr>
          <w:sz w:val="10"/>
        </w:rPr>
        <w:t>whose maturity is closest to the maturity of</w:t>
      </w:r>
      <w:r>
        <w:rPr>
          <w:spacing w:val="40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Notes</w:t>
      </w:r>
      <w:r>
        <w:rPr>
          <w:spacing w:val="-2"/>
          <w:sz w:val="10"/>
        </w:rPr>
        <w:t> </w:t>
      </w:r>
      <w:r>
        <w:rPr>
          <w:sz w:val="10"/>
        </w:rPr>
        <w:t>to</w:t>
      </w:r>
      <w:r>
        <w:rPr>
          <w:spacing w:val="-2"/>
          <w:sz w:val="10"/>
        </w:rPr>
        <w:t> </w:t>
      </w:r>
      <w:r>
        <w:rPr>
          <w:sz w:val="10"/>
        </w:rPr>
        <w:t>be</w:t>
      </w:r>
      <w:r>
        <w:rPr>
          <w:spacing w:val="-2"/>
          <w:sz w:val="10"/>
        </w:rPr>
        <w:t> </w:t>
      </w:r>
      <w:r>
        <w:rPr>
          <w:sz w:val="10"/>
        </w:rPr>
        <w:t>redeemed,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if</w:t>
      </w:r>
      <w:r>
        <w:rPr>
          <w:spacing w:val="-2"/>
          <w:sz w:val="10"/>
        </w:rPr>
        <w:t> </w:t>
      </w:r>
      <w:r>
        <w:rPr>
          <w:sz w:val="10"/>
        </w:rPr>
        <w:t>such</w:t>
      </w:r>
      <w:r>
        <w:rPr>
          <w:spacing w:val="-2"/>
          <w:sz w:val="10"/>
        </w:rPr>
        <w:t> </w:t>
      </w:r>
      <w:r>
        <w:rPr>
          <w:sz w:val="10"/>
        </w:rPr>
        <w:t>independent</w:t>
      </w:r>
      <w:r>
        <w:rPr>
          <w:spacing w:val="-2"/>
          <w:sz w:val="10"/>
        </w:rPr>
        <w:t> </w:t>
      </w:r>
      <w:r>
        <w:rPr>
          <w:sz w:val="10"/>
        </w:rPr>
        <w:t>investment</w:t>
      </w:r>
      <w:r>
        <w:rPr>
          <w:spacing w:val="-2"/>
          <w:sz w:val="10"/>
        </w:rPr>
        <w:t> </w:t>
      </w:r>
      <w:r>
        <w:rPr>
          <w:sz w:val="10"/>
        </w:rPr>
        <w:t>bank</w:t>
      </w:r>
      <w:r>
        <w:rPr>
          <w:spacing w:val="-2"/>
          <w:sz w:val="10"/>
        </w:rPr>
        <w:t> </w:t>
      </w:r>
      <w:r>
        <w:rPr>
          <w:sz w:val="10"/>
        </w:rPr>
        <w:t>in</w:t>
      </w:r>
      <w:r>
        <w:rPr>
          <w:spacing w:val="-2"/>
          <w:sz w:val="10"/>
        </w:rPr>
        <w:t> </w:t>
      </w:r>
      <w:r>
        <w:rPr>
          <w:sz w:val="10"/>
        </w:rPr>
        <w:t>its</w:t>
      </w:r>
      <w:r>
        <w:rPr>
          <w:spacing w:val="-2"/>
          <w:sz w:val="10"/>
        </w:rPr>
        <w:t> </w:t>
      </w:r>
      <w:r>
        <w:rPr>
          <w:sz w:val="10"/>
        </w:rPr>
        <w:t>discretion</w:t>
      </w:r>
      <w:r>
        <w:rPr>
          <w:spacing w:val="8"/>
          <w:sz w:val="10"/>
        </w:rPr>
        <w:t> </w:t>
      </w:r>
      <w:r>
        <w:rPr>
          <w:sz w:val="10"/>
        </w:rPr>
        <w:t>determines</w:t>
      </w:r>
      <w:r>
        <w:rPr>
          <w:spacing w:val="-2"/>
          <w:sz w:val="10"/>
        </w:rPr>
        <w:t> </w:t>
      </w:r>
      <w:r>
        <w:rPr>
          <w:sz w:val="10"/>
        </w:rPr>
        <w:t>that</w:t>
      </w:r>
      <w:r>
        <w:rPr>
          <w:spacing w:val="-2"/>
          <w:sz w:val="10"/>
        </w:rPr>
        <w:t> </w:t>
      </w:r>
      <w:r>
        <w:rPr>
          <w:sz w:val="10"/>
        </w:rPr>
        <w:t>such</w:t>
      </w:r>
      <w:r>
        <w:rPr>
          <w:spacing w:val="-2"/>
          <w:sz w:val="10"/>
        </w:rPr>
        <w:t> </w:t>
      </w:r>
      <w:r>
        <w:rPr>
          <w:sz w:val="10"/>
        </w:rPr>
        <w:t>similar</w:t>
      </w:r>
      <w:r>
        <w:rPr>
          <w:spacing w:val="-2"/>
          <w:sz w:val="10"/>
        </w:rPr>
        <w:t> </w:t>
      </w:r>
      <w:r>
        <w:rPr>
          <w:sz w:val="10"/>
        </w:rPr>
        <w:t>bond</w:t>
      </w:r>
      <w:r>
        <w:rPr>
          <w:spacing w:val="-2"/>
          <w:sz w:val="10"/>
        </w:rPr>
        <w:t> </w:t>
      </w:r>
      <w:r>
        <w:rPr>
          <w:sz w:val="10"/>
        </w:rPr>
        <w:t>is</w:t>
      </w:r>
      <w:r>
        <w:rPr>
          <w:spacing w:val="-2"/>
          <w:sz w:val="10"/>
        </w:rPr>
        <w:t> </w:t>
      </w:r>
      <w:r>
        <w:rPr>
          <w:sz w:val="10"/>
        </w:rPr>
        <w:t>not</w:t>
      </w:r>
      <w:r>
        <w:rPr>
          <w:spacing w:val="-2"/>
          <w:sz w:val="10"/>
        </w:rPr>
        <w:t> </w:t>
      </w:r>
      <w:r>
        <w:rPr>
          <w:sz w:val="10"/>
        </w:rPr>
        <w:t>in</w:t>
      </w:r>
      <w:r>
        <w:rPr>
          <w:spacing w:val="40"/>
          <w:sz w:val="10"/>
        </w:rPr>
        <w:t> </w:t>
      </w:r>
      <w:r>
        <w:rPr>
          <w:sz w:val="10"/>
        </w:rPr>
        <w:t>issue, such other German government bond as such independent investment</w:t>
      </w:r>
      <w:r>
        <w:rPr>
          <w:spacing w:val="15"/>
          <w:sz w:val="10"/>
        </w:rPr>
        <w:t> </w:t>
      </w:r>
      <w:r>
        <w:rPr>
          <w:sz w:val="10"/>
        </w:rPr>
        <w:t>bank may, with the advice of three brokers</w:t>
      </w:r>
      <w:r>
        <w:rPr>
          <w:spacing w:val="15"/>
          <w:sz w:val="10"/>
        </w:rPr>
        <w:t> </w:t>
      </w:r>
      <w:r>
        <w:rPr>
          <w:sz w:val="10"/>
        </w:rPr>
        <w:t>of,</w:t>
      </w:r>
      <w:r>
        <w:rPr>
          <w:spacing w:val="40"/>
          <w:sz w:val="10"/>
        </w:rPr>
        <w:t> </w:t>
      </w:r>
      <w:r>
        <w:rPr>
          <w:sz w:val="10"/>
        </w:rPr>
        <w:t>and/or market makers in, German government bonds selected by us, determine</w:t>
      </w:r>
      <w:r>
        <w:rPr>
          <w:spacing w:val="16"/>
          <w:sz w:val="10"/>
        </w:rPr>
        <w:t> </w:t>
      </w:r>
      <w:r>
        <w:rPr>
          <w:sz w:val="10"/>
        </w:rPr>
        <w:t>to be appropriate for determining the</w:t>
      </w:r>
      <w:r>
        <w:rPr>
          <w:spacing w:val="40"/>
          <w:sz w:val="10"/>
        </w:rPr>
        <w:t> </w:t>
      </w:r>
      <w:r>
        <w:rPr>
          <w:sz w:val="10"/>
        </w:rPr>
        <w:t>Comparable Government Bond Rate.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3166" w:right="3257" w:firstLine="359"/>
        <w:jc w:val="both"/>
      </w:pP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redemption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maturity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events</w:t>
      </w:r>
      <w:r>
        <w:rPr>
          <w:spacing w:val="8"/>
        </w:rPr>
        <w:t> </w:t>
      </w:r>
      <w:r>
        <w:rPr/>
        <w:t>occur</w:t>
      </w:r>
      <w:r>
        <w:rPr>
          <w:spacing w:val="-2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taxation.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occur,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-3"/>
        </w:rPr>
        <w:t> </w:t>
      </w:r>
      <w:r>
        <w:rPr/>
        <w:t>redeemed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100%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accrued</w:t>
      </w:r>
      <w:r>
        <w:rPr>
          <w:spacing w:val="8"/>
        </w:rPr>
        <w:t> </w:t>
      </w:r>
      <w:r>
        <w:rPr/>
        <w:t>and</w:t>
      </w:r>
      <w:r>
        <w:rPr>
          <w:spacing w:val="40"/>
        </w:rPr>
        <w:t> </w:t>
      </w:r>
      <w:r>
        <w:rPr/>
        <w:t>unpaid interest to the date fixed for redemption. See “Redemption for Tax</w:t>
      </w:r>
      <w:r>
        <w:rPr>
          <w:spacing w:val="26"/>
        </w:rPr>
        <w:t> </w:t>
      </w:r>
      <w:r>
        <w:rPr/>
        <w:t>Reasons.”</w:t>
      </w:r>
    </w:p>
    <w:p>
      <w:pPr>
        <w:pStyle w:val="BodyText"/>
        <w:spacing w:before="1"/>
      </w:pPr>
    </w:p>
    <w:p>
      <w:pPr>
        <w:pStyle w:val="Heading2"/>
        <w:ind w:left="3526"/>
      </w:pPr>
      <w:r>
        <w:rPr/>
        <w:t>Payment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2"/>
        </w:rPr>
        <w:t>Amounts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37" w:lineRule="auto"/>
        <w:ind w:left="3166" w:right="3166" w:firstLine="359"/>
      </w:pPr>
      <w:r>
        <w:rPr/>
        <w:t>We will, subject to the</w:t>
      </w:r>
      <w:r>
        <w:rPr>
          <w:spacing w:val="11"/>
        </w:rPr>
        <w:t> </w:t>
      </w:r>
      <w:r>
        <w:rPr/>
        <w:t>exceptions and limitations set forth below,</w:t>
      </w:r>
      <w:r>
        <w:rPr>
          <w:spacing w:val="13"/>
        </w:rPr>
        <w:t> </w:t>
      </w:r>
      <w:r>
        <w:rPr/>
        <w:t>pay as additional interest on the Notes such additional</w:t>
      </w:r>
      <w:r>
        <w:rPr>
          <w:spacing w:val="40"/>
        </w:rPr>
        <w:t> </w:t>
      </w:r>
      <w:r>
        <w:rPr/>
        <w:t>amounts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interest</w:t>
      </w:r>
      <w:r>
        <w:rPr>
          <w:spacing w:val="10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holder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beneficial owner for whose benefit such holder holds the Notes) who is not a United</w:t>
      </w:r>
      <w:r>
        <w:rPr>
          <w:spacing w:val="16"/>
        </w:rPr>
        <w:t> </w:t>
      </w:r>
      <w:r>
        <w:rPr/>
        <w:t>States person (as defined below), after</w:t>
      </w:r>
      <w:r>
        <w:rPr>
          <w:spacing w:val="40"/>
        </w:rPr>
        <w:t> </w:t>
      </w:r>
      <w:r>
        <w:rPr/>
        <w:t>withholding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deduction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tax,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governmental</w:t>
      </w:r>
      <w:r>
        <w:rPr>
          <w:spacing w:val="11"/>
        </w:rPr>
        <w:t> </w:t>
      </w:r>
      <w:r>
        <w:rPr/>
        <w:t>charge</w:t>
      </w:r>
      <w:r>
        <w:rPr>
          <w:spacing w:val="-3"/>
        </w:rPr>
        <w:t> </w:t>
      </w:r>
      <w:r>
        <w:rPr/>
        <w:t>imposed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taxing authority in the United States, will not be less than the amount provided</w:t>
      </w:r>
      <w:r>
        <w:rPr>
          <w:spacing w:val="12"/>
        </w:rPr>
        <w:t> </w:t>
      </w:r>
      <w:r>
        <w:rPr/>
        <w:t>in the Notes to be then due and payable; provided,</w:t>
      </w:r>
      <w:r>
        <w:rPr>
          <w:spacing w:val="40"/>
        </w:rPr>
        <w:t> </w:t>
      </w:r>
      <w:r>
        <w:rPr/>
        <w:t>however, that the foregoing obligation</w:t>
      </w:r>
      <w:r>
        <w:rPr>
          <w:spacing w:val="20"/>
        </w:rPr>
        <w:t> </w:t>
      </w:r>
      <w:r>
        <w:rPr/>
        <w:t>to pay additional amounts shall not apply: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0"/>
        </w:numPr>
        <w:tabs>
          <w:tab w:pos="3884" w:val="left" w:leader="none"/>
        </w:tabs>
        <w:spacing w:line="240" w:lineRule="auto" w:before="0" w:after="0"/>
        <w:ind w:left="3166" w:right="3159" w:firstLine="359"/>
        <w:jc w:val="both"/>
        <w:rPr>
          <w:sz w:val="10"/>
        </w:rPr>
      </w:pPr>
      <w:r>
        <w:rPr>
          <w:sz w:val="10"/>
        </w:rPr>
        <w:t>to</w:t>
      </w:r>
      <w:r>
        <w:rPr>
          <w:spacing w:val="-1"/>
          <w:sz w:val="10"/>
        </w:rPr>
        <w:t> </w:t>
      </w:r>
      <w:r>
        <w:rPr>
          <w:sz w:val="10"/>
        </w:rPr>
        <w:t>any</w:t>
      </w:r>
      <w:r>
        <w:rPr>
          <w:spacing w:val="-1"/>
          <w:sz w:val="10"/>
        </w:rPr>
        <w:t> </w:t>
      </w:r>
      <w:r>
        <w:rPr>
          <w:sz w:val="10"/>
        </w:rPr>
        <w:t>tax,</w:t>
      </w:r>
      <w:r>
        <w:rPr>
          <w:spacing w:val="-1"/>
          <w:sz w:val="10"/>
        </w:rPr>
        <w:t> </w:t>
      </w:r>
      <w:r>
        <w:rPr>
          <w:sz w:val="10"/>
        </w:rPr>
        <w:t>assessment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-1"/>
          <w:sz w:val="10"/>
        </w:rPr>
        <w:t> </w:t>
      </w:r>
      <w:r>
        <w:rPr>
          <w:sz w:val="10"/>
        </w:rPr>
        <w:t>other</w:t>
      </w:r>
      <w:r>
        <w:rPr>
          <w:spacing w:val="-1"/>
          <w:sz w:val="10"/>
        </w:rPr>
        <w:t> </w:t>
      </w:r>
      <w:r>
        <w:rPr>
          <w:sz w:val="10"/>
        </w:rPr>
        <w:t>governmental</w:t>
      </w:r>
      <w:r>
        <w:rPr>
          <w:spacing w:val="-1"/>
          <w:sz w:val="10"/>
        </w:rPr>
        <w:t> </w:t>
      </w:r>
      <w:r>
        <w:rPr>
          <w:sz w:val="10"/>
        </w:rPr>
        <w:t>charge</w:t>
      </w:r>
      <w:r>
        <w:rPr>
          <w:spacing w:val="-1"/>
          <w:sz w:val="10"/>
        </w:rPr>
        <w:t> </w:t>
      </w:r>
      <w:r>
        <w:rPr>
          <w:sz w:val="10"/>
        </w:rPr>
        <w:t>that</w:t>
      </w:r>
      <w:r>
        <w:rPr>
          <w:spacing w:val="10"/>
          <w:sz w:val="10"/>
        </w:rPr>
        <w:t> </w:t>
      </w:r>
      <w:r>
        <w:rPr>
          <w:sz w:val="10"/>
        </w:rPr>
        <w:t>is</w:t>
      </w:r>
      <w:r>
        <w:rPr>
          <w:spacing w:val="-1"/>
          <w:sz w:val="10"/>
        </w:rPr>
        <w:t> </w:t>
      </w:r>
      <w:r>
        <w:rPr>
          <w:sz w:val="10"/>
        </w:rPr>
        <w:t>imposed</w:t>
      </w:r>
      <w:r>
        <w:rPr>
          <w:spacing w:val="-1"/>
          <w:sz w:val="10"/>
        </w:rPr>
        <w:t> </w:t>
      </w:r>
      <w:r>
        <w:rPr>
          <w:sz w:val="10"/>
        </w:rPr>
        <w:t>by</w:t>
      </w:r>
      <w:r>
        <w:rPr>
          <w:spacing w:val="-1"/>
          <w:sz w:val="10"/>
        </w:rPr>
        <w:t> </w:t>
      </w:r>
      <w:r>
        <w:rPr>
          <w:sz w:val="10"/>
        </w:rPr>
        <w:t>reason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holder</w:t>
      </w:r>
      <w:r>
        <w:rPr>
          <w:spacing w:val="-1"/>
          <w:sz w:val="10"/>
        </w:rPr>
        <w:t> </w:t>
      </w:r>
      <w:r>
        <w:rPr>
          <w:sz w:val="10"/>
        </w:rPr>
        <w:t>(or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beneficial</w:t>
      </w:r>
      <w:r>
        <w:rPr>
          <w:spacing w:val="-1"/>
          <w:sz w:val="10"/>
        </w:rPr>
        <w:t> </w:t>
      </w:r>
      <w:r>
        <w:rPr>
          <w:sz w:val="10"/>
        </w:rPr>
        <w:t>owner</w:t>
      </w:r>
      <w:r>
        <w:rPr>
          <w:spacing w:val="40"/>
          <w:sz w:val="10"/>
        </w:rPr>
        <w:t> </w:t>
      </w:r>
      <w:r>
        <w:rPr>
          <w:sz w:val="10"/>
        </w:rPr>
        <w:t>for</w:t>
      </w:r>
      <w:r>
        <w:rPr>
          <w:spacing w:val="-2"/>
          <w:sz w:val="10"/>
        </w:rPr>
        <w:t> </w:t>
      </w:r>
      <w:r>
        <w:rPr>
          <w:sz w:val="10"/>
        </w:rPr>
        <w:t>whose</w:t>
      </w:r>
      <w:r>
        <w:rPr>
          <w:spacing w:val="-2"/>
          <w:sz w:val="10"/>
        </w:rPr>
        <w:t> </w:t>
      </w:r>
      <w:r>
        <w:rPr>
          <w:sz w:val="10"/>
        </w:rPr>
        <w:t>benefit</w:t>
      </w:r>
      <w:r>
        <w:rPr>
          <w:spacing w:val="-2"/>
          <w:sz w:val="10"/>
        </w:rPr>
        <w:t> </w:t>
      </w:r>
      <w:r>
        <w:rPr>
          <w:sz w:val="10"/>
        </w:rPr>
        <w:t>such</w:t>
      </w:r>
      <w:r>
        <w:rPr>
          <w:spacing w:val="-2"/>
          <w:sz w:val="10"/>
        </w:rPr>
        <w:t> </w:t>
      </w:r>
      <w:r>
        <w:rPr>
          <w:sz w:val="10"/>
        </w:rPr>
        <w:t>holder</w:t>
      </w:r>
      <w:r>
        <w:rPr>
          <w:spacing w:val="-2"/>
          <w:sz w:val="10"/>
        </w:rPr>
        <w:t> </w:t>
      </w:r>
      <w:r>
        <w:rPr>
          <w:sz w:val="10"/>
        </w:rPr>
        <w:t>holds</w:t>
      </w:r>
      <w:r>
        <w:rPr>
          <w:spacing w:val="-2"/>
          <w:sz w:val="10"/>
        </w:rPr>
        <w:t> </w:t>
      </w:r>
      <w:r>
        <w:rPr>
          <w:sz w:val="10"/>
        </w:rPr>
        <w:t>such</w:t>
      </w:r>
      <w:r>
        <w:rPr>
          <w:spacing w:val="-2"/>
          <w:sz w:val="10"/>
        </w:rPr>
        <w:t> </w:t>
      </w:r>
      <w:r>
        <w:rPr>
          <w:sz w:val="10"/>
        </w:rPr>
        <w:t>note),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a</w:t>
      </w:r>
      <w:r>
        <w:rPr>
          <w:spacing w:val="-2"/>
          <w:sz w:val="10"/>
        </w:rPr>
        <w:t> </w:t>
      </w:r>
      <w:r>
        <w:rPr>
          <w:sz w:val="10"/>
        </w:rPr>
        <w:t>fiduciary,</w:t>
      </w:r>
      <w:r>
        <w:rPr>
          <w:spacing w:val="13"/>
          <w:sz w:val="10"/>
        </w:rPr>
        <w:t> </w:t>
      </w:r>
      <w:r>
        <w:rPr>
          <w:sz w:val="10"/>
        </w:rPr>
        <w:t>settlor,</w:t>
      </w:r>
      <w:r>
        <w:rPr>
          <w:spacing w:val="-2"/>
          <w:sz w:val="10"/>
        </w:rPr>
        <w:t> </w:t>
      </w:r>
      <w:r>
        <w:rPr>
          <w:sz w:val="10"/>
        </w:rPr>
        <w:t>beneficiary,</w:t>
      </w:r>
      <w:r>
        <w:rPr>
          <w:spacing w:val="12"/>
          <w:sz w:val="10"/>
        </w:rPr>
        <w:t> </w:t>
      </w:r>
      <w:r>
        <w:rPr>
          <w:sz w:val="10"/>
        </w:rPr>
        <w:t>member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shareholder</w:t>
      </w:r>
      <w:r>
        <w:rPr>
          <w:spacing w:val="-2"/>
          <w:sz w:val="10"/>
        </w:rPr>
        <w:t> </w:t>
      </w:r>
      <w:r>
        <w:rPr>
          <w:sz w:val="10"/>
        </w:rPr>
        <w:t>of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holder</w:t>
      </w:r>
      <w:r>
        <w:rPr>
          <w:spacing w:val="-2"/>
          <w:sz w:val="10"/>
        </w:rPr>
        <w:t> </w:t>
      </w:r>
      <w:r>
        <w:rPr>
          <w:sz w:val="10"/>
        </w:rPr>
        <w:t>if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holder</w:t>
      </w:r>
      <w:r>
        <w:rPr>
          <w:spacing w:val="-2"/>
          <w:sz w:val="10"/>
        </w:rPr>
        <w:t> </w:t>
      </w:r>
      <w:r>
        <w:rPr>
          <w:sz w:val="10"/>
        </w:rPr>
        <w:t>is</w:t>
      </w:r>
      <w:r>
        <w:rPr>
          <w:spacing w:val="40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estate,</w:t>
      </w:r>
      <w:r>
        <w:rPr>
          <w:spacing w:val="-3"/>
          <w:sz w:val="10"/>
        </w:rPr>
        <w:t> </w:t>
      </w:r>
      <w:r>
        <w:rPr>
          <w:sz w:val="10"/>
        </w:rPr>
        <w:t>trust,</w:t>
      </w:r>
      <w:r>
        <w:rPr>
          <w:spacing w:val="-3"/>
          <w:sz w:val="10"/>
        </w:rPr>
        <w:t> </w:t>
      </w:r>
      <w:r>
        <w:rPr>
          <w:sz w:val="10"/>
        </w:rPr>
        <w:t>partnership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corporation,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person</w:t>
      </w:r>
      <w:r>
        <w:rPr>
          <w:spacing w:val="-3"/>
          <w:sz w:val="10"/>
        </w:rPr>
        <w:t> </w:t>
      </w:r>
      <w:r>
        <w:rPr>
          <w:sz w:val="10"/>
        </w:rPr>
        <w:t>holding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power</w:t>
      </w:r>
      <w:r>
        <w:rPr>
          <w:spacing w:val="-3"/>
          <w:sz w:val="10"/>
        </w:rPr>
        <w:t> </w:t>
      </w:r>
      <w:r>
        <w:rPr>
          <w:sz w:val="10"/>
        </w:rPr>
        <w:t>over</w:t>
      </w:r>
      <w:r>
        <w:rPr>
          <w:spacing w:val="8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estate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trust</w:t>
      </w:r>
      <w:r>
        <w:rPr>
          <w:spacing w:val="-3"/>
          <w:sz w:val="10"/>
        </w:rPr>
        <w:t> </w:t>
      </w:r>
      <w:r>
        <w:rPr>
          <w:sz w:val="10"/>
        </w:rPr>
        <w:t>administered</w:t>
      </w:r>
      <w:r>
        <w:rPr>
          <w:spacing w:val="-3"/>
          <w:sz w:val="10"/>
        </w:rPr>
        <w:t> </w:t>
      </w:r>
      <w:r>
        <w:rPr>
          <w:sz w:val="10"/>
        </w:rPr>
        <w:t>by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fiduciary</w:t>
      </w:r>
      <w:r>
        <w:rPr>
          <w:spacing w:val="-3"/>
          <w:sz w:val="10"/>
        </w:rPr>
        <w:t> </w:t>
      </w:r>
      <w:r>
        <w:rPr>
          <w:sz w:val="10"/>
        </w:rPr>
        <w:t>holder,</w:t>
      </w:r>
      <w:r>
        <w:rPr>
          <w:spacing w:val="8"/>
          <w:sz w:val="10"/>
        </w:rPr>
        <w:t> </w:t>
      </w:r>
      <w:r>
        <w:rPr>
          <w:sz w:val="10"/>
        </w:rPr>
        <w:t>being</w:t>
      </w:r>
      <w:r>
        <w:rPr>
          <w:spacing w:val="40"/>
          <w:sz w:val="10"/>
        </w:rPr>
        <w:t> </w:t>
      </w:r>
      <w:r>
        <w:rPr>
          <w:sz w:val="10"/>
        </w:rPr>
        <w:t>considered</w:t>
      </w:r>
      <w:r>
        <w:rPr>
          <w:spacing w:val="-7"/>
          <w:sz w:val="10"/>
        </w:rPr>
        <w:t> </w:t>
      </w:r>
      <w:r>
        <w:rPr>
          <w:sz w:val="10"/>
        </w:rPr>
        <w:t>as: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30"/>
        </w:numPr>
        <w:tabs>
          <w:tab w:pos="4246" w:val="left" w:leader="none"/>
        </w:tabs>
        <w:spacing w:line="235" w:lineRule="auto" w:before="0" w:after="0"/>
        <w:ind w:left="3166" w:right="3553" w:firstLine="719"/>
        <w:jc w:val="left"/>
        <w:rPr>
          <w:sz w:val="10"/>
        </w:rPr>
      </w:pPr>
      <w:r>
        <w:rPr>
          <w:sz w:val="10"/>
        </w:rPr>
        <w:t>being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having</w:t>
      </w:r>
      <w:r>
        <w:rPr>
          <w:spacing w:val="-3"/>
          <w:sz w:val="10"/>
        </w:rPr>
        <w:t> </w:t>
      </w:r>
      <w:r>
        <w:rPr>
          <w:sz w:val="10"/>
        </w:rPr>
        <w:t>been</w:t>
      </w:r>
      <w:r>
        <w:rPr>
          <w:spacing w:val="-3"/>
          <w:sz w:val="10"/>
        </w:rPr>
        <w:t> </w:t>
      </w:r>
      <w:r>
        <w:rPr>
          <w:sz w:val="10"/>
        </w:rPr>
        <w:t>engaged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trade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business</w:t>
      </w:r>
      <w:r>
        <w:rPr>
          <w:spacing w:val="-3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United</w:t>
      </w:r>
      <w:r>
        <w:rPr>
          <w:spacing w:val="-3"/>
          <w:sz w:val="10"/>
        </w:rPr>
        <w:t> </w:t>
      </w:r>
      <w:r>
        <w:rPr>
          <w:sz w:val="10"/>
        </w:rPr>
        <w:t>States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having</w:t>
      </w:r>
      <w:r>
        <w:rPr>
          <w:spacing w:val="9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having</w:t>
      </w:r>
      <w:r>
        <w:rPr>
          <w:spacing w:val="-3"/>
          <w:sz w:val="10"/>
        </w:rPr>
        <w:t> </w:t>
      </w:r>
      <w:r>
        <w:rPr>
          <w:sz w:val="10"/>
        </w:rPr>
        <w:t>had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40"/>
          <w:sz w:val="10"/>
        </w:rPr>
        <w:t> </w:t>
      </w:r>
      <w:r>
        <w:rPr>
          <w:sz w:val="10"/>
        </w:rPr>
        <w:t>permanent establishment in the United States;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30"/>
        </w:numPr>
        <w:tabs>
          <w:tab w:pos="4246" w:val="left" w:leader="none"/>
        </w:tabs>
        <w:spacing w:line="235" w:lineRule="auto" w:before="0" w:after="0"/>
        <w:ind w:left="3166" w:right="3321" w:firstLine="719"/>
        <w:jc w:val="left"/>
        <w:rPr>
          <w:sz w:val="10"/>
        </w:rPr>
      </w:pPr>
      <w:r>
        <w:rPr>
          <w:sz w:val="10"/>
        </w:rPr>
        <w:t>having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current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former</w:t>
      </w:r>
      <w:r>
        <w:rPr>
          <w:spacing w:val="-3"/>
          <w:sz w:val="10"/>
        </w:rPr>
        <w:t> </w:t>
      </w:r>
      <w:r>
        <w:rPr>
          <w:sz w:val="10"/>
        </w:rPr>
        <w:t>connection</w:t>
      </w:r>
      <w:r>
        <w:rPr>
          <w:spacing w:val="-3"/>
          <w:sz w:val="10"/>
        </w:rPr>
        <w:t> </w:t>
      </w:r>
      <w:r>
        <w:rPr>
          <w:sz w:val="10"/>
        </w:rPr>
        <w:t>with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United</w:t>
      </w:r>
      <w:r>
        <w:rPr>
          <w:spacing w:val="-3"/>
          <w:sz w:val="10"/>
        </w:rPr>
        <w:t> </w:t>
      </w:r>
      <w:r>
        <w:rPr>
          <w:sz w:val="10"/>
        </w:rPr>
        <w:t>States</w:t>
      </w:r>
      <w:r>
        <w:rPr>
          <w:spacing w:val="-3"/>
          <w:sz w:val="10"/>
        </w:rPr>
        <w:t> </w:t>
      </w:r>
      <w:r>
        <w:rPr>
          <w:sz w:val="10"/>
        </w:rPr>
        <w:t>(other</w:t>
      </w:r>
      <w:r>
        <w:rPr>
          <w:spacing w:val="-3"/>
          <w:sz w:val="10"/>
        </w:rPr>
        <w:t> </w:t>
      </w:r>
      <w:r>
        <w:rPr>
          <w:sz w:val="10"/>
        </w:rPr>
        <w:t>than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8"/>
          <w:sz w:val="10"/>
        </w:rPr>
        <w:t> </w:t>
      </w:r>
      <w:r>
        <w:rPr>
          <w:sz w:val="10"/>
        </w:rPr>
        <w:t>connection</w:t>
      </w:r>
      <w:r>
        <w:rPr>
          <w:spacing w:val="-3"/>
          <w:sz w:val="10"/>
        </w:rPr>
        <w:t> </w:t>
      </w:r>
      <w:r>
        <w:rPr>
          <w:sz w:val="10"/>
        </w:rPr>
        <w:t>arising</w:t>
      </w:r>
      <w:r>
        <w:rPr>
          <w:spacing w:val="-3"/>
          <w:sz w:val="10"/>
        </w:rPr>
        <w:t> </w:t>
      </w:r>
      <w:r>
        <w:rPr>
          <w:sz w:val="10"/>
        </w:rPr>
        <w:t>solely</w:t>
      </w:r>
      <w:r>
        <w:rPr>
          <w:spacing w:val="-3"/>
          <w:sz w:val="10"/>
        </w:rPr>
        <w:t> </w:t>
      </w:r>
      <w:r>
        <w:rPr>
          <w:sz w:val="10"/>
        </w:rPr>
        <w:t>as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40"/>
          <w:sz w:val="10"/>
        </w:rPr>
        <w:t> </w:t>
      </w:r>
      <w:r>
        <w:rPr>
          <w:sz w:val="10"/>
        </w:rPr>
        <w:t>result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ownership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Notes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receipt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any</w:t>
      </w:r>
      <w:r>
        <w:rPr>
          <w:spacing w:val="-1"/>
          <w:sz w:val="10"/>
        </w:rPr>
        <w:t> </w:t>
      </w:r>
      <w:r>
        <w:rPr>
          <w:sz w:val="10"/>
        </w:rPr>
        <w:t>payment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enforcement</w:t>
      </w:r>
      <w:r>
        <w:rPr>
          <w:spacing w:val="1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any</w:t>
      </w:r>
      <w:r>
        <w:rPr>
          <w:spacing w:val="-1"/>
          <w:sz w:val="10"/>
        </w:rPr>
        <w:t> </w:t>
      </w:r>
      <w:r>
        <w:rPr>
          <w:sz w:val="10"/>
        </w:rPr>
        <w:t>rights</w:t>
      </w:r>
      <w:r>
        <w:rPr>
          <w:spacing w:val="-1"/>
          <w:sz w:val="10"/>
        </w:rPr>
        <w:t> </w:t>
      </w:r>
      <w:r>
        <w:rPr>
          <w:sz w:val="10"/>
        </w:rPr>
        <w:t>thereunder),</w:t>
      </w:r>
      <w:r>
        <w:rPr>
          <w:spacing w:val="-1"/>
          <w:sz w:val="10"/>
        </w:rPr>
        <w:t> </w:t>
      </w:r>
      <w:r>
        <w:rPr>
          <w:sz w:val="10"/>
        </w:rPr>
        <w:t>including</w:t>
      </w:r>
      <w:r>
        <w:rPr>
          <w:spacing w:val="-1"/>
          <w:sz w:val="10"/>
        </w:rPr>
        <w:t> </w:t>
      </w:r>
      <w:r>
        <w:rPr>
          <w:sz w:val="10"/>
        </w:rPr>
        <w:t>being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40"/>
          <w:sz w:val="10"/>
        </w:rPr>
        <w:t> </w:t>
      </w:r>
      <w:r>
        <w:rPr>
          <w:sz w:val="10"/>
        </w:rPr>
        <w:t>having been a citizen or resident of the United States;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30"/>
        </w:numPr>
        <w:tabs>
          <w:tab w:pos="4246" w:val="left" w:leader="none"/>
        </w:tabs>
        <w:spacing w:line="235" w:lineRule="auto" w:before="1" w:after="0"/>
        <w:ind w:left="3166" w:right="3298" w:firstLine="719"/>
        <w:jc w:val="left"/>
        <w:rPr>
          <w:sz w:val="10"/>
        </w:rPr>
      </w:pPr>
      <w:r>
        <w:rPr>
          <w:sz w:val="10"/>
        </w:rPr>
        <w:t>being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having</w:t>
      </w:r>
      <w:r>
        <w:rPr>
          <w:spacing w:val="-4"/>
          <w:sz w:val="10"/>
        </w:rPr>
        <w:t> </w:t>
      </w:r>
      <w:r>
        <w:rPr>
          <w:sz w:val="10"/>
        </w:rPr>
        <w:t>been</w:t>
      </w:r>
      <w:r>
        <w:rPr>
          <w:spacing w:val="-4"/>
          <w:sz w:val="10"/>
        </w:rPr>
        <w:t> </w:t>
      </w:r>
      <w:r>
        <w:rPr>
          <w:sz w:val="10"/>
        </w:rPr>
        <w:t>a</w:t>
      </w:r>
      <w:r>
        <w:rPr>
          <w:spacing w:val="-4"/>
          <w:sz w:val="10"/>
        </w:rPr>
        <w:t> </w:t>
      </w:r>
      <w:r>
        <w:rPr>
          <w:sz w:val="10"/>
        </w:rPr>
        <w:t>personal</w:t>
      </w:r>
      <w:r>
        <w:rPr>
          <w:spacing w:val="-4"/>
          <w:sz w:val="10"/>
        </w:rPr>
        <w:t> </w:t>
      </w:r>
      <w:r>
        <w:rPr>
          <w:sz w:val="10"/>
        </w:rPr>
        <w:t>holding</w:t>
      </w:r>
      <w:r>
        <w:rPr>
          <w:spacing w:val="-4"/>
          <w:sz w:val="10"/>
        </w:rPr>
        <w:t> </w:t>
      </w:r>
      <w:r>
        <w:rPr>
          <w:sz w:val="10"/>
        </w:rPr>
        <w:t>company,</w:t>
      </w:r>
      <w:r>
        <w:rPr>
          <w:spacing w:val="10"/>
          <w:sz w:val="10"/>
        </w:rPr>
        <w:t> </w:t>
      </w:r>
      <w:r>
        <w:rPr>
          <w:sz w:val="10"/>
        </w:rPr>
        <w:t>a</w:t>
      </w:r>
      <w:r>
        <w:rPr>
          <w:spacing w:val="-4"/>
          <w:sz w:val="10"/>
        </w:rPr>
        <w:t> </w:t>
      </w:r>
      <w:r>
        <w:rPr>
          <w:sz w:val="10"/>
        </w:rPr>
        <w:t>passive</w:t>
      </w:r>
      <w:r>
        <w:rPr>
          <w:spacing w:val="-4"/>
          <w:sz w:val="10"/>
        </w:rPr>
        <w:t> </w:t>
      </w:r>
      <w:r>
        <w:rPr>
          <w:sz w:val="10"/>
        </w:rPr>
        <w:t>foreign</w:t>
      </w:r>
      <w:r>
        <w:rPr>
          <w:spacing w:val="-4"/>
          <w:sz w:val="10"/>
        </w:rPr>
        <w:t> </w:t>
      </w:r>
      <w:r>
        <w:rPr>
          <w:sz w:val="10"/>
        </w:rPr>
        <w:t>investment</w:t>
      </w:r>
      <w:r>
        <w:rPr>
          <w:spacing w:val="-4"/>
          <w:sz w:val="10"/>
        </w:rPr>
        <w:t> </w:t>
      </w:r>
      <w:r>
        <w:rPr>
          <w:sz w:val="10"/>
        </w:rPr>
        <w:t>company</w:t>
      </w:r>
      <w:r>
        <w:rPr>
          <w:spacing w:val="-4"/>
          <w:sz w:val="10"/>
        </w:rPr>
        <w:t> </w:t>
      </w:r>
      <w:r>
        <w:rPr>
          <w:sz w:val="10"/>
        </w:rPr>
        <w:t>or</w:t>
      </w:r>
      <w:r>
        <w:rPr>
          <w:spacing w:val="-4"/>
          <w:sz w:val="10"/>
        </w:rPr>
        <w:t> </w:t>
      </w:r>
      <w:r>
        <w:rPr>
          <w:sz w:val="10"/>
        </w:rPr>
        <w:t>a</w:t>
      </w:r>
      <w:r>
        <w:rPr>
          <w:spacing w:val="-4"/>
          <w:sz w:val="10"/>
        </w:rPr>
        <w:t> </w:t>
      </w:r>
      <w:r>
        <w:rPr>
          <w:sz w:val="10"/>
        </w:rPr>
        <w:t>controlled</w:t>
      </w:r>
      <w:r>
        <w:rPr>
          <w:spacing w:val="40"/>
          <w:sz w:val="10"/>
        </w:rPr>
        <w:t> </w:t>
      </w:r>
      <w:r>
        <w:rPr>
          <w:sz w:val="10"/>
        </w:rPr>
        <w:t>foreign corporation for United States income tax purposes or a corporation</w:t>
      </w:r>
      <w:r>
        <w:rPr>
          <w:spacing w:val="15"/>
          <w:sz w:val="10"/>
        </w:rPr>
        <w:t> </w:t>
      </w:r>
      <w:r>
        <w:rPr>
          <w:sz w:val="10"/>
        </w:rPr>
        <w:t>that has accumulated earnings to avoid United States</w:t>
      </w:r>
      <w:r>
        <w:rPr>
          <w:spacing w:val="40"/>
          <w:sz w:val="10"/>
        </w:rPr>
        <w:t> </w:t>
      </w:r>
      <w:r>
        <w:rPr>
          <w:sz w:val="10"/>
        </w:rPr>
        <w:t>federal income tax;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30"/>
        </w:numPr>
        <w:tabs>
          <w:tab w:pos="4246" w:val="left" w:leader="none"/>
        </w:tabs>
        <w:spacing w:line="235" w:lineRule="auto" w:before="0" w:after="0"/>
        <w:ind w:left="3166" w:right="3362" w:firstLine="719"/>
        <w:jc w:val="left"/>
        <w:rPr>
          <w:sz w:val="10"/>
        </w:rPr>
      </w:pPr>
      <w:r>
        <w:rPr>
          <w:sz w:val="10"/>
        </w:rPr>
        <w:t>being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having</w:t>
      </w:r>
      <w:r>
        <w:rPr>
          <w:spacing w:val="-3"/>
          <w:sz w:val="10"/>
        </w:rPr>
        <w:t> </w:t>
      </w:r>
      <w:r>
        <w:rPr>
          <w:sz w:val="10"/>
        </w:rPr>
        <w:t>been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“10-percent</w:t>
      </w:r>
      <w:r>
        <w:rPr>
          <w:spacing w:val="-3"/>
          <w:sz w:val="10"/>
        </w:rPr>
        <w:t> </w:t>
      </w:r>
      <w:r>
        <w:rPr>
          <w:sz w:val="10"/>
        </w:rPr>
        <w:t>shareholder”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Company</w:t>
      </w:r>
      <w:r>
        <w:rPr>
          <w:spacing w:val="-3"/>
          <w:sz w:val="10"/>
        </w:rPr>
        <w:t> </w:t>
      </w:r>
      <w:r>
        <w:rPr>
          <w:sz w:val="10"/>
        </w:rPr>
        <w:t>as</w:t>
      </w:r>
      <w:r>
        <w:rPr>
          <w:spacing w:val="-3"/>
          <w:sz w:val="10"/>
        </w:rPr>
        <w:t> </w:t>
      </w:r>
      <w:r>
        <w:rPr>
          <w:sz w:val="10"/>
        </w:rPr>
        <w:t>defined</w:t>
      </w:r>
      <w:r>
        <w:rPr>
          <w:spacing w:val="8"/>
          <w:sz w:val="10"/>
        </w:rPr>
        <w:t> </w:t>
      </w:r>
      <w:r>
        <w:rPr>
          <w:sz w:val="10"/>
        </w:rPr>
        <w:t>in</w:t>
      </w:r>
      <w:r>
        <w:rPr>
          <w:spacing w:val="-3"/>
          <w:sz w:val="10"/>
        </w:rPr>
        <w:t> </w:t>
      </w:r>
      <w:r>
        <w:rPr>
          <w:sz w:val="10"/>
        </w:rPr>
        <w:t>section</w:t>
      </w:r>
      <w:r>
        <w:rPr>
          <w:spacing w:val="-3"/>
          <w:sz w:val="10"/>
        </w:rPr>
        <w:t> </w:t>
      </w:r>
      <w:r>
        <w:rPr>
          <w:sz w:val="10"/>
        </w:rPr>
        <w:t>871(h)(3)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40"/>
          <w:sz w:val="10"/>
        </w:rPr>
        <w:t> </w:t>
      </w:r>
      <w:r>
        <w:rPr>
          <w:sz w:val="10"/>
        </w:rPr>
        <w:t>United States Internal Revenue Code of 1986, as amended (the “Code”), or</w:t>
      </w:r>
      <w:r>
        <w:rPr>
          <w:spacing w:val="17"/>
          <w:sz w:val="10"/>
        </w:rPr>
        <w:t> </w:t>
      </w:r>
      <w:r>
        <w:rPr>
          <w:sz w:val="10"/>
        </w:rPr>
        <w:t>any successor provision; or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0"/>
        </w:numPr>
        <w:tabs>
          <w:tab w:pos="4246" w:val="left" w:leader="none"/>
        </w:tabs>
        <w:spacing w:line="249" w:lineRule="auto" w:before="0" w:after="0"/>
        <w:ind w:left="3166" w:right="3231" w:firstLine="719"/>
        <w:jc w:val="left"/>
        <w:rPr>
          <w:sz w:val="10"/>
        </w:rPr>
      </w:pPr>
      <w:r>
        <w:rPr>
          <w:sz w:val="10"/>
        </w:rPr>
        <w:t>being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bank</w:t>
      </w:r>
      <w:r>
        <w:rPr>
          <w:spacing w:val="-3"/>
          <w:sz w:val="10"/>
        </w:rPr>
        <w:t> </w:t>
      </w:r>
      <w:r>
        <w:rPr>
          <w:sz w:val="10"/>
        </w:rPr>
        <w:t>receiving</w:t>
      </w:r>
      <w:r>
        <w:rPr>
          <w:spacing w:val="-3"/>
          <w:sz w:val="10"/>
        </w:rPr>
        <w:t> </w:t>
      </w:r>
      <w:r>
        <w:rPr>
          <w:sz w:val="10"/>
        </w:rPr>
        <w:t>payments</w:t>
      </w:r>
      <w:r>
        <w:rPr>
          <w:spacing w:val="-3"/>
          <w:sz w:val="10"/>
        </w:rPr>
        <w:t> </w:t>
      </w:r>
      <w:r>
        <w:rPr>
          <w:sz w:val="10"/>
        </w:rPr>
        <w:t>on</w:t>
      </w:r>
      <w:r>
        <w:rPr>
          <w:spacing w:val="-3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extension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credit</w:t>
      </w:r>
      <w:r>
        <w:rPr>
          <w:spacing w:val="-3"/>
          <w:sz w:val="10"/>
        </w:rPr>
        <w:t> </w:t>
      </w:r>
      <w:r>
        <w:rPr>
          <w:sz w:val="10"/>
        </w:rPr>
        <w:t>made</w:t>
      </w:r>
      <w:r>
        <w:rPr>
          <w:spacing w:val="-3"/>
          <w:sz w:val="10"/>
        </w:rPr>
        <w:t> </w:t>
      </w:r>
      <w:r>
        <w:rPr>
          <w:sz w:val="10"/>
        </w:rPr>
        <w:t>pursuant</w:t>
      </w:r>
      <w:r>
        <w:rPr>
          <w:spacing w:val="8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loan</w:t>
      </w:r>
      <w:r>
        <w:rPr>
          <w:spacing w:val="-3"/>
          <w:sz w:val="10"/>
        </w:rPr>
        <w:t> </w:t>
      </w:r>
      <w:r>
        <w:rPr>
          <w:sz w:val="10"/>
        </w:rPr>
        <w:t>agreement</w:t>
      </w:r>
      <w:r>
        <w:rPr>
          <w:spacing w:val="-3"/>
          <w:sz w:val="10"/>
        </w:rPr>
        <w:t> </w:t>
      </w:r>
      <w:r>
        <w:rPr>
          <w:sz w:val="10"/>
        </w:rPr>
        <w:t>entered</w:t>
      </w:r>
      <w:r>
        <w:rPr>
          <w:spacing w:val="-3"/>
          <w:sz w:val="10"/>
        </w:rPr>
        <w:t> </w:t>
      </w:r>
      <w:r>
        <w:rPr>
          <w:sz w:val="10"/>
        </w:rPr>
        <w:t>into</w:t>
      </w:r>
      <w:r>
        <w:rPr>
          <w:spacing w:val="40"/>
          <w:sz w:val="10"/>
        </w:rPr>
        <w:t> </w:t>
      </w:r>
      <w:r>
        <w:rPr>
          <w:sz w:val="10"/>
        </w:rPr>
        <w:t>in the ordinary course of its trade or business;</w:t>
      </w:r>
    </w:p>
    <w:p>
      <w:pPr>
        <w:pStyle w:val="ListParagraph"/>
        <w:numPr>
          <w:ilvl w:val="0"/>
          <w:numId w:val="30"/>
        </w:numPr>
        <w:tabs>
          <w:tab w:pos="3886" w:val="left" w:leader="none"/>
        </w:tabs>
        <w:spacing w:line="237" w:lineRule="auto" w:before="114" w:after="0"/>
        <w:ind w:left="3166" w:right="3287" w:firstLine="359"/>
        <w:jc w:val="left"/>
        <w:rPr>
          <w:sz w:val="10"/>
        </w:rPr>
      </w:pPr>
      <w:r>
        <w:rPr>
          <w:sz w:val="10"/>
        </w:rPr>
        <w:t>to any holder that is not the sole beneficial owner of the Notes, or a portion of the Notes, or that</w:t>
      </w:r>
      <w:r>
        <w:rPr>
          <w:spacing w:val="14"/>
          <w:sz w:val="10"/>
        </w:rPr>
        <w:t> </w:t>
      </w:r>
      <w:r>
        <w:rPr>
          <w:sz w:val="10"/>
        </w:rPr>
        <w:t>is a fiduciary,</w:t>
      </w:r>
      <w:r>
        <w:rPr>
          <w:spacing w:val="40"/>
          <w:sz w:val="10"/>
        </w:rPr>
        <w:t> </w:t>
      </w:r>
      <w:r>
        <w:rPr>
          <w:sz w:val="10"/>
        </w:rPr>
        <w:t>partnership or limited liability company,</w:t>
      </w:r>
      <w:r>
        <w:rPr>
          <w:spacing w:val="17"/>
          <w:sz w:val="10"/>
        </w:rPr>
        <w:t> </w:t>
      </w:r>
      <w:r>
        <w:rPr>
          <w:sz w:val="10"/>
        </w:rPr>
        <w:t>but only to the extent that a beneficial owner with respect to the holder,</w:t>
      </w:r>
      <w:r>
        <w:rPr>
          <w:spacing w:val="17"/>
          <w:sz w:val="10"/>
        </w:rPr>
        <w:t> </w:t>
      </w:r>
      <w:r>
        <w:rPr>
          <w:sz w:val="10"/>
        </w:rPr>
        <w:t>a beneficiary or</w:t>
      </w:r>
      <w:r>
        <w:rPr>
          <w:spacing w:val="40"/>
          <w:sz w:val="10"/>
        </w:rPr>
        <w:t> </w:t>
      </w:r>
      <w:r>
        <w:rPr>
          <w:sz w:val="10"/>
        </w:rPr>
        <w:t>settlor</w:t>
      </w:r>
      <w:r>
        <w:rPr>
          <w:spacing w:val="-3"/>
          <w:sz w:val="10"/>
        </w:rPr>
        <w:t> </w:t>
      </w:r>
      <w:r>
        <w:rPr>
          <w:sz w:val="10"/>
        </w:rPr>
        <w:t>with</w:t>
      </w:r>
      <w:r>
        <w:rPr>
          <w:spacing w:val="-3"/>
          <w:sz w:val="10"/>
        </w:rPr>
        <w:t> </w:t>
      </w:r>
      <w:r>
        <w:rPr>
          <w:sz w:val="10"/>
        </w:rPr>
        <w:t>respect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fiduciary,</w:t>
      </w:r>
      <w:r>
        <w:rPr>
          <w:spacing w:val="10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a</w:t>
      </w:r>
      <w:r>
        <w:rPr>
          <w:spacing w:val="-3"/>
          <w:sz w:val="10"/>
        </w:rPr>
        <w:t> </w:t>
      </w:r>
      <w:r>
        <w:rPr>
          <w:sz w:val="10"/>
        </w:rPr>
        <w:t>beneficial</w:t>
      </w:r>
      <w:r>
        <w:rPr>
          <w:spacing w:val="-3"/>
          <w:sz w:val="10"/>
        </w:rPr>
        <w:t> </w:t>
      </w:r>
      <w:r>
        <w:rPr>
          <w:sz w:val="10"/>
        </w:rPr>
        <w:t>owner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member</w:t>
      </w:r>
      <w:r>
        <w:rPr>
          <w:spacing w:val="-3"/>
          <w:sz w:val="10"/>
        </w:rPr>
        <w:t> </w:t>
      </w:r>
      <w:r>
        <w:rPr>
          <w:sz w:val="10"/>
        </w:rPr>
        <w:t>of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partnership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limited</w:t>
      </w:r>
      <w:r>
        <w:rPr>
          <w:spacing w:val="-3"/>
          <w:sz w:val="10"/>
        </w:rPr>
        <w:t> </w:t>
      </w:r>
      <w:r>
        <w:rPr>
          <w:sz w:val="10"/>
        </w:rPr>
        <w:t>liability</w:t>
      </w:r>
      <w:r>
        <w:rPr>
          <w:spacing w:val="-3"/>
          <w:sz w:val="10"/>
        </w:rPr>
        <w:t> </w:t>
      </w:r>
      <w:r>
        <w:rPr>
          <w:sz w:val="10"/>
        </w:rPr>
        <w:t>company</w:t>
      </w:r>
      <w:r>
        <w:rPr>
          <w:spacing w:val="9"/>
          <w:sz w:val="10"/>
        </w:rPr>
        <w:t> </w:t>
      </w:r>
      <w:r>
        <w:rPr>
          <w:sz w:val="10"/>
        </w:rPr>
        <w:t>would</w:t>
      </w:r>
      <w:r>
        <w:rPr>
          <w:spacing w:val="-3"/>
          <w:sz w:val="10"/>
        </w:rPr>
        <w:t> </w:t>
      </w:r>
      <w:r>
        <w:rPr>
          <w:sz w:val="10"/>
        </w:rPr>
        <w:t>not</w:t>
      </w:r>
      <w:r>
        <w:rPr>
          <w:spacing w:val="-3"/>
          <w:sz w:val="10"/>
        </w:rPr>
        <w:t> </w:t>
      </w:r>
      <w:r>
        <w:rPr>
          <w:sz w:val="10"/>
        </w:rPr>
        <w:t>have</w:t>
      </w:r>
      <w:r>
        <w:rPr>
          <w:spacing w:val="40"/>
          <w:sz w:val="10"/>
        </w:rPr>
        <w:t> </w:t>
      </w:r>
      <w:r>
        <w:rPr>
          <w:sz w:val="10"/>
        </w:rPr>
        <w:t>been entitled to the payment of an additional amount had the beneficiary,</w:t>
      </w:r>
      <w:r>
        <w:rPr>
          <w:spacing w:val="20"/>
          <w:sz w:val="10"/>
        </w:rPr>
        <w:t> </w:t>
      </w:r>
      <w:r>
        <w:rPr>
          <w:sz w:val="10"/>
        </w:rPr>
        <w:t>settlor, beneficial owner or member received</w:t>
      </w:r>
      <w:r>
        <w:rPr>
          <w:spacing w:val="13"/>
          <w:sz w:val="10"/>
        </w:rPr>
        <w:t> </w:t>
      </w:r>
      <w:r>
        <w:rPr>
          <w:sz w:val="10"/>
        </w:rPr>
        <w:t>directly its</w:t>
      </w:r>
      <w:r>
        <w:rPr>
          <w:spacing w:val="40"/>
          <w:sz w:val="10"/>
        </w:rPr>
        <w:t> </w:t>
      </w:r>
      <w:r>
        <w:rPr>
          <w:sz w:val="10"/>
        </w:rPr>
        <w:t>beneficial or distributive share of the payment;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30"/>
        </w:numPr>
        <w:tabs>
          <w:tab w:pos="3886" w:val="left" w:leader="none"/>
        </w:tabs>
        <w:spacing w:line="237" w:lineRule="auto" w:before="0" w:after="0"/>
        <w:ind w:left="3166" w:right="3301" w:firstLine="359"/>
        <w:jc w:val="left"/>
        <w:rPr>
          <w:sz w:val="10"/>
        </w:rPr>
      </w:pPr>
      <w:r>
        <w:rPr>
          <w:sz w:val="10"/>
        </w:rPr>
        <w:t>to any tax, assessment or other governmental charge that</w:t>
      </w:r>
      <w:r>
        <w:rPr>
          <w:spacing w:val="13"/>
          <w:sz w:val="10"/>
        </w:rPr>
        <w:t> </w:t>
      </w:r>
      <w:r>
        <w:rPr>
          <w:sz w:val="10"/>
        </w:rPr>
        <w:t>would not have been imposed but for the failure of the</w:t>
      </w:r>
      <w:r>
        <w:rPr>
          <w:spacing w:val="40"/>
          <w:sz w:val="10"/>
        </w:rPr>
        <w:t> </w:t>
      </w:r>
      <w:r>
        <w:rPr>
          <w:sz w:val="10"/>
        </w:rPr>
        <w:t>holder or any other person to comply with certification, identification or</w:t>
      </w:r>
      <w:r>
        <w:rPr>
          <w:spacing w:val="18"/>
          <w:sz w:val="10"/>
        </w:rPr>
        <w:t> </w:t>
      </w:r>
      <w:r>
        <w:rPr>
          <w:sz w:val="10"/>
        </w:rPr>
        <w:t>information reporting requirements concerning the</w:t>
      </w:r>
      <w:r>
        <w:rPr>
          <w:spacing w:val="40"/>
          <w:sz w:val="10"/>
        </w:rPr>
        <w:t> </w:t>
      </w:r>
      <w:r>
        <w:rPr>
          <w:sz w:val="10"/>
        </w:rPr>
        <w:t>nationality,</w:t>
      </w:r>
      <w:r>
        <w:rPr>
          <w:spacing w:val="-2"/>
          <w:sz w:val="10"/>
        </w:rPr>
        <w:t> </w:t>
      </w:r>
      <w:r>
        <w:rPr>
          <w:sz w:val="10"/>
        </w:rPr>
        <w:t>residence,</w:t>
      </w:r>
      <w:r>
        <w:rPr>
          <w:spacing w:val="9"/>
          <w:sz w:val="10"/>
        </w:rPr>
        <w:t> </w:t>
      </w:r>
      <w:r>
        <w:rPr>
          <w:sz w:val="10"/>
        </w:rPr>
        <w:t>identity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connection</w:t>
      </w:r>
      <w:r>
        <w:rPr>
          <w:spacing w:val="-2"/>
          <w:sz w:val="10"/>
        </w:rPr>
        <w:t> </w:t>
      </w:r>
      <w:r>
        <w:rPr>
          <w:sz w:val="10"/>
        </w:rPr>
        <w:t>with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United</w:t>
      </w:r>
      <w:r>
        <w:rPr>
          <w:spacing w:val="-2"/>
          <w:sz w:val="10"/>
        </w:rPr>
        <w:t> </w:t>
      </w:r>
      <w:r>
        <w:rPr>
          <w:sz w:val="10"/>
        </w:rPr>
        <w:t>States</w:t>
      </w:r>
      <w:r>
        <w:rPr>
          <w:spacing w:val="-2"/>
          <w:sz w:val="10"/>
        </w:rPr>
        <w:t> </w:t>
      </w:r>
      <w:r>
        <w:rPr>
          <w:sz w:val="10"/>
        </w:rPr>
        <w:t>of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holder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beneficial</w:t>
      </w:r>
      <w:r>
        <w:rPr>
          <w:spacing w:val="-2"/>
          <w:sz w:val="10"/>
        </w:rPr>
        <w:t> </w:t>
      </w:r>
      <w:r>
        <w:rPr>
          <w:sz w:val="10"/>
        </w:rPr>
        <w:t>owner</w:t>
      </w:r>
      <w:r>
        <w:rPr>
          <w:spacing w:val="9"/>
          <w:sz w:val="10"/>
        </w:rPr>
        <w:t> </w:t>
      </w:r>
      <w:r>
        <w:rPr>
          <w:sz w:val="10"/>
        </w:rPr>
        <w:t>of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Notes,</w:t>
      </w:r>
      <w:r>
        <w:rPr>
          <w:spacing w:val="-2"/>
          <w:sz w:val="10"/>
        </w:rPr>
        <w:t> </w:t>
      </w:r>
      <w:r>
        <w:rPr>
          <w:sz w:val="10"/>
        </w:rPr>
        <w:t>if</w:t>
      </w:r>
      <w:r>
        <w:rPr>
          <w:spacing w:val="-2"/>
          <w:sz w:val="10"/>
        </w:rPr>
        <w:t> </w:t>
      </w:r>
      <w:r>
        <w:rPr>
          <w:sz w:val="10"/>
        </w:rPr>
        <w:t>compliance</w:t>
      </w:r>
      <w:r>
        <w:rPr>
          <w:spacing w:val="-2"/>
          <w:sz w:val="10"/>
        </w:rPr>
        <w:t> </w:t>
      </w:r>
      <w:r>
        <w:rPr>
          <w:sz w:val="10"/>
        </w:rPr>
        <w:t>is</w:t>
      </w:r>
      <w:r>
        <w:rPr>
          <w:spacing w:val="40"/>
          <w:sz w:val="10"/>
        </w:rPr>
        <w:t> </w:t>
      </w:r>
      <w:r>
        <w:rPr>
          <w:sz w:val="10"/>
        </w:rPr>
        <w:t>required</w:t>
      </w:r>
      <w:r>
        <w:rPr>
          <w:spacing w:val="-2"/>
          <w:sz w:val="10"/>
        </w:rPr>
        <w:t> </w:t>
      </w:r>
      <w:r>
        <w:rPr>
          <w:sz w:val="10"/>
        </w:rPr>
        <w:t>by</w:t>
      </w:r>
      <w:r>
        <w:rPr>
          <w:spacing w:val="-2"/>
          <w:sz w:val="10"/>
        </w:rPr>
        <w:t> </w:t>
      </w:r>
      <w:r>
        <w:rPr>
          <w:sz w:val="10"/>
        </w:rPr>
        <w:t>statute,</w:t>
      </w:r>
      <w:r>
        <w:rPr>
          <w:spacing w:val="-2"/>
          <w:sz w:val="10"/>
        </w:rPr>
        <w:t> </w:t>
      </w:r>
      <w:r>
        <w:rPr>
          <w:sz w:val="10"/>
        </w:rPr>
        <w:t>by</w:t>
      </w:r>
      <w:r>
        <w:rPr>
          <w:spacing w:val="-2"/>
          <w:sz w:val="10"/>
        </w:rPr>
        <w:t> </w:t>
      </w:r>
      <w:r>
        <w:rPr>
          <w:sz w:val="10"/>
        </w:rPr>
        <w:t>regulation</w:t>
      </w:r>
      <w:r>
        <w:rPr>
          <w:spacing w:val="-2"/>
          <w:sz w:val="10"/>
        </w:rPr>
        <w:t> </w:t>
      </w:r>
      <w:r>
        <w:rPr>
          <w:sz w:val="10"/>
        </w:rPr>
        <w:t>of</w:t>
      </w:r>
      <w:r>
        <w:rPr>
          <w:spacing w:val="-2"/>
          <w:sz w:val="10"/>
        </w:rPr>
        <w:t> </w:t>
      </w:r>
      <w:r>
        <w:rPr>
          <w:sz w:val="10"/>
        </w:rPr>
        <w:t>the</w:t>
      </w:r>
      <w:r>
        <w:rPr>
          <w:spacing w:val="-2"/>
          <w:sz w:val="10"/>
        </w:rPr>
        <w:t> </w:t>
      </w:r>
      <w:r>
        <w:rPr>
          <w:sz w:val="10"/>
        </w:rPr>
        <w:t>United</w:t>
      </w:r>
      <w:r>
        <w:rPr>
          <w:spacing w:val="-2"/>
          <w:sz w:val="10"/>
        </w:rPr>
        <w:t> </w:t>
      </w:r>
      <w:r>
        <w:rPr>
          <w:sz w:val="10"/>
        </w:rPr>
        <w:t>States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any</w:t>
      </w:r>
      <w:r>
        <w:rPr>
          <w:spacing w:val="-2"/>
          <w:sz w:val="10"/>
        </w:rPr>
        <w:t> </w:t>
      </w:r>
      <w:r>
        <w:rPr>
          <w:sz w:val="10"/>
        </w:rPr>
        <w:t>taxing</w:t>
      </w:r>
      <w:r>
        <w:rPr>
          <w:spacing w:val="-2"/>
          <w:sz w:val="10"/>
        </w:rPr>
        <w:t> </w:t>
      </w:r>
      <w:r>
        <w:rPr>
          <w:sz w:val="10"/>
        </w:rPr>
        <w:t>authority</w:t>
      </w:r>
      <w:r>
        <w:rPr>
          <w:spacing w:val="9"/>
          <w:sz w:val="10"/>
        </w:rPr>
        <w:t> </w:t>
      </w:r>
      <w:r>
        <w:rPr>
          <w:sz w:val="10"/>
        </w:rPr>
        <w:t>therein</w:t>
      </w:r>
      <w:r>
        <w:rPr>
          <w:spacing w:val="-2"/>
          <w:sz w:val="10"/>
        </w:rPr>
        <w:t> </w:t>
      </w:r>
      <w:r>
        <w:rPr>
          <w:sz w:val="10"/>
        </w:rPr>
        <w:t>or</w:t>
      </w:r>
      <w:r>
        <w:rPr>
          <w:spacing w:val="-2"/>
          <w:sz w:val="10"/>
        </w:rPr>
        <w:t> </w:t>
      </w:r>
      <w:r>
        <w:rPr>
          <w:sz w:val="10"/>
        </w:rPr>
        <w:t>by</w:t>
      </w:r>
      <w:r>
        <w:rPr>
          <w:spacing w:val="-2"/>
          <w:sz w:val="10"/>
        </w:rPr>
        <w:t> </w:t>
      </w:r>
      <w:r>
        <w:rPr>
          <w:sz w:val="10"/>
        </w:rPr>
        <w:t>an</w:t>
      </w:r>
      <w:r>
        <w:rPr>
          <w:spacing w:val="-2"/>
          <w:sz w:val="10"/>
        </w:rPr>
        <w:t> </w:t>
      </w:r>
      <w:r>
        <w:rPr>
          <w:sz w:val="10"/>
        </w:rPr>
        <w:t>applicable</w:t>
      </w:r>
      <w:r>
        <w:rPr>
          <w:spacing w:val="-2"/>
          <w:sz w:val="10"/>
        </w:rPr>
        <w:t> </w:t>
      </w:r>
      <w:r>
        <w:rPr>
          <w:sz w:val="10"/>
        </w:rPr>
        <w:t>income</w:t>
      </w:r>
      <w:r>
        <w:rPr>
          <w:spacing w:val="-2"/>
          <w:sz w:val="10"/>
        </w:rPr>
        <w:t> </w:t>
      </w:r>
      <w:r>
        <w:rPr>
          <w:sz w:val="10"/>
        </w:rPr>
        <w:t>tax</w:t>
      </w:r>
      <w:r>
        <w:rPr>
          <w:spacing w:val="-2"/>
          <w:sz w:val="10"/>
        </w:rPr>
        <w:t> </w:t>
      </w:r>
      <w:r>
        <w:rPr>
          <w:sz w:val="10"/>
        </w:rPr>
        <w:t>treaty</w:t>
      </w:r>
      <w:r>
        <w:rPr>
          <w:spacing w:val="-2"/>
          <w:sz w:val="10"/>
        </w:rPr>
        <w:t> </w:t>
      </w:r>
      <w:r>
        <w:rPr>
          <w:sz w:val="10"/>
        </w:rPr>
        <w:t>to</w:t>
      </w:r>
      <w:r>
        <w:rPr>
          <w:spacing w:val="-2"/>
          <w:sz w:val="10"/>
        </w:rPr>
        <w:t> </w:t>
      </w:r>
      <w:r>
        <w:rPr>
          <w:sz w:val="10"/>
        </w:rPr>
        <w:t>which</w:t>
      </w:r>
      <w:r>
        <w:rPr>
          <w:spacing w:val="40"/>
          <w:sz w:val="10"/>
        </w:rPr>
        <w:t> </w:t>
      </w:r>
      <w:r>
        <w:rPr>
          <w:sz w:val="10"/>
        </w:rPr>
        <w:t>the United States is a party as a precondition to exemption from such tax, assessment</w:t>
      </w:r>
      <w:r>
        <w:rPr>
          <w:spacing w:val="15"/>
          <w:sz w:val="10"/>
        </w:rPr>
        <w:t> </w:t>
      </w:r>
      <w:r>
        <w:rPr>
          <w:sz w:val="10"/>
        </w:rPr>
        <w:t>or other governmental charge;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0"/>
        </w:numPr>
        <w:tabs>
          <w:tab w:pos="3886" w:val="left" w:leader="none"/>
        </w:tabs>
        <w:spacing w:line="249" w:lineRule="auto" w:before="0" w:after="0"/>
        <w:ind w:left="3166" w:right="3411" w:firstLine="359"/>
        <w:jc w:val="left"/>
        <w:rPr>
          <w:sz w:val="10"/>
        </w:rPr>
      </w:pP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any</w:t>
      </w:r>
      <w:r>
        <w:rPr>
          <w:spacing w:val="-3"/>
          <w:sz w:val="10"/>
        </w:rPr>
        <w:t> </w:t>
      </w:r>
      <w:r>
        <w:rPr>
          <w:sz w:val="10"/>
        </w:rPr>
        <w:t>tax,</w:t>
      </w:r>
      <w:r>
        <w:rPr>
          <w:spacing w:val="-3"/>
          <w:sz w:val="10"/>
        </w:rPr>
        <w:t> </w:t>
      </w:r>
      <w:r>
        <w:rPr>
          <w:sz w:val="10"/>
        </w:rPr>
        <w:t>assessment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other</w:t>
      </w:r>
      <w:r>
        <w:rPr>
          <w:spacing w:val="-3"/>
          <w:sz w:val="10"/>
        </w:rPr>
        <w:t> </w:t>
      </w:r>
      <w:r>
        <w:rPr>
          <w:sz w:val="10"/>
        </w:rPr>
        <w:t>governmental</w:t>
      </w:r>
      <w:r>
        <w:rPr>
          <w:spacing w:val="-3"/>
          <w:sz w:val="10"/>
        </w:rPr>
        <w:t> </w:t>
      </w:r>
      <w:r>
        <w:rPr>
          <w:sz w:val="10"/>
        </w:rPr>
        <w:t>charge</w:t>
      </w:r>
      <w:r>
        <w:rPr>
          <w:spacing w:val="-3"/>
          <w:sz w:val="10"/>
        </w:rPr>
        <w:t> </w:t>
      </w:r>
      <w:r>
        <w:rPr>
          <w:sz w:val="10"/>
        </w:rPr>
        <w:t>that</w:t>
      </w:r>
      <w:r>
        <w:rPr>
          <w:spacing w:val="8"/>
          <w:sz w:val="10"/>
        </w:rPr>
        <w:t> </w:t>
      </w:r>
      <w:r>
        <w:rPr>
          <w:sz w:val="10"/>
        </w:rPr>
        <w:t>is</w:t>
      </w:r>
      <w:r>
        <w:rPr>
          <w:spacing w:val="-3"/>
          <w:sz w:val="10"/>
        </w:rPr>
        <w:t> </w:t>
      </w:r>
      <w:r>
        <w:rPr>
          <w:sz w:val="10"/>
        </w:rPr>
        <w:t>imposed</w:t>
      </w:r>
      <w:r>
        <w:rPr>
          <w:spacing w:val="-3"/>
          <w:sz w:val="10"/>
        </w:rPr>
        <w:t> </w:t>
      </w:r>
      <w:r>
        <w:rPr>
          <w:sz w:val="10"/>
        </w:rPr>
        <w:t>otherwise</w:t>
      </w:r>
      <w:r>
        <w:rPr>
          <w:spacing w:val="-3"/>
          <w:sz w:val="10"/>
        </w:rPr>
        <w:t> </w:t>
      </w:r>
      <w:r>
        <w:rPr>
          <w:sz w:val="10"/>
        </w:rPr>
        <w:t>than</w:t>
      </w:r>
      <w:r>
        <w:rPr>
          <w:spacing w:val="-3"/>
          <w:sz w:val="10"/>
        </w:rPr>
        <w:t> </w:t>
      </w:r>
      <w:r>
        <w:rPr>
          <w:sz w:val="10"/>
        </w:rPr>
        <w:t>by</w:t>
      </w:r>
      <w:r>
        <w:rPr>
          <w:spacing w:val="-3"/>
          <w:sz w:val="10"/>
        </w:rPr>
        <w:t> </w:t>
      </w:r>
      <w:r>
        <w:rPr>
          <w:sz w:val="10"/>
        </w:rPr>
        <w:t>withholding</w:t>
      </w:r>
      <w:r>
        <w:rPr>
          <w:spacing w:val="-3"/>
          <w:sz w:val="10"/>
        </w:rPr>
        <w:t> </w:t>
      </w:r>
      <w:r>
        <w:rPr>
          <w:sz w:val="10"/>
        </w:rPr>
        <w:t>by</w:t>
      </w:r>
      <w:r>
        <w:rPr>
          <w:spacing w:val="-3"/>
          <w:sz w:val="10"/>
        </w:rPr>
        <w:t> </w:t>
      </w:r>
      <w:r>
        <w:rPr>
          <w:sz w:val="10"/>
        </w:rPr>
        <w:t>us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an</w:t>
      </w:r>
      <w:r>
        <w:rPr>
          <w:spacing w:val="40"/>
          <w:sz w:val="10"/>
        </w:rPr>
        <w:t> </w:t>
      </w:r>
      <w:r>
        <w:rPr>
          <w:sz w:val="10"/>
        </w:rPr>
        <w:t>applicable paying or withholding agent from the payment;</w:t>
      </w:r>
    </w:p>
    <w:p>
      <w:pPr>
        <w:pStyle w:val="ListParagraph"/>
        <w:numPr>
          <w:ilvl w:val="0"/>
          <w:numId w:val="30"/>
        </w:numPr>
        <w:tabs>
          <w:tab w:pos="3886" w:val="left" w:leader="none"/>
        </w:tabs>
        <w:spacing w:line="242" w:lineRule="auto" w:before="113" w:after="0"/>
        <w:ind w:left="3166" w:right="3276" w:firstLine="359"/>
        <w:jc w:val="left"/>
        <w:rPr>
          <w:sz w:val="10"/>
        </w:rPr>
      </w:pPr>
      <w:r>
        <w:rPr>
          <w:sz w:val="10"/>
        </w:rPr>
        <w:t>to any tax, assessment or other governmental charge that</w:t>
      </w:r>
      <w:r>
        <w:rPr>
          <w:spacing w:val="14"/>
          <w:sz w:val="10"/>
        </w:rPr>
        <w:t> </w:t>
      </w:r>
      <w:r>
        <w:rPr>
          <w:sz w:val="10"/>
        </w:rPr>
        <w:t>would not have been imposed but for a change in law,</w:t>
      </w:r>
      <w:r>
        <w:rPr>
          <w:spacing w:val="40"/>
          <w:sz w:val="10"/>
        </w:rPr>
        <w:t> </w:t>
      </w:r>
      <w:r>
        <w:rPr>
          <w:sz w:val="10"/>
        </w:rPr>
        <w:t>regulation,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administrative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judicial</w:t>
      </w:r>
      <w:r>
        <w:rPr>
          <w:spacing w:val="-3"/>
          <w:sz w:val="10"/>
        </w:rPr>
        <w:t> </w:t>
      </w:r>
      <w:r>
        <w:rPr>
          <w:sz w:val="10"/>
        </w:rPr>
        <w:t>interpretation</w:t>
      </w:r>
      <w:r>
        <w:rPr>
          <w:spacing w:val="-3"/>
          <w:sz w:val="10"/>
        </w:rPr>
        <w:t> </w:t>
      </w:r>
      <w:r>
        <w:rPr>
          <w:sz w:val="10"/>
        </w:rPr>
        <w:t>that</w:t>
      </w:r>
      <w:r>
        <w:rPr>
          <w:spacing w:val="-3"/>
          <w:sz w:val="10"/>
        </w:rPr>
        <w:t> </w:t>
      </w:r>
      <w:r>
        <w:rPr>
          <w:sz w:val="10"/>
        </w:rPr>
        <w:t>becomes</w:t>
      </w:r>
      <w:r>
        <w:rPr>
          <w:spacing w:val="-3"/>
          <w:sz w:val="10"/>
        </w:rPr>
        <w:t> </w:t>
      </w:r>
      <w:r>
        <w:rPr>
          <w:sz w:val="10"/>
        </w:rPr>
        <w:t>effective</w:t>
      </w:r>
      <w:r>
        <w:rPr>
          <w:spacing w:val="11"/>
          <w:sz w:val="10"/>
        </w:rPr>
        <w:t> </w:t>
      </w:r>
      <w:r>
        <w:rPr>
          <w:sz w:val="10"/>
        </w:rPr>
        <w:t>more</w:t>
      </w:r>
      <w:r>
        <w:rPr>
          <w:spacing w:val="-3"/>
          <w:sz w:val="10"/>
        </w:rPr>
        <w:t> </w:t>
      </w:r>
      <w:r>
        <w:rPr>
          <w:sz w:val="10"/>
        </w:rPr>
        <w:t>than</w:t>
      </w:r>
      <w:r>
        <w:rPr>
          <w:spacing w:val="-3"/>
          <w:sz w:val="10"/>
        </w:rPr>
        <w:t> </w:t>
      </w:r>
      <w:r>
        <w:rPr>
          <w:sz w:val="10"/>
        </w:rPr>
        <w:t>15</w:t>
      </w:r>
      <w:r>
        <w:rPr>
          <w:spacing w:val="-3"/>
          <w:sz w:val="10"/>
        </w:rPr>
        <w:t> </w:t>
      </w:r>
      <w:r>
        <w:rPr>
          <w:sz w:val="10"/>
        </w:rPr>
        <w:t>days</w:t>
      </w:r>
      <w:r>
        <w:rPr>
          <w:spacing w:val="-3"/>
          <w:sz w:val="10"/>
        </w:rPr>
        <w:t> </w:t>
      </w:r>
      <w:r>
        <w:rPr>
          <w:sz w:val="10"/>
        </w:rPr>
        <w:t>after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payment</w:t>
      </w:r>
      <w:r>
        <w:rPr>
          <w:spacing w:val="-3"/>
          <w:sz w:val="10"/>
        </w:rPr>
        <w:t> </w:t>
      </w:r>
      <w:r>
        <w:rPr>
          <w:sz w:val="10"/>
        </w:rPr>
        <w:t>becomes</w:t>
      </w:r>
      <w:r>
        <w:rPr>
          <w:spacing w:val="-3"/>
          <w:sz w:val="10"/>
        </w:rPr>
        <w:t> </w:t>
      </w:r>
      <w:r>
        <w:rPr>
          <w:sz w:val="10"/>
        </w:rPr>
        <w:t>due</w:t>
      </w:r>
      <w:r>
        <w:rPr>
          <w:spacing w:val="-3"/>
          <w:sz w:val="10"/>
        </w:rPr>
        <w:t> </w:t>
      </w:r>
      <w:r>
        <w:rPr>
          <w:sz w:val="10"/>
        </w:rPr>
        <w:t>or</w:t>
      </w:r>
      <w:r>
        <w:rPr>
          <w:spacing w:val="-3"/>
          <w:sz w:val="10"/>
        </w:rPr>
        <w:t> </w:t>
      </w:r>
      <w:r>
        <w:rPr>
          <w:sz w:val="10"/>
        </w:rPr>
        <w:t>is</w:t>
      </w:r>
      <w:r>
        <w:rPr>
          <w:spacing w:val="40"/>
          <w:sz w:val="10"/>
        </w:rPr>
        <w:t> </w:t>
      </w:r>
      <w:r>
        <w:rPr>
          <w:sz w:val="10"/>
        </w:rPr>
        <w:t>duly provided for, whichever occurs later;</w:t>
      </w:r>
    </w:p>
    <w:p>
      <w:pPr>
        <w:spacing w:after="0" w:line="242" w:lineRule="auto"/>
        <w:jc w:val="lef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11" name="Group 2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1" name="Group 261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12" name="Graphic 261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" name="Graphic 2613"/>
                        <wps:cNvSpPr/>
                        <wps:spPr>
                          <a:xfrm>
                            <a:off x="1709069" y="66661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Graphic 2614"/>
                        <wps:cNvSpPr/>
                        <wps:spPr>
                          <a:xfrm>
                            <a:off x="1711449" y="6904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Textbox 2615"/>
                        <wps:cNvSpPr txBox="1"/>
                        <wps:spPr>
                          <a:xfrm>
                            <a:off x="1942340" y="1119354"/>
                            <a:ext cx="3439160" cy="316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3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became due and payable or the date on which payment thereof is duly provided</w:t>
                              </w:r>
                              <w:r>
                                <w:rPr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for, whichever occurs later;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719" w:val="left" w:leader="none"/>
                                </w:tabs>
                                <w:spacing w:line="240" w:lineRule="auto" w:before="0"/>
                                <w:ind w:left="0" w:right="68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with respect to the 2023 and 2027 Notes, to any tax, assessment or other governmental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 that is imposed 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withheld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solely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(i)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purchasing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ordinary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course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lending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(ii)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neither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third-party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either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 not a bank or holding the Notes for investment purposes only;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718" w:val="left" w:leader="none"/>
                                </w:tabs>
                                <w:spacing w:line="240" w:lineRule="auto" w:before="0"/>
                                <w:ind w:left="0" w:right="24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imposed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1471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1474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Code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amended or successor provisions), any current or future regulations or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official interpretations thereof, any agreement entered into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 to Section 1471(b) of the Code or any fiscal or regulatory legislation, rules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practices adopted pursuant to 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intergovernmental agreement entered into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connection with the implementation of such sections of the Code; or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719" w:val="left" w:leader="none"/>
                                </w:tabs>
                                <w:spacing w:before="0"/>
                                <w:ind w:left="719" w:right="0" w:hanging="36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combination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(3),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(4),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(5),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(6),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(7),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(8),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(9),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(10)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(11).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Notes are subject in all cases to any tax, fiscal or other law or regulation or administrative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judicial interpretation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specifically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heading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“Payment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Amounts,”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 any payment for any tax, assessment or other governmental charge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imposed by any government or a political subdivision 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taxing authority of or in any government or political subdivision.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 used under this heading “Payment of Additional Amounts” and under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heading “Redemption for Tax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Reasons”,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 “United States” means the United States 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America, the states of the United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States, and the District of Columbia, and the term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“United States person” means any individual who is a citizen or resident of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United States for United States federal income tax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purposes, a corporation, partnership or other entity created or organized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or under the laws of the United States, any state of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District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Columbia,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regardless of its source.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21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2027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extent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permitted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maintain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Member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European Union (if any) that will not require withholding or deduction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tax pursuant to European Council Directive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2003/48/EC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savings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implementing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introduced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European Council Directive.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b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Reasons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0" w:right="37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If, as a result of any change in, or amendment to, the laws (or any regulations or rulings promulgated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 the laws) of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 States (or any taxing authority in the United States), or any change in, or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amendment to, an official position regarding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interpretation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regulations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rulings,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become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written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opinion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counsel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selected by us, will become obligated to pay additional amounts as described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 the heading “Payment of Additional Amounts”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whole,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45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notice,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100%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together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accrued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unpaid interest on such Notes to, but not including, the date fixed for redemption.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Offer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6" name="Textbox 2616"/>
                        <wps:cNvSpPr txBox="1"/>
                        <wps:spPr>
                          <a:xfrm>
                            <a:off x="2399585" y="1047944"/>
                            <a:ext cx="29171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7" name="Textbox 2617"/>
                        <wps:cNvSpPr txBox="1"/>
                        <wps:spPr>
                          <a:xfrm>
                            <a:off x="2170851" y="1047944"/>
                            <a:ext cx="86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(9)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8" name="Textbox 2618"/>
                        <wps:cNvSpPr txBox="1"/>
                        <wps:spPr>
                          <a:xfrm>
                            <a:off x="1942340" y="895604"/>
                            <a:ext cx="328802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withholding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agent;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9" name="Textbox 2619"/>
                        <wps:cNvSpPr txBox="1"/>
                        <wps:spPr>
                          <a:xfrm>
                            <a:off x="2399585" y="824194"/>
                            <a:ext cx="29629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withheld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0" name="Textbox 2620"/>
                        <wps:cNvSpPr txBox="1"/>
                        <wps:spPr>
                          <a:xfrm>
                            <a:off x="2170851" y="824194"/>
                            <a:ext cx="86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(8)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1" name="Textbox 2621"/>
                        <wps:cNvSpPr txBox="1"/>
                        <wps:spPr>
                          <a:xfrm>
                            <a:off x="1942340" y="600444"/>
                            <a:ext cx="340741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individual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implementing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introduced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 European Union Directive on the taxation of savings;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2" name="Textbox 2622"/>
                        <wps:cNvSpPr txBox="1"/>
                        <wps:spPr>
                          <a:xfrm>
                            <a:off x="2399585" y="529035"/>
                            <a:ext cx="27889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2027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withholding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deduction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imposed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3" name="Textbox 2623"/>
                        <wps:cNvSpPr txBox="1"/>
                        <wps:spPr>
                          <a:xfrm>
                            <a:off x="2170851" y="529035"/>
                            <a:ext cx="86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4" name="Textbox 2624"/>
                        <wps:cNvSpPr txBox="1"/>
                        <wps:spPr>
                          <a:xfrm>
                            <a:off x="1942340" y="381455"/>
                            <a:ext cx="10763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assessment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charge;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5" name="Textbox 2625"/>
                        <wps:cNvSpPr txBox="1"/>
                        <wps:spPr>
                          <a:xfrm>
                            <a:off x="2399585" y="305284"/>
                            <a:ext cx="28848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estate,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inheritance,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gift,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excise,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transfer,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wealth,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personal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tax,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6" name="Textbox 2626"/>
                        <wps:cNvSpPr txBox="1"/>
                        <wps:spPr>
                          <a:xfrm>
                            <a:off x="2170851" y="305284"/>
                            <a:ext cx="86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5"/>
                                  <w:sz w:val="10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09" coordorigin="0,0" coordsize="11516,8037">
                <v:rect style="position:absolute;left:0;top:0;width:11516;height:8037" id="docshape2610" filled="true" fillcolor="#e6e6e6" stroked="false">
                  <v:fill type="solid"/>
                </v:rect>
                <v:rect style="position:absolute;left:2691;top:104;width:6133;height:7932" id="docshape2611" filled="true" fillcolor="#ffffff" stroked="false">
                  <v:fill type="solid"/>
                </v:rect>
                <v:rect style="position:absolute;left:2695;top:108;width:6126;height:7925" id="docshape2612" filled="false" stroked="true" strokeweight=".374853pt" strokecolor="#c6c6c6">
                  <v:stroke dashstyle="solid"/>
                </v:rect>
                <v:shape style="position:absolute;left:3058;top:1762;width:5416;height:4984" type="#_x0000_t202" id="docshape261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3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became due and payable or the date on which payment thereof is duly provided</w:t>
                        </w:r>
                        <w:r>
                          <w:rPr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for, whichever occurs later;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719" w:val="left" w:leader="none"/>
                          </w:tabs>
                          <w:spacing w:line="240" w:lineRule="auto" w:before="0"/>
                          <w:ind w:left="0" w:right="68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 respect to the 2023 and 2027 Notes, to any tax, assessment or other governmental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 that is imposed 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withheld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solely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(i)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purchasing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ordinary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course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lending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(ii)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neither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(B)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third-party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either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 not a bank or holding the Notes for investment purposes only;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718" w:val="left" w:leader="none"/>
                          </w:tabs>
                          <w:spacing w:line="240" w:lineRule="auto" w:before="0"/>
                          <w:ind w:left="0" w:right="24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imposed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1471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through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1474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Code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amended or successor provisions), any current or future regulations or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official interpretations thereof, any agreement entered into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 to Section 1471(b) of the Code or any fiscal or regulatory legislation, rules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practices adopted pursuant to 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intergovernmental agreement entered into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connection with the implementation of such sections of the Code; or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719" w:val="left" w:leader="none"/>
                          </w:tabs>
                          <w:spacing w:before="0"/>
                          <w:ind w:left="719" w:right="0" w:hanging="36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combination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items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(3),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(4),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(5),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(6),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(7),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(8),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(9),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(10)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(11).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Notes are subject in all cases to any tax, fiscal or other law or regulation or administrative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judicial interpretation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specifically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heading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“Payment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Amounts,”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 any payment for any tax, assessment or other governmental charge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imposed by any government or a political subdivision 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taxing authority of or in any government or political subdivision.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 used under this heading “Payment of Additional Amounts” and under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heading “Redemption for Tax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Reasons”,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 “United States” means the United States 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America, the states of the United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States, and the District of Columbia, and the term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“United States person” means any individual who is a citizen or resident of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United States for United States federal income tax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purposes, a corporation, partnership or other entity created or organized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or under the laws of the United States, any state of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District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Columbia,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subject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federal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regardless of its source.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21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2027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extent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permitted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maintain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Member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European Union (if any) that will not require withholding or deduction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tax pursuant to European Council Directive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2003/48/EC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savings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implementing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introduced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European Council Directive.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Redemption</w:t>
                        </w:r>
                        <w:r>
                          <w:rPr>
                            <w:b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Tax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Reasons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0" w:right="37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If, as a result of any change in, or amendment to, the laws (or any regulations or rulings promulgated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 the laws) of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 States (or any taxing authority in the United States), or any change in, or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amendment to, an official position regarding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interpretation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regulations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rulings,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become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written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opinion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independent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counsel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selected by us, will become obligated to pay additional amounts as described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 the heading “Payment of Additional Amounts”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whole,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45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notice,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redemption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100%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together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accrued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unpaid interest on such Notes to, but not including, the date fixed for redemption.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Change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Control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Offer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Purchase</w:t>
                        </w:r>
                      </w:p>
                    </w:txbxContent>
                  </v:textbox>
                  <w10:wrap type="none"/>
                </v:shape>
                <v:shape style="position:absolute;left:3778;top:1650;width:4594;height:111" type="#_x0000_t202" id="docshape261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v:shape style="position:absolute;left:3418;top:1650;width:137;height:111" type="#_x0000_t202" id="docshape261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(9)</w:t>
                        </w:r>
                      </w:p>
                    </w:txbxContent>
                  </v:textbox>
                  <w10:wrap type="none"/>
                </v:shape>
                <v:shape style="position:absolute;left:3058;top:1410;width:5178;height:111" type="#_x0000_t202" id="docshape261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withholding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agent;</w:t>
                        </w:r>
                      </w:p>
                    </w:txbxContent>
                  </v:textbox>
                  <w10:wrap type="none"/>
                </v:shape>
                <v:shape style="position:absolute;left:3778;top:1297;width:4666;height:111" type="#_x0000_t202" id="docshape261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withheld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</w:t>
                        </w:r>
                      </w:p>
                    </w:txbxContent>
                  </v:textbox>
                  <w10:wrap type="none"/>
                </v:shape>
                <v:shape style="position:absolute;left:3418;top:1297;width:137;height:111" type="#_x0000_t202" id="docshape261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(8)</w:t>
                        </w:r>
                      </w:p>
                    </w:txbxContent>
                  </v:textbox>
                  <w10:wrap type="none"/>
                </v:shape>
                <v:shape style="position:absolute;left:3058;top:945;width:5366;height:231" type="#_x0000_t202" id="docshape261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individual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implementing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introduced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 European Union Directive on the taxation of savings;</w:t>
                        </w:r>
                      </w:p>
                    </w:txbxContent>
                  </v:textbox>
                  <w10:wrap type="none"/>
                </v:shape>
                <v:shape style="position:absolute;left:3778;top:833;width:4392;height:111" type="#_x0000_t202" id="docshape262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2027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withholding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deduction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imposed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</w:t>
                        </w:r>
                      </w:p>
                    </w:txbxContent>
                  </v:textbox>
                  <w10:wrap type="none"/>
                </v:shape>
                <v:shape style="position:absolute;left:3418;top:833;width:137;height:111" type="#_x0000_t202" id="docshape262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3058;top:600;width:1695;height:111" type="#_x0000_t202" id="docshape262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assessment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charge;</w:t>
                        </w:r>
                      </w:p>
                    </w:txbxContent>
                  </v:textbox>
                  <w10:wrap type="none"/>
                </v:shape>
                <v:shape style="position:absolute;left:3778;top:480;width:4543;height:111" type="#_x0000_t202" id="docshape262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estate,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inheritance,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gift,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excise,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transfer,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wealth,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capital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similar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tax,</w:t>
                        </w:r>
                      </w:p>
                    </w:txbxContent>
                  </v:textbox>
                  <w10:wrap type="none"/>
                </v:shape>
                <v:shape style="position:absolute;left:3418;top:480;width:137;height:111" type="#_x0000_t202" id="docshape262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sz w:val="10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 w:before="1"/>
        <w:ind w:left="3166" w:right="3182" w:firstLine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5328">
                <wp:simplePos x="0" y="0"/>
                <wp:positionH relativeFrom="page">
                  <wp:posOffset>233271</wp:posOffset>
                </wp:positionH>
                <wp:positionV relativeFrom="paragraph">
                  <wp:posOffset>-302018</wp:posOffset>
                </wp:positionV>
                <wp:extent cx="7312659" cy="5103495"/>
                <wp:effectExtent l="0" t="0" r="0" b="0"/>
                <wp:wrapNone/>
                <wp:docPr id="2627" name="Group 2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7" name="Group 2627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28" name="Graphic 2628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" name="Graphic 2629"/>
                        <wps:cNvSpPr/>
                        <wps:spPr>
                          <a:xfrm>
                            <a:off x="1709069" y="6664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" name="Graphic 2630"/>
                        <wps:cNvSpPr/>
                        <wps:spPr>
                          <a:xfrm>
                            <a:off x="1711449" y="69021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1012pt;width:575.8pt;height:401.85pt;mso-position-horizontal-relative:page;mso-position-vertical-relative:paragraph;z-index:-24241152" id="docshapegroup2625" coordorigin="367,-476" coordsize="11516,8037">
                <v:rect style="position:absolute;left:367;top:-476;width:11516;height:8037" id="docshape2626" filled="true" fillcolor="#e6e6e6" stroked="false">
                  <v:fill type="solid"/>
                </v:rect>
                <v:rect style="position:absolute;left:3058;top:-371;width:6133;height:7932" id="docshape2627" filled="true" fillcolor="#ffffff" stroked="false">
                  <v:fill type="solid"/>
                </v:rect>
                <v:rect style="position:absolute;left:3062;top:-367;width:6126;height:7925" id="docshape2628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If a change of control triggering event occurs, holders of Notes may require us to</w:t>
      </w:r>
      <w:r>
        <w:rPr>
          <w:spacing w:val="14"/>
        </w:rPr>
        <w:t> </w:t>
      </w:r>
      <w:r>
        <w:rPr/>
        <w:t>repurchase all or any part (equal to an</w:t>
      </w:r>
      <w:r>
        <w:rPr>
          <w:spacing w:val="40"/>
        </w:rPr>
        <w:t> </w:t>
      </w:r>
      <w:r>
        <w:rPr/>
        <w:t>integral multiple of €1,000) of their Notes at a purchase price of 101% of the principal amount,</w:t>
      </w:r>
      <w:r>
        <w:rPr>
          <w:spacing w:val="15"/>
        </w:rPr>
        <w:t> </w:t>
      </w:r>
      <w:r>
        <w:rPr/>
        <w:t>plus accrued and unpaid interest, if</w:t>
      </w:r>
      <w:r>
        <w:rPr>
          <w:spacing w:val="40"/>
        </w:rPr>
        <w:t> </w:t>
      </w:r>
      <w:r>
        <w:rPr/>
        <w:t>any,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(unless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redemption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mailed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after</w:t>
      </w:r>
      <w:r>
        <w:rPr>
          <w:spacing w:val="11"/>
        </w:rPr>
        <w:t> </w:t>
      </w:r>
      <w:r>
        <w:rPr/>
        <w:t>such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control</w:t>
      </w:r>
      <w:r>
        <w:rPr>
          <w:spacing w:val="40"/>
        </w:rPr>
        <w:t> </w:t>
      </w:r>
      <w:r>
        <w:rPr/>
        <w:t>triggering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stating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redeemed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above);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a Note remaining outstanding after a repurchase in part shall be €100,000</w:t>
      </w:r>
      <w:r>
        <w:rPr>
          <w:spacing w:val="13"/>
        </w:rPr>
        <w:t> </w:t>
      </w:r>
      <w:r>
        <w:rPr/>
        <w:t>or an integral multiple of €1,000 in excess thereof. We</w:t>
      </w:r>
      <w:r>
        <w:rPr>
          <w:spacing w:val="18"/>
        </w:rPr>
        <w:t> </w:t>
      </w:r>
      <w:r>
        <w:rPr/>
        <w:t>are</w:t>
      </w:r>
      <w:r>
        <w:rPr>
          <w:spacing w:val="40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holders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constituting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triggering</w:t>
      </w:r>
      <w:r>
        <w:rPr>
          <w:spacing w:val="40"/>
        </w:rPr>
        <w:t> </w:t>
      </w:r>
      <w:r>
        <w:rPr/>
        <w:t>event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offering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repurchase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notice</w:t>
      </w:r>
      <w:r>
        <w:rPr>
          <w:spacing w:val="8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mailed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triggering</w:t>
      </w:r>
      <w:r>
        <w:rPr>
          <w:spacing w:val="-2"/>
        </w:rPr>
        <w:t> </w:t>
      </w:r>
      <w:r>
        <w:rPr/>
        <w:t>event,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 repurchase must occur no earlier than 30 days and no later than 60 days after the date the</w:t>
      </w:r>
      <w:r>
        <w:rPr>
          <w:spacing w:val="15"/>
        </w:rPr>
        <w:t> </w:t>
      </w:r>
      <w:r>
        <w:rPr/>
        <w:t>notice is mailed.</w:t>
      </w:r>
    </w:p>
    <w:p>
      <w:pPr>
        <w:pStyle w:val="BodyText"/>
        <w:spacing w:before="112"/>
        <w:ind w:left="3526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repurchase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1"/>
        </w:rPr>
        <w:t> </w:t>
      </w:r>
      <w:r>
        <w:rPr>
          <w:spacing w:val="-2"/>
        </w:rPr>
        <w:t>lawful: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9"/>
        </w:numPr>
        <w:tabs>
          <w:tab w:pos="3525" w:val="left" w:leader="none"/>
        </w:tabs>
        <w:spacing w:line="240" w:lineRule="auto" w:before="0" w:after="0"/>
        <w:ind w:left="3525" w:right="0" w:hanging="179"/>
        <w:jc w:val="left"/>
        <w:rPr>
          <w:sz w:val="10"/>
        </w:rPr>
      </w:pPr>
      <w:r>
        <w:rPr>
          <w:sz w:val="10"/>
        </w:rPr>
        <w:t>accept</w:t>
      </w:r>
      <w:r>
        <w:rPr>
          <w:spacing w:val="-1"/>
          <w:sz w:val="10"/>
        </w:rPr>
        <w:t> </w:t>
      </w:r>
      <w:r>
        <w:rPr>
          <w:sz w:val="10"/>
        </w:rPr>
        <w:t>for</w:t>
      </w:r>
      <w:r>
        <w:rPr>
          <w:spacing w:val="-1"/>
          <w:sz w:val="10"/>
        </w:rPr>
        <w:t> </w:t>
      </w:r>
      <w:r>
        <w:rPr>
          <w:sz w:val="10"/>
        </w:rPr>
        <w:t>payment</w:t>
      </w:r>
      <w:r>
        <w:rPr>
          <w:spacing w:val="-1"/>
          <w:sz w:val="10"/>
        </w:rPr>
        <w:t> </w:t>
      </w:r>
      <w:r>
        <w:rPr>
          <w:sz w:val="10"/>
        </w:rPr>
        <w:t>all</w:t>
      </w:r>
      <w:r>
        <w:rPr>
          <w:spacing w:val="-1"/>
          <w:sz w:val="10"/>
        </w:rPr>
        <w:t> </w:t>
      </w:r>
      <w:r>
        <w:rPr>
          <w:sz w:val="10"/>
        </w:rPr>
        <w:t>properly</w:t>
      </w:r>
      <w:r>
        <w:rPr>
          <w:spacing w:val="-1"/>
          <w:sz w:val="10"/>
        </w:rPr>
        <w:t> </w:t>
      </w:r>
      <w:r>
        <w:rPr>
          <w:sz w:val="10"/>
        </w:rPr>
        <w:t>tendered</w:t>
      </w:r>
      <w:r>
        <w:rPr>
          <w:spacing w:val="-1"/>
          <w:sz w:val="10"/>
        </w:rPr>
        <w:t> </w:t>
      </w:r>
      <w:r>
        <w:rPr>
          <w:sz w:val="10"/>
        </w:rPr>
        <w:t>Notes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-1"/>
          <w:sz w:val="10"/>
        </w:rPr>
        <w:t> </w:t>
      </w:r>
      <w:r>
        <w:rPr>
          <w:sz w:val="10"/>
        </w:rPr>
        <w:t>portions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pacing w:val="-2"/>
          <w:sz w:val="10"/>
        </w:rPr>
        <w:t>Notes;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9"/>
        </w:numPr>
        <w:tabs>
          <w:tab w:pos="3525" w:val="left" w:leader="none"/>
        </w:tabs>
        <w:spacing w:line="240" w:lineRule="auto" w:before="0" w:after="0"/>
        <w:ind w:left="3525" w:right="0" w:hanging="179"/>
        <w:jc w:val="left"/>
        <w:rPr>
          <w:sz w:val="10"/>
        </w:rPr>
      </w:pPr>
      <w:r>
        <w:rPr>
          <w:sz w:val="10"/>
        </w:rPr>
        <w:t>deposit</w:t>
      </w:r>
      <w:r>
        <w:rPr>
          <w:spacing w:val="-1"/>
          <w:sz w:val="10"/>
        </w:rPr>
        <w:t> </w:t>
      </w:r>
      <w:r>
        <w:rPr>
          <w:sz w:val="10"/>
        </w:rPr>
        <w:t>with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paying</w:t>
      </w:r>
      <w:r>
        <w:rPr>
          <w:spacing w:val="-1"/>
          <w:sz w:val="10"/>
        </w:rPr>
        <w:t> </w:t>
      </w:r>
      <w:r>
        <w:rPr>
          <w:sz w:val="10"/>
        </w:rPr>
        <w:t>agent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required</w:t>
      </w:r>
      <w:r>
        <w:rPr>
          <w:spacing w:val="-1"/>
          <w:sz w:val="10"/>
        </w:rPr>
        <w:t> </w:t>
      </w:r>
      <w:r>
        <w:rPr>
          <w:sz w:val="10"/>
        </w:rPr>
        <w:t>payment</w:t>
      </w:r>
      <w:r>
        <w:rPr>
          <w:spacing w:val="-1"/>
          <w:sz w:val="10"/>
        </w:rPr>
        <w:t> </w:t>
      </w:r>
      <w:r>
        <w:rPr>
          <w:sz w:val="10"/>
        </w:rPr>
        <w:t>for</w:t>
      </w:r>
      <w:r>
        <w:rPr>
          <w:spacing w:val="-1"/>
          <w:sz w:val="10"/>
        </w:rPr>
        <w:t> </w:t>
      </w:r>
      <w:r>
        <w:rPr>
          <w:sz w:val="10"/>
        </w:rPr>
        <w:t>all</w:t>
      </w:r>
      <w:r>
        <w:rPr>
          <w:spacing w:val="-1"/>
          <w:sz w:val="10"/>
        </w:rPr>
        <w:t> </w:t>
      </w:r>
      <w:r>
        <w:rPr>
          <w:sz w:val="10"/>
        </w:rPr>
        <w:t>properly</w:t>
      </w:r>
      <w:r>
        <w:rPr>
          <w:spacing w:val="-1"/>
          <w:sz w:val="10"/>
        </w:rPr>
        <w:t> </w:t>
      </w:r>
      <w:r>
        <w:rPr>
          <w:sz w:val="10"/>
        </w:rPr>
        <w:t>tendered</w:t>
      </w:r>
      <w:r>
        <w:rPr>
          <w:spacing w:val="10"/>
          <w:sz w:val="10"/>
        </w:rPr>
        <w:t> </w:t>
      </w:r>
      <w:r>
        <w:rPr>
          <w:sz w:val="10"/>
        </w:rPr>
        <w:t>Notes</w:t>
      </w:r>
      <w:r>
        <w:rPr>
          <w:spacing w:val="-1"/>
          <w:sz w:val="10"/>
        </w:rPr>
        <w:t> </w:t>
      </w:r>
      <w:r>
        <w:rPr>
          <w:sz w:val="10"/>
        </w:rPr>
        <w:t>or</w:t>
      </w:r>
      <w:r>
        <w:rPr>
          <w:spacing w:val="-1"/>
          <w:sz w:val="10"/>
        </w:rPr>
        <w:t> </w:t>
      </w:r>
      <w:r>
        <w:rPr>
          <w:sz w:val="10"/>
        </w:rPr>
        <w:t>portions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Notes;</w:t>
      </w:r>
      <w:r>
        <w:rPr>
          <w:spacing w:val="-1"/>
          <w:sz w:val="10"/>
        </w:rPr>
        <w:t> </w:t>
      </w:r>
      <w:r>
        <w:rPr>
          <w:spacing w:val="-5"/>
          <w:sz w:val="10"/>
        </w:rPr>
        <w:t>and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9"/>
        </w:numPr>
        <w:tabs>
          <w:tab w:pos="3526" w:val="left" w:leader="none"/>
        </w:tabs>
        <w:spacing w:line="235" w:lineRule="auto" w:before="1" w:after="0"/>
        <w:ind w:left="3526" w:right="3576" w:hanging="180"/>
        <w:jc w:val="left"/>
        <w:rPr>
          <w:sz w:val="10"/>
        </w:rPr>
      </w:pPr>
      <w:r>
        <w:rPr>
          <w:sz w:val="10"/>
        </w:rPr>
        <w:t>deliver</w:t>
      </w:r>
      <w:r>
        <w:rPr>
          <w:spacing w:val="-3"/>
          <w:sz w:val="10"/>
        </w:rPr>
        <w:t> </w:t>
      </w:r>
      <w:r>
        <w:rPr>
          <w:sz w:val="10"/>
        </w:rPr>
        <w:t>to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trustee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-3"/>
          <w:sz w:val="10"/>
        </w:rPr>
        <w:t> </w:t>
      </w:r>
      <w:r>
        <w:rPr>
          <w:sz w:val="10"/>
        </w:rPr>
        <w:t>repurchased</w:t>
      </w:r>
      <w:r>
        <w:rPr>
          <w:spacing w:val="-3"/>
          <w:sz w:val="10"/>
        </w:rPr>
        <w:t> </w:t>
      </w:r>
      <w:r>
        <w:rPr>
          <w:sz w:val="10"/>
        </w:rPr>
        <w:t>Notes,</w:t>
      </w:r>
      <w:r>
        <w:rPr>
          <w:spacing w:val="-3"/>
          <w:sz w:val="10"/>
        </w:rPr>
        <w:t> </w:t>
      </w:r>
      <w:r>
        <w:rPr>
          <w:sz w:val="10"/>
        </w:rPr>
        <w:t>accompanied</w:t>
      </w:r>
      <w:r>
        <w:rPr>
          <w:spacing w:val="-3"/>
          <w:sz w:val="10"/>
        </w:rPr>
        <w:t> </w:t>
      </w:r>
      <w:r>
        <w:rPr>
          <w:sz w:val="10"/>
        </w:rPr>
        <w:t>by</w:t>
      </w:r>
      <w:r>
        <w:rPr>
          <w:spacing w:val="-3"/>
          <w:sz w:val="10"/>
        </w:rPr>
        <w:t> </w:t>
      </w:r>
      <w:r>
        <w:rPr>
          <w:sz w:val="10"/>
        </w:rPr>
        <w:t>an</w:t>
      </w:r>
      <w:r>
        <w:rPr>
          <w:spacing w:val="-3"/>
          <w:sz w:val="10"/>
        </w:rPr>
        <w:t> </w:t>
      </w:r>
      <w:r>
        <w:rPr>
          <w:sz w:val="10"/>
        </w:rPr>
        <w:t>officers’</w:t>
      </w:r>
      <w:r>
        <w:rPr>
          <w:spacing w:val="8"/>
          <w:sz w:val="10"/>
        </w:rPr>
        <w:t> </w:t>
      </w:r>
      <w:r>
        <w:rPr>
          <w:sz w:val="10"/>
        </w:rPr>
        <w:t>certificate</w:t>
      </w:r>
      <w:r>
        <w:rPr>
          <w:spacing w:val="-3"/>
          <w:sz w:val="10"/>
        </w:rPr>
        <w:t> </w:t>
      </w:r>
      <w:r>
        <w:rPr>
          <w:sz w:val="10"/>
        </w:rPr>
        <w:t>stating,</w:t>
      </w:r>
      <w:r>
        <w:rPr>
          <w:spacing w:val="-3"/>
          <w:sz w:val="10"/>
        </w:rPr>
        <w:t> </w:t>
      </w:r>
      <w:r>
        <w:rPr>
          <w:sz w:val="10"/>
        </w:rPr>
        <w:t>among</w:t>
      </w:r>
      <w:r>
        <w:rPr>
          <w:spacing w:val="-3"/>
          <w:sz w:val="10"/>
        </w:rPr>
        <w:t> </w:t>
      </w:r>
      <w:r>
        <w:rPr>
          <w:sz w:val="10"/>
        </w:rPr>
        <w:t>other</w:t>
      </w:r>
      <w:r>
        <w:rPr>
          <w:spacing w:val="-3"/>
          <w:sz w:val="10"/>
        </w:rPr>
        <w:t> </w:t>
      </w:r>
      <w:r>
        <w:rPr>
          <w:sz w:val="10"/>
        </w:rPr>
        <w:t>things,</w:t>
      </w:r>
      <w:r>
        <w:rPr>
          <w:spacing w:val="-3"/>
          <w:sz w:val="10"/>
        </w:rPr>
        <w:t> </w:t>
      </w:r>
      <w:r>
        <w:rPr>
          <w:sz w:val="10"/>
        </w:rPr>
        <w:t>the</w:t>
      </w:r>
      <w:r>
        <w:rPr>
          <w:spacing w:val="40"/>
          <w:sz w:val="10"/>
        </w:rPr>
        <w:t> </w:t>
      </w:r>
      <w:r>
        <w:rPr>
          <w:sz w:val="10"/>
        </w:rPr>
        <w:t>aggregate principal amount of repurchased Notes.</w:t>
      </w:r>
    </w:p>
    <w:p>
      <w:pPr>
        <w:pStyle w:val="BodyText"/>
        <w:spacing w:before="10"/>
      </w:pPr>
    </w:p>
    <w:p>
      <w:pPr>
        <w:pStyle w:val="BodyText"/>
        <w:spacing w:line="237" w:lineRule="auto" w:before="1"/>
        <w:ind w:left="3166" w:right="3161" w:firstLine="359"/>
      </w:pPr>
      <w:r>
        <w:rPr/>
        <w:t>We will comply</w:t>
      </w:r>
      <w:r>
        <w:rPr>
          <w:spacing w:val="12"/>
        </w:rPr>
        <w:t> </w:t>
      </w:r>
      <w:r>
        <w:rPr/>
        <w:t>with the requirements of Rule 14e-1 under the Securities Exchange</w:t>
      </w:r>
      <w:r>
        <w:rPr>
          <w:spacing w:val="-5"/>
        </w:rPr>
        <w:t> </w:t>
      </w:r>
      <w:r>
        <w:rPr/>
        <w:t>Act of 1934,</w:t>
      </w:r>
      <w:r>
        <w:rPr>
          <w:spacing w:val="13"/>
        </w:rPr>
        <w:t> </w:t>
      </w:r>
      <w:r>
        <w:rPr/>
        <w:t>as amended, and any other</w:t>
      </w:r>
      <w:r>
        <w:rPr>
          <w:spacing w:val="40"/>
        </w:rPr>
        <w:t> </w:t>
      </w:r>
      <w:r>
        <w:rPr/>
        <w:t>securities laws and regulations applicable to the repurchase of the Notes.</w:t>
      </w:r>
      <w:r>
        <w:rPr>
          <w:spacing w:val="14"/>
        </w:rPr>
        <w:t> </w:t>
      </w:r>
      <w:r>
        <w:rPr/>
        <w:t>To the extent that these requirements</w:t>
      </w:r>
      <w:r>
        <w:rPr>
          <w:spacing w:val="17"/>
        </w:rPr>
        <w:t> </w:t>
      </w:r>
      <w:r>
        <w:rPr/>
        <w:t>conflict with the</w:t>
      </w:r>
      <w:r>
        <w:rPr>
          <w:spacing w:val="40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requirements</w:t>
      </w:r>
      <w:r>
        <w:rPr>
          <w:spacing w:val="9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breached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repurchasing</w:t>
      </w:r>
      <w:r>
        <w:rPr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Notes.</w:t>
      </w:r>
      <w:r>
        <w:rPr>
          <w:spacing w:val="-7"/>
        </w:rPr>
        <w:t> </w:t>
      </w:r>
      <w:r>
        <w:rPr/>
        <w:t>Additionally,</w:t>
      </w:r>
      <w:r>
        <w:rPr>
          <w:spacing w:val="-2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 Indenture (which is unrelated to the repurchase provisions of the Notes), including</w:t>
      </w:r>
      <w:r>
        <w:rPr>
          <w:spacing w:val="16"/>
        </w:rPr>
        <w:t> </w:t>
      </w:r>
      <w:r>
        <w:rPr/>
        <w:t>events of default arising with respect to other</w:t>
      </w:r>
      <w:r>
        <w:rPr>
          <w:spacing w:val="40"/>
        </w:rPr>
        <w:t> </w:t>
      </w:r>
      <w:r>
        <w:rPr/>
        <w:t>issues of debt securities, we will not be required to repurchase the Notes notwithstanding</w:t>
      </w:r>
      <w:r>
        <w:rPr>
          <w:spacing w:val="18"/>
        </w:rPr>
        <w:t> </w:t>
      </w:r>
      <w:r>
        <w:rPr/>
        <w:t>these repurchase provisions.</w:t>
      </w:r>
    </w:p>
    <w:p>
      <w:pPr>
        <w:pStyle w:val="BodyText"/>
        <w:spacing w:before="10"/>
      </w:pPr>
    </w:p>
    <w:p>
      <w:pPr>
        <w:pStyle w:val="BodyText"/>
        <w:spacing w:line="114" w:lineRule="exact"/>
        <w:ind w:left="3526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spacing w:val="10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obligations</w:t>
      </w:r>
      <w:r>
        <w:rPr>
          <w:spacing w:val="-1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repurchasing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</w:t>
      </w:r>
      <w:r>
        <w:rPr>
          <w:spacing w:val="11"/>
        </w:rPr>
        <w:t> </w:t>
      </w:r>
      <w:r>
        <w:rPr/>
        <w:t>instead</w:t>
      </w:r>
      <w:r>
        <w:rPr>
          <w:spacing w:val="-1"/>
        </w:rPr>
        <w:t> </w:t>
      </w:r>
      <w:r>
        <w:rPr>
          <w:spacing w:val="-2"/>
        </w:rPr>
        <w:t>satisfies</w:t>
      </w:r>
    </w:p>
    <w:p>
      <w:pPr>
        <w:pStyle w:val="BodyText"/>
        <w:spacing w:line="114" w:lineRule="exact"/>
        <w:ind w:left="3166"/>
      </w:pPr>
      <w:r>
        <w:rPr>
          <w:spacing w:val="-2"/>
        </w:rPr>
        <w:t>them.</w:t>
      </w:r>
    </w:p>
    <w:p>
      <w:pPr>
        <w:pStyle w:val="BodyText"/>
        <w:spacing w:before="3"/>
      </w:pPr>
    </w:p>
    <w:p>
      <w:pPr>
        <w:pStyle w:val="BodyText"/>
        <w:ind w:left="3526"/>
      </w:pPr>
      <w:r>
        <w:rPr/>
        <w:t>For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repurchase</w:t>
      </w:r>
      <w:r>
        <w:rPr>
          <w:spacing w:val="-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applicable:</w:t>
      </w:r>
    </w:p>
    <w:p>
      <w:pPr>
        <w:pStyle w:val="BodyText"/>
        <w:spacing w:before="10"/>
      </w:pPr>
    </w:p>
    <w:p>
      <w:pPr>
        <w:pStyle w:val="BodyText"/>
        <w:spacing w:line="237" w:lineRule="auto" w:before="1"/>
        <w:ind w:left="3166" w:right="3180" w:firstLine="359"/>
      </w:pPr>
      <w:r>
        <w:rPr/>
        <w:t>“</w:t>
      </w:r>
      <w:r>
        <w:rPr>
          <w:i/>
        </w:rPr>
        <w:t>Change of control</w:t>
      </w:r>
      <w:r>
        <w:rPr/>
        <w:t>” means the occurrence of any of the following: (a) the consummation of any transaction</w:t>
      </w:r>
      <w:r>
        <w:rPr>
          <w:spacing w:val="18"/>
        </w:rPr>
        <w:t> </w:t>
      </w:r>
      <w:r>
        <w:rPr/>
        <w:t>(including,</w:t>
      </w:r>
      <w:r>
        <w:rPr>
          <w:spacing w:val="40"/>
        </w:rPr>
        <w:t> </w:t>
      </w:r>
      <w:r>
        <w:rPr/>
        <w:t>without limitation, any merger or consolidation) resulting in any</w:t>
      </w:r>
      <w:r>
        <w:rPr>
          <w:spacing w:val="16"/>
        </w:rPr>
        <w:t> </w:t>
      </w:r>
      <w:r>
        <w:rPr/>
        <w:t>“person” (as that term is used in Section 13(d)(3) of the Securities</w:t>
      </w:r>
      <w:r>
        <w:rPr>
          <w:spacing w:val="40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amended)</w:t>
      </w:r>
      <w:r>
        <w:rPr>
          <w:spacing w:val="-2"/>
        </w:rPr>
        <w:t> </w:t>
      </w:r>
      <w:r>
        <w:rPr/>
        <w:t>(other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subsidiaries)</w:t>
      </w:r>
      <w:r>
        <w:rPr>
          <w:spacing w:val="8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beneficial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13d-</w:t>
      </w:r>
      <w:r>
        <w:rPr>
          <w:spacing w:val="40"/>
        </w:rPr>
        <w:t> </w:t>
      </w:r>
      <w:r>
        <w:rPr/>
        <w:t>3 and 13d-5 under the Securities Exchange</w:t>
      </w:r>
      <w:r>
        <w:rPr>
          <w:spacing w:val="-5"/>
        </w:rPr>
        <w:t> </w:t>
      </w:r>
      <w:r>
        <w:rPr/>
        <w:t>Act of 1934, as amended), directly</w:t>
      </w:r>
      <w:r>
        <w:rPr>
          <w:spacing w:val="13"/>
        </w:rPr>
        <w:t> </w:t>
      </w:r>
      <w:r>
        <w:rPr/>
        <w:t>or indirectly, of more than 50%</w:t>
      </w:r>
      <w:r>
        <w:rPr>
          <w:spacing w:val="14"/>
        </w:rPr>
        <w:t> </w:t>
      </w:r>
      <w:r>
        <w:rPr/>
        <w:t>of our voting stock or</w:t>
      </w:r>
      <w:r>
        <w:rPr>
          <w:spacing w:val="40"/>
        </w:rPr>
        <w:t> </w:t>
      </w:r>
      <w:r>
        <w:rPr/>
        <w:t>other voting stock into which our voting stock is reclassified, consolidated,</w:t>
      </w:r>
      <w:r>
        <w:rPr>
          <w:spacing w:val="15"/>
        </w:rPr>
        <w:t> </w:t>
      </w:r>
      <w:r>
        <w:rPr/>
        <w:t>exchanged or changed, measured by voting power rather</w:t>
      </w:r>
      <w:r>
        <w:rPr>
          <w:spacing w:val="40"/>
        </w:rPr>
        <w:t> </w:t>
      </w:r>
      <w:r>
        <w:rPr/>
        <w:t>than number of shares; (b) the direct or indirect sale, transfer,</w:t>
      </w:r>
      <w:r>
        <w:rPr>
          <w:spacing w:val="16"/>
        </w:rPr>
        <w:t> </w:t>
      </w:r>
      <w:r>
        <w:rPr/>
        <w:t>conveyance or other disposition (other than by way of merger</w:t>
      </w:r>
      <w:r>
        <w:rPr>
          <w:spacing w:val="15"/>
        </w:rPr>
        <w:t> </w:t>
      </w:r>
      <w:r>
        <w:rPr/>
        <w:t>or</w:t>
      </w:r>
      <w:r>
        <w:rPr>
          <w:spacing w:val="40"/>
        </w:rPr>
        <w:t> </w:t>
      </w:r>
      <w:r>
        <w:rPr/>
        <w:t>consolidation), in a transaction or a series of related transactions, of all or substantially</w:t>
      </w:r>
      <w:r>
        <w:rPr>
          <w:spacing w:val="16"/>
        </w:rPr>
        <w:t> </w:t>
      </w:r>
      <w:r>
        <w:rPr/>
        <w:t>all of our assets and the assets of our</w:t>
      </w:r>
      <w:r>
        <w:rPr>
          <w:spacing w:val="40"/>
        </w:rPr>
        <w:t> </w:t>
      </w:r>
      <w:r>
        <w:rPr/>
        <w:t>subsidiaries, taken as a whole, to one or more “persons” (as that term is defined</w:t>
      </w:r>
      <w:r>
        <w:rPr>
          <w:spacing w:val="14"/>
        </w:rPr>
        <w:t> </w:t>
      </w:r>
      <w:r>
        <w:rPr/>
        <w:t>in the Indenture) (other than us or one of our</w:t>
      </w:r>
      <w:r>
        <w:rPr>
          <w:spacing w:val="40"/>
        </w:rPr>
        <w:t> </w:t>
      </w:r>
      <w:r>
        <w:rPr/>
        <w:t>subsidiaries); or (c) the first day on which a majority of the members of our Board</w:t>
      </w:r>
      <w:r>
        <w:rPr>
          <w:spacing w:val="16"/>
        </w:rPr>
        <w:t> </w:t>
      </w:r>
      <w:r>
        <w:rPr/>
        <w:t>of Directors are not continuing directors.</w:t>
      </w:r>
    </w:p>
    <w:p>
      <w:pPr>
        <w:pStyle w:val="BodyText"/>
        <w:spacing w:line="237" w:lineRule="auto" w:before="10"/>
        <w:ind w:left="3166" w:right="3196"/>
      </w:pPr>
      <w:r>
        <w:rPr/>
        <w:t>Notwithstanding the foregoing, a transaction will not be considered to be</w:t>
      </w:r>
      <w:r>
        <w:rPr>
          <w:spacing w:val="14"/>
        </w:rPr>
        <w:t> </w:t>
      </w:r>
      <w:r>
        <w:rPr/>
        <w:t>a change of control if (a) we become a direct or indirect</w:t>
      </w:r>
      <w:r>
        <w:rPr>
          <w:spacing w:val="40"/>
        </w:rPr>
        <w:t> </w:t>
      </w:r>
      <w:r>
        <w:rPr/>
        <w:t>wholly-owned</w:t>
      </w:r>
      <w:r>
        <w:rPr>
          <w:spacing w:val="-2"/>
        </w:rPr>
        <w:t> </w:t>
      </w:r>
      <w:r>
        <w:rPr/>
        <w:t>subsidiary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(b)(y)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that</w:t>
      </w:r>
      <w:r>
        <w:rPr>
          <w:spacing w:val="-2"/>
        </w:rPr>
        <w:t> </w:t>
      </w:r>
      <w:r>
        <w:rPr/>
        <w:t>transaction,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holders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voting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substantially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holders</w:t>
      </w:r>
      <w:r>
        <w:rPr>
          <w:spacing w:val="-2"/>
        </w:rPr>
        <w:t> </w:t>
      </w:r>
      <w:r>
        <w:rPr/>
        <w:t>of</w:t>
      </w:r>
      <w:r>
        <w:rPr>
          <w:spacing w:val="8"/>
        </w:rPr>
        <w:t> </w:t>
      </w:r>
      <w:r>
        <w:rPr/>
        <w:t>our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transaction</w:t>
      </w:r>
      <w:r>
        <w:rPr>
          <w:spacing w:val="40"/>
        </w:rPr>
        <w:t> </w:t>
      </w:r>
      <w:r>
        <w:rPr/>
        <w:t>or</w:t>
      </w:r>
      <w:r>
        <w:rPr>
          <w:spacing w:val="-1"/>
        </w:rPr>
        <w:t> </w:t>
      </w:r>
      <w:r>
        <w:rPr/>
        <w:t>(z)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beneficial</w:t>
      </w:r>
      <w:r>
        <w:rPr>
          <w:spacing w:val="10"/>
        </w:rPr>
        <w:t> </w:t>
      </w:r>
      <w:r>
        <w:rPr/>
        <w:t>owner,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indirectly,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voting</w:t>
      </w:r>
      <w:r>
        <w:rPr>
          <w:spacing w:val="40"/>
        </w:rPr>
        <w:t> </w:t>
      </w:r>
      <w:r>
        <w:rPr/>
        <w:t>stock of the holding company.</w:t>
      </w:r>
    </w:p>
    <w:p>
      <w:pPr>
        <w:pStyle w:val="BodyText"/>
        <w:spacing w:before="4"/>
      </w:pPr>
    </w:p>
    <w:p>
      <w:pPr>
        <w:spacing w:before="0"/>
        <w:ind w:left="3526" w:right="0" w:firstLine="0"/>
        <w:jc w:val="left"/>
        <w:rPr>
          <w:sz w:val="10"/>
        </w:rPr>
      </w:pPr>
      <w:r>
        <w:rPr>
          <w:sz w:val="10"/>
        </w:rPr>
        <w:t>“</w:t>
      </w:r>
      <w:r>
        <w:rPr>
          <w:i/>
          <w:sz w:val="10"/>
        </w:rPr>
        <w:t>Change</w:t>
      </w:r>
      <w:r>
        <w:rPr>
          <w:i/>
          <w:spacing w:val="-1"/>
          <w:sz w:val="10"/>
        </w:rPr>
        <w:t> </w:t>
      </w:r>
      <w:r>
        <w:rPr>
          <w:i/>
          <w:sz w:val="10"/>
        </w:rPr>
        <w:t>of</w:t>
      </w:r>
      <w:r>
        <w:rPr>
          <w:i/>
          <w:spacing w:val="-1"/>
          <w:sz w:val="10"/>
        </w:rPr>
        <w:t> </w:t>
      </w:r>
      <w:r>
        <w:rPr>
          <w:i/>
          <w:sz w:val="10"/>
        </w:rPr>
        <w:t>control</w:t>
      </w:r>
      <w:r>
        <w:rPr>
          <w:i/>
          <w:spacing w:val="-1"/>
          <w:sz w:val="10"/>
        </w:rPr>
        <w:t> </w:t>
      </w:r>
      <w:r>
        <w:rPr>
          <w:i/>
          <w:sz w:val="10"/>
        </w:rPr>
        <w:t>triggering</w:t>
      </w:r>
      <w:r>
        <w:rPr>
          <w:i/>
          <w:spacing w:val="-1"/>
          <w:sz w:val="10"/>
        </w:rPr>
        <w:t> </w:t>
      </w:r>
      <w:r>
        <w:rPr>
          <w:i/>
          <w:sz w:val="10"/>
        </w:rPr>
        <w:t>event</w:t>
      </w:r>
      <w:r>
        <w:rPr>
          <w:sz w:val="10"/>
        </w:rPr>
        <w:t>”</w:t>
      </w:r>
      <w:r>
        <w:rPr>
          <w:spacing w:val="-1"/>
          <w:sz w:val="10"/>
        </w:rPr>
        <w:t> </w:t>
      </w:r>
      <w:r>
        <w:rPr>
          <w:sz w:val="10"/>
        </w:rPr>
        <w:t>means</w:t>
      </w:r>
      <w:r>
        <w:rPr>
          <w:spacing w:val="-1"/>
          <w:sz w:val="10"/>
        </w:rPr>
        <w:t> </w:t>
      </w:r>
      <w:r>
        <w:rPr>
          <w:sz w:val="10"/>
        </w:rPr>
        <w:t>the</w:t>
      </w:r>
      <w:r>
        <w:rPr>
          <w:spacing w:val="-1"/>
          <w:sz w:val="10"/>
        </w:rPr>
        <w:t> </w:t>
      </w:r>
      <w:r>
        <w:rPr>
          <w:sz w:val="10"/>
        </w:rPr>
        <w:t>occurrence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both</w:t>
      </w:r>
      <w:r>
        <w:rPr>
          <w:spacing w:val="-1"/>
          <w:sz w:val="10"/>
        </w:rPr>
        <w:t> </w:t>
      </w:r>
      <w:r>
        <w:rPr>
          <w:sz w:val="10"/>
        </w:rPr>
        <w:t>a</w:t>
      </w:r>
      <w:r>
        <w:rPr>
          <w:spacing w:val="-1"/>
          <w:sz w:val="10"/>
        </w:rPr>
        <w:t> </w:t>
      </w:r>
      <w:r>
        <w:rPr>
          <w:sz w:val="10"/>
        </w:rPr>
        <w:t>change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control</w:t>
      </w:r>
      <w:r>
        <w:rPr>
          <w:spacing w:val="-1"/>
          <w:sz w:val="10"/>
        </w:rPr>
        <w:t> </w:t>
      </w:r>
      <w:r>
        <w:rPr>
          <w:sz w:val="10"/>
        </w:rPr>
        <w:t>and</w:t>
      </w:r>
      <w:r>
        <w:rPr>
          <w:spacing w:val="-1"/>
          <w:sz w:val="10"/>
        </w:rPr>
        <w:t> </w:t>
      </w:r>
      <w:r>
        <w:rPr>
          <w:sz w:val="10"/>
        </w:rPr>
        <w:t>a</w:t>
      </w:r>
      <w:r>
        <w:rPr>
          <w:spacing w:val="-1"/>
          <w:sz w:val="10"/>
        </w:rPr>
        <w:t> </w:t>
      </w:r>
      <w:r>
        <w:rPr>
          <w:sz w:val="10"/>
        </w:rPr>
        <w:t>rating</w:t>
      </w:r>
      <w:r>
        <w:rPr>
          <w:spacing w:val="-1"/>
          <w:sz w:val="10"/>
        </w:rPr>
        <w:t> </w:t>
      </w:r>
      <w:r>
        <w:rPr>
          <w:spacing w:val="-2"/>
          <w:sz w:val="10"/>
        </w:rPr>
        <w:t>event.</w:t>
      </w:r>
    </w:p>
    <w:p>
      <w:pPr>
        <w:pStyle w:val="BodyText"/>
        <w:spacing w:before="11"/>
      </w:pPr>
    </w:p>
    <w:p>
      <w:pPr>
        <w:pStyle w:val="BodyText"/>
        <w:spacing w:line="237" w:lineRule="auto"/>
        <w:ind w:left="3166" w:right="3182" w:firstLine="359"/>
      </w:pPr>
      <w:r>
        <w:rPr/>
        <w:t>“</w:t>
      </w:r>
      <w:r>
        <w:rPr>
          <w:i/>
        </w:rPr>
        <w:t>Continuing</w:t>
      </w:r>
      <w:r>
        <w:rPr>
          <w:i/>
          <w:spacing w:val="-2"/>
        </w:rPr>
        <w:t> </w:t>
      </w:r>
      <w:r>
        <w:rPr>
          <w:i/>
        </w:rPr>
        <w:t>directors</w:t>
      </w:r>
      <w:r>
        <w:rPr/>
        <w:t>”</w:t>
      </w:r>
      <w:r>
        <w:rPr>
          <w:spacing w:val="-2"/>
        </w:rPr>
        <w:t> </w:t>
      </w:r>
      <w:r>
        <w:rPr/>
        <w:t>means,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determination,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9"/>
        </w:rPr>
        <w:t> </w:t>
      </w:r>
      <w:r>
        <w:rPr/>
        <w:t>who</w:t>
      </w:r>
      <w:r>
        <w:rPr>
          <w:spacing w:val="-2"/>
        </w:rPr>
        <w:t> </w:t>
      </w:r>
      <w:r>
        <w:rPr/>
        <w:t>(a)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40"/>
        </w:rPr>
        <w:t> </w:t>
      </w:r>
      <w:r>
        <w:rPr/>
        <w:t>of the Board of Directors on the date the Notes were issued or (b) was nominated for election,</w:t>
      </w:r>
      <w:r>
        <w:rPr>
          <w:spacing w:val="15"/>
        </w:rPr>
        <w:t> </w:t>
      </w:r>
      <w:r>
        <w:rPr/>
        <w:t>elected or appointed to the Board of</w:t>
      </w:r>
      <w:r>
        <w:rPr>
          <w:spacing w:val="40"/>
        </w:rPr>
        <w:t> </w:t>
      </w:r>
      <w:r>
        <w:rPr/>
        <w:t>Directors with the approval of a majority of the continuing directors who were</w:t>
      </w:r>
      <w:r>
        <w:rPr>
          <w:spacing w:val="12"/>
        </w:rPr>
        <w:t> </w:t>
      </w:r>
      <w:r>
        <w:rPr/>
        <w:t>members of the Board of Directors at the time of such</w:t>
      </w:r>
      <w:r>
        <w:rPr>
          <w:spacing w:val="40"/>
        </w:rPr>
        <w:t> </w:t>
      </w:r>
      <w:r>
        <w:rPr/>
        <w:t>nomination, election or appointment (either by a specific vote or by approval of</w:t>
      </w:r>
      <w:r>
        <w:rPr>
          <w:spacing w:val="15"/>
        </w:rPr>
        <w:t> </w:t>
      </w:r>
      <w:r>
        <w:rPr/>
        <w:t>our proxy statement in which such member was</w:t>
      </w:r>
      <w:r>
        <w:rPr>
          <w:spacing w:val="40"/>
        </w:rPr>
        <w:t> </w:t>
      </w:r>
      <w:r>
        <w:rPr/>
        <w:t>named as a nominee for election as a director, without</w:t>
      </w:r>
      <w:r>
        <w:rPr>
          <w:spacing w:val="17"/>
        </w:rPr>
        <w:t> </w:t>
      </w:r>
      <w:r>
        <w:rPr/>
        <w:t>objection to such nomination).</w:t>
      </w:r>
    </w:p>
    <w:p>
      <w:pPr>
        <w:pStyle w:val="BodyText"/>
        <w:spacing w:before="5"/>
      </w:pPr>
    </w:p>
    <w:p>
      <w:pPr>
        <w:pStyle w:val="BodyText"/>
        <w:ind w:left="3526"/>
      </w:pPr>
      <w:r>
        <w:rPr/>
        <w:t>“</w:t>
      </w:r>
      <w:r>
        <w:rPr>
          <w:i/>
        </w:rPr>
        <w:t>Fitch</w:t>
      </w:r>
      <w:r>
        <w:rPr/>
        <w:t>”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Fitch</w:t>
      </w:r>
      <w:r>
        <w:rPr>
          <w:spacing w:val="-1"/>
        </w:rPr>
        <w:t> </w:t>
      </w:r>
      <w:r>
        <w:rPr>
          <w:spacing w:val="-2"/>
        </w:rPr>
        <w:t>Ratings.</w:t>
      </w:r>
    </w:p>
    <w:p>
      <w:pPr>
        <w:pStyle w:val="BodyText"/>
        <w:spacing w:before="11"/>
      </w:pPr>
    </w:p>
    <w:p>
      <w:pPr>
        <w:pStyle w:val="BodyText"/>
        <w:spacing w:line="235" w:lineRule="auto" w:before="1"/>
        <w:ind w:left="3166" w:right="3190" w:firstLine="359"/>
      </w:pPr>
      <w:r>
        <w:rPr/>
        <w:t>“</w:t>
      </w:r>
      <w:r>
        <w:rPr>
          <w:i/>
        </w:rPr>
        <w:t>Investment</w:t>
      </w:r>
      <w:r>
        <w:rPr>
          <w:i/>
          <w:spacing w:val="-2"/>
        </w:rPr>
        <w:t> </w:t>
      </w:r>
      <w:r>
        <w:rPr>
          <w:i/>
        </w:rPr>
        <w:t>grade</w:t>
      </w:r>
      <w:r>
        <w:rPr>
          <w:i/>
          <w:spacing w:val="-2"/>
        </w:rPr>
        <w:t> </w:t>
      </w:r>
      <w:r>
        <w:rPr>
          <w:i/>
        </w:rPr>
        <w:t>rating</w:t>
      </w:r>
      <w:r>
        <w:rPr/>
        <w:t>”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rating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BBB-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equivalent)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Fitch,</w:t>
      </w:r>
      <w:r>
        <w:rPr>
          <w:spacing w:val="-2"/>
        </w:rPr>
        <w:t> </w:t>
      </w:r>
      <w:r>
        <w:rPr/>
        <w:t>Baa3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equivalent)</w:t>
      </w:r>
      <w:r>
        <w:rPr>
          <w:spacing w:val="40"/>
        </w:rPr>
        <w:t> </w:t>
      </w:r>
      <w:r>
        <w:rPr/>
        <w:t>by Moody’s and BBB- (or the equivalent)</w:t>
      </w:r>
      <w:r>
        <w:rPr>
          <w:spacing w:val="14"/>
        </w:rPr>
        <w:t> </w:t>
      </w:r>
      <w:r>
        <w:rPr/>
        <w:t>by S&amp;P,</w:t>
      </w:r>
      <w:r>
        <w:rPr>
          <w:spacing w:val="17"/>
        </w:rPr>
        <w:t> </w:t>
      </w:r>
      <w:r>
        <w:rPr/>
        <w:t>and the equivalent investment grade credit rating from any replacement rating</w:t>
      </w:r>
      <w:r>
        <w:rPr>
          <w:spacing w:val="40"/>
        </w:rPr>
        <w:t> </w:t>
      </w:r>
      <w:r>
        <w:rPr/>
        <w:t>agency or rating agencies selected by us.</w:t>
      </w:r>
    </w:p>
    <w:p>
      <w:pPr>
        <w:spacing w:after="0" w:line="235" w:lineRule="auto"/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31" name="Group 2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1" name="Group 2631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32" name="Graphic 2632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447"/>
                                </a:moveTo>
                                <a:lnTo>
                                  <a:pt x="0" y="510344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Textbox 2633"/>
                        <wps:cNvSpPr txBox="1"/>
                        <wps:spPr>
                          <a:xfrm>
                            <a:off x="1711449" y="69033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“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Moody’s</w:t>
                              </w:r>
                              <w:r>
                                <w:rPr>
                                  <w:i/>
                                  <w:color w:val="000000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”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means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Moody’s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Service,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Inc.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“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agencies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”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means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Fitch,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Moody’s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S&amp;P;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Fitch,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Moody’s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S&amp;P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ceases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fails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publicly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reasons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outside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“nationally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recognized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statistical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 organization” (as defined in Section 3(a)(62) of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Securities Exchange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 of 1934, as amended) selected by us as 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replacement rating agency for a former rating agency.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“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Rating event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” means the rating on the Notes is lowered by each of the rating agencies and the Notes are rated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below 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investment grade rating by each of the rating agencies on any day within the 60-day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period (which 60-day period will be extended so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publicly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announced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consideration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possible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downgrade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agencies)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earlier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(a)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occurrence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(b)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occurrence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intention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provided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deemed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particular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(and thus will not be deemed a rating event for purposes of the definition of change of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 triggering event) if each rating agency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making the reduction in rating does not publicly announce or confirm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inform the trustee in writing at our request that the reduction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was the result, in whole or in part, of any event or circumstance comprised of or arising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 a result of, or in respect of, the change 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control (whether or not the applicable change of control has occurred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 the time of the rating event).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“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S&amp;P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”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means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S&amp;P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Ratings,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division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S&amp;P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Inc.,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successors.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“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Voting</w:t>
                              </w:r>
                              <w:r>
                                <w:rPr>
                                  <w:i/>
                                  <w:color w:val="000000"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” means, with respect to any specified “person” (as that term is used in Section 13(d)(3)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 the Securities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1934,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amended)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date,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capital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person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election of the board of directors of such person.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Sinking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0"/>
                                </w:rPr>
                                <w:t>Fund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sinking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fund.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Conversion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Rights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convertible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exchangeable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shares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common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securities.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Certain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Covenants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contains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covenants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apply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significant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below.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Limitation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Liens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Major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59" w:right="379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mortgage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mechanism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gives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lenders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preferential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property over other lenders, including direct holders of the Notes, or over our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general creditors, if we fail to pay them back. These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preferential rights are called “liens.” The Indenture restricts our ability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 create, issue, assume, incur or guarantee any indebtedness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 borrowed money that is secured by a mortgage, pledge, lien, security interest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other encumbrance on: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1"/>
                                <w:ind w:left="719" w:right="445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mill,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manufacturing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packaging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plant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research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laboratory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located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owned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one of our current or future United States or Canadian operating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subsidiaries; or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stock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subsidiaries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5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unless we also secure all the Notes that are still outstanding under the Indenture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equally with the indebtedness being secured. This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promise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restrict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ability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otherwise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dispose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subsidiary.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1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requirements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apply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liens: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existing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February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1996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extensions,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renewals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replacements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liens;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construction,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improvement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flour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mill,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plant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laboratory;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favor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subsidiaries;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2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favor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financing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construction,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improve</w:t>
                              </w:r>
                              <w:r>
                                <w:rPr>
                                  <w:color w:val="000000"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purchase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property;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29" coordorigin="0,0" coordsize="11516,8037">
                <v:rect style="position:absolute;left:0;top:0;width:11516;height:8037" id="docshape2630" filled="true" fillcolor="#e6e6e6" stroked="false">
                  <v:fill type="solid"/>
                </v:rect>
                <v:shape style="position:absolute;left:2695;top:108;width:6126;height:7925" type="#_x0000_t202" id="docshape2631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“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Moody’s</w:t>
                        </w:r>
                        <w:r>
                          <w:rPr>
                            <w:i/>
                            <w:color w:val="000000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”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means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Moody’s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Investors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Service,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Inc.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“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Rating</w:t>
                        </w:r>
                        <w:r>
                          <w:rPr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agencies</w:t>
                        </w:r>
                        <w:r>
                          <w:rPr>
                            <w:color w:val="000000"/>
                            <w:sz w:val="10"/>
                          </w:rPr>
                          <w:t>”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means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(a)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each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Fitch,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Moody’s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S&amp;P;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(b)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Fitch,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Moody’s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S&amp;P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ceases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fails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make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publicly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available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reasons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outside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“nationally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recognized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statistical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 organization” (as defined in Section 3(a)(62) of</w:t>
                        </w:r>
                        <w:r>
                          <w:rPr>
                            <w:color w:val="000000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Securities Exchange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 of 1934, as amended) selected by us as a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replacement rating agency for a former rating agency.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“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Rating event</w:t>
                        </w:r>
                        <w:r>
                          <w:rPr>
                            <w:color w:val="000000"/>
                            <w:sz w:val="10"/>
                          </w:rPr>
                          <w:t>” means the rating on the Notes is lowered by each of the rating agencies and the Notes are rated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below an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investment grade rating by each of the rating agencies on any day within the 60-day</w:t>
                        </w:r>
                        <w:r>
                          <w:rPr>
                            <w:color w:val="000000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period (which 60-day period will be extended so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under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publicly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announced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consideration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possible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downgrade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agencies)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after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earlier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(a)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occurrence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(b)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public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notice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occurrence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intention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effect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control;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provided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deemed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particular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(and thus will not be deemed a rating event for purposes of the definition of change of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 triggering event) if each rating agency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making the reduction in rating does not publicly announce or confirm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inform the trustee in writing at our request that the reduction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was the result, in whole or in part, of any event or circumstance comprised of or arising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 a result of, or in respect of, the change 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control (whether or not the applicable change of control has occurred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 the time of the rating event).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“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S&amp;P</w:t>
                        </w:r>
                        <w:r>
                          <w:rPr>
                            <w:color w:val="000000"/>
                            <w:sz w:val="10"/>
                          </w:rPr>
                          <w:t>”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means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S&amp;P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Global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Ratings,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division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S&amp;P</w:t>
                        </w:r>
                        <w:r>
                          <w:rPr>
                            <w:color w:val="0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Global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Inc.,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successors.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“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Voting</w:t>
                        </w:r>
                        <w:r>
                          <w:rPr>
                            <w:i/>
                            <w:color w:val="000000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z w:val="10"/>
                          </w:rPr>
                          <w:t>” means, with respect to any specified “person” (as that term is used in Section 13(d)(3)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 the Securities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Exchange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1934,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amended)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date,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capital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such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person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time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entitled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vote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generally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election of the board of directors of such person.</w:t>
                        </w:r>
                      </w:p>
                      <w:p>
                        <w:pPr>
                          <w:spacing w:line="240" w:lineRule="auto" w:before="1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Sinking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0"/>
                          </w:rPr>
                          <w:t>Fund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entitled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benefit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sinking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fund.</w:t>
                        </w:r>
                      </w:p>
                      <w:p>
                        <w:pPr>
                          <w:spacing w:line="240" w:lineRule="auto" w:before="3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Conversion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Exchange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Rights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convertible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exchangeable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shares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common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securities.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Certain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Restrictive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Covenants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Indenture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contains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restrictive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covenants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apply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significant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described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below.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Limitation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Liens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Major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Property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Canadian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59" w:right="379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Some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property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mortgage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mechanism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gives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lenders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preferential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rights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property over other lenders, including direct holders of the Notes, or over our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general creditors, if we fail to pay them back. These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preferential rights are called “liens.” The Indenture restricts our ability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 create, issue, assume, incur or guarantee any indebtedness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 borrowed money that is secured by a mortgage, pledge, lien, security interest</w:t>
                        </w:r>
                        <w:r>
                          <w:rPr>
                            <w:color w:val="000000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other encumbrance on:</w:t>
                        </w:r>
                      </w:p>
                      <w:p>
                        <w:pPr>
                          <w:spacing w:line="240" w:lineRule="auto" w:before="11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9" w:val="left" w:leader="none"/>
                          </w:tabs>
                          <w:spacing w:line="235" w:lineRule="auto" w:before="1"/>
                          <w:ind w:left="719" w:right="445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mill,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manufacturing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packaging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plant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research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laboratory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located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Canada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owned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one of our current or future United States or Canadian operating</w:t>
                        </w:r>
                        <w:r>
                          <w:rPr>
                            <w:color w:val="000000"/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subsidiaries; or</w:t>
                        </w:r>
                      </w:p>
                      <w:p>
                        <w:pPr>
                          <w:spacing w:line="240" w:lineRule="auto" w:before="17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stock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debt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issued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future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Canadian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subsidiaries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5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unless we also secure all the Notes that are still outstanding under the Indenture</w:t>
                        </w:r>
                        <w:r>
                          <w:rPr>
                            <w:color w:val="000000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equally with the indebtedness being secured. This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promise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restrict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ability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otherwise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dispose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Canadian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subsidiary.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1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requirements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apply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liens: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existing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February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1996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extensions,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renewals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replacements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those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liens;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relating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construction,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improvement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purchase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flour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mill,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plant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laboratory;</w:t>
                        </w:r>
                      </w:p>
                      <w:p>
                        <w:pPr>
                          <w:spacing w:line="240" w:lineRule="auto" w:before="17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favor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Canadian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operating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subsidiaries;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2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favor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governmental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financing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construction,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improve</w:t>
                        </w:r>
                        <w:r>
                          <w:rPr>
                            <w:color w:val="000000"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purchase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property;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34" name="Group 2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4" name="Group 263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35" name="Graphic 263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1709069" y="6663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1711449" y="69013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Textbox 2638"/>
                        <wps:cNvSpPr txBox="1"/>
                        <wps:spPr>
                          <a:xfrm>
                            <a:off x="4028393" y="4575550"/>
                            <a:ext cx="76517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3" w:val="left" w:leader="none"/>
                                </w:tabs>
                                <w:spacing w:line="249" w:lineRule="auto" w:before="0"/>
                                <w:ind w:left="0" w:right="18" w:firstLine="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  <w:u w:val="single"/>
                                </w:rPr>
                                <w:t>term of the lease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9" name="Textbox 2639"/>
                        <wps:cNvSpPr txBox="1"/>
                        <wps:spPr>
                          <a:xfrm>
                            <a:off x="3315710" y="4575550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0" name="Textbox 2640"/>
                        <wps:cNvSpPr txBox="1"/>
                        <wps:spPr>
                          <a:xfrm>
                            <a:off x="2056595" y="4575550"/>
                            <a:ext cx="93599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1.</w:t>
                              </w:r>
                              <w:r>
                                <w:rPr>
                                  <w:spacing w:val="7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1" name="Textbox 2641"/>
                        <wps:cNvSpPr txBox="1"/>
                        <wps:spPr>
                          <a:xfrm>
                            <a:off x="1942340" y="310017"/>
                            <a:ext cx="3425825" cy="418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9" w:val="left" w:leader="none"/>
                                </w:tabs>
                                <w:spacing w:line="249" w:lineRule="auto" w:before="0"/>
                                <w:ind w:left="359" w:right="179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existing on any property,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or debt existing at the time we acquire it, including liens on property,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stock or debt of 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 operating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became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subsidiary;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property;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property;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workers’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compensation,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unemployment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insurance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obligations;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litigation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judgments;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assessments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charges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due;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8" w:val="left" w:leader="none"/>
                                </w:tabs>
                                <w:spacing w:before="0"/>
                                <w:ind w:left="35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consisting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easements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restrictions,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defects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title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encumbrances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property.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may also avoid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securing the Notes equally with the indebtedness being secured if the amount of 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indebtedness being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15%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total assets minus our consolidated non-interest bearing current liabilities, as reflected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our consolidated balance sheet.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merger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create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liens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permitted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grant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lien to the direct holders of the Notes.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Limitation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Leaseback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Transactions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0" w:right="12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Indenture also provides that we and our United States and Canadian operating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 will not enter into any sale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leaseback transactions on any of our flourmills, manufacturing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packaging plants or research laboratories located in the United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(“principal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properties”)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unless we satisfy some restrictions.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 and leaseback transaction involves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sale to a lender or other investor of a property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more years from, another person who borrows the necessary funds from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lender or other investor on the security of the property.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enter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leaseback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covering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if: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9" w:val="left" w:leader="none"/>
                                </w:tabs>
                                <w:spacing w:line="235" w:lineRule="auto" w:before="0"/>
                                <w:ind w:left="359" w:right="59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falls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liens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“—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Liens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 Operating Subsidiaries”; or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9" w:val="left" w:leader="none"/>
                                </w:tabs>
                                <w:spacing w:line="235" w:lineRule="auto" w:before="0"/>
                                <w:ind w:left="359" w:right="42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180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funded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bonds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may be extended to a date more than 12 months after issuance, an amount equal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 greater of: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3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proceeds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3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market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sold,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either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minus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3"/>
                                </w:numPr>
                                <w:tabs>
                                  <w:tab w:pos="719" w:val="left" w:leader="none"/>
                                </w:tabs>
                                <w:spacing w:line="218" w:lineRule="auto" w:before="0"/>
                                <w:ind w:left="719" w:right="39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delivered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retirement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 120 days after the property sale, and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3"/>
                                </w:numPr>
                                <w:tabs>
                                  <w:tab w:pos="719" w:val="left" w:leader="none"/>
                                </w:tabs>
                                <w:spacing w:line="218" w:lineRule="auto" w:before="0"/>
                                <w:ind w:left="719" w:right="24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funded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debt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voluntarily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retired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 within 120 days after the property sale; or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3"/>
                                </w:numPr>
                                <w:tabs>
                                  <w:tab w:pos="359" w:val="left" w:leader="none"/>
                                </w:tabs>
                                <w:spacing w:line="242" w:lineRule="auto" w:before="0"/>
                                <w:ind w:left="359" w:right="38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leaseback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plus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indebtedness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incur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the exception in the second to last paragraph of “— Limitation on Liens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 Major Property and United States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Canadian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Subsidiaries”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equally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15%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 of our consolidated total assets minus our consolidated non-interest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bearing current liabilities, as reflected on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balance sheet.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determine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leaseback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transaction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choosing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lesser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(1)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(2)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below: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32" coordorigin="0,0" coordsize="11516,8037">
                <v:rect style="position:absolute;left:0;top:0;width:11516;height:8037" id="docshape2633" filled="true" fillcolor="#e6e6e6" stroked="false">
                  <v:fill type="solid"/>
                </v:rect>
                <v:rect style="position:absolute;left:2691;top:104;width:6133;height:7932" id="docshape2634" filled="true" fillcolor="#ffffff" stroked="false">
                  <v:fill type="solid"/>
                </v:rect>
                <v:rect style="position:absolute;left:2695;top:108;width:6126;height:7925" id="docshape2635" filled="false" stroked="true" strokeweight=".374853pt" strokecolor="#c6c6c6">
                  <v:stroke dashstyle="solid"/>
                </v:rect>
                <v:shape style="position:absolute;left:6343;top:7205;width:1205;height:231" type="#_x0000_t202" id="docshape2636" filled="false" stroked="false">
                  <v:textbox inset="0,0,0,0">
                    <w:txbxContent>
                      <w:p>
                        <w:pPr>
                          <w:tabs>
                            <w:tab w:pos="1033" w:val="left" w:leader="none"/>
                          </w:tabs>
                          <w:spacing w:line="249" w:lineRule="auto" w:before="0"/>
                          <w:ind w:left="0" w:right="18" w:firstLine="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remaining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portion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  <w:u w:val="single"/>
                          </w:rPr>
                          <w:t>term of the lease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221;top:7205;width:70;height:111" type="#_x0000_t202" id="docshape263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38;top:7205;width:1474;height:111" type="#_x0000_t202" id="docshape263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1.</w:t>
                        </w:r>
                        <w:r>
                          <w:rPr>
                            <w:spacing w:val="7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property</w:t>
                        </w:r>
                      </w:p>
                    </w:txbxContent>
                  </v:textbox>
                  <w10:wrap type="none"/>
                </v:shape>
                <v:shape style="position:absolute;left:3058;top:488;width:5395;height:6596" type="#_x0000_t202" id="docshape263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9" w:val="left" w:leader="none"/>
                          </w:tabs>
                          <w:spacing w:line="249" w:lineRule="auto" w:before="0"/>
                          <w:ind w:left="359" w:right="179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existing on any property,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or debt existing at the time we acquire it, including liens on property,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stock or debt of 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 operating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became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subsidiary;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property;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property;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workers’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compensation,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unemployment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insurance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similar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obligations;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litigation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legal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judgments;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assessments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charges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due;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or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8" w:val="left" w:leader="none"/>
                          </w:tabs>
                          <w:spacing w:before="0"/>
                          <w:ind w:left="35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consisting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easements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restrictions,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defects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title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encumbrances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property.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may also avoid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securing the Notes equally with the indebtedness being secured if the amount of 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indebtedness being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15%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 assets minus our consolidated non-interest bearing current liabilities, as reflected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our consolidated balance sheet.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merger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create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liens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permitted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grant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lien to the direct holders of the Notes.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Limitation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on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Sale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10"/>
                          </w:rPr>
                          <w:t>Leaseback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Transactions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0" w:right="12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Indenture also provides that we and our United States and Canadian operating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 will not enter into any sale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leaseback transactions on any of our flourmills, manufacturing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packaging plants or research laboratories located in the United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(“principal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properties”)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unless we satisfy some restrictions.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 and leaseback transaction involves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sale to a lender or other investor of a property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more years from, another person who borrows the necessary funds from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lender or other investor on the security of the property.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leaseback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covering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if: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9" w:val="left" w:leader="none"/>
                          </w:tabs>
                          <w:spacing w:line="235" w:lineRule="auto" w:before="0"/>
                          <w:ind w:left="359" w:right="59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falls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liens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“—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Liens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 Operating Subsidiaries”; or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9" w:val="left" w:leader="none"/>
                          </w:tabs>
                          <w:spacing w:line="235" w:lineRule="auto" w:before="0"/>
                          <w:ind w:left="359" w:right="42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180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days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bonds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may be extended to a date more than 12 months after issuance, an amount equal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 greater of: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3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proceeds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or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3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market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sold,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either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minus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3"/>
                          </w:numPr>
                          <w:tabs>
                            <w:tab w:pos="719" w:val="left" w:leader="none"/>
                          </w:tabs>
                          <w:spacing w:line="218" w:lineRule="auto" w:before="0"/>
                          <w:ind w:left="719" w:right="39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delivered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retirement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 120 days after the property sale, and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3"/>
                          </w:numPr>
                          <w:tabs>
                            <w:tab w:pos="719" w:val="left" w:leader="none"/>
                          </w:tabs>
                          <w:spacing w:line="218" w:lineRule="auto" w:before="0"/>
                          <w:ind w:left="719" w:right="24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funded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debt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voluntarily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retired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 within 120 days after the property sale; or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3"/>
                          </w:numPr>
                          <w:tabs>
                            <w:tab w:pos="359" w:val="left" w:leader="none"/>
                          </w:tabs>
                          <w:spacing w:line="242" w:lineRule="auto" w:before="0"/>
                          <w:ind w:left="359" w:right="38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leaseback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plus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indebtedness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incur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the exception in the second to last paragraph of “— Limitation on Liens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 Major Property and United States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Canadian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Subsidiaries”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equally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15%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 of our consolidated total assets minus our consolidated non-interest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bearing current liabilities, as reflected on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balance sheet.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determine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value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leaseback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transaction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choosing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lesser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(1)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(2)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below: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42" name="Group 2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2" name="Group 264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43" name="Graphic 264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Textbox 2644"/>
                        <wps:cNvSpPr txBox="1"/>
                        <wps:spPr>
                          <a:xfrm>
                            <a:off x="1711449" y="68992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44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lease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719" w:val="left" w:leader="none"/>
                                </w:tabs>
                                <w:spacing w:line="240" w:lineRule="auto" w:before="1"/>
                                <w:ind w:left="719" w:right="376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total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obligation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lessee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rental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remaining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portion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discounted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present value at the highest interest rate on any outstanding series of debt securities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issued under the Indenture. The rental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calculation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property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taxes,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maintenance,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repairs,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insurance,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water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rates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items that are not payments for the property itself.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Mergers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 Events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59" w:right="378" w:firstLine="359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permitted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consolidate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merge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company.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permitted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company.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However,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take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actions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unless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conditions,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among others, are met: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9" w:val="left" w:leader="none"/>
                                </w:tabs>
                                <w:spacing w:line="242" w:lineRule="auto" w:before="0"/>
                                <w:ind w:left="719" w:right="371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where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merge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existence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substantially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corporation,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liability company, partnership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trust organized under the laws of a state or the District of Columbia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under United States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federal law and it must expressly agree in a supplemental indenture to be legally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responsible for the Notes; and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9" w:val="left" w:leader="none"/>
                                </w:tabs>
                                <w:spacing w:line="240" w:lineRule="auto" w:before="0"/>
                                <w:ind w:left="719" w:right="362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 merger, sale of assets or other transaction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 not bring about a default on the Notes (for purposes of this test, a default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“Default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Matters”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 default if the requirements for giving us notice of our default or our default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having to exist for a specific period of time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disregarded).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There is no precise, established definition of what would constitute a sale or lease of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substantially all of our assets under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accordingly,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uncertainty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sale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less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subject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provision.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merge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existence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transfer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(except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lease)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substantially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assets,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firm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becomes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successor and is legally responsible for the Notes, we will be relieved of our own responsibility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 the Notes.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Matters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Noteholders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special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cured.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“event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default” means any of the following: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30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date;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premium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date;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417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separate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custodial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account,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known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sinking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fund,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agree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 maintain a sinking fund with respect to that series;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348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remain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breach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covenant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60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receive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breach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either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25% of the principal amount of Notes of the affected series); or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file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bankruptcy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bankruptcy,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insolvency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reorganization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occur.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359" w:right="366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 the event of our bankruptcy, insolvency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other similar proceeding, all of the Notes will automatically be due and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immediately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payable.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non-bankruptcy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cured,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 or the direct holders of not less than 25% in principal amount of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Notes of the affected series may declare the entire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 amount of all the Notes of that series to be due and immediately payable.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This is called a “declaration of acceleration 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maturity.”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59" w:right="427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declaration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acceleration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maturity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canceled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affected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waived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 amount sufficient to pay the following with respect to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Notes of that series: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4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overdue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interest;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40" coordorigin="0,0" coordsize="11516,8037">
                <v:rect style="position:absolute;left:0;top:0;width:11516;height:8037" id="docshape2641" filled="true" fillcolor="#e6e6e6" stroked="false">
                  <v:fill type="solid"/>
                </v:rect>
                <v:shape style="position:absolute;left:2695;top:108;width:6126;height:7925" type="#_x0000_t202" id="docshape2642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644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term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lease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719" w:val="left" w:leader="none"/>
                          </w:tabs>
                          <w:spacing w:line="240" w:lineRule="auto" w:before="1"/>
                          <w:ind w:left="719" w:right="376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total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obligation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lessee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rental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during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remaining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portion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base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term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discounted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present value at the highest interest rate on any outstanding series of debt securities</w:t>
                        </w:r>
                        <w:r>
                          <w:rPr>
                            <w:color w:val="000000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issued under the Indenture. The rental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calculation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property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taxes,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maintenance,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repairs,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insurance,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water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rates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items that are not payments for the property itself.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Mergers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Similar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 Events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59" w:right="378" w:firstLine="359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generally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permitted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under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Indenture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consolidate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merge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company.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also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permitted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sell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some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company.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However,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take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actions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unless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following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conditions,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among others, are met: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9" w:val="left" w:leader="none"/>
                          </w:tabs>
                          <w:spacing w:line="242" w:lineRule="auto" w:before="0"/>
                          <w:ind w:left="719" w:right="371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where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merge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existence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substantially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corporation,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limited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liability company, partnership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trust organized under the laws of a state or the District of Columbia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under United States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federal law and it must expressly agree in a supplemental indenture to be legally</w:t>
                        </w:r>
                        <w:r>
                          <w:rPr>
                            <w:color w:val="000000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responsible for the Notes; and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9" w:val="left" w:leader="none"/>
                          </w:tabs>
                          <w:spacing w:line="240" w:lineRule="auto" w:before="0"/>
                          <w:ind w:left="719" w:right="362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 merger, sale of assets or other transaction</w:t>
                        </w:r>
                        <w:r>
                          <w:rPr>
                            <w:color w:val="000000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 not bring about a default on the Notes (for purposes of this test, a default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include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described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below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under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“Default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Matters”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 default if the requirements for giving us notice of our default or our default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having to exist for a specific period of time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were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disregarded).</w:t>
                        </w:r>
                      </w:p>
                      <w:p>
                        <w:pPr>
                          <w:spacing w:line="240" w:lineRule="auto" w:before="1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There is no precise, established definition of what would constitute a sale or lease of</w:t>
                        </w:r>
                        <w:r>
                          <w:rPr>
                            <w:color w:val="000000"/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substantially all of our assets under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applicable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accordingly,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uncertainty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sale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less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subject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provision.</w:t>
                        </w:r>
                      </w:p>
                      <w:p>
                        <w:pPr>
                          <w:spacing w:line="240" w:lineRule="auto" w:before="11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merge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existence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transfer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(except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through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lease)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substantially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assets,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firm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becomes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successor and is legally responsible for the Notes, we will be relieved of our own responsibility</w:t>
                        </w:r>
                        <w:r>
                          <w:rPr>
                            <w:color w:val="000000"/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 the Notes.</w:t>
                        </w:r>
                      </w:p>
                      <w:p>
                        <w:pPr>
                          <w:spacing w:line="240" w:lineRule="auto" w:before="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10"/>
                          </w:rPr>
                          <w:t>Related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Matters</w:t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Noteholders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special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rights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cured.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each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term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“event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default” means any of the following: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30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days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date;</w:t>
                        </w:r>
                      </w:p>
                      <w:p>
                        <w:pPr>
                          <w:spacing w:line="240" w:lineRule="auto" w:before="17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premium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date;</w:t>
                        </w:r>
                      </w:p>
                      <w:p>
                        <w:pPr>
                          <w:spacing w:line="240" w:lineRule="auto" w:before="11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417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money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separate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custodial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account,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known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sinking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fund,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such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agree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 maintain a sinking fund with respect to that series;</w:t>
                        </w:r>
                      </w:p>
                      <w:p>
                        <w:pPr>
                          <w:spacing w:line="240" w:lineRule="auto" w:before="2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348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remain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breach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restrictive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covenant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term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Indenture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60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days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after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receive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notice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breach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notice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either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holders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25% of the principal amount of Notes of the affected series); or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file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bankruptcy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bankruptcy,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insolvency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reorganization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occur.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359" w:right="366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 the event of our bankruptcy, insolvency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other similar proceeding, all of the Notes will automatically be due and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immediately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payable.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non-bankruptcy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cured,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 or the direct holders of not less than 25% in principal amount of</w:t>
                        </w:r>
                        <w:r>
                          <w:rPr>
                            <w:color w:val="000000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Notes of the affected series may declare the entire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 amount of all the Notes of that series to be due and immediately payable.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This is called a “declaration of acceleration 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maturity.”</w:t>
                        </w:r>
                      </w:p>
                      <w:p>
                        <w:pPr>
                          <w:spacing w:line="240" w:lineRule="auto" w:before="4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59" w:right="427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declaration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acceleration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maturity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canceled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holders</w:t>
                        </w:r>
                        <w:r>
                          <w:rPr>
                            <w:color w:val="000000"/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majority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affected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those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waived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 amount sufficient to pay the following with respect to</w:t>
                        </w:r>
                        <w:r>
                          <w:rPr>
                            <w:color w:val="000000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Notes of that series: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4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overdue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interest;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45" name="Group 2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5" name="Group 2645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46" name="Graphic 2646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Textbox 2647"/>
                        <wps:cNvSpPr txBox="1"/>
                        <wps:spPr>
                          <a:xfrm>
                            <a:off x="1711449" y="69005"/>
                            <a:ext cx="3890010" cy="5032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49" w:lineRule="auto" w:before="0"/>
                                <w:ind w:left="719" w:right="588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premium,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any,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become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acceleration,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plus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principal;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overdue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extent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lawful;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amounts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paid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advanced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reasonable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compensation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expenses.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Except in cases of default, where the trustee has some special duties, the trustee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 not required to take any action under 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Indenture at the request of any direct holders unless the holders offer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trustee reasonable protection from expenses and liability,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called an “indemnity.”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If reasonable indemnity is provided, the direct holders of a majority in principal amount of the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relevant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time,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method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place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conducting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lawsuit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formal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seeking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remedy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available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exercising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power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conferred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trustee under the Indenture.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bypass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bring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own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lawsuit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formal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take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steps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enforce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 rights or protect its interests relating to any Notes of any series, the following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 occur: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450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give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written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 remains uncured;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42" w:lineRule="auto" w:before="0"/>
                                <w:ind w:left="719" w:right="417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least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25%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written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request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 trustee take action because of the default, and must offer reasonable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indemnity to the trustee against any cost and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liabilities of taking that action;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1"/>
                                <w:ind w:left="719" w:right="594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received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 a direction inconsistent with the written notice; and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failed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take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60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receipt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notice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offer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indemnity.</w:t>
                              </w:r>
                            </w:p>
                            <w:p>
                              <w:pPr>
                                <w:spacing w:line="230" w:lineRule="atLeast" w:before="10"/>
                                <w:ind w:left="719" w:right="35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However,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bring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lawsuit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date.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Every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certify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written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specify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know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about.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0"/>
                                </w:rPr>
                                <w:t>Defeasance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b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circumstances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below,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elect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discharge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defeasance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covenant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defeasance.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10"/>
                                </w:rPr>
                                <w:t>Defeasance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i/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79" w:firstLine="35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below,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legally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release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ourselves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other obligations on the Notes, called “full defeasance,” if we put in place the following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arrangements for investors to be repaid: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1"/>
                                <w:ind w:left="719" w:right="586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 must irrevocably deposit in trust for the benefit of all direct holders of those Notes money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 specified German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government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combination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generate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enough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payments on those Notes on their various due dates;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9" w:val="left" w:leader="none"/>
                                </w:tabs>
                                <w:spacing w:line="237" w:lineRule="auto" w:before="0"/>
                                <w:ind w:left="719" w:right="379" w:hanging="18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there must be a change in current federal tax law or an Internal Revenue Service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ruling that lets us make the deposit without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causing investors to be taxed on the Notes any differently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than if we did not make the deposit and simply repaid such Notes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ourselves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(under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federal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law,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release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treated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though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took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back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gave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share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bonds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case investors could recognize gain or loss on those Notes); and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deliver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opinion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confirming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tax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law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above.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color w:val="000000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both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addition,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occurred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continuing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(and,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respect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only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bankruptcy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similar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events,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during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90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deposit),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delivered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certificate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0"/>
                                </w:rPr>
                                <w:t>legal opinion to the effect that the deposit does not: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43" coordorigin="0,0" coordsize="11516,8037">
                <v:rect style="position:absolute;left:0;top:0;width:11516;height:8037" id="docshape2644" filled="true" fillcolor="#e6e6e6" stroked="false">
                  <v:fill type="solid"/>
                </v:rect>
                <v:shape style="position:absolute;left:2695;top:108;width:6126;height:7925" type="#_x0000_t202" id="docshape2645" filled="true" fillcolor="#ffffff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49" w:lineRule="auto" w:before="0"/>
                          <w:ind w:left="719" w:right="588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premium,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any,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become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result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acceleration,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plus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principal;</w:t>
                        </w:r>
                      </w:p>
                      <w:p>
                        <w:pPr>
                          <w:spacing w:line="240" w:lineRule="auto" w:before="6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interest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overdue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extent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lawful;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amounts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paid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advanced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reasonable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compensation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expenses.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Except in cases of default, where the trustee has some special duties, the trustee</w:t>
                        </w:r>
                        <w:r>
                          <w:rPr>
                            <w:color w:val="000000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 not required to take any action under the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Indenture at the request of any direct holders unless the holders offer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trustee reasonable protection from expenses and liability,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called an “indemnity.”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If reasonable indemnity is provided, the direct holders of a majority in principal amount of the</w:t>
                        </w:r>
                        <w:r>
                          <w:rPr>
                            <w:color w:val="00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outstanding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relevant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time,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method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place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conducting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lawsuit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formal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seeking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remedy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available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trustee.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These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majority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holders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also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exercising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power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conferred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trustee under the Indenture.</w:t>
                        </w:r>
                      </w:p>
                      <w:p>
                        <w:pPr>
                          <w:spacing w:line="240" w:lineRule="auto" w:before="1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Before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bypass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bring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own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lawsuit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formal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action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take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steps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enforce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 rights or protect its interests relating to any Notes of any series, the following</w:t>
                        </w:r>
                        <w:r>
                          <w:rPr>
                            <w:color w:val="000000"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 occur:</w:t>
                        </w:r>
                      </w:p>
                      <w:p>
                        <w:pPr>
                          <w:spacing w:line="240" w:lineRule="auto" w:before="1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450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give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written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notice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 remains uncured;</w:t>
                        </w:r>
                      </w:p>
                      <w:p>
                        <w:pPr>
                          <w:spacing w:line="240" w:lineRule="auto" w:before="18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42" w:lineRule="auto" w:before="0"/>
                          <w:ind w:left="719" w:right="417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holders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least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25%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all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outstanding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make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written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request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 trustee take action because of the default, and must offer reasonable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indemnity to the trustee against any cost and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liabilities of taking that action;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35" w:lineRule="auto" w:before="1"/>
                          <w:ind w:left="719" w:right="594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received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direct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holders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majority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amount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outstanding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 a direction inconsistent with the written notice; and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failed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take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action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60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days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after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receipt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above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notice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offer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indemnity.</w:t>
                        </w:r>
                      </w:p>
                      <w:p>
                        <w:pPr>
                          <w:spacing w:line="230" w:lineRule="atLeast" w:before="10"/>
                          <w:ind w:left="719" w:right="35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However,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investors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entitled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time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bring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lawsuit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money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after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its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date.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Every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year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will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certify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written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statement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compliance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Indenture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each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series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specify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know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about.</w:t>
                        </w:r>
                      </w:p>
                      <w:p>
                        <w:pPr>
                          <w:spacing w:line="240" w:lineRule="auto" w:before="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0"/>
                          </w:rPr>
                          <w:t>Defeasance</w:t>
                        </w:r>
                      </w:p>
                      <w:p>
                        <w:pPr>
                          <w:spacing w:line="240" w:lineRule="auto" w:before="5"/>
                          <w:rPr>
                            <w:b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some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circumstances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described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below,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elect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discharge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obligations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through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defeasance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covenant</w:t>
                        </w:r>
                        <w:r>
                          <w:rPr>
                            <w:color w:val="0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defeasance.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10"/>
                          </w:rPr>
                          <w:t>Full</w:t>
                        </w:r>
                        <w:r>
                          <w:rPr>
                            <w:b/>
                            <w:i/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10"/>
                          </w:rPr>
                          <w:t>Defeasance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i/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79" w:firstLine="35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there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federal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described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below,</w:t>
                        </w:r>
                        <w:r>
                          <w:rPr>
                            <w:color w:val="000000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could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legally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release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ourselves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other obligations on the Notes, called “full defeasance,” if we put in place the following</w:t>
                        </w:r>
                        <w:r>
                          <w:rPr>
                            <w:color w:val="000000"/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arrangements for investors to be repaid:</w:t>
                        </w:r>
                      </w:p>
                      <w:p>
                        <w:pPr>
                          <w:spacing w:line="240" w:lineRule="auto" w:before="19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35" w:lineRule="auto" w:before="1"/>
                          <w:ind w:left="719" w:right="586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 must irrevocably deposit in trust for the benefit of all direct holders of those Notes money</w:t>
                        </w:r>
                        <w:r>
                          <w:rPr>
                            <w:color w:val="000000"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 specified German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government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securities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combination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will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generate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enough</w:t>
                        </w:r>
                        <w:r>
                          <w:rPr>
                            <w:color w:val="000000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make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interest,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principal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any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other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payments on those Notes on their various due dates;</w:t>
                        </w:r>
                      </w:p>
                      <w:p>
                        <w:pPr>
                          <w:spacing w:line="240" w:lineRule="auto" w:before="18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9" w:val="left" w:leader="none"/>
                          </w:tabs>
                          <w:spacing w:line="237" w:lineRule="auto" w:before="0"/>
                          <w:ind w:left="719" w:right="379" w:hanging="18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there must be a change in current federal tax law or an Internal Revenue Service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ruling that lets us make the deposit without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causing investors to be taxed on the Notes any differently</w:t>
                        </w:r>
                        <w:r>
                          <w:rPr>
                            <w:color w:val="000000"/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than if we did not make the deposit and simply repaid such Notes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ourselves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(under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current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federal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law,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our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release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from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such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would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treated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though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took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back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such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gave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investors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their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share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of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bonds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which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case investors could recognize gain or loss on those Notes); and</w:t>
                        </w:r>
                      </w:p>
                      <w:p>
                        <w:pPr>
                          <w:spacing w:line="240" w:lineRule="auto" w:before="1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deliver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trustee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opinion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confirming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United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States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tax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law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change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described</w:t>
                        </w:r>
                        <w:r>
                          <w:rPr>
                            <w:color w:val="000000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above.</w:t>
                        </w:r>
                      </w:p>
                      <w:p>
                        <w:pPr>
                          <w:spacing w:line="240" w:lineRule="auto" w:before="12"/>
                          <w:rPr>
                            <w:color w:val="000000"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both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</w:rPr>
                          <w:t>In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addition,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default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must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occurred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continuing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those</w:t>
                        </w:r>
                        <w:r>
                          <w:rPr>
                            <w:color w:val="0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Notes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time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is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made</w:t>
                        </w:r>
                        <w:r>
                          <w:rPr>
                            <w:color w:val="00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(and,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with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respect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only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to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bankruptcy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similar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events,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during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90</w:t>
                        </w:r>
                        <w:r>
                          <w:rPr>
                            <w:color w:val="000000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days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following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deposit),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we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have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delivered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certificate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a</w:t>
                        </w:r>
                        <w:r>
                          <w:rPr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00000"/>
                            <w:sz w:val="10"/>
                          </w:rPr>
                          <w:t>legal opinion to the effect that the deposit does not: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48" name="Group 2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8" name="Group 2648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49" name="Graphic 2649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" name="Graphic 2650"/>
                        <wps:cNvSpPr/>
                        <wps:spPr>
                          <a:xfrm>
                            <a:off x="1709069" y="6667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Textbox 2651"/>
                        <wps:cNvSpPr txBox="1"/>
                        <wps:spPr>
                          <a:xfrm>
                            <a:off x="1711449" y="69051"/>
                            <a:ext cx="3890010" cy="5032375"/>
                          </a:xfrm>
                          <a:prstGeom prst="rect">
                            <a:avLst/>
                          </a:pr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cause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outstanding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delisted;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cause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“conflicting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interest”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meaning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1939;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384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violation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constitute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agreement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 we are bound; and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455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result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arising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constituting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“investment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company”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meaning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Investment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1940 (unless we register the trust, or find an exemption from registration, under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 Act).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1"/>
                                <w:ind w:left="359" w:right="427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accomplish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defeasance,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solely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look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us, for repayment on the Notes of the affected series. Conversely,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trust deposit would likely be protected from claims of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lenders and other creditors if we ever become bankrupt or insolvent.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0"/>
                                </w:rPr>
                                <w:t>Covenant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0"/>
                                </w:rPr>
                                <w:t>Defeasance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5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Under current United States federal tax law,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 can make the same type of deposit described above and be released 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called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“covenant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defeasance.”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protection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gain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protection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aside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order to achieve covenant defeasance, we must do the following: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money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and/or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German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government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securities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“—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Defeasance;”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9" w:val="left" w:leader="none"/>
                                </w:tabs>
                                <w:spacing w:line="242" w:lineRule="auto" w:before="0"/>
                                <w:ind w:left="719" w:right="411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deliver to the trustee a legal opinion confirming that under current United States federal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income tax law we may make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causing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taxed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differently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deposit and simply repaid the applicable series of Notes ourselves; and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comply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precedent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“—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Defeasance.”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accomplish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defeasance,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among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would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longer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apply: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breach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“Default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Matters;”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487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promises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regarding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conduct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“Certain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Restrictive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Covenants”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 other covenants applicable to the series of Notes.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379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accomplish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defeasance,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look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repayment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applicable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shortfall in the trust deposit. Depending on the event causing the default,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however, investors may not be able to obtain payment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shortfall.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Modification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Waiver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1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types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First,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cannot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specific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approval.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include: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1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0"/>
                                <w:ind w:left="719" w:right="467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premium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redemption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payable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upon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acceleration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maturity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following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default;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place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currency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impairment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investor’s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after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due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payment;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consent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modify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amend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Indenture;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46" coordorigin="0,0" coordsize="11516,8037">
                <v:rect style="position:absolute;left:0;top:0;width:11516;height:8037" id="docshape2647" filled="true" fillcolor="#e6e6e6" stroked="false">
                  <v:fill type="solid"/>
                </v:rect>
                <v:rect style="position:absolute;left:2691;top:105;width:6133;height:7932" id="docshape2648" filled="true" fillcolor="#ffffff" stroked="false">
                  <v:fill type="solid"/>
                </v:rect>
                <v:shape style="position:absolute;left:2695;top:108;width:6126;height:7925" type="#_x0000_t202" id="docshape2649" filled="false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cause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outstanding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delisted;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cause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“conflicting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interest”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meaning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1939;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384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result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violation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constitute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agreement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 we are bound; and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455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result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arising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constituting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“investment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company”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meaning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Investment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1940 (unless we register the trust, or find an exemption from registration, under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 Act).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1"/>
                          <w:ind w:left="359" w:right="427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accomplish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defeasance,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solely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look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us, for repayment on the Notes of the affected series. Conversely,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trust deposit would likely be protected from claims of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lenders and other creditors if we ever become bankrupt or insolvent.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b/>
                            <w:i/>
                            <w:sz w:val="10"/>
                          </w:rPr>
                          <w:t>Covenant</w:t>
                        </w:r>
                        <w:r>
                          <w:rPr>
                            <w:b/>
                            <w:i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10"/>
                          </w:rPr>
                          <w:t>Defeasance</w:t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5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Under current United States federal tax law,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 can make the same type of deposit described above and be released 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called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“covenant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defeasance.”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protection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gain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protection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money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aside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order to achieve covenant defeasance, we must do the following: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make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money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and/or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German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government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securities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“—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Defeasance;”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9" w:val="left" w:leader="none"/>
                          </w:tabs>
                          <w:spacing w:line="242" w:lineRule="auto" w:before="0"/>
                          <w:ind w:left="719" w:right="411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deliver to the trustee a legal opinion confirming that under current United States federal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income tax law we may make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taxed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differently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deposit and simply repaid the applicable series of Notes ourselves; and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comply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precedent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“—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Defeasance.”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accomplish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defeasance,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among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would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longer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apply: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breach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“Default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Matters;”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487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promises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regarding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conduct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“Certain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Restrictive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Covenants”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below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 other covenants applicable to the series of Notes.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379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accomplish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defeasance,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look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repayment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applicable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shortfall in the trust deposit. Depending on the event causing the default,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however, investors may not be able to obtain payment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shortfall.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Modification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Waiver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71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types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First,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cannot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specific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approval.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include: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1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9" w:val="left" w:leader="none"/>
                          </w:tabs>
                          <w:spacing w:line="235" w:lineRule="auto" w:before="0"/>
                          <w:ind w:left="719" w:right="467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premium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redemption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payable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acceleration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maturity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following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default;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place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currency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impairment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investor’s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payment;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6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consent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modify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amend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Indenture;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52" name="Group 2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2" name="Group 2652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53" name="Graphic 2653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Graphic 2654"/>
                        <wps:cNvSpPr/>
                        <wps:spPr>
                          <a:xfrm>
                            <a:off x="1709069" y="66650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5" name="Textbox 2655"/>
                        <wps:cNvSpPr txBox="1"/>
                        <wps:spPr>
                          <a:xfrm>
                            <a:off x="1711449" y="69030"/>
                            <a:ext cx="3890010" cy="5032375"/>
                          </a:xfrm>
                          <a:prstGeom prst="rect">
                            <a:avLst/>
                          </a:pr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9" w:val="left" w:leader="none"/>
                                </w:tabs>
                                <w:spacing w:line="249" w:lineRule="auto" w:before="0"/>
                                <w:ind w:left="719" w:right="356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reduction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percentage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whose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consent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waive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 provisions of, or to waive defaults under,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Indenture; and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9" w:val="left" w:leader="none"/>
                                </w:tabs>
                                <w:spacing w:line="242" w:lineRule="auto" w:before="0"/>
                                <w:ind w:left="719" w:right="408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modification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described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dealing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waiver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 under the Indenture, except to increase the percentages required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 such waivers or to provide that other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 of the Indenture cannot be changed without the consent of each direct holder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 by the change.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Second,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without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These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include: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evidencing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assumption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successor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obligations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9" w:val="left" w:leader="none"/>
                                </w:tabs>
                                <w:spacing w:line="249" w:lineRule="auto" w:before="0"/>
                                <w:ind w:left="719" w:right="591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covenants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surrendering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rights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powers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 the Indenture;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adding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benefit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9" w:val="left" w:leader="none"/>
                                </w:tabs>
                                <w:spacing w:line="249" w:lineRule="auto" w:before="0"/>
                                <w:ind w:left="719" w:right="353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making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necessary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permit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facilitate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bearer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uncertificated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form;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establishing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terms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Notes;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8" w:val="left" w:leader="none"/>
                                </w:tabs>
                                <w:spacing w:before="0"/>
                                <w:ind w:left="718" w:right="0" w:hanging="17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evidencing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acceptance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appointment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successor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trustee;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719" w:val="left" w:leader="none"/>
                                </w:tabs>
                                <w:spacing w:line="235" w:lineRule="auto" w:before="1"/>
                                <w:ind w:left="719" w:right="385" w:hanging="18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curing any ambiguity,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correcting any Indenture provision that may be defective or inconsistent with other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provisions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making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adversely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359" w:right="388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Third,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least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change to make any other change to the Indenture that is not of the type described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the preceding two paragraphs.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majority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required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obtain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waiver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except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payment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concerning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 provision of the Indenture that cannot be changed without the consent of the direct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holder.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427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When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taking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decide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much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principal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attribute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dollar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equivalent, as determined by our Board of Directors.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59" w:right="427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considered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outstanding,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therefore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eligible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owned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affiliates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we have deposited or set aside money in trust for their payment or redemption.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 will also not be eligible to vote if they have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 fully defeased as described below under “Defeasance — Full Defeasance.”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59" w:right="35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will generally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entitled to set any day as a record date for the purpose of determining the direct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holders of outstanding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entitled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vote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take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action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Indenture.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some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circumstances,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generally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default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 of the Notes, the trustee will be entitled to set a record date for action by holders.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Trustee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359" w:right="388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U.S. Bank Trust Company,</w:t>
                              </w:r>
                              <w:r>
                                <w:rPr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National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Association, as trustee under the Indenture, has been appointed by us as paying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registrar with regard to the Notes. The trustee also acts as an agent for 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 of our United States commercial paper.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 and its affiliates currently provide cash management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other banking and advisory services to us in the normal course 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future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banking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advisory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services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ordinary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course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business,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 each case in exchange for a fee.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Book-Entry;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Form;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ind w:left="359" w:right="350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 have obtained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information in this section concerning Clearstream Banking, société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anonyme (“Clearstream”)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Euroclear Bank, S.A./N.V.,</w:t>
                              </w:r>
                              <w:r>
                                <w:rPr>
                                  <w:spacing w:val="2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its successor, as operator of the Euroclear System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(“Euroclear”) and their book-entry systems 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 from sources that we believe to be reliable. We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take no responsibility for an accurate portrayal of this information.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addition, the description of the clearing systems in this section reflects our understanding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rules and procedures of Clearstream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Euroclear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effect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issuance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Those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clearing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systems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could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rules and procedures at any time.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50" coordorigin="0,0" coordsize="11516,8037">
                <v:rect style="position:absolute;left:0;top:0;width:11516;height:8037" id="docshape2651" filled="true" fillcolor="#e6e6e6" stroked="false">
                  <v:fill type="solid"/>
                </v:rect>
                <v:rect style="position:absolute;left:2691;top:104;width:6133;height:7932" id="docshape2652" filled="true" fillcolor="#ffffff" stroked="false">
                  <v:fill type="solid"/>
                </v:rect>
                <v:shape style="position:absolute;left:2695;top:108;width:6126;height:7925" type="#_x0000_t202" id="docshape2653" filled="false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9" w:val="left" w:leader="none"/>
                          </w:tabs>
                          <w:spacing w:line="249" w:lineRule="auto" w:before="0"/>
                          <w:ind w:left="719" w:right="356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reduction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percentage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whose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waive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 provisions of, or to waive defaults under,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Indenture; and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9" w:val="left" w:leader="none"/>
                          </w:tabs>
                          <w:spacing w:line="242" w:lineRule="auto" w:before="0"/>
                          <w:ind w:left="719" w:right="408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modification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described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dealing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waiver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 under the Indenture, except to increase the percentages required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 such waivers or to provide that other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 of the Indenture cannot be changed without the consent of each direct holder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 by the change.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Second,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These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include: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evidencing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assumption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successor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obligations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9" w:val="left" w:leader="none"/>
                          </w:tabs>
                          <w:spacing w:line="249" w:lineRule="auto" w:before="0"/>
                          <w:ind w:left="719" w:right="591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covenants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surrendering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rights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powers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 the Indenture;</w:t>
                        </w:r>
                      </w:p>
                      <w:p>
                        <w:pPr>
                          <w:spacing w:line="240" w:lineRule="auto" w:before="6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adding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benefit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9" w:val="left" w:leader="none"/>
                          </w:tabs>
                          <w:spacing w:line="249" w:lineRule="auto" w:before="0"/>
                          <w:ind w:left="719" w:right="353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making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necessary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permit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facilitate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bearer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uncertificated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form;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establishing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terms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Notes;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8" w:val="left" w:leader="none"/>
                          </w:tabs>
                          <w:spacing w:before="0"/>
                          <w:ind w:left="718" w:right="0" w:hanging="17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evidencing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acceptance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appointment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successor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trustee;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and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719" w:val="left" w:leader="none"/>
                          </w:tabs>
                          <w:spacing w:line="235" w:lineRule="auto" w:before="1"/>
                          <w:ind w:left="719" w:right="385" w:hanging="18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curing any ambiguity,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correcting any Indenture provision that may be defective or inconsistent with other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provisions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making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adversely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respect.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359" w:right="388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Third,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least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change to make any other change to the Indenture that is not of the type described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the preceding two paragraphs.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majority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also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required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obtain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waiver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except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payment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concerning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 provision of the Indenture that cannot be changed without the consent of the direct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holder.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427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When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taking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decide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much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principal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amount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attribute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dollar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equivalent, as determined by our Board of Directors.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59" w:right="427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considered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outstanding,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therefore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eligible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owned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affiliates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we have deposited or set aside money in trust for their payment or redemption.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 will also not be eligible to vote if they have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 fully defeased as described below under “Defeasance — Full Defeasance.”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59" w:right="35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will generally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entitled to set any day as a record date for the purpose of determining the direct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holders of outstanding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entitled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vote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take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action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Indenture.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some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circumstances,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generally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default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 of the Notes, the trustee will be entitled to set a record date for action by holders.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2"/>
                            <w:sz w:val="10"/>
                          </w:rPr>
                          <w:t>Trustee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359" w:right="388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U.S. Bank Trust Company,</w:t>
                        </w:r>
                        <w:r>
                          <w:rPr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National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Association, as trustee under the Indenture, has been appointed by us as paying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registrar with regard to the Notes. The trustee also acts as an agent for 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 of our United States commercial paper.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 and its affiliates currently provide cash management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other banking and advisory services to us in the normal course 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future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banking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advisory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services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ordinary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course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business,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 each case in exchange for a fee.</w:t>
                        </w: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Book-Entry;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Delivery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Form;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Global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Note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ind w:left="359" w:right="350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 have obtained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information in this section concerning Clearstream Banking, société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anonyme (“Clearstream”)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Euroclear Bank, S.A./N.V.,</w:t>
                        </w:r>
                        <w:r>
                          <w:rPr>
                            <w:spacing w:val="2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its successor, as operator of the Euroclear System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(“Euroclear”) and their book-entry systems 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 from sources that we believe to be reliable. We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take no responsibility for an accurate portrayal of this information.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addition, the description of the clearing systems in this section reflects our understanding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rules and procedures of Clearstream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Euroclear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effect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issuance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Those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clearing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systems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could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their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rules and procedures at any time.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42" w:lineRule="auto" w:before="1"/>
        <w:ind w:left="3166" w:right="3161" w:firstLine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8912">
                <wp:simplePos x="0" y="0"/>
                <wp:positionH relativeFrom="page">
                  <wp:posOffset>233271</wp:posOffset>
                </wp:positionH>
                <wp:positionV relativeFrom="paragraph">
                  <wp:posOffset>-302011</wp:posOffset>
                </wp:positionV>
                <wp:extent cx="7312659" cy="5103495"/>
                <wp:effectExtent l="0" t="0" r="0" b="0"/>
                <wp:wrapNone/>
                <wp:docPr id="2656" name="Group 2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6" name="Group 2656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57" name="Graphic 2657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8" name="Graphic 2658"/>
                        <wps:cNvSpPr/>
                        <wps:spPr>
                          <a:xfrm>
                            <a:off x="1709069" y="6662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9" name="Graphic 2659"/>
                        <wps:cNvSpPr/>
                        <wps:spPr>
                          <a:xfrm>
                            <a:off x="1711449" y="69010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0437pt;width:575.8pt;height:401.85pt;mso-position-horizontal-relative:page;mso-position-vertical-relative:paragraph;z-index:-24237568" id="docshapegroup2654" coordorigin="367,-476" coordsize="11516,8037">
                <v:rect style="position:absolute;left:367;top:-476;width:11516;height:8037" id="docshape2655" filled="true" fillcolor="#e6e6e6" stroked="false">
                  <v:fill type="solid"/>
                </v:rect>
                <v:rect style="position:absolute;left:3058;top:-371;width:6133;height:7932" id="docshape2656" filled="true" fillcolor="#ffffff" stroked="false">
                  <v:fill type="solid"/>
                </v:rect>
                <v:rect style="position:absolute;left:3062;top:-367;width:6126;height:7925" id="docshape2657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notes.</w:t>
      </w:r>
      <w:r>
        <w:rPr>
          <w:spacing w:val="11"/>
        </w:rPr>
        <w:t> </w:t>
      </w:r>
      <w:r>
        <w:rPr/>
        <w:t>Each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deposited</w:t>
      </w:r>
      <w:r>
        <w:rPr>
          <w:spacing w:val="-1"/>
        </w:rPr>
        <w:t> </w:t>
      </w:r>
      <w:r>
        <w:rPr/>
        <w:t>with,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behalf</w:t>
      </w:r>
      <w:r>
        <w:rPr>
          <w:spacing w:val="40"/>
        </w:rPr>
        <w:t> </w:t>
      </w:r>
      <w:r>
        <w:rPr/>
        <w:t>of, a common depositary,</w:t>
      </w:r>
      <w:r>
        <w:rPr>
          <w:spacing w:val="15"/>
        </w:rPr>
        <w:t> </w:t>
      </w:r>
      <w:r>
        <w:rPr/>
        <w:t>and registered in the name of the nominee of the common depositary for the accounts</w:t>
      </w:r>
      <w:r>
        <w:rPr>
          <w:spacing w:val="14"/>
        </w:rPr>
        <w:t> </w:t>
      </w:r>
      <w:r>
        <w:rPr/>
        <w:t>of Clearstream and</w:t>
      </w:r>
      <w:r>
        <w:rPr>
          <w:spacing w:val="40"/>
        </w:rPr>
        <w:t> </w:t>
      </w:r>
      <w:r>
        <w:rPr/>
        <w:t>Euroclear.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below,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transferred,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part,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Clearstream</w:t>
      </w:r>
      <w:r>
        <w:rPr>
          <w:spacing w:val="9"/>
        </w:rPr>
        <w:t> </w:t>
      </w:r>
      <w:r>
        <w:rPr/>
        <w:t>or</w:t>
      </w:r>
      <w:r>
        <w:rPr>
          <w:spacing w:val="40"/>
        </w:rPr>
        <w:t> </w:t>
      </w:r>
      <w:r>
        <w:rPr/>
        <w:t>their respective nominees. Investors may hold interests in the global notes in Europe</w:t>
      </w:r>
      <w:r>
        <w:rPr>
          <w:spacing w:val="16"/>
        </w:rPr>
        <w:t> </w:t>
      </w:r>
      <w:r>
        <w:rPr/>
        <w:t>through Clearstream or Euroclear, either as a</w:t>
      </w:r>
      <w:r>
        <w:rPr>
          <w:spacing w:val="40"/>
        </w:rPr>
        <w:t> </w:t>
      </w:r>
      <w:r>
        <w:rPr/>
        <w:t>participant in such systems or indirectly through organizations that</w:t>
      </w:r>
      <w:r>
        <w:rPr>
          <w:spacing w:val="16"/>
        </w:rPr>
        <w:t> </w:t>
      </w:r>
      <w:r>
        <w:rPr/>
        <w:t>are participants in such systems. Clearstream and Euroclear will</w:t>
      </w:r>
      <w:r>
        <w:rPr>
          <w:spacing w:val="40"/>
        </w:rPr>
        <w:t> </w:t>
      </w:r>
      <w:r>
        <w:rPr/>
        <w:t>hold interests in the global notes on behalf of their respective participating</w:t>
      </w:r>
      <w:r>
        <w:rPr>
          <w:spacing w:val="16"/>
        </w:rPr>
        <w:t> </w:t>
      </w:r>
      <w:r>
        <w:rPr/>
        <w:t>organizations or customers through customers’</w:t>
      </w:r>
      <w:r>
        <w:rPr>
          <w:spacing w:val="-5"/>
        </w:rPr>
        <w:t> </w:t>
      </w:r>
      <w:r>
        <w:rPr/>
        <w:t>securities</w:t>
      </w:r>
      <w:r>
        <w:rPr>
          <w:spacing w:val="40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Clearstream’s</w:t>
      </w:r>
      <w:r>
        <w:rPr>
          <w:spacing w:val="-2"/>
        </w:rPr>
        <w:t> </w:t>
      </w:r>
      <w:r>
        <w:rPr/>
        <w:t>or</w:t>
      </w:r>
      <w:r>
        <w:rPr>
          <w:spacing w:val="9"/>
        </w:rPr>
        <w:t> </w:t>
      </w:r>
      <w:r>
        <w:rPr/>
        <w:t>Euroclear’s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depositaries.</w:t>
      </w:r>
      <w:r>
        <w:rPr>
          <w:spacing w:val="9"/>
        </w:rPr>
        <w:t> </w:t>
      </w:r>
      <w:r>
        <w:rPr/>
        <w:t>Book-entry</w:t>
      </w:r>
      <w:r>
        <w:rPr>
          <w:spacing w:val="-2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40"/>
        </w:rPr>
        <w:t> </w:t>
      </w:r>
      <w:r>
        <w:rPr/>
        <w:t>transfers relating to the Notes are reflected in the book-entry records</w:t>
      </w:r>
      <w:r>
        <w:rPr>
          <w:spacing w:val="16"/>
        </w:rPr>
        <w:t> </w:t>
      </w:r>
      <w:r>
        <w:rPr/>
        <w:t>of Clearstream and Euroclear.</w:t>
      </w:r>
    </w:p>
    <w:p>
      <w:pPr>
        <w:pStyle w:val="BodyText"/>
        <w:spacing w:line="242" w:lineRule="auto" w:before="112"/>
        <w:ind w:left="3166" w:right="3144" w:firstLine="359"/>
      </w:pPr>
      <w:r>
        <w:rPr/>
        <w:t>The distribution of the Notes is cleared through Clearstream and Euroclear.</w:t>
      </w:r>
      <w:r>
        <w:rPr>
          <w:spacing w:val="24"/>
        </w:rPr>
        <w:t> </w:t>
      </w:r>
      <w:r>
        <w:rPr/>
        <w:t>Any secondary market trading of book-entry</w:t>
      </w:r>
      <w:r>
        <w:rPr>
          <w:spacing w:val="40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Clearstream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participants</w:t>
      </w:r>
      <w:r>
        <w:rPr>
          <w:spacing w:val="8"/>
        </w:rPr>
        <w:t> </w:t>
      </w:r>
      <w:r>
        <w:rPr/>
        <w:t>and</w:t>
      </w:r>
      <w:r>
        <w:rPr>
          <w:spacing w:val="-3"/>
        </w:rPr>
        <w:t> </w:t>
      </w:r>
      <w:r>
        <w:rPr/>
        <w:t>settles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same-day</w:t>
      </w:r>
      <w:r>
        <w:rPr>
          <w:spacing w:val="-3"/>
        </w:rPr>
        <w:t> </w:t>
      </w:r>
      <w:r>
        <w:rPr/>
        <w:t>funds.</w:t>
      </w:r>
      <w:r>
        <w:rPr>
          <w:spacing w:val="-3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book-entry</w:t>
      </w:r>
      <w:r>
        <w:rPr>
          <w:spacing w:val="40"/>
        </w:rPr>
        <w:t> </w:t>
      </w:r>
      <w:r>
        <w:rPr/>
        <w:t>interests in the Notes receive payments relating to their Notes in euro,</w:t>
      </w:r>
      <w:r>
        <w:rPr>
          <w:spacing w:val="15"/>
        </w:rPr>
        <w:t> </w:t>
      </w:r>
      <w:r>
        <w:rPr/>
        <w:t>except as described under the heading “Payments in Euro.”</w:t>
      </w:r>
    </w:p>
    <w:p>
      <w:pPr>
        <w:pStyle w:val="BodyText"/>
        <w:spacing w:before="2"/>
      </w:pPr>
    </w:p>
    <w:p>
      <w:pPr>
        <w:pStyle w:val="BodyText"/>
        <w:ind w:left="3166" w:right="3161" w:firstLine="359"/>
      </w:pPr>
      <w:r>
        <w:rPr/>
        <w:t>Clearstream and Euroclear have established electronic securities and payment</w:t>
      </w:r>
      <w:r>
        <w:rPr>
          <w:spacing w:val="15"/>
        </w:rPr>
        <w:t> </w:t>
      </w:r>
      <w:r>
        <w:rPr/>
        <w:t>transfer, processing, depositary and custodial</w:t>
      </w:r>
      <w:r>
        <w:rPr>
          <w:spacing w:val="40"/>
        </w:rPr>
        <w:t> </w:t>
      </w:r>
      <w:r>
        <w:rPr/>
        <w:t>links among themselves and others, either directly or through custodians</w:t>
      </w:r>
      <w:r>
        <w:rPr>
          <w:spacing w:val="15"/>
        </w:rPr>
        <w:t> </w:t>
      </w:r>
      <w:r>
        <w:rPr/>
        <w:t>and depositaries. These links allow the Notes to be issued,</w:t>
      </w:r>
      <w:r>
        <w:rPr>
          <w:spacing w:val="40"/>
        </w:rPr>
        <w:t> </w:t>
      </w:r>
      <w:r>
        <w:rPr/>
        <w:t>held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clearing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transfer</w:t>
      </w:r>
      <w:r>
        <w:rPr>
          <w:spacing w:val="7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certificates.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clearance</w:t>
      </w:r>
      <w:r>
        <w:rPr>
          <w:spacing w:val="40"/>
        </w:rPr>
        <w:t> </w:t>
      </w:r>
      <w:r>
        <w:rPr/>
        <w:t>and settlement have been established among these clearing systems to trade securities</w:t>
      </w:r>
      <w:r>
        <w:rPr>
          <w:spacing w:val="16"/>
        </w:rPr>
        <w:t> </w:t>
      </w:r>
      <w:r>
        <w:rPr/>
        <w:t>across borders in the secondary market.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3166" w:right="3190" w:firstLine="359"/>
      </w:pPr>
      <w:r>
        <w:rPr/>
        <w:t>The policies of Clearstream and Euroclear will govern payments, transfers, exchanges</w:t>
      </w:r>
      <w:r>
        <w:rPr>
          <w:spacing w:val="17"/>
        </w:rPr>
        <w:t> </w:t>
      </w:r>
      <w:r>
        <w:rPr/>
        <w:t>and other matters relating to the</w:t>
      </w:r>
      <w:r>
        <w:rPr>
          <w:spacing w:val="40"/>
        </w:rPr>
        <w:t> </w:t>
      </w:r>
      <w:r>
        <w:rPr/>
        <w:t>investor’s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them.</w:t>
      </w:r>
      <w:r>
        <w:rPr>
          <w:spacing w:val="-4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responsibility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Clearstream</w:t>
      </w:r>
      <w:r>
        <w:rPr>
          <w:spacing w:val="-3"/>
        </w:rPr>
        <w:t> </w:t>
      </w:r>
      <w:r>
        <w:rPr/>
        <w:t>or</w:t>
      </w:r>
      <w:r>
        <w:rPr>
          <w:spacing w:val="8"/>
        </w:rPr>
        <w:t> </w:t>
      </w:r>
      <w:r>
        <w:rPr/>
        <w:t>Euroclear</w:t>
      </w:r>
      <w:r>
        <w:rPr>
          <w:spacing w:val="40"/>
        </w:rPr>
        <w:t> </w:t>
      </w:r>
      <w:r>
        <w:rPr/>
        <w:t>or any of their direct or indirect participants. We</w:t>
      </w:r>
      <w:r>
        <w:rPr>
          <w:spacing w:val="18"/>
        </w:rPr>
        <w:t> </w:t>
      </w:r>
      <w:r>
        <w:rPr/>
        <w:t>also do not supervise these systems in any way.</w:t>
      </w:r>
    </w:p>
    <w:p>
      <w:pPr>
        <w:pStyle w:val="BodyText"/>
        <w:spacing w:before="1"/>
      </w:pPr>
    </w:p>
    <w:p>
      <w:pPr>
        <w:pStyle w:val="BodyText"/>
        <w:spacing w:line="242" w:lineRule="auto" w:before="1"/>
        <w:ind w:left="3166" w:right="3190" w:firstLine="359"/>
      </w:pPr>
      <w:r>
        <w:rPr/>
        <w:t>Clearstream and Euroclear and their participants perform these clearance</w:t>
      </w:r>
      <w:r>
        <w:rPr>
          <w:spacing w:val="13"/>
        </w:rPr>
        <w:t> </w:t>
      </w:r>
      <w:r>
        <w:rPr/>
        <w:t>and settlement functions under agreements they</w:t>
      </w:r>
      <w:r>
        <w:rPr>
          <w:spacing w:val="40"/>
        </w:rPr>
        <w:t> </w:t>
      </w:r>
      <w:r>
        <w:rPr/>
        <w:t>have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customers.</w:t>
      </w:r>
      <w:r>
        <w:rPr>
          <w:spacing w:val="-2"/>
        </w:rPr>
        <w:t> </w:t>
      </w:r>
      <w:r>
        <w:rPr/>
        <w:t>Investors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8"/>
        </w:rPr>
        <w:t> </w:t>
      </w:r>
      <w:r>
        <w:rPr/>
        <w:t>aware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obligated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 these procedures and may modify them or discontinue them</w:t>
      </w:r>
      <w:r>
        <w:rPr>
          <w:spacing w:val="18"/>
        </w:rPr>
        <w:t> </w:t>
      </w:r>
      <w:r>
        <w:rPr/>
        <w:t>at any time.</w:t>
      </w:r>
    </w:p>
    <w:p>
      <w:pPr>
        <w:pStyle w:val="BodyText"/>
        <w:spacing w:before="1"/>
      </w:pPr>
    </w:p>
    <w:p>
      <w:pPr>
        <w:pStyle w:val="BodyText"/>
        <w:ind w:left="3166" w:right="3161" w:firstLine="359"/>
      </w:pPr>
      <w:r>
        <w:rPr/>
        <w:t>Except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below,</w:t>
      </w:r>
      <w:r>
        <w:rPr>
          <w:spacing w:val="1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beneficial</w:t>
      </w:r>
      <w:r>
        <w:rPr>
          <w:spacing w:val="-1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registered</w:t>
      </w:r>
      <w:r>
        <w:rPr>
          <w:spacing w:val="10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40"/>
        </w:rPr>
        <w:t> </w:t>
      </w:r>
      <w:r>
        <w:rPr/>
        <w:t>names,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delivery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definitive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owners</w:t>
      </w:r>
      <w:r>
        <w:rPr>
          <w:spacing w:val="40"/>
        </w:rPr>
        <w:t> </w:t>
      </w:r>
      <w:r>
        <w:rPr/>
        <w:t>or holders of the Notes under the Indenture, including for purposes of receiving any reports delivered</w:t>
      </w:r>
      <w:r>
        <w:rPr>
          <w:spacing w:val="15"/>
        </w:rPr>
        <w:t> </w:t>
      </w:r>
      <w:r>
        <w:rPr/>
        <w:t>by us or the trustee pursuant to</w:t>
      </w:r>
      <w:r>
        <w:rPr>
          <w:spacing w:val="40"/>
        </w:rPr>
        <w:t> </w:t>
      </w:r>
      <w:r>
        <w:rPr/>
        <w:t>the Indenture.</w:t>
      </w:r>
      <w:r>
        <w:rPr>
          <w:spacing w:val="-4"/>
        </w:rPr>
        <w:t> </w:t>
      </w:r>
      <w:r>
        <w:rPr/>
        <w:t>Accordingly,</w:t>
      </w:r>
      <w:r>
        <w:rPr>
          <w:spacing w:val="15"/>
        </w:rPr>
        <w:t> </w:t>
      </w:r>
      <w:r>
        <w:rPr/>
        <w:t>each person owning a beneficial interest in a Note must rely on the procedures of the depositary</w:t>
      </w:r>
      <w:r>
        <w:rPr>
          <w:spacing w:val="17"/>
        </w:rPr>
        <w:t> </w:t>
      </w:r>
      <w:r>
        <w:rPr/>
        <w:t>and, if</w:t>
      </w:r>
      <w:r>
        <w:rPr>
          <w:spacing w:val="40"/>
        </w:rPr>
        <w:t> </w:t>
      </w:r>
      <w:r>
        <w:rPr/>
        <w:t>such person is not a participant, on the procedures of the participant through</w:t>
      </w:r>
      <w:r>
        <w:rPr>
          <w:spacing w:val="14"/>
        </w:rPr>
        <w:t> </w:t>
      </w:r>
      <w:r>
        <w:rPr/>
        <w:t>which such person owns its interest, in order to exercise</w:t>
      </w:r>
      <w:r>
        <w:rPr>
          <w:spacing w:val="40"/>
        </w:rPr>
        <w:t> </w:t>
      </w:r>
      <w:r>
        <w:rPr/>
        <w:t>any rights of a holder of Notes.</w:t>
      </w:r>
    </w:p>
    <w:p>
      <w:pPr>
        <w:pStyle w:val="BodyText"/>
        <w:spacing w:before="5"/>
      </w:pPr>
    </w:p>
    <w:p>
      <w:pPr>
        <w:pStyle w:val="BodyText"/>
        <w:ind w:left="3526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8"/>
        </w:rPr>
        <w:t> </w:t>
      </w:r>
      <w:r>
        <w:rPr/>
        <w:t>advised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Clearstream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Euroclear,</w:t>
      </w:r>
      <w:r>
        <w:rPr>
          <w:spacing w:val="-3"/>
        </w:rPr>
        <w:t> </w:t>
      </w:r>
      <w:r>
        <w:rPr/>
        <w:t>respectively,</w:t>
      </w:r>
      <w:r>
        <w:rPr>
          <w:spacing w:val="13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10"/>
      </w:pPr>
    </w:p>
    <w:p>
      <w:pPr>
        <w:pStyle w:val="Heading3"/>
        <w:spacing w:line="240" w:lineRule="auto"/>
        <w:ind w:left="3526"/>
      </w:pPr>
      <w:r>
        <w:rPr>
          <w:spacing w:val="-2"/>
        </w:rPr>
        <w:t>Clearstream</w:t>
      </w:r>
    </w:p>
    <w:p>
      <w:pPr>
        <w:pStyle w:val="BodyText"/>
        <w:spacing w:before="2"/>
        <w:rPr>
          <w:b/>
          <w:i/>
        </w:rPr>
      </w:pPr>
    </w:p>
    <w:p>
      <w:pPr>
        <w:pStyle w:val="BodyText"/>
        <w:ind w:left="3166" w:right="3144" w:firstLine="359"/>
      </w:pPr>
      <w:r>
        <w:rPr/>
        <w:t>Clearstream advises that it is incorporated under the laws of Luxembourg</w:t>
      </w:r>
      <w:r>
        <w:rPr>
          <w:spacing w:val="16"/>
        </w:rPr>
        <w:t> </w:t>
      </w:r>
      <w:r>
        <w:rPr/>
        <w:t>as a professional depositary.</w:t>
      </w:r>
      <w:r>
        <w:rPr>
          <w:spacing w:val="16"/>
        </w:rPr>
        <w:t> </w:t>
      </w:r>
      <w:r>
        <w:rPr/>
        <w:t>Clearstream holds</w:t>
      </w:r>
      <w:r>
        <w:rPr>
          <w:spacing w:val="40"/>
        </w:rPr>
        <w:t> </w:t>
      </w:r>
      <w:r>
        <w:rPr/>
        <w:t>securities for its participating organizations (“Clearstream</w:t>
      </w:r>
      <w:r>
        <w:rPr>
          <w:spacing w:val="18"/>
        </w:rPr>
        <w:t> </w:t>
      </w:r>
      <w:r>
        <w:rPr/>
        <w:t>Participants”) and facilitates the clearance and settlement of securities</w:t>
      </w:r>
      <w:r>
        <w:rPr>
          <w:spacing w:val="40"/>
        </w:rPr>
        <w:t> </w:t>
      </w:r>
      <w:r>
        <w:rPr/>
        <w:t>transactions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Clearstream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book-entry</w:t>
      </w:r>
      <w:r>
        <w:rPr>
          <w:spacing w:val="8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Clearstream</w:t>
      </w:r>
      <w:r>
        <w:rPr>
          <w:spacing w:val="-4"/>
        </w:rPr>
        <w:t> </w:t>
      </w:r>
      <w:r>
        <w:rPr/>
        <w:t>Participants,</w:t>
      </w:r>
      <w:r>
        <w:rPr>
          <w:spacing w:val="-4"/>
        </w:rPr>
        <w:t> </w:t>
      </w:r>
      <w:r>
        <w:rPr/>
        <w:t>thereby</w:t>
      </w:r>
      <w:r>
        <w:rPr>
          <w:spacing w:val="40"/>
        </w:rPr>
        <w:t> </w:t>
      </w:r>
      <w:r>
        <w:rPr/>
        <w:t>eliminating the need for physical movement of certificates. Clearstream provides</w:t>
      </w:r>
      <w:r>
        <w:rPr>
          <w:spacing w:val="19"/>
        </w:rPr>
        <w:t> </w:t>
      </w:r>
      <w:r>
        <w:rPr/>
        <w:t>to Clearstream Participants, among other things,</w:t>
      </w:r>
      <w:r>
        <w:rPr>
          <w:spacing w:val="40"/>
        </w:rPr>
        <w:t> </w:t>
      </w:r>
      <w:r>
        <w:rPr/>
        <w:t>services for safekeeping, administration, clearance and settlement</w:t>
      </w:r>
      <w:r>
        <w:rPr>
          <w:spacing w:val="17"/>
        </w:rPr>
        <w:t> </w:t>
      </w:r>
      <w:r>
        <w:rPr/>
        <w:t>of internationally traded securities and securities lending and</w:t>
      </w:r>
      <w:r>
        <w:rPr>
          <w:spacing w:val="40"/>
        </w:rPr>
        <w:t> </w:t>
      </w:r>
      <w:r>
        <w:rPr/>
        <w:t>borrowing.</w:t>
      </w:r>
      <w:r>
        <w:rPr>
          <w:spacing w:val="-2"/>
        </w:rPr>
        <w:t> </w:t>
      </w:r>
      <w:r>
        <w:rPr/>
        <w:t>Clearstream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domestic</w:t>
      </w:r>
      <w:r>
        <w:rPr>
          <w:spacing w:val="-2"/>
        </w:rPr>
        <w:t> </w:t>
      </w:r>
      <w:r>
        <w:rPr/>
        <w:t>markets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countries.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depositary,</w:t>
      </w:r>
      <w:r>
        <w:rPr>
          <w:spacing w:val="-2"/>
        </w:rPr>
        <w:t> </w:t>
      </w:r>
      <w:r>
        <w:rPr/>
        <w:t>Clearstream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subject</w:t>
      </w:r>
      <w:r>
        <w:rPr>
          <w:spacing w:val="10"/>
        </w:rPr>
        <w:t> </w:t>
      </w:r>
      <w:r>
        <w:rPr/>
        <w:t>to</w:t>
      </w:r>
      <w:r>
        <w:rPr>
          <w:spacing w:val="40"/>
        </w:rPr>
        <w:t> </w:t>
      </w:r>
      <w:r>
        <w:rPr/>
        <w:t>regulation by the Luxembourg Commission for the</w:t>
      </w:r>
      <w:r>
        <w:rPr>
          <w:spacing w:val="16"/>
        </w:rPr>
        <w:t> </w:t>
      </w:r>
      <w:r>
        <w:rPr/>
        <w:t>Supervision of the Financial Sector (Commission de Surveillance du Secteur</w:t>
      </w:r>
      <w:r>
        <w:rPr>
          <w:spacing w:val="40"/>
        </w:rPr>
        <w:t> </w:t>
      </w:r>
      <w:r>
        <w:rPr/>
        <w:t>Financier).</w:t>
      </w:r>
      <w:r>
        <w:rPr>
          <w:spacing w:val="-1"/>
        </w:rPr>
        <w:t> </w:t>
      </w:r>
      <w:r>
        <w:rPr/>
        <w:t>Clearstream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around</w:t>
      </w:r>
      <w:r>
        <w:rPr>
          <w:spacing w:val="11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underwriters,</w:t>
      </w:r>
      <w:r>
        <w:rPr>
          <w:spacing w:val="-1"/>
        </w:rPr>
        <w:t> </w:t>
      </w:r>
      <w:r>
        <w:rPr/>
        <w:t>securities</w:t>
      </w:r>
      <w:r>
        <w:rPr>
          <w:spacing w:val="-1"/>
        </w:rPr>
        <w:t> </w:t>
      </w:r>
      <w:r>
        <w:rPr/>
        <w:t>brokers</w:t>
      </w:r>
      <w:r>
        <w:rPr>
          <w:spacing w:val="40"/>
        </w:rPr>
        <w:t> </w:t>
      </w:r>
      <w:r>
        <w:rPr/>
        <w:t>and dealers, banks, trust companies, clearing corporations and certain other</w:t>
      </w:r>
      <w:r>
        <w:rPr>
          <w:spacing w:val="12"/>
        </w:rPr>
        <w:t> </w:t>
      </w:r>
      <w:r>
        <w:rPr/>
        <w:t>organizations and may include the underwriters. Indirect</w:t>
      </w:r>
      <w:r>
        <w:rPr>
          <w:spacing w:val="40"/>
        </w:rPr>
        <w:t> </w:t>
      </w:r>
      <w:r>
        <w:rPr/>
        <w:t>access to Clearstream is also available to others, such as banks, brokers, dealers</w:t>
      </w:r>
      <w:r>
        <w:rPr>
          <w:spacing w:val="12"/>
        </w:rPr>
        <w:t> </w:t>
      </w:r>
      <w:r>
        <w:rPr/>
        <w:t>and trust companies that clear through or maintain a</w:t>
      </w:r>
      <w:r>
        <w:rPr>
          <w:spacing w:val="40"/>
        </w:rPr>
        <w:t> </w:t>
      </w:r>
      <w:r>
        <w:rPr/>
        <w:t>custodial relationship with a Clearstream Participant, either directly or indirectly.</w:t>
      </w:r>
    </w:p>
    <w:p>
      <w:pPr>
        <w:pStyle w:val="BodyText"/>
        <w:spacing w:before="9"/>
      </w:pPr>
    </w:p>
    <w:p>
      <w:pPr>
        <w:pStyle w:val="BodyText"/>
        <w:spacing w:line="235" w:lineRule="auto"/>
        <w:ind w:left="3166" w:right="3144" w:firstLine="359"/>
      </w:pPr>
      <w:r>
        <w:rPr/>
        <w:t>Distributions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beneficially</w:t>
      </w:r>
      <w:r>
        <w:rPr>
          <w:spacing w:val="-3"/>
        </w:rPr>
        <w:t> </w:t>
      </w:r>
      <w:r>
        <w:rPr/>
        <w:t>through</w:t>
      </w:r>
      <w:r>
        <w:rPr>
          <w:spacing w:val="9"/>
        </w:rPr>
        <w:t> </w:t>
      </w:r>
      <w:r>
        <w:rPr/>
        <w:t>Clearstream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credited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Clearstream Participants in accordance with its rules and procedures.</w:t>
      </w:r>
    </w:p>
    <w:p>
      <w:pPr>
        <w:pStyle w:val="BodyText"/>
        <w:spacing w:before="3"/>
      </w:pPr>
    </w:p>
    <w:p>
      <w:pPr>
        <w:pStyle w:val="Heading3"/>
        <w:spacing w:line="240" w:lineRule="auto"/>
        <w:ind w:left="3526"/>
      </w:pPr>
      <w:r>
        <w:rPr>
          <w:spacing w:val="-2"/>
        </w:rPr>
        <w:t>Euroclear</w:t>
      </w:r>
    </w:p>
    <w:p>
      <w:pPr>
        <w:spacing w:after="0" w:line="240" w:lineRule="auto"/>
        <w:sectPr>
          <w:pgSz w:w="12240" w:h="15840"/>
          <w:pgMar w:top="360" w:bottom="280" w:left="260" w:right="240"/>
        </w:sect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23"/>
        <w:rPr>
          <w:b/>
          <w:i/>
        </w:rPr>
      </w:pPr>
    </w:p>
    <w:p>
      <w:pPr>
        <w:pStyle w:val="BodyText"/>
        <w:spacing w:before="1"/>
        <w:ind w:left="3166" w:right="3190" w:firstLine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9079424">
                <wp:simplePos x="0" y="0"/>
                <wp:positionH relativeFrom="page">
                  <wp:posOffset>233271</wp:posOffset>
                </wp:positionH>
                <wp:positionV relativeFrom="paragraph">
                  <wp:posOffset>-302040</wp:posOffset>
                </wp:positionV>
                <wp:extent cx="7312659" cy="5103495"/>
                <wp:effectExtent l="0" t="0" r="0" b="0"/>
                <wp:wrapNone/>
                <wp:docPr id="2660" name="Group 2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0" name="Group 2660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61" name="Graphic 2661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2" name="Graphic 2662"/>
                        <wps:cNvSpPr/>
                        <wps:spPr>
                          <a:xfrm>
                            <a:off x="1709069" y="66675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Graphic 2663"/>
                        <wps:cNvSpPr/>
                        <wps:spPr>
                          <a:xfrm>
                            <a:off x="1711449" y="69055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367821pt;margin-top:-23.782705pt;width:575.8pt;height:401.85pt;mso-position-horizontal-relative:page;mso-position-vertical-relative:paragraph;z-index:-24237056" id="docshapegroup2658" coordorigin="367,-476" coordsize="11516,8037">
                <v:rect style="position:absolute;left:367;top:-476;width:11516;height:8037" id="docshape2659" filled="true" fillcolor="#e6e6e6" stroked="false">
                  <v:fill type="solid"/>
                </v:rect>
                <v:rect style="position:absolute;left:3058;top:-371;width:6133;height:7932" id="docshape2660" filled="true" fillcolor="#ffffff" stroked="false">
                  <v:fill type="solid"/>
                </v:rect>
                <v:rect style="position:absolute;left:3062;top:-367;width:6126;height:7925" id="docshape2661" filled="false" stroked="true" strokeweight=".374853pt" strokecolor="#c6c6c6">
                  <v:stroke dashstyle="solid"/>
                </v:rect>
                <w10:wrap type="none"/>
              </v:group>
            </w:pict>
          </mc:Fallback>
        </mc:AlternateContent>
      </w:r>
      <w:r>
        <w:rPr/>
        <w:t>Euroclear</w:t>
      </w:r>
      <w:r>
        <w:rPr>
          <w:spacing w:val="-3"/>
        </w:rPr>
        <w:t> </w:t>
      </w:r>
      <w:r>
        <w:rPr/>
        <w:t>advises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1968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of</w:t>
      </w:r>
      <w:r>
        <w:rPr>
          <w:spacing w:val="8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(“Euroclear</w:t>
      </w:r>
      <w:r>
        <w:rPr>
          <w:spacing w:val="-3"/>
        </w:rPr>
        <w:t> </w:t>
      </w:r>
      <w:r>
        <w:rPr/>
        <w:t>Participants”)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clear and settle transactions between Euroclear Participants through simultaneous</w:t>
      </w:r>
      <w:r>
        <w:rPr>
          <w:spacing w:val="19"/>
        </w:rPr>
        <w:t> </w:t>
      </w:r>
      <w:r>
        <w:rPr/>
        <w:t>electronic book-entry delivery against payment,</w:t>
      </w:r>
      <w:r>
        <w:rPr>
          <w:spacing w:val="40"/>
        </w:rPr>
        <w:t> </w:t>
      </w:r>
      <w:r>
        <w:rPr/>
        <w:t>thereby eliminating the need for physical movement of certificates and</w:t>
      </w:r>
      <w:r>
        <w:rPr>
          <w:spacing w:val="12"/>
        </w:rPr>
        <w:t> </w:t>
      </w:r>
      <w:r>
        <w:rPr/>
        <w:t>any risk from lack of simultaneous transfers of securities and</w:t>
      </w:r>
      <w:r>
        <w:rPr>
          <w:spacing w:val="40"/>
        </w:rPr>
        <w:t> </w:t>
      </w:r>
      <w:r>
        <w:rPr/>
        <w:t>cash. Euroclear includes various other services, including securities lending</w:t>
      </w:r>
      <w:r>
        <w:rPr>
          <w:spacing w:val="16"/>
        </w:rPr>
        <w:t> </w:t>
      </w:r>
      <w:r>
        <w:rPr/>
        <w:t>and borrowing and interfaces with domestic markets in</w:t>
      </w:r>
      <w:r>
        <w:rPr>
          <w:spacing w:val="40"/>
        </w:rPr>
        <w:t> </w:t>
      </w:r>
      <w:r>
        <w:rPr/>
        <w:t>several</w:t>
      </w:r>
      <w:r>
        <w:rPr>
          <w:spacing w:val="-4"/>
        </w:rPr>
        <w:t> </w:t>
      </w:r>
      <w:r>
        <w:rPr/>
        <w:t>countries.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operated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S.A./N.V.</w:t>
      </w:r>
      <w:r>
        <w:rPr>
          <w:spacing w:val="18"/>
        </w:rPr>
        <w:t> </w:t>
      </w:r>
      <w:r>
        <w:rPr/>
        <w:t>(the</w:t>
      </w:r>
      <w:r>
        <w:rPr>
          <w:spacing w:val="-3"/>
        </w:rPr>
        <w:t> </w:t>
      </w:r>
      <w:r>
        <w:rPr/>
        <w:t>“Euroclear</w:t>
      </w:r>
      <w:r>
        <w:rPr>
          <w:spacing w:val="-3"/>
        </w:rPr>
        <w:t> </w:t>
      </w:r>
      <w:r>
        <w:rPr/>
        <w:t>Operator”).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Euroclear Operator, and all Euroclear securities clearance</w:t>
      </w:r>
      <w:r>
        <w:rPr>
          <w:spacing w:val="18"/>
        </w:rPr>
        <w:t> </w:t>
      </w:r>
      <w:r>
        <w:rPr/>
        <w:t>accounts and Euroclear cash accounts are accounts with the Euroclear</w:t>
      </w:r>
      <w:r>
        <w:rPr>
          <w:spacing w:val="40"/>
        </w:rPr>
        <w:t> </w:t>
      </w:r>
      <w:r>
        <w:rPr/>
        <w:t>Operator. Euroclear Participants include</w:t>
      </w:r>
      <w:r>
        <w:rPr>
          <w:spacing w:val="16"/>
        </w:rPr>
        <w:t> </w:t>
      </w:r>
      <w:r>
        <w:rPr/>
        <w:t>banks (including central banks), securities brokers and dealers and other</w:t>
      </w:r>
      <w:r>
        <w:rPr>
          <w:spacing w:val="16"/>
        </w:rPr>
        <w:t> </w:t>
      </w:r>
      <w:r>
        <w:rPr/>
        <w:t>professional</w:t>
      </w:r>
      <w:r>
        <w:rPr>
          <w:spacing w:val="40"/>
        </w:rPr>
        <w:t> </w:t>
      </w:r>
      <w:r>
        <w:rPr/>
        <w:t>financial intermediaries and may include the underwriters. Indirect access to</w:t>
      </w:r>
      <w:r>
        <w:rPr>
          <w:spacing w:val="15"/>
        </w:rPr>
        <w:t> </w:t>
      </w:r>
      <w:r>
        <w:rPr/>
        <w:t>Euroclear is also available to other firms that clear</w:t>
      </w:r>
      <w:r>
        <w:rPr>
          <w:spacing w:val="40"/>
        </w:rPr>
        <w:t> </w:t>
      </w:r>
      <w:r>
        <w:rPr/>
        <w:t>through or maintain a custodial relationship with a Euroclear Participant, either</w:t>
      </w:r>
      <w:r>
        <w:rPr>
          <w:spacing w:val="18"/>
        </w:rPr>
        <w:t> </w:t>
      </w:r>
      <w:r>
        <w:rPr/>
        <w:t>directly or indirectly.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3166" w:right="3161" w:firstLine="359"/>
      </w:pP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8"/>
        </w:rPr>
        <w:t> </w:t>
      </w:r>
      <w:r>
        <w:rPr/>
        <w:t>Governing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Euroclear</w:t>
      </w:r>
      <w:r>
        <w:rPr>
          <w:spacing w:val="8"/>
        </w:rPr>
        <w:t> </w:t>
      </w:r>
      <w:r>
        <w:rPr/>
        <w:t>System,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Euroclear Terms and</w:t>
      </w:r>
      <w:r>
        <w:rPr>
          <w:spacing w:val="17"/>
        </w:rPr>
        <w:t> </w:t>
      </w:r>
      <w:r>
        <w:rPr/>
        <w:t>Conditions, and applicable Belgian law govern securities clearance accounts and</w:t>
      </w:r>
      <w:r>
        <w:rPr>
          <w:spacing w:val="15"/>
        </w:rPr>
        <w:t> </w:t>
      </w:r>
      <w:r>
        <w:rPr/>
        <w:t>cash accounts with the</w:t>
      </w:r>
      <w:r>
        <w:rPr>
          <w:spacing w:val="40"/>
        </w:rPr>
        <w:t> </w:t>
      </w:r>
      <w:r>
        <w:rPr/>
        <w:t>Euroclear Operator. Specifically,</w:t>
      </w:r>
      <w:r>
        <w:rPr>
          <w:spacing w:val="30"/>
        </w:rPr>
        <w:t> </w:t>
      </w:r>
      <w:r>
        <w:rPr/>
        <w:t>these terms and conditions govern: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8"/>
        </w:numPr>
        <w:tabs>
          <w:tab w:pos="3525" w:val="left" w:leader="none"/>
        </w:tabs>
        <w:spacing w:line="240" w:lineRule="auto" w:before="0" w:after="0"/>
        <w:ind w:left="3525" w:right="0" w:hanging="179"/>
        <w:jc w:val="left"/>
        <w:rPr>
          <w:sz w:val="10"/>
        </w:rPr>
      </w:pPr>
      <w:r>
        <w:rPr>
          <w:sz w:val="10"/>
        </w:rPr>
        <w:t>transfers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securities</w:t>
      </w:r>
      <w:r>
        <w:rPr>
          <w:spacing w:val="-1"/>
          <w:sz w:val="10"/>
        </w:rPr>
        <w:t> </w:t>
      </w:r>
      <w:r>
        <w:rPr>
          <w:sz w:val="10"/>
        </w:rPr>
        <w:t>and</w:t>
      </w:r>
      <w:r>
        <w:rPr>
          <w:spacing w:val="-1"/>
          <w:sz w:val="10"/>
        </w:rPr>
        <w:t> </w:t>
      </w:r>
      <w:r>
        <w:rPr>
          <w:sz w:val="10"/>
        </w:rPr>
        <w:t>cash</w:t>
      </w:r>
      <w:r>
        <w:rPr>
          <w:spacing w:val="-1"/>
          <w:sz w:val="10"/>
        </w:rPr>
        <w:t> </w:t>
      </w:r>
      <w:r>
        <w:rPr>
          <w:sz w:val="10"/>
        </w:rPr>
        <w:t>within</w:t>
      </w:r>
      <w:r>
        <w:rPr>
          <w:spacing w:val="-1"/>
          <w:sz w:val="10"/>
        </w:rPr>
        <w:t> </w:t>
      </w:r>
      <w:r>
        <w:rPr>
          <w:spacing w:val="-2"/>
          <w:sz w:val="10"/>
        </w:rPr>
        <w:t>Euroclear;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38"/>
        </w:numPr>
        <w:tabs>
          <w:tab w:pos="3525" w:val="left" w:leader="none"/>
        </w:tabs>
        <w:spacing w:line="240" w:lineRule="auto" w:before="1" w:after="0"/>
        <w:ind w:left="3525" w:right="0" w:hanging="179"/>
        <w:jc w:val="left"/>
        <w:rPr>
          <w:sz w:val="10"/>
        </w:rPr>
      </w:pPr>
      <w:r>
        <w:rPr>
          <w:sz w:val="10"/>
        </w:rPr>
        <w:t>withdrawal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securities</w:t>
      </w:r>
      <w:r>
        <w:rPr>
          <w:spacing w:val="-1"/>
          <w:sz w:val="10"/>
        </w:rPr>
        <w:t> </w:t>
      </w:r>
      <w:r>
        <w:rPr>
          <w:sz w:val="10"/>
        </w:rPr>
        <w:t>and</w:t>
      </w:r>
      <w:r>
        <w:rPr>
          <w:spacing w:val="-1"/>
          <w:sz w:val="10"/>
        </w:rPr>
        <w:t> </w:t>
      </w:r>
      <w:r>
        <w:rPr>
          <w:sz w:val="10"/>
        </w:rPr>
        <w:t>cash</w:t>
      </w:r>
      <w:r>
        <w:rPr>
          <w:spacing w:val="-1"/>
          <w:sz w:val="10"/>
        </w:rPr>
        <w:t> </w:t>
      </w:r>
      <w:r>
        <w:rPr>
          <w:sz w:val="10"/>
        </w:rPr>
        <w:t>from</w:t>
      </w:r>
      <w:r>
        <w:rPr>
          <w:spacing w:val="-1"/>
          <w:sz w:val="10"/>
        </w:rPr>
        <w:t> </w:t>
      </w:r>
      <w:r>
        <w:rPr>
          <w:sz w:val="10"/>
        </w:rPr>
        <w:t>Euroclear;</w:t>
      </w:r>
      <w:r>
        <w:rPr>
          <w:spacing w:val="-1"/>
          <w:sz w:val="10"/>
        </w:rPr>
        <w:t> </w:t>
      </w:r>
      <w:r>
        <w:rPr>
          <w:spacing w:val="-5"/>
          <w:sz w:val="10"/>
        </w:rPr>
        <w:t>and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8"/>
        </w:numPr>
        <w:tabs>
          <w:tab w:pos="3525" w:val="left" w:leader="none"/>
        </w:tabs>
        <w:spacing w:line="240" w:lineRule="auto" w:before="0" w:after="0"/>
        <w:ind w:left="3525" w:right="0" w:hanging="179"/>
        <w:jc w:val="left"/>
        <w:rPr>
          <w:sz w:val="10"/>
        </w:rPr>
      </w:pPr>
      <w:r>
        <w:rPr>
          <w:sz w:val="10"/>
        </w:rPr>
        <w:t>receipt</w:t>
      </w:r>
      <w:r>
        <w:rPr>
          <w:spacing w:val="-1"/>
          <w:sz w:val="10"/>
        </w:rPr>
        <w:t> </w:t>
      </w:r>
      <w:r>
        <w:rPr>
          <w:sz w:val="10"/>
        </w:rPr>
        <w:t>of</w:t>
      </w:r>
      <w:r>
        <w:rPr>
          <w:spacing w:val="-1"/>
          <w:sz w:val="10"/>
        </w:rPr>
        <w:t> </w:t>
      </w:r>
      <w:r>
        <w:rPr>
          <w:sz w:val="10"/>
        </w:rPr>
        <w:t>payments</w:t>
      </w:r>
      <w:r>
        <w:rPr>
          <w:spacing w:val="-1"/>
          <w:sz w:val="10"/>
        </w:rPr>
        <w:t> </w:t>
      </w:r>
      <w:r>
        <w:rPr>
          <w:sz w:val="10"/>
        </w:rPr>
        <w:t>with</w:t>
      </w:r>
      <w:r>
        <w:rPr>
          <w:spacing w:val="-1"/>
          <w:sz w:val="10"/>
        </w:rPr>
        <w:t> </w:t>
      </w:r>
      <w:r>
        <w:rPr>
          <w:sz w:val="10"/>
        </w:rPr>
        <w:t>respect</w:t>
      </w:r>
      <w:r>
        <w:rPr>
          <w:spacing w:val="-1"/>
          <w:sz w:val="10"/>
        </w:rPr>
        <w:t> </w:t>
      </w:r>
      <w:r>
        <w:rPr>
          <w:sz w:val="10"/>
        </w:rPr>
        <w:t>to</w:t>
      </w:r>
      <w:r>
        <w:rPr>
          <w:spacing w:val="-1"/>
          <w:sz w:val="10"/>
        </w:rPr>
        <w:t> </w:t>
      </w:r>
      <w:r>
        <w:rPr>
          <w:sz w:val="10"/>
        </w:rPr>
        <w:t>securities</w:t>
      </w:r>
      <w:r>
        <w:rPr>
          <w:spacing w:val="-1"/>
          <w:sz w:val="10"/>
        </w:rPr>
        <w:t> </w:t>
      </w:r>
      <w:r>
        <w:rPr>
          <w:sz w:val="10"/>
        </w:rPr>
        <w:t>in</w:t>
      </w:r>
      <w:r>
        <w:rPr>
          <w:spacing w:val="-1"/>
          <w:sz w:val="10"/>
        </w:rPr>
        <w:t> </w:t>
      </w:r>
      <w:r>
        <w:rPr>
          <w:spacing w:val="-2"/>
          <w:sz w:val="10"/>
        </w:rPr>
        <w:t>Euroclear.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3166" w:right="3161" w:firstLine="359"/>
      </w:pPr>
      <w:r>
        <w:rPr/>
        <w:t>All securities in Euroclear are held on a fungible basis without attribution of</w:t>
      </w:r>
      <w:r>
        <w:rPr>
          <w:spacing w:val="16"/>
        </w:rPr>
        <w:t> </w:t>
      </w:r>
      <w:r>
        <w:rPr/>
        <w:t>specific certificates to specific securities</w:t>
      </w:r>
      <w:r>
        <w:rPr>
          <w:spacing w:val="40"/>
        </w:rPr>
        <w:t> </w:t>
      </w:r>
      <w:r>
        <w:rPr/>
        <w:t>clearance</w:t>
      </w:r>
      <w:r>
        <w:rPr>
          <w:spacing w:val="-3"/>
        </w:rPr>
        <w:t> </w:t>
      </w:r>
      <w:r>
        <w:rPr/>
        <w:t>accounts.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12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40"/>
        </w:rPr>
        <w:t> </w:t>
      </w:r>
      <w:r>
        <w:rPr/>
        <w:t>record of or relationship with persons holding securities through Euroclear</w:t>
      </w:r>
      <w:r>
        <w:rPr>
          <w:spacing w:val="21"/>
        </w:rPr>
        <w:t> </w:t>
      </w:r>
      <w:r>
        <w:rPr/>
        <w:t>Participants.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3166" w:right="3144" w:firstLine="359"/>
      </w:pPr>
      <w:r>
        <w:rPr/>
        <w:t>Distributions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beneficially</w:t>
      </w:r>
      <w:r>
        <w:rPr>
          <w:spacing w:val="-3"/>
        </w:rPr>
        <w:t> </w:t>
      </w:r>
      <w:r>
        <w:rPr/>
        <w:t>through</w:t>
      </w:r>
      <w:r>
        <w:rPr>
          <w:spacing w:val="9"/>
        </w:rPr>
        <w:t> </w:t>
      </w:r>
      <w:r>
        <w:rPr/>
        <w:t>Euroclear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credited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Euroclear Participants in accordance with the Euroclear Terms</w:t>
      </w:r>
      <w:r>
        <w:rPr>
          <w:spacing w:val="25"/>
        </w:rPr>
        <w:t> </w:t>
      </w:r>
      <w:r>
        <w:rPr/>
        <w:t>and Conditions.</w:t>
      </w:r>
    </w:p>
    <w:p>
      <w:pPr>
        <w:pStyle w:val="Heading2"/>
        <w:spacing w:before="113"/>
        <w:ind w:left="3526"/>
      </w:pPr>
      <w:r>
        <w:rPr/>
        <w:t>Clearance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Settlement</w:t>
      </w:r>
      <w:r>
        <w:rPr>
          <w:spacing w:val="-1"/>
        </w:rPr>
        <w:t> </w:t>
      </w:r>
      <w:r>
        <w:rPr>
          <w:spacing w:val="-2"/>
        </w:rPr>
        <w:t>Procedures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166" w:right="3144" w:firstLine="359"/>
      </w:pPr>
      <w:r>
        <w:rPr/>
        <w:t>We understand</w:t>
      </w:r>
      <w:r>
        <w:rPr>
          <w:spacing w:val="16"/>
        </w:rPr>
        <w:t> </w:t>
      </w:r>
      <w:r>
        <w:rPr/>
        <w:t>that investors that hold their Notes through Clearstream or Euroclear accounts will follow</w:t>
      </w:r>
      <w:r>
        <w:rPr>
          <w:spacing w:val="16"/>
        </w:rPr>
        <w:t> </w:t>
      </w:r>
      <w:r>
        <w:rPr/>
        <w:t>the settlement</w:t>
      </w:r>
      <w:r>
        <w:rPr>
          <w:spacing w:val="40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eurobonds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form.</w:t>
      </w:r>
      <w:r>
        <w:rPr>
          <w:spacing w:val="8"/>
        </w:rPr>
        <w:t> </w:t>
      </w:r>
      <w:r>
        <w:rPr/>
        <w:t>Notes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credited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custody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Clearstream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Euroclear</w:t>
      </w:r>
      <w:r>
        <w:rPr>
          <w:spacing w:val="-2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date,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date.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credited either free of payment or against payment for value on the settlement date.</w:t>
      </w:r>
    </w:p>
    <w:p>
      <w:pPr>
        <w:pStyle w:val="BodyText"/>
        <w:spacing w:before="11"/>
      </w:pPr>
    </w:p>
    <w:p>
      <w:pPr>
        <w:pStyle w:val="BodyText"/>
        <w:spacing w:line="235" w:lineRule="auto" w:before="1"/>
        <w:ind w:left="3166" w:right="3144" w:firstLine="359"/>
      </w:pPr>
      <w:r>
        <w:rPr/>
        <w:t>We understand</w:t>
      </w:r>
      <w:r>
        <w:rPr>
          <w:spacing w:val="12"/>
        </w:rPr>
        <w:t> </w:t>
      </w:r>
      <w:r>
        <w:rPr/>
        <w:t>that secondary</w:t>
      </w:r>
      <w:r>
        <w:rPr>
          <w:spacing w:val="-1"/>
        </w:rPr>
        <w:t> </w:t>
      </w:r>
      <w:r>
        <w:rPr/>
        <w:t>market trading</w:t>
      </w:r>
      <w:r>
        <w:rPr>
          <w:spacing w:val="-1"/>
        </w:rPr>
        <w:t> </w:t>
      </w:r>
      <w:r>
        <w:rPr/>
        <w:t>between Clearstream</w:t>
      </w:r>
      <w:r>
        <w:rPr>
          <w:spacing w:val="-1"/>
        </w:rPr>
        <w:t> </w:t>
      </w:r>
      <w:r>
        <w:rPr/>
        <w:t>and/or Euroclear</w:t>
      </w:r>
      <w:r>
        <w:rPr>
          <w:spacing w:val="-1"/>
        </w:rPr>
        <w:t> </w:t>
      </w:r>
      <w:r>
        <w:rPr/>
        <w:t>participants</w:t>
      </w:r>
      <w:r>
        <w:rPr>
          <w:spacing w:val="11"/>
        </w:rPr>
        <w:t> </w:t>
      </w:r>
      <w:r>
        <w:rPr/>
        <w:t>will occur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way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Clearstream</w:t>
      </w:r>
      <w:r>
        <w:rPr>
          <w:spacing w:val="7"/>
        </w:rPr>
        <w:t> </w:t>
      </w:r>
      <w:r>
        <w:rPr/>
        <w:t>and</w:t>
      </w:r>
      <w:r>
        <w:rPr>
          <w:spacing w:val="-3"/>
        </w:rPr>
        <w:t> </w:t>
      </w:r>
      <w:r>
        <w:rPr/>
        <w:t>Euroclear.</w:t>
      </w:r>
      <w:r>
        <w:rPr>
          <w:spacing w:val="-3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market</w:t>
      </w:r>
      <w:r>
        <w:rPr>
          <w:spacing w:val="8"/>
        </w:rPr>
        <w:t> </w:t>
      </w:r>
      <w:r>
        <w:rPr/>
        <w:t>trading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settled</w:t>
      </w:r>
      <w:r>
        <w:rPr>
          <w:spacing w:val="-3"/>
        </w:rPr>
        <w:t> </w:t>
      </w:r>
      <w:r>
        <w:rPr/>
        <w:t>using</w:t>
      </w:r>
      <w:r>
        <w:rPr>
          <w:spacing w:val="40"/>
        </w:rPr>
        <w:t> </w:t>
      </w:r>
      <w:r>
        <w:rPr/>
        <w:t>procedures applicable to conventional eurobonds in registered form.</w:t>
      </w:r>
    </w:p>
    <w:p>
      <w:pPr>
        <w:pStyle w:val="BodyText"/>
        <w:spacing w:before="11"/>
      </w:pPr>
    </w:p>
    <w:p>
      <w:pPr>
        <w:pStyle w:val="BodyText"/>
        <w:spacing w:line="235" w:lineRule="auto"/>
        <w:ind w:left="3166" w:right="3190" w:firstLine="359"/>
      </w:pPr>
      <w:r>
        <w:rPr/>
        <w:t>Investors should be aware that investors will only be able to make and receive</w:t>
      </w:r>
      <w:r>
        <w:rPr>
          <w:spacing w:val="17"/>
        </w:rPr>
        <w:t> </w:t>
      </w:r>
      <w:r>
        <w:rPr/>
        <w:t>deliveries, payments and other</w:t>
      </w:r>
      <w:r>
        <w:rPr>
          <w:spacing w:val="40"/>
        </w:rPr>
        <w:t> </w:t>
      </w:r>
      <w:r>
        <w:rPr/>
        <w:t>communications involving the Notes through Clearstream and Euroclear</w:t>
      </w:r>
      <w:r>
        <w:rPr>
          <w:spacing w:val="13"/>
        </w:rPr>
        <w:t> </w:t>
      </w:r>
      <w:r>
        <w:rPr/>
        <w:t>on days when those systems are open for business.</w:t>
      </w:r>
      <w:r>
        <w:rPr>
          <w:spacing w:val="-1"/>
        </w:rPr>
        <w:t> </w:t>
      </w:r>
      <w:r>
        <w:rPr/>
        <w:t>Those</w:t>
      </w:r>
      <w:r>
        <w:rPr>
          <w:spacing w:val="40"/>
        </w:rPr>
        <w:t> </w:t>
      </w:r>
      <w:r>
        <w:rPr/>
        <w:t>systems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banks,</w:t>
      </w:r>
      <w:r>
        <w:rPr>
          <w:spacing w:val="-2"/>
        </w:rPr>
        <w:t> </w:t>
      </w:r>
      <w:r>
        <w:rPr/>
        <w:t>brokers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institutions</w:t>
      </w:r>
      <w:r>
        <w:rPr>
          <w:spacing w:val="9"/>
        </w:rPr>
        <w:t> </w:t>
      </w:r>
      <w:r>
        <w:rPr/>
        <w:t>are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States.</w:t>
      </w:r>
    </w:p>
    <w:p>
      <w:pPr>
        <w:pStyle w:val="BodyText"/>
        <w:spacing w:before="10"/>
      </w:pPr>
    </w:p>
    <w:p>
      <w:pPr>
        <w:pStyle w:val="BodyText"/>
        <w:ind w:left="3166" w:right="3166" w:firstLine="359"/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time-zone</w:t>
      </w:r>
      <w:r>
        <w:rPr>
          <w:spacing w:val="-3"/>
        </w:rPr>
        <w:t> </w:t>
      </w:r>
      <w:r>
        <w:rPr/>
        <w:t>differences,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problems</w:t>
      </w:r>
      <w:r>
        <w:rPr>
          <w:spacing w:val="9"/>
        </w:rPr>
        <w:t> </w:t>
      </w:r>
      <w:r>
        <w:rPr/>
        <w:t>with</w:t>
      </w:r>
      <w:r>
        <w:rPr>
          <w:spacing w:val="-3"/>
        </w:rPr>
        <w:t> </w:t>
      </w:r>
      <w:r>
        <w:rPr/>
        <w:t>completing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Clearstream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Euroclear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investors</w:t>
      </w:r>
      <w:r>
        <w:rPr>
          <w:spacing w:val="-1"/>
        </w:rPr>
        <w:t> </w:t>
      </w:r>
      <w:r>
        <w:rPr/>
        <w:t>who</w:t>
      </w:r>
      <w:r>
        <w:rPr>
          <w:spacing w:val="11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Notes,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to make or receive a payment or delivery of the Notes, on a particular day,</w:t>
      </w:r>
      <w:r>
        <w:rPr>
          <w:spacing w:val="19"/>
        </w:rPr>
        <w:t> </w:t>
      </w:r>
      <w:r>
        <w:rPr/>
        <w:t>may find that the transactions will not be performed until</w:t>
      </w:r>
      <w:r>
        <w:rPr>
          <w:spacing w:val="40"/>
        </w:rPr>
        <w:t> </w:t>
      </w:r>
      <w:r>
        <w:rPr/>
        <w:t>the next business day in Luxembourg or Brussels, depending on</w:t>
      </w:r>
      <w:r>
        <w:rPr>
          <w:spacing w:val="18"/>
        </w:rPr>
        <w:t> </w:t>
      </w:r>
      <w:r>
        <w:rPr/>
        <w:t>whether Clearstream or Euroclear is used.</w:t>
      </w:r>
    </w:p>
    <w:p>
      <w:pPr>
        <w:pStyle w:val="BodyText"/>
        <w:spacing w:before="2"/>
      </w:pPr>
    </w:p>
    <w:p>
      <w:pPr>
        <w:pStyle w:val="BodyText"/>
        <w:spacing w:before="1"/>
        <w:ind w:left="3166" w:right="3144" w:firstLine="359"/>
      </w:pPr>
      <w:r>
        <w:rPr/>
        <w:t>Clearstream or Euroclear will credit payments to the cash accounts of Clearstream</w:t>
      </w:r>
      <w:r>
        <w:rPr>
          <w:spacing w:val="16"/>
        </w:rPr>
        <w:t> </w:t>
      </w:r>
      <w:r>
        <w:rPr/>
        <w:t>customers or Euroclear participants, as</w:t>
      </w:r>
      <w:r>
        <w:rPr>
          <w:spacing w:val="40"/>
        </w:rPr>
        <w:t> </w:t>
      </w:r>
      <w:r>
        <w:rPr/>
        <w:t>applicable,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system’s</w:t>
      </w:r>
      <w:r>
        <w:rPr>
          <w:spacing w:val="12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procedures,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depositary.</w:t>
      </w:r>
      <w:r>
        <w:rPr>
          <w:spacing w:val="14"/>
        </w:rPr>
        <w:t> </w:t>
      </w:r>
      <w:r>
        <w:rPr/>
        <w:t>Clearstream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Euroclear</w:t>
      </w:r>
      <w:r>
        <w:rPr>
          <w:spacing w:val="-2"/>
        </w:rPr>
        <w:t> </w:t>
      </w:r>
      <w:r>
        <w:rPr/>
        <w:t>Operator,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8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permitted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holder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Indenture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Clearstream customer or Euroclear participant only in accordance with its relevant</w:t>
      </w:r>
      <w:r>
        <w:rPr>
          <w:spacing w:val="19"/>
        </w:rPr>
        <w:t> </w:t>
      </w:r>
      <w:r>
        <w:rPr/>
        <w:t>rules and procedures.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3166" w:right="3144" w:firstLine="359"/>
      </w:pPr>
      <w:r>
        <w:rPr/>
        <w:t>Clearstream and Euroclear have agreed to the foregoing procedures</w:t>
      </w:r>
      <w:r>
        <w:rPr>
          <w:spacing w:val="16"/>
        </w:rPr>
        <w:t> </w:t>
      </w:r>
      <w:r>
        <w:rPr/>
        <w:t>in order to facilitate transfers of the Notes among</w:t>
      </w:r>
      <w:r>
        <w:rPr>
          <w:spacing w:val="40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Clearstream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Euroclear.</w:t>
      </w:r>
      <w:r>
        <w:rPr>
          <w:spacing w:val="9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or</w:t>
      </w:r>
      <w:r>
        <w:rPr>
          <w:spacing w:val="8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procedures,</w:t>
      </w:r>
      <w:r>
        <w:rPr>
          <w:spacing w:val="40"/>
        </w:rPr>
        <w:t> </w:t>
      </w:r>
      <w:r>
        <w:rPr/>
        <w:t>and they may discontinue those procedures at any time.</w:t>
      </w:r>
    </w:p>
    <w:p>
      <w:pPr>
        <w:pStyle w:val="BodyText"/>
        <w:spacing w:before="1"/>
      </w:pPr>
    </w:p>
    <w:p>
      <w:pPr>
        <w:spacing w:before="0"/>
        <w:ind w:left="3526" w:right="0" w:firstLine="0"/>
        <w:jc w:val="left"/>
        <w:rPr>
          <w:b/>
          <w:sz w:val="10"/>
        </w:rPr>
      </w:pPr>
      <w:r>
        <w:rPr>
          <w:b/>
          <w:sz w:val="10"/>
        </w:rPr>
        <w:t>Certificated</w:t>
      </w:r>
      <w:r>
        <w:rPr>
          <w:b/>
          <w:spacing w:val="-1"/>
          <w:sz w:val="10"/>
        </w:rPr>
        <w:t> </w:t>
      </w:r>
      <w:r>
        <w:rPr>
          <w:b/>
          <w:spacing w:val="-2"/>
          <w:sz w:val="10"/>
        </w:rPr>
        <w:t>Notes</w:t>
      </w:r>
    </w:p>
    <w:p>
      <w:pPr>
        <w:spacing w:after="0"/>
        <w:jc w:val="left"/>
        <w:rPr>
          <w:sz w:val="10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103495"/>
                <wp:effectExtent l="0" t="0" r="0" b="1904"/>
                <wp:docPr id="2664" name="Group 2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4" name="Group 2664"/>
                      <wpg:cNvGrpSpPr/>
                      <wpg:grpSpPr>
                        <a:xfrm>
                          <a:off x="0" y="0"/>
                          <a:ext cx="7312659" cy="5103495"/>
                          <a:chExt cx="7312659" cy="5103495"/>
                        </a:xfrm>
                      </wpg:grpSpPr>
                      <wps:wsp>
                        <wps:cNvPr id="2665" name="Graphic 2665"/>
                        <wps:cNvSpPr/>
                        <wps:spPr>
                          <a:xfrm>
                            <a:off x="0" y="0"/>
                            <a:ext cx="7312659" cy="510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103495">
                                <a:moveTo>
                                  <a:pt x="7312341" y="5103399"/>
                                </a:moveTo>
                                <a:lnTo>
                                  <a:pt x="0" y="510339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10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Graphic 2666"/>
                        <wps:cNvSpPr/>
                        <wps:spPr>
                          <a:xfrm>
                            <a:off x="1709069" y="66654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Textbox 2667"/>
                        <wps:cNvSpPr txBox="1"/>
                        <wps:spPr>
                          <a:xfrm>
                            <a:off x="1711449" y="69035"/>
                            <a:ext cx="3890010" cy="5032375"/>
                          </a:xfrm>
                          <a:prstGeom prst="rect">
                            <a:avLst/>
                          </a:pr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359" w:right="401" w:firstLine="35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depositary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series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unwilling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unable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continue as depositary and a successor depositary is not appointed by us within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90 days, we will issue Notes of that series 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been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depositary.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issued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definitive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exchange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global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names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depositary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gives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trustee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relevant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agent of the trustee. It is expected that the depositary’s</w:t>
                              </w:r>
                              <w:r>
                                <w:rPr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instructions will be based upon directions received by the depositary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participants with respect to ownership of beneficial interests in the registered global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 that had been held by the depositary.</w:t>
                              </w:r>
                              <w:r>
                                <w:rPr>
                                  <w:spacing w:val="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addition, we may at any time determine that the Notes of any series shall no longer</w:t>
                              </w:r>
                              <w:r>
                                <w:rPr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be represented by a global note and will issue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 of such series in definitive form in exchange for such global note pursuant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the procedure described above.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401.85pt;mso-position-horizontal-relative:char;mso-position-vertical-relative:line" id="docshapegroup2662" coordorigin="0,0" coordsize="11516,8037">
                <v:rect style="position:absolute;left:0;top:0;width:11516;height:8037" id="docshape2663" filled="true" fillcolor="#e6e6e6" stroked="false">
                  <v:fill type="solid"/>
                </v:rect>
                <v:rect style="position:absolute;left:2691;top:104;width:6133;height:7932" id="docshape2664" filled="true" fillcolor="#ffffff" stroked="false">
                  <v:fill type="solid"/>
                </v:rect>
                <v:shape style="position:absolute;left:2695;top:108;width:6126;height:7925" type="#_x0000_t202" id="docshape2665" filled="false" stroked="true" strokeweight=".374853pt" strokecolor="#c6c6c6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359" w:right="401" w:firstLine="35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depositary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series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represented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unwilling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unable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continue as depositary and a successor depositary is not appointed by us within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90 days, we will issue Notes of that series 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been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depositary.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issued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definitive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exchange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global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registered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name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names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depositary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gives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trustee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relevant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agent of the trustee. It is expected that the depositary’s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instructions will be based upon directions received by the depositary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participants with respect to ownership of beneficial interests in the registered global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 that had been held by the depositary.</w:t>
                        </w:r>
                        <w:r>
                          <w:rPr>
                            <w:spacing w:val="2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addition, we may at any time determine that the Notes of any series shall no longer</w:t>
                        </w:r>
                        <w:r>
                          <w:rPr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 represented by a global note and will issue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 of such series in definitive form in exchange for such global note pursuant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the procedure described above.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668" name="Group 2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8" name="Group 2668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669" name="Graphic 2669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3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666" coordorigin="0,0" coordsize="11516,53">
                <v:rect style="position:absolute;left:0;top:0;width:11516;height:53" id="docshape2667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670" name="Group 2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0" name="Group 2670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671" name="Graphic 2671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109"/>
                                </a:moveTo>
                                <a:lnTo>
                                  <a:pt x="0" y="507010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" name="Graphic 2672"/>
                        <wps:cNvSpPr/>
                        <wps:spPr>
                          <a:xfrm>
                            <a:off x="1709069" y="3328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" name="Graphic 2673"/>
                        <wps:cNvSpPr/>
                        <wps:spPr>
                          <a:xfrm>
                            <a:off x="1711449" y="3566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" name="Graphic 2674"/>
                        <wps:cNvSpPr/>
                        <wps:spPr>
                          <a:xfrm>
                            <a:off x="4236968" y="842592"/>
                            <a:ext cx="100456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5080">
                                <a:moveTo>
                                  <a:pt x="1004494" y="4760"/>
                                </a:moveTo>
                                <a:lnTo>
                                  <a:pt x="0" y="4760"/>
                                </a:lnTo>
                                <a:lnTo>
                                  <a:pt x="0" y="0"/>
                                </a:lnTo>
                                <a:lnTo>
                                  <a:pt x="1004494" y="0"/>
                                </a:lnTo>
                                <a:lnTo>
                                  <a:pt x="1004494" y="4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Textbox 2675"/>
                        <wps:cNvSpPr txBox="1"/>
                        <wps:spPr>
                          <a:xfrm>
                            <a:off x="5042409" y="348079"/>
                            <a:ext cx="340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2" w:id="42"/>
                              <w:bookmarkEnd w:id="42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21.1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6" name="Textbox 2676"/>
                        <wps:cNvSpPr txBox="1"/>
                        <wps:spPr>
                          <a:xfrm>
                            <a:off x="3254789" y="533744"/>
                            <a:ext cx="81534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Subsidiaries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Registrant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7" name="Textbox 2677"/>
                        <wps:cNvSpPr txBox="1"/>
                        <wps:spPr>
                          <a:xfrm>
                            <a:off x="2070878" y="787608"/>
                            <a:ext cx="2040889" cy="268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93" w:val="left" w:leader="none"/>
                                </w:tabs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  <w:u w:val="single"/>
                                </w:rPr>
                                <w:t>Company </w:t>
                              </w:r>
                              <w:r>
                                <w:rPr>
                                  <w:b/>
                                  <w:spacing w:val="-4"/>
                                  <w:sz w:val="8"/>
                                  <w:u w:val="single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8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BLUE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BUFFALO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LTD.</w:t>
                              </w:r>
                            </w:p>
                            <w:p>
                              <w:pPr>
                                <w:spacing w:line="114" w:lineRule="exact" w:before="5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C.P.D.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DEUTSCHLAND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GmbH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oHG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C.P.W.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HELLAS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BREAKFAST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SOCIETE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ANONYME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C.P.W.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MEXICO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R.L.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C.V.</w:t>
                              </w:r>
                            </w:p>
                            <w:p>
                              <w:pPr>
                                <w:spacing w:line="240" w:lineRule="auto" w:before="5"/>
                                <w:ind w:left="0" w:right="82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 ASSOCIADOS PORTUGAL,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A.E.I.E.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3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(MALAYSIA)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SDN. BHD.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2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AUSTRALIA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PTY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ESPANA,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A.E.I.E.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FRANCE,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SNC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0" w:right="53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GIDA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TICARET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SIRKETI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MEXICO, S.A. DE C.V.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53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POLAND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TORUN-PACIFIC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Sp.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z.o.o.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CEREAL PARTNERS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RUS LLC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PARTNERS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U.K.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20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CEREALES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C.P.W.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CHILE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LIMITADA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(SRL)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 MIDDLE EAST FZCO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0" w:right="203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AMA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DWC—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LLC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 BRASIL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LTDA.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0" w:right="175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LIMITED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 NEW ZEALAND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95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S.A.R.L.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CPW PHILIPPINES, INC.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CPW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S.A.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53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CORPORATION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 MILLS FINANCE, INC.</w:t>
                              </w:r>
                            </w:p>
                            <w:p>
                              <w:pPr>
                                <w:spacing w:line="240" w:lineRule="auto" w:before="4"/>
                                <w:ind w:left="0" w:right="82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HOLDING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(NETHERLANDS)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B.V.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 MILLS INTERNATIONAL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SÀRL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 MILLS MAARSSEN HOLDING, INC.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 MILLS MARKETING, INC.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4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LLC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GM CEREALS HOLDINGS, INC.</w:t>
                              </w:r>
                            </w:p>
                            <w:p>
                              <w:pPr>
                                <w:spacing w:line="237" w:lineRule="auto" w:before="5"/>
                                <w:ind w:left="0" w:right="165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GM CEREALS MANAGER, INC.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HAAGEN-DAZS JAPAN,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HAAGEN-DAZS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KOREA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CO.,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LTD.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HAAGEN-DAZS NEDERLAND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B.V.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PILLSBURY COMPANY,</w:t>
                              </w:r>
                              <w:r>
                                <w:rPr>
                                  <w:spacing w:val="3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LLC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8" name="Textbox 2678"/>
                        <wps:cNvSpPr txBox="1"/>
                        <wps:spPr>
                          <a:xfrm>
                            <a:off x="4646829" y="782848"/>
                            <a:ext cx="19748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8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9" name="Textbox 2679"/>
                        <wps:cNvSpPr txBox="1"/>
                        <wps:spPr>
                          <a:xfrm>
                            <a:off x="4236448" y="847946"/>
                            <a:ext cx="566420" cy="262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35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Germany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Greece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Mexico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Portugal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Malaysia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Australia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Spain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59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France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Turkey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57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Mexico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Poland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3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Russian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Federation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Kingdom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Chile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Arab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Emirates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Arab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Emirates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Brazil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0" w:right="35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Hong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Zealand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Switzerland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Philippines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Switzerland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Canada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Netherlands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Switzerland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States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Japan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2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Korea,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Republic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Netherlands</w:t>
                              </w:r>
                              <w:r>
                                <w:rPr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United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668" coordorigin="0,0" coordsize="11516,7985">
                <v:rect style="position:absolute;left:0;top:0;width:11516;height:7985" id="docshape2669" filled="true" fillcolor="#e6e6e6" stroked="false">
                  <v:fill type="solid"/>
                </v:rect>
                <v:rect style="position:absolute;left:2691;top:52;width:6133;height:7932" id="docshape2670" filled="true" fillcolor="#ffffff" stroked="false">
                  <v:fill type="solid"/>
                </v:rect>
                <v:rect style="position:absolute;left:2695;top:56;width:6126;height:7925" id="docshape2671" filled="false" stroked="true" strokeweight=".374853pt" strokecolor="#c6c6c6">
                  <v:stroke dashstyle="solid"/>
                </v:rect>
                <v:rect style="position:absolute;left:6672;top:1326;width:1582;height:8" id="docshape2672" filled="true" fillcolor="#000000" stroked="false">
                  <v:fill type="solid"/>
                </v:rect>
                <v:shape style="position:absolute;left:7940;top:548;width:537;height:111" type="#_x0000_t202" id="docshape267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bookmarkStart w:name="_bookmark22" w:id="43"/>
                        <w:bookmarkEnd w:id="43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21.1</w:t>
                        </w:r>
                      </w:p>
                    </w:txbxContent>
                  </v:textbox>
                  <w10:wrap type="none"/>
                </v:shape>
                <v:shape style="position:absolute;left:5125;top:840;width:1284;height:111" type="#_x0000_t202" id="docshape267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Subsidiaries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Registrant</w:t>
                        </w:r>
                      </w:p>
                    </w:txbxContent>
                  </v:textbox>
                  <w10:wrap type="none"/>
                </v:shape>
                <v:shape style="position:absolute;left:3261;top:1240;width:3214;height:4232" type="#_x0000_t202" id="docshape2675" filled="false" stroked="false">
                  <v:textbox inset="0,0,0,0">
                    <w:txbxContent>
                      <w:p>
                        <w:pPr>
                          <w:tabs>
                            <w:tab w:pos="3193" w:val="left" w:leader="none"/>
                          </w:tabs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  <w:u w:val="single"/>
                          </w:rPr>
                          <w:t>Company </w:t>
                        </w:r>
                        <w:r>
                          <w:rPr>
                            <w:b/>
                            <w:spacing w:val="-4"/>
                            <w:sz w:val="8"/>
                            <w:u w:val="single"/>
                          </w:rPr>
                          <w:t>Name</w:t>
                        </w:r>
                        <w:r>
                          <w:rPr>
                            <w:b/>
                            <w:sz w:val="8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BLUE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BUFFALO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LTD.</w:t>
                        </w:r>
                      </w:p>
                      <w:p>
                        <w:pPr>
                          <w:spacing w:line="114" w:lineRule="exact" w:before="5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C.P.D.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DEUTSCHLAND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GmbH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&amp;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oHG</w:t>
                        </w: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C.P.W.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HELLAS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BREAKFAST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SOCIETE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ANONYME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C.P.W.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MEXICO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R.L.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</w:t>
                        </w:r>
                        <w:r>
                          <w:rPr>
                            <w:spacing w:val="-4"/>
                            <w:sz w:val="10"/>
                          </w:rPr>
                          <w:t> C.V.</w:t>
                        </w:r>
                      </w:p>
                      <w:p>
                        <w:pPr>
                          <w:spacing w:line="240" w:lineRule="auto" w:before="5"/>
                          <w:ind w:left="0" w:right="82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 ASSOCIADOS PORTUGAL,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A.E.I.E.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 PARTNERS</w:t>
                        </w:r>
                        <w:r>
                          <w:rPr>
                            <w:spacing w:val="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(MALAYSIA)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SDN. BHD.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CEREAL PARTNERS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AUSTRALIA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PTY </w:t>
                        </w:r>
                        <w:r>
                          <w:rPr>
                            <w:spacing w:val="-2"/>
                            <w:sz w:val="10"/>
                          </w:rPr>
                          <w:t>LIMITED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 PARTNERS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ESPANA,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A.E.I.E.</w:t>
                        </w:r>
                      </w:p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FRANCE,</w:t>
                        </w:r>
                        <w:r>
                          <w:rPr>
                            <w:spacing w:val="-5"/>
                            <w:sz w:val="10"/>
                          </w:rPr>
                          <w:t> SNC</w:t>
                        </w:r>
                      </w:p>
                      <w:p>
                        <w:pPr>
                          <w:spacing w:line="249" w:lineRule="auto" w:before="0"/>
                          <w:ind w:left="0" w:right="53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GIDA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TICARET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SIRKETI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 PARTNERS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MEXICO, S.A. DE C.V.</w:t>
                        </w:r>
                      </w:p>
                      <w:p>
                        <w:pPr>
                          <w:spacing w:line="235" w:lineRule="auto" w:before="0"/>
                          <w:ind w:left="0" w:right="53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POLAND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TORUN-PACIFIC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Sp.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z.o.o.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CEREAL PARTNERS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RUS LLC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PARTNERS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U.K.</w:t>
                        </w:r>
                      </w:p>
                      <w:p>
                        <w:pPr>
                          <w:spacing w:line="235" w:lineRule="auto" w:before="0"/>
                          <w:ind w:left="0" w:right="120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CEREALES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C.P.W.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CHILE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LIMITADA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(SRL)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 MIDDLE EAST FZCO</w:t>
                        </w:r>
                      </w:p>
                      <w:p>
                        <w:pPr>
                          <w:spacing w:line="235" w:lineRule="auto" w:before="7"/>
                          <w:ind w:left="0" w:right="203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CPW</w:t>
                        </w:r>
                        <w:r>
                          <w:rPr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AMA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DWC—</w:t>
                        </w:r>
                        <w:r>
                          <w:rPr>
                            <w:spacing w:val="-2"/>
                            <w:sz w:val="10"/>
                          </w:rPr>
                          <w:t>LLC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 BRASIL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LTDA.</w:t>
                        </w:r>
                      </w:p>
                      <w:p>
                        <w:pPr>
                          <w:spacing w:line="249" w:lineRule="auto" w:before="0"/>
                          <w:ind w:left="0" w:right="175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LIMITED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 NEW ZEALAND</w:t>
                        </w:r>
                      </w:p>
                      <w:p>
                        <w:pPr>
                          <w:spacing w:line="235" w:lineRule="auto" w:before="0"/>
                          <w:ind w:left="0" w:right="195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S.A.R.L.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CPW PHILIPPINES, INC.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CPW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S.A.</w:t>
                        </w:r>
                      </w:p>
                      <w:p>
                        <w:pPr>
                          <w:spacing w:line="235" w:lineRule="auto" w:before="0"/>
                          <w:ind w:left="0" w:right="53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CANADA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CORPORATION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 MILLS FINANCE, INC.</w:t>
                        </w:r>
                      </w:p>
                      <w:p>
                        <w:pPr>
                          <w:spacing w:line="240" w:lineRule="auto" w:before="4"/>
                          <w:ind w:left="0" w:right="82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HOLDING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(NETHERLANDS)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B.V.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 MILLS INTERNATIONAL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SÀRL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 MILLS MAARSSEN HOLDING, INC.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 MILLS MARKETING, INC.</w:t>
                        </w:r>
                      </w:p>
                      <w:p>
                        <w:pPr>
                          <w:spacing w:line="235" w:lineRule="auto" w:before="0"/>
                          <w:ind w:left="0" w:right="14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LLC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GM CEREALS HOLDINGS, INC.</w:t>
                        </w:r>
                      </w:p>
                      <w:p>
                        <w:pPr>
                          <w:spacing w:line="237" w:lineRule="auto" w:before="5"/>
                          <w:ind w:left="0" w:right="165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GM CEREALS MANAGER, INC.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HAAGEN-DAZS JAPAN,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HAAGEN-DAZS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KOREA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CO.,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LTD.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HAAGEN-DAZS NEDERLAND </w:t>
                        </w:r>
                        <w:r>
                          <w:rPr>
                            <w:spacing w:val="-2"/>
                            <w:sz w:val="10"/>
                          </w:rPr>
                          <w:t>B.V.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PILLSBURY COMPANY,</w:t>
                        </w:r>
                        <w:r>
                          <w:rPr>
                            <w:spacing w:val="39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LLC</w:t>
                        </w:r>
                      </w:p>
                    </w:txbxContent>
                  </v:textbox>
                  <w10:wrap type="none"/>
                </v:shape>
                <v:shape style="position:absolute;left:7317;top:1232;width:311;height:89" type="#_x0000_t202" id="docshape267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Country</w:t>
                        </w:r>
                      </w:p>
                    </w:txbxContent>
                  </v:textbox>
                  <w10:wrap type="none"/>
                </v:shape>
                <v:shape style="position:absolute;left:6671;top:1335;width:892;height:4137" type="#_x0000_t202" id="docshape2677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35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Germany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Greece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Mexico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Portugal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Malaysia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Australia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Spain</w:t>
                        </w:r>
                      </w:p>
                      <w:p>
                        <w:pPr>
                          <w:spacing w:line="235" w:lineRule="auto" w:before="0"/>
                          <w:ind w:left="0" w:right="59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France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Turkey</w:t>
                        </w:r>
                      </w:p>
                      <w:p>
                        <w:pPr>
                          <w:spacing w:line="235" w:lineRule="auto" w:before="0"/>
                          <w:ind w:left="0" w:right="57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Mexico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Poland</w:t>
                        </w:r>
                      </w:p>
                      <w:p>
                        <w:pPr>
                          <w:spacing w:line="242" w:lineRule="auto" w:before="0"/>
                          <w:ind w:left="0" w:right="3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Russian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Federation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Kingdom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Chile</w:t>
                        </w:r>
                      </w:p>
                      <w:p>
                        <w:pPr>
                          <w:spacing w:line="242" w:lineRule="auto" w:before="0"/>
                          <w:ind w:left="0" w:right="1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Arab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Emirates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Arab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Emirates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Brazil</w:t>
                        </w:r>
                      </w:p>
                      <w:p>
                        <w:pPr>
                          <w:spacing w:line="240" w:lineRule="auto" w:before="0"/>
                          <w:ind w:left="0" w:right="35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Hong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New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Zealand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Switzerland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Philippines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Switzerland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Canada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Netherlands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Switzerland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United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States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Japan</w:t>
                        </w:r>
                      </w:p>
                      <w:p>
                        <w:pPr>
                          <w:spacing w:line="235" w:lineRule="auto" w:before="0"/>
                          <w:ind w:left="0" w:right="12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Korea,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Republic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Netherlands</w:t>
                        </w:r>
                        <w:r>
                          <w:rPr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United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680" name="Group 2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0" name="Group 2680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681" name="Graphic 2681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289"/>
                                </a:moveTo>
                                <a:lnTo>
                                  <a:pt x="0" y="3328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678" coordorigin="0,0" coordsize="11516,53">
                <v:rect style="position:absolute;left:0;top:0;width:11516;height:53" id="docshape2679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682" name="Group 2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2" name="Group 2682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683" name="Graphic 2683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109"/>
                                </a:moveTo>
                                <a:lnTo>
                                  <a:pt x="0" y="507010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4" name="Graphic 2684"/>
                        <wps:cNvSpPr/>
                        <wps:spPr>
                          <a:xfrm>
                            <a:off x="1709069" y="3332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1711449" y="3570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Textbox 2686"/>
                        <wps:cNvSpPr txBox="1"/>
                        <wps:spPr>
                          <a:xfrm>
                            <a:off x="5042409" y="486183"/>
                            <a:ext cx="3409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3" w:id="44"/>
                              <w:bookmarkEnd w:id="44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7" name="Textbox 2687"/>
                        <wps:cNvSpPr txBox="1"/>
                        <wps:spPr>
                          <a:xfrm>
                            <a:off x="2844928" y="743257"/>
                            <a:ext cx="163004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Consent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Independent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Registered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Accounting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Firm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8" name="Textbox 2688"/>
                        <wps:cNvSpPr txBox="1"/>
                        <wps:spPr>
                          <a:xfrm>
                            <a:off x="1942340" y="947965"/>
                            <a:ext cx="3441700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consent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incorporation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reference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(Nos.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333-246292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333-259827)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Form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S-3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(Nos.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2-50327,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2-53523,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2-95574,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33-27628,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33-32059,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333-32509,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333-90012,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333-139997,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333-</w:t>
                              </w:r>
                            </w:p>
                            <w:p>
                              <w:pPr>
                                <w:spacing w:line="242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163849, 333-179622, 333-215259, and 333-222589) on Form S-8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our report dated June 29, 2022, with respect to the consolidated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balance sheets as of May 29, 2022 and May 30, 2021, the related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 statements of earnings, comprehensive income, total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equity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redeemable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interest,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three-year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notes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schedule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II,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which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appears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 10-K and the effectiveness of internal control over financial reporting.</w:t>
                              </w:r>
                            </w:p>
                            <w:p>
                              <w:pPr>
                                <w:spacing w:before="107"/>
                                <w:ind w:left="0" w:right="48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KPMG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LLP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433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Minneapolis,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Minnesota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 29,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680" coordorigin="0,0" coordsize="11516,7985">
                <v:rect style="position:absolute;left:0;top:0;width:11516;height:7985" id="docshape2681" filled="true" fillcolor="#e6e6e6" stroked="false">
                  <v:fill type="solid"/>
                </v:rect>
                <v:rect style="position:absolute;left:2691;top:52;width:6133;height:7932" id="docshape2682" filled="true" fillcolor="#ffffff" stroked="false">
                  <v:fill type="solid"/>
                </v:rect>
                <v:rect style="position:absolute;left:2695;top:56;width:6126;height:7925" id="docshape2683" filled="false" stroked="true" strokeweight=".374853pt" strokecolor="#c6c6c6">
                  <v:stroke dashstyle="solid"/>
                </v:rect>
                <v:shape style="position:absolute;left:7940;top:765;width:537;height:111" type="#_x0000_t202" id="docshape268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bookmarkStart w:name="_bookmark23" w:id="45"/>
                        <w:bookmarkEnd w:id="45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23.1</w:t>
                        </w:r>
                      </w:p>
                    </w:txbxContent>
                  </v:textbox>
                  <w10:wrap type="none"/>
                </v:shape>
                <v:shape style="position:absolute;left:4480;top:1170;width:2567;height:111" type="#_x0000_t202" id="docshape268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Consent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Independent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Registered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Public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Accounting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Firm</w:t>
                        </w:r>
                      </w:p>
                    </w:txbxContent>
                  </v:textbox>
                  <w10:wrap type="none"/>
                </v:shape>
                <v:shape style="position:absolute;left:3058;top:1492;width:5420;height:1371" type="#_x0000_t202" id="docshape268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consent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incorporation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reference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(Nos.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333-246292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333-259827)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Form</w:t>
                        </w: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S-3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(Nos.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2-50327,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2-53523,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2-95574,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33-27628,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33-32059,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333-32509,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333-90012,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333-139997,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333-</w:t>
                        </w:r>
                      </w:p>
                      <w:p>
                        <w:pPr>
                          <w:spacing w:line="242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163849, 333-179622, 333-215259, and 333-222589) on Form S-8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our report dated June 29, 2022, with respect to the consolidated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balance sheets as of May 29, 2022 and May 30, 2021, the related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 statements of earnings, comprehensive income, total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equity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redeemable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interest,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each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three-year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schedule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II,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which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appears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 10-K and the effectiveness of internal control over financial reporting.</w:t>
                        </w:r>
                      </w:p>
                      <w:p>
                        <w:pPr>
                          <w:spacing w:before="107"/>
                          <w:ind w:left="0" w:right="48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KPMG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LLP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433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Minneapolis,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Minnesota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 29, 2022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689" name="Group 2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9" name="Group 2689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690" name="Graphic 2690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289"/>
                                </a:moveTo>
                                <a:lnTo>
                                  <a:pt x="0" y="3328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687" coordorigin="0,0" coordsize="11516,53">
                <v:rect style="position:absolute;left:0;top:0;width:11516;height:53" id="docshape2688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691" name="Group 2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1" name="Group 2691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692" name="Graphic 2692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109"/>
                                </a:moveTo>
                                <a:lnTo>
                                  <a:pt x="0" y="5070109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" name="Graphic 2693"/>
                        <wps:cNvSpPr/>
                        <wps:spPr>
                          <a:xfrm>
                            <a:off x="1709069" y="33309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" name="Graphic 2694"/>
                        <wps:cNvSpPr/>
                        <wps:spPr>
                          <a:xfrm>
                            <a:off x="1711449" y="35689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5" name="Textbox 2695"/>
                        <wps:cNvSpPr txBox="1"/>
                        <wps:spPr>
                          <a:xfrm>
                            <a:off x="0" y="0"/>
                            <a:ext cx="7312659" cy="507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05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4" w:id="46"/>
                              <w:bookmarkEnd w:id="46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31.1</w:t>
                              </w:r>
                            </w:p>
                            <w:p>
                              <w:pPr>
                                <w:spacing w:before="110"/>
                                <w:ind w:left="305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302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SARBANES-OXLEY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2002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Jeffrey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Harmening,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that: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3265" w:val="left" w:leader="none"/>
                                </w:tabs>
                                <w:spacing w:before="0"/>
                                <w:ind w:left="3265" w:right="0" w:hanging="9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Inc.;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3264" w:val="left" w:leader="none"/>
                                </w:tabs>
                                <w:spacing w:line="242" w:lineRule="auto" w:before="110"/>
                                <w:ind w:left="3058" w:right="3037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 on my knowledge, this report does not contain any untrue statement of a material fact or omit to state a material fact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necessary to make the statements made, in light of the circumstances under which such statements were made, not misleading 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 to the period covered by this report;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3264" w:val="left" w:leader="none"/>
                                </w:tabs>
                                <w:spacing w:line="235" w:lineRule="auto" w:before="1"/>
                                <w:ind w:left="3058" w:right="3039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 on my knowledge, the financial statements, and other financial information included in this report, fairly present in all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report;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3263" w:val="left" w:leader="none"/>
                                </w:tabs>
                                <w:spacing w:line="242" w:lineRule="auto" w:before="0"/>
                                <w:ind w:left="3058" w:right="3042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responsible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establishing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maintaining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(as defined in Exchange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 Rules 13a-15(e) and 15d-15(e)) and internal control over financial reporting (as defined in Exchange Act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Rules 13a-15(f) and 15d-15(f)) for the registrant and have: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9"/>
                                </w:numPr>
                                <w:tabs>
                                  <w:tab w:pos="3299" w:val="left" w:leader="none"/>
                                </w:tabs>
                                <w:spacing w:line="242" w:lineRule="auto" w:before="109"/>
                                <w:ind w:left="3058" w:right="3044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designed such disclosure controls and procedures, or caused such disclosure controls and procedures to be designed under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supervision,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known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others within those entities, particularly during the period in which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 report is being prepared;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9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0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designed such internal control over financial reporting, or caused such internal control over financial reporting</w:t>
                              </w:r>
                              <w:r>
                                <w:rPr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be designed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 our supervision, to provide reasonable assurance regarding the reliability of financial reporting and the preparation of 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for external purposes in accordance with generally accepted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principles;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39"/>
                                </w:numPr>
                                <w:tabs>
                                  <w:tab w:pos="3299" w:val="left" w:leader="none"/>
                                </w:tabs>
                                <w:spacing w:line="242" w:lineRule="auto" w:before="1"/>
                                <w:ind w:left="3058" w:right="3036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evaluated the effectiveness of the registrant’s disclosure controls and procedures and presented in this report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conclusions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 the effectiveness of the disclosure controls and procedures, as of the end of the period covered by this report based on such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evaluation;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9"/>
                                </w:numPr>
                                <w:tabs>
                                  <w:tab w:pos="3305" w:val="left" w:leader="none"/>
                                </w:tabs>
                                <w:spacing w:line="242" w:lineRule="auto" w:before="108"/>
                                <w:ind w:left="3058" w:right="3037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disclosed in this report any change in 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 that occurred during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is reasonably likely to materially affect, the registrant’s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reporting; and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pos="3263" w:val="left" w:leader="none"/>
                                </w:tabs>
                                <w:spacing w:line="235" w:lineRule="auto" w:before="0"/>
                                <w:ind w:left="3058" w:right="3039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certifying officer and I have disclosed, based on our most recent evaluation of internal control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persons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functions):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0"/>
                                </w:numPr>
                                <w:tabs>
                                  <w:tab w:pos="3299" w:val="left" w:leader="none"/>
                                </w:tabs>
                                <w:spacing w:line="235" w:lineRule="auto" w:before="0"/>
                                <w:ind w:left="3058" w:right="3035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 deficiencies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material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weaknesses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 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 which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reasonably likely to adversely affect the registrant’s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ability to record, process, summarize and report financial information; and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0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3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any fraud, whether or not material, that involves management 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employees who have a significant role in 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Date: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Jeffrey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Harmening</w:t>
                              </w:r>
                            </w:p>
                            <w:p>
                              <w:pPr>
                                <w:spacing w:line="249" w:lineRule="auto" w:before="109"/>
                                <w:ind w:left="3058" w:right="749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Jeffrey L. Harmening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689" coordorigin="0,0" coordsize="11516,7985">
                <v:rect style="position:absolute;left:0;top:0;width:11516;height:7985" id="docshape2690" filled="true" fillcolor="#e6e6e6" stroked="false">
                  <v:fill type="solid"/>
                </v:rect>
                <v:rect style="position:absolute;left:2691;top:52;width:6133;height:7932" id="docshape2691" filled="true" fillcolor="#ffffff" stroked="false">
                  <v:fill type="solid"/>
                </v:rect>
                <v:rect style="position:absolute;left:2695;top:56;width:6126;height:7925" id="docshape2692" filled="false" stroked="true" strokeweight=".374853pt" strokecolor="#c6c6c6">
                  <v:stroke dashstyle="solid"/>
                </v:rect>
                <v:shape style="position:absolute;left:0;top:0;width:11516;height:7985" type="#_x0000_t202" id="docshape269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305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bookmarkStart w:name="_bookmark24" w:id="47"/>
                        <w:bookmarkEnd w:id="47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31.1</w:t>
                        </w:r>
                      </w:p>
                      <w:p>
                        <w:pPr>
                          <w:spacing w:before="110"/>
                          <w:ind w:left="305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CERTIFICATION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302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SARBANES-OXLEY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2002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Jeffrey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Harmening,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that: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3265" w:val="left" w:leader="none"/>
                          </w:tabs>
                          <w:spacing w:before="0"/>
                          <w:ind w:left="3265" w:right="0" w:hanging="9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Inc.;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3264" w:val="left" w:leader="none"/>
                          </w:tabs>
                          <w:spacing w:line="242" w:lineRule="auto" w:before="110"/>
                          <w:ind w:left="3058" w:right="3037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 on my knowledge, this report does not contain any untrue statement of a material fact or omit to state a material fact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necessary to make the statements made, in light of the circumstances under which such statements were made, not misleading 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 to the period covered by this report;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3264" w:val="left" w:leader="none"/>
                          </w:tabs>
                          <w:spacing w:line="235" w:lineRule="auto" w:before="1"/>
                          <w:ind w:left="3058" w:right="3039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 on my knowledge, the financial statements, and other financial information included in this report, fairly present in all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report;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3263" w:val="left" w:leader="none"/>
                          </w:tabs>
                          <w:spacing w:line="242" w:lineRule="auto" w:before="0"/>
                          <w:ind w:left="3058" w:right="3042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responsible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establishing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maintaining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(as defined in Exchange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 Rules 13a-15(e) and 15d-15(e)) and internal control over financial reporting (as defined in Exchange Act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Rules 13a-15(f) and 15d-15(f)) for the registrant and have:</w:t>
                        </w:r>
                      </w:p>
                      <w:p>
                        <w:pPr>
                          <w:numPr>
                            <w:ilvl w:val="1"/>
                            <w:numId w:val="39"/>
                          </w:numPr>
                          <w:tabs>
                            <w:tab w:pos="3299" w:val="left" w:leader="none"/>
                          </w:tabs>
                          <w:spacing w:line="242" w:lineRule="auto" w:before="109"/>
                          <w:ind w:left="3058" w:right="3044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designed such disclosure controls and procedures, or caused such disclosure controls and procedures to be designed under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supervision,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known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others within those entities, particularly during the period in which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 report is being prepared;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9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0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designed such internal control over financial reporting, or caused such internal control over financial reporting</w:t>
                        </w:r>
                        <w:r>
                          <w:rPr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be designed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 our supervision, to provide reasonable assurance regarding the reliability of financial reporting and the preparation of 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for external purposes in accordance with generally accepted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principles;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39"/>
                          </w:numPr>
                          <w:tabs>
                            <w:tab w:pos="3299" w:val="left" w:leader="none"/>
                          </w:tabs>
                          <w:spacing w:line="242" w:lineRule="auto" w:before="1"/>
                          <w:ind w:left="3058" w:right="3036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evaluated the effectiveness of the registrant’s disclosure controls and procedures and presented in this report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conclusions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 the effectiveness of the disclosure controls and procedures, as of the end of the period covered by this report based on such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evaluation;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</w:p>
                      <w:p>
                        <w:pPr>
                          <w:numPr>
                            <w:ilvl w:val="1"/>
                            <w:numId w:val="39"/>
                          </w:numPr>
                          <w:tabs>
                            <w:tab w:pos="3305" w:val="left" w:leader="none"/>
                          </w:tabs>
                          <w:spacing w:line="242" w:lineRule="auto" w:before="108"/>
                          <w:ind w:left="3058" w:right="3037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disclosed in this report any change in 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 that occurred during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is reasonably likely to materially affect, the registrant’s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reporting; and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0"/>
                          </w:numPr>
                          <w:tabs>
                            <w:tab w:pos="3263" w:val="left" w:leader="none"/>
                          </w:tabs>
                          <w:spacing w:line="235" w:lineRule="auto" w:before="0"/>
                          <w:ind w:left="3058" w:right="3039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certifying officer and I have disclosed, based on our most recent evaluation of internal control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functions):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0"/>
                          </w:numPr>
                          <w:tabs>
                            <w:tab w:pos="3299" w:val="left" w:leader="none"/>
                          </w:tabs>
                          <w:spacing w:line="235" w:lineRule="auto" w:before="0"/>
                          <w:ind w:left="3058" w:right="3035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 deficiencies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material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weaknesses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 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 which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reasonably likely to adversely affect the registrant’s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ability to record, process, summarize and report financial information; and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0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3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any fraud, whether or not material, that involves management 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employees who have a significant role in 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Date: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Jeffrey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Harmening</w:t>
                        </w:r>
                      </w:p>
                      <w:p>
                        <w:pPr>
                          <w:spacing w:line="249" w:lineRule="auto" w:before="109"/>
                          <w:ind w:left="3058" w:right="749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Jeffrey L. Harmening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696" name="Group 2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6" name="Group 2696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697" name="Graphic 2697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3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694" coordorigin="0,0" coordsize="11516,53">
                <v:rect style="position:absolute;left:0;top:0;width:11516;height:53" id="docshape2695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698" name="Group 2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8" name="Group 2698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699" name="Graphic 2699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062"/>
                                </a:moveTo>
                                <a:lnTo>
                                  <a:pt x="0" y="5070062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" name="Graphic 2700"/>
                        <wps:cNvSpPr/>
                        <wps:spPr>
                          <a:xfrm>
                            <a:off x="1709069" y="3328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" name="Graphic 2701"/>
                        <wps:cNvSpPr/>
                        <wps:spPr>
                          <a:xfrm>
                            <a:off x="1711449" y="3566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Textbox 2702"/>
                        <wps:cNvSpPr txBox="1"/>
                        <wps:spPr>
                          <a:xfrm>
                            <a:off x="0" y="0"/>
                            <a:ext cx="7312659" cy="507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05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5" w:id="48"/>
                              <w:bookmarkEnd w:id="48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31.2</w:t>
                              </w:r>
                            </w:p>
                            <w:p>
                              <w:pPr>
                                <w:spacing w:before="110"/>
                                <w:ind w:left="305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302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SARBANES-OXLEY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2002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Bruce,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that: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265" w:val="left" w:leader="none"/>
                                </w:tabs>
                                <w:spacing w:before="0"/>
                                <w:ind w:left="3265" w:right="0" w:hanging="9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reviewed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Inc.;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264" w:val="left" w:leader="none"/>
                                </w:tabs>
                                <w:spacing w:line="242" w:lineRule="auto" w:before="110"/>
                                <w:ind w:left="3058" w:right="3037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 on my knowledge, this report does not contain any untrue statement of a material fact or omit to state a material fact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necessary to make the statements made, in light of the circumstances under which such statements were made, not misleading 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 to the period covered by this report;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264" w:val="left" w:leader="none"/>
                                </w:tabs>
                                <w:spacing w:line="235" w:lineRule="auto" w:before="1"/>
                                <w:ind w:left="3058" w:right="3039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Based on my knowledge, the financial statements, and other financial information included in this report, fairly present in all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cash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flows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for,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periods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presented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report;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3263" w:val="left" w:leader="none"/>
                                </w:tabs>
                                <w:spacing w:line="242" w:lineRule="auto" w:before="0"/>
                                <w:ind w:left="3058" w:right="3042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responsible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establishing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maintaining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disclosure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controls 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procedures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(as defined in Exchange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Act Rules 13a-15(e) and 15d-15(e)) and internal control over financial reporting (as defined in Exchange Act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Rules 13a-15(f) and 15d-15(f)) for the registrant and have: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1"/>
                                </w:numPr>
                                <w:tabs>
                                  <w:tab w:pos="3299" w:val="left" w:leader="none"/>
                                </w:tabs>
                                <w:spacing w:line="242" w:lineRule="auto" w:before="109"/>
                                <w:ind w:left="3058" w:right="3044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designed such disclosure controls and procedures, or caused such disclosure controls and procedures to be designed under our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supervision,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ensure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relating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including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consolidated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subsidiaries,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made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known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by others within those entities, particularly during the period in which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 report is being prepared;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1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0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designed such internal control over financial reporting, or caused such internal control over financial reporting</w:t>
                              </w:r>
                              <w:r>
                                <w:rPr>
                                  <w:spacing w:val="2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be designed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under our supervision, to provide reasonable assurance regarding the reliability of financial reporting and the preparation of financial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statements for external purposes in accordance with generally accepted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accounting principles;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1"/>
                                </w:numPr>
                                <w:tabs>
                                  <w:tab w:pos="3299" w:val="left" w:leader="none"/>
                                </w:tabs>
                                <w:spacing w:line="242" w:lineRule="auto" w:before="1"/>
                                <w:ind w:left="3058" w:right="3036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evaluated the effectiveness of the registrant’s disclosure controls and procedures and presented in this report</w:t>
                              </w:r>
                              <w:r>
                                <w:rPr>
                                  <w:spacing w:val="3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our conclusions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about the effectiveness of the disclosure controls and procedures, as of the end of the period covered by this report based on such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evaluation;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1"/>
                                </w:numPr>
                                <w:tabs>
                                  <w:tab w:pos="3305" w:val="left" w:leader="none"/>
                                </w:tabs>
                                <w:spacing w:line="242" w:lineRule="auto" w:before="108"/>
                                <w:ind w:left="3058" w:right="3037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disclosed in this report any change in 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 that occurred during 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most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recent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fourth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quarter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case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report)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affected,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or is reasonably likely to materially affect, the registrant’s</w:t>
                              </w:r>
                              <w:r>
                                <w:rPr>
                                  <w:spacing w:val="3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reporting; and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2"/>
                                </w:numPr>
                                <w:tabs>
                                  <w:tab w:pos="3263" w:val="left" w:leader="none"/>
                                </w:tabs>
                                <w:spacing w:line="235" w:lineRule="auto" w:before="0"/>
                                <w:ind w:left="3058" w:right="3039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certifying officer and I have disclosed, based on our most recent evaluation of internal control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audit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committee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registrant’s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board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directors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persons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performing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equivalent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functions):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2"/>
                                </w:numPr>
                                <w:tabs>
                                  <w:tab w:pos="3299" w:val="left" w:leader="none"/>
                                </w:tabs>
                                <w:spacing w:line="235" w:lineRule="auto" w:before="0"/>
                                <w:ind w:left="3058" w:right="3035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significant deficiencies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 material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weaknesses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design or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control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over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reporting which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are reasonably likely to adversely affect the registrant’s</w:t>
                              </w:r>
                              <w:r>
                                <w:rPr>
                                  <w:spacing w:val="2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ability to record, process, summarize and report financial information; and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1"/>
                                  <w:numId w:val="42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3" w:firstLine="107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any fraud, whether or not material, that involves management or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other employees who have a significant role in the registrant’s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internal control over financial reporting.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Date: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20" w:lineRule="atLeast" w:before="13"/>
                                <w:ind w:left="3058" w:right="776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Bruce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Bruce</w:t>
                              </w:r>
                            </w:p>
                            <w:p>
                              <w:pPr>
                                <w:spacing w:before="9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696" coordorigin="0,0" coordsize="11516,7985">
                <v:rect style="position:absolute;left:0;top:0;width:11516;height:7985" id="docshape2697" filled="true" fillcolor="#e6e6e6" stroked="false">
                  <v:fill type="solid"/>
                </v:rect>
                <v:rect style="position:absolute;left:2691;top:52;width:6133;height:7932" id="docshape2698" filled="true" fillcolor="#ffffff" stroked="false">
                  <v:fill type="solid"/>
                </v:rect>
                <v:rect style="position:absolute;left:2695;top:56;width:6126;height:7925" id="docshape2699" filled="false" stroked="true" strokeweight=".374853pt" strokecolor="#c6c6c6">
                  <v:stroke dashstyle="solid"/>
                </v:rect>
                <v:shape style="position:absolute;left:0;top:0;width:11516;height:7985" type="#_x0000_t202" id="docshape270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305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bookmarkStart w:name="_bookmark25" w:id="49"/>
                        <w:bookmarkEnd w:id="49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31.2</w:t>
                        </w:r>
                      </w:p>
                      <w:p>
                        <w:pPr>
                          <w:spacing w:before="110"/>
                          <w:ind w:left="305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CERTIFICATION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302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SARBANES-OXLEY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2002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Bruce,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that: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265" w:val="left" w:leader="none"/>
                          </w:tabs>
                          <w:spacing w:before="0"/>
                          <w:ind w:left="3265" w:right="0" w:hanging="9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have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reviewed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Inc.;</w:t>
                        </w: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264" w:val="left" w:leader="none"/>
                          </w:tabs>
                          <w:spacing w:line="242" w:lineRule="auto" w:before="110"/>
                          <w:ind w:left="3058" w:right="3037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 on my knowledge, this report does not contain any untrue statement of a material fact or omit to state a material fact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necessary to make the statements made, in light of the circumstances under which such statements were made, not misleading 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 to the period covered by this report;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264" w:val="left" w:leader="none"/>
                          </w:tabs>
                          <w:spacing w:line="235" w:lineRule="auto" w:before="1"/>
                          <w:ind w:left="3058" w:right="3039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Based on my knowledge, the financial statements, and other financial information included in this report, fairly present in all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cash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flows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for,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periods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presented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report;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3263" w:val="left" w:leader="none"/>
                          </w:tabs>
                          <w:spacing w:line="242" w:lineRule="auto" w:before="0"/>
                          <w:ind w:left="3058" w:right="3042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responsible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establishing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maintaining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disclosure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controls and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procedures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(as defined in Exchange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Act Rules 13a-15(e) and 15d-15(e)) and internal control over financial reporting (as defined in Exchange Act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Rules 13a-15(f) and 15d-15(f)) for the registrant and have:</w:t>
                        </w:r>
                      </w:p>
                      <w:p>
                        <w:pPr>
                          <w:numPr>
                            <w:ilvl w:val="1"/>
                            <w:numId w:val="41"/>
                          </w:numPr>
                          <w:tabs>
                            <w:tab w:pos="3299" w:val="left" w:leader="none"/>
                          </w:tabs>
                          <w:spacing w:line="242" w:lineRule="auto" w:before="109"/>
                          <w:ind w:left="3058" w:right="3044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designed such disclosure controls and procedures, or caused such disclosure controls and procedures to be designed under our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supervision,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ensure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relating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including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consolidated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subsidiaries,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known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by others within those entities, particularly during the period in which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 report is being prepared;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1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0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designed such internal control over financial reporting, or caused such internal control over financial reporting</w:t>
                        </w:r>
                        <w:r>
                          <w:rPr>
                            <w:spacing w:val="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be designed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under our supervision, to provide reasonable assurance regarding the reliability of financial reporting and the preparation of financial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statements for external purposes in accordance with generally accepted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accounting principles;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1"/>
                          </w:numPr>
                          <w:tabs>
                            <w:tab w:pos="3299" w:val="left" w:leader="none"/>
                          </w:tabs>
                          <w:spacing w:line="242" w:lineRule="auto" w:before="1"/>
                          <w:ind w:left="3058" w:right="3036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evaluated the effectiveness of the registrant’s disclosure controls and procedures and presented in this report</w:t>
                        </w:r>
                        <w:r>
                          <w:rPr>
                            <w:spacing w:val="3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our conclusions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 the effectiveness of the disclosure controls and procedures, as of the end of the period covered by this report based on such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evaluation;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</w:p>
                      <w:p>
                        <w:pPr>
                          <w:numPr>
                            <w:ilvl w:val="1"/>
                            <w:numId w:val="41"/>
                          </w:numPr>
                          <w:tabs>
                            <w:tab w:pos="3305" w:val="left" w:leader="none"/>
                          </w:tabs>
                          <w:spacing w:line="242" w:lineRule="auto" w:before="108"/>
                          <w:ind w:left="3058" w:right="3037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disclosed in this report any change in 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 that occurred during 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recent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fourth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quarter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case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report)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that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affected,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 is reasonably likely to materially affect, the registrant’s</w:t>
                        </w:r>
                        <w:r>
                          <w:rPr>
                            <w:spacing w:val="3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reporting; and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tabs>
                            <w:tab w:pos="3263" w:val="left" w:leader="none"/>
                          </w:tabs>
                          <w:spacing w:line="235" w:lineRule="auto" w:before="0"/>
                          <w:ind w:left="3058" w:right="3039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certifying officer and I have disclosed, based on our most recent evaluation of internal control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audit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committee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registrant’s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board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directors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performing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equivalent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functions):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2"/>
                          </w:numPr>
                          <w:tabs>
                            <w:tab w:pos="3299" w:val="left" w:leader="none"/>
                          </w:tabs>
                          <w:spacing w:line="235" w:lineRule="auto" w:before="0"/>
                          <w:ind w:left="3058" w:right="3035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significant deficiencies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 material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weaknesses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design or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reporting which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 reasonably likely to adversely affect the registrant’s</w:t>
                        </w:r>
                        <w:r>
                          <w:rPr>
                            <w:spacing w:val="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ability to record, process, summarize and report financial information; and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1"/>
                            <w:numId w:val="42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3" w:firstLine="107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any fraud, whether or not material, that involves management or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 employees who have a significant role in the registrant’s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internal control over financial reporting.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Date: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20" w:lineRule="atLeast" w:before="13"/>
                          <w:ind w:left="3058" w:right="776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Bruce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Bruce</w:t>
                        </w:r>
                      </w:p>
                      <w:p>
                        <w:pPr>
                          <w:spacing w:before="9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703" name="Group 27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3" name="Group 2703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704" name="Graphic 2704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3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701" coordorigin="0,0" coordsize="11516,53">
                <v:rect style="position:absolute;left:0;top:0;width:11516;height:53" id="docshape2702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705" name="Group 2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5" name="Group 2705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706" name="Graphic 2706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062"/>
                                </a:moveTo>
                                <a:lnTo>
                                  <a:pt x="0" y="5070062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7" name="Graphic 2707"/>
                        <wps:cNvSpPr/>
                        <wps:spPr>
                          <a:xfrm>
                            <a:off x="1709069" y="33268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" name="Graphic 2708"/>
                        <wps:cNvSpPr/>
                        <wps:spPr>
                          <a:xfrm>
                            <a:off x="1711449" y="35648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" name="Textbox 2709"/>
                        <wps:cNvSpPr txBox="1"/>
                        <wps:spPr>
                          <a:xfrm>
                            <a:off x="0" y="0"/>
                            <a:ext cx="7312659" cy="507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05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6" w:id="50"/>
                              <w:bookmarkEnd w:id="50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32.1</w:t>
                              </w:r>
                            </w:p>
                            <w:p>
                              <w:pPr>
                                <w:spacing w:before="109"/>
                                <w:ind w:left="305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906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SARBANES-OXLEY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2002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058" w:right="303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Jeffrey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Harmening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“Company”),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906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Sarbanes-Oxley Act of 2002, 18 U.S.C. Section 1350, that: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7" w:firstLine="10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“Report”),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fully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requirements of Section 13(a) or 15(d) of the Securities Exchange Act 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 (15 U.S.C. 78m or 78o(d)); and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3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7" w:firstLine="10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fairly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Company.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Date: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Jeffrey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L.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Harmening</w:t>
                              </w:r>
                            </w:p>
                            <w:p>
                              <w:pPr>
                                <w:spacing w:line="249" w:lineRule="auto" w:before="110"/>
                                <w:ind w:left="3058" w:right="749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Jeffrey L. Harmening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Executive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703" coordorigin="0,0" coordsize="11516,7985">
                <v:rect style="position:absolute;left:0;top:0;width:11516;height:7985" id="docshape2704" filled="true" fillcolor="#e6e6e6" stroked="false">
                  <v:fill type="solid"/>
                </v:rect>
                <v:rect style="position:absolute;left:2691;top:52;width:6133;height:7932" id="docshape2705" filled="true" fillcolor="#ffffff" stroked="false">
                  <v:fill type="solid"/>
                </v:rect>
                <v:rect style="position:absolute;left:2695;top:56;width:6126;height:7925" id="docshape2706" filled="false" stroked="true" strokeweight=".374853pt" strokecolor="#c6c6c6">
                  <v:stroke dashstyle="solid"/>
                </v:rect>
                <v:shape style="position:absolute;left:0;top:0;width:11516;height:7985" type="#_x0000_t202" id="docshape270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305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bookmarkStart w:name="_bookmark26" w:id="51"/>
                        <w:bookmarkEnd w:id="51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32.1</w:t>
                        </w:r>
                      </w:p>
                      <w:p>
                        <w:pPr>
                          <w:spacing w:before="109"/>
                          <w:ind w:left="305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CERTIFICATION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906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SARBANES-OXLEY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2002</w:t>
                        </w:r>
                      </w:p>
                      <w:p>
                        <w:pPr>
                          <w:spacing w:line="240" w:lineRule="auto"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058" w:right="303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Jeffrey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Harmening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“Company”),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906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Sarbanes-Oxley Act of 2002, 18 U.S.C. Section 1350, that: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7" w:firstLine="10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“Report”),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fully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requirements of Section 13(a) or 15(d) of the Securities Exchange Act 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 (15 U.S.C. 78m or 78o(d)); and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3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7" w:firstLine="10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fairly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Company.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Date: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Jeffrey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L.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Harmening</w:t>
                        </w:r>
                      </w:p>
                      <w:p>
                        <w:pPr>
                          <w:spacing w:line="249" w:lineRule="auto" w:before="110"/>
                          <w:ind w:left="3058" w:right="749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Jeffrey L. Harmening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Executive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710" name="Group 2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0" name="Group 2710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711" name="Graphic 2711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3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708" coordorigin="0,0" coordsize="11516,53">
                <v:rect style="position:absolute;left:0;top:0;width:11516;height:53" id="docshape2709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2" w:lineRule="exact"/>
        <w:rPr>
          <w:sz w:val="5"/>
        </w:rPr>
        <w:sectPr>
          <w:pgSz w:w="12240" w:h="15840"/>
          <w:pgMar w:top="360" w:bottom="280" w:left="260" w:right="2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5070475"/>
                <wp:effectExtent l="0" t="0" r="0" b="6350"/>
                <wp:docPr id="2712" name="Group 2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2" name="Group 2712"/>
                      <wpg:cNvGrpSpPr/>
                      <wpg:grpSpPr>
                        <a:xfrm>
                          <a:off x="0" y="0"/>
                          <a:ext cx="7312659" cy="5070475"/>
                          <a:chExt cx="7312659" cy="5070475"/>
                        </a:xfrm>
                      </wpg:grpSpPr>
                      <wps:wsp>
                        <wps:cNvPr id="2713" name="Graphic 2713"/>
                        <wps:cNvSpPr/>
                        <wps:spPr>
                          <a:xfrm>
                            <a:off x="0" y="0"/>
                            <a:ext cx="7312659" cy="507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070475">
                                <a:moveTo>
                                  <a:pt x="7312341" y="5070062"/>
                                </a:moveTo>
                                <a:lnTo>
                                  <a:pt x="0" y="5070062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5070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4" name="Graphic 2714"/>
                        <wps:cNvSpPr/>
                        <wps:spPr>
                          <a:xfrm>
                            <a:off x="1709069" y="33313"/>
                            <a:ext cx="3894454" cy="503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4454" h="5036820">
                                <a:moveTo>
                                  <a:pt x="3894202" y="5036756"/>
                                </a:moveTo>
                                <a:lnTo>
                                  <a:pt x="0" y="5036756"/>
                                </a:lnTo>
                                <a:lnTo>
                                  <a:pt x="0" y="0"/>
                                </a:lnTo>
                                <a:lnTo>
                                  <a:pt x="3894202" y="0"/>
                                </a:lnTo>
                                <a:lnTo>
                                  <a:pt x="3894202" y="503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Graphic 2715"/>
                        <wps:cNvSpPr/>
                        <wps:spPr>
                          <a:xfrm>
                            <a:off x="1711449" y="35694"/>
                            <a:ext cx="3890010" cy="50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010" h="5032375">
                                <a:moveTo>
                                  <a:pt x="0" y="0"/>
                                </a:moveTo>
                                <a:lnTo>
                                  <a:pt x="3889442" y="0"/>
                                </a:lnTo>
                                <a:lnTo>
                                  <a:pt x="3889442" y="5031995"/>
                                </a:lnTo>
                                <a:lnTo>
                                  <a:pt x="0" y="50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0">
                            <a:solidFill>
                              <a:srgbClr val="C6C6C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6" name="Textbox 2716"/>
                        <wps:cNvSpPr txBox="1"/>
                        <wps:spPr>
                          <a:xfrm>
                            <a:off x="0" y="0"/>
                            <a:ext cx="7312659" cy="5070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83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056" w:firstLine="0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bookmarkStart w:name="_bookmark27" w:id="52"/>
                              <w:bookmarkEnd w:id="52"/>
                              <w:r>
                                <w:rPr/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32.2</w:t>
                              </w:r>
                            </w:p>
                            <w:p>
                              <w:pPr>
                                <w:spacing w:before="110"/>
                                <w:ind w:left="305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906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SARBANES-OXLEY</w:t>
                              </w:r>
                              <w:r>
                                <w:rPr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0"/>
                                </w:rPr>
                                <w:t>2002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3058" w:right="301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I, Kofi A.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Bruce,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Officer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General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Mills,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Inc.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“Company”),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certify,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pursuant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to Section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906 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Sarbanes-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Oxley Act of 2002, 18 U.S.C. Section 1350, that: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4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6" w:firstLine="10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Annual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10-K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Company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fiscal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year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ended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May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2022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(the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“Report”),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fully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complies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 requirements of Section 13(a) or 15(d) of the Securities Exchange Act of</w:t>
                              </w:r>
                              <w:r>
                                <w:rPr>
                                  <w:spacing w:val="2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1934 (15 U.S.C. 78m or 78o(d)); and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4"/>
                                </w:numPr>
                                <w:tabs>
                                  <w:tab w:pos="3305" w:val="left" w:leader="none"/>
                                </w:tabs>
                                <w:spacing w:line="235" w:lineRule="auto" w:before="0"/>
                                <w:ind w:left="3058" w:right="3046" w:firstLine="10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contained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Report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fairly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presents,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all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material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respects,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condition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results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operations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of the Company.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Date:</w:t>
                              </w:r>
                              <w:r>
                                <w:rPr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June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29,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line="220" w:lineRule="atLeast" w:before="13"/>
                                <w:ind w:left="3058" w:right="776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/s/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Bruce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Kofi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A. Bruce</w:t>
                              </w:r>
                            </w:p>
                            <w:p>
                              <w:pPr>
                                <w:spacing w:before="10"/>
                                <w:ind w:left="30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Chief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Financial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399.25pt;mso-position-horizontal-relative:char;mso-position-vertical-relative:line" id="docshapegroup2710" coordorigin="0,0" coordsize="11516,7985">
                <v:rect style="position:absolute;left:0;top:0;width:11516;height:7985" id="docshape2711" filled="true" fillcolor="#e6e6e6" stroked="false">
                  <v:fill type="solid"/>
                </v:rect>
                <v:rect style="position:absolute;left:2691;top:52;width:6133;height:7932" id="docshape2712" filled="true" fillcolor="#ffffff" stroked="false">
                  <v:fill type="solid"/>
                </v:rect>
                <v:rect style="position:absolute;left:2695;top:56;width:6126;height:7925" id="docshape2713" filled="false" stroked="true" strokeweight=".374853pt" strokecolor="#c6c6c6">
                  <v:stroke dashstyle="solid"/>
                </v:rect>
                <v:shape style="position:absolute;left:0;top:0;width:11516;height:7985" type="#_x0000_t202" id="docshape27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8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3056" w:firstLine="0"/>
                          <w:jc w:val="right"/>
                          <w:rPr>
                            <w:b/>
                            <w:sz w:val="10"/>
                          </w:rPr>
                        </w:pPr>
                        <w:bookmarkStart w:name="_bookmark27" w:id="53"/>
                        <w:bookmarkEnd w:id="53"/>
                        <w:r>
                          <w:rPr/>
                        </w:r>
                        <w:r>
                          <w:rPr>
                            <w:b/>
                            <w:sz w:val="10"/>
                          </w:rPr>
                          <w:t>Exhibit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32.2</w:t>
                        </w:r>
                      </w:p>
                      <w:p>
                        <w:pPr>
                          <w:spacing w:before="110"/>
                          <w:ind w:left="305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CERTIFICATION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PURSUANT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SECTION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906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SARBANES-OXLEY</w:t>
                        </w:r>
                        <w:r>
                          <w:rPr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ACT</w:t>
                        </w:r>
                        <w:r>
                          <w:rPr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0"/>
                          </w:rPr>
                          <w:t>2002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3058" w:right="301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I, Kofi A.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Bruce,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Officer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General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Mills,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Inc.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“Company”),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certify,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pursuant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 Section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906 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Sarbanes-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Oxley Act of 2002, 18 U.S.C. Section 1350, that: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4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6" w:firstLine="10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Annual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Form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10-K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Company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fiscal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year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ended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May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2022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“Report”),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fully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 requirements of Section 13(a) or 15(d) of the Securities Exchange Act of</w:t>
                        </w:r>
                        <w:r>
                          <w:rPr>
                            <w:spacing w:val="2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1934 (15 U.S.C. 78m or 78o(d)); and</w:t>
                        </w:r>
                      </w:p>
                      <w:p>
                        <w:pPr>
                          <w:spacing w:line="240" w:lineRule="auto"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4"/>
                          </w:numPr>
                          <w:tabs>
                            <w:tab w:pos="3305" w:val="left" w:leader="none"/>
                          </w:tabs>
                          <w:spacing w:line="235" w:lineRule="auto" w:before="0"/>
                          <w:ind w:left="3058" w:right="3046" w:firstLine="10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information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contained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Report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fairly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presents,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material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respects,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condition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results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operations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 the Company.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Date: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June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29,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2022</w:t>
                        </w:r>
                      </w:p>
                      <w:p>
                        <w:pPr>
                          <w:spacing w:line="220" w:lineRule="atLeast" w:before="13"/>
                          <w:ind w:left="3058" w:right="776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/s/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Bruce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Kofi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A. Bruce</w:t>
                        </w:r>
                      </w:p>
                      <w:p>
                        <w:pPr>
                          <w:spacing w:before="10"/>
                          <w:ind w:left="30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Chief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Financial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Officer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360" w:bottom="280" w:left="260" w:right="240"/>
        </w:sectPr>
      </w:pPr>
    </w:p>
    <w:p>
      <w:pPr>
        <w:pStyle w:val="BodyText"/>
        <w:spacing w:line="52" w:lineRule="exact"/>
        <w:ind w:left="10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312659" cy="33655"/>
                <wp:effectExtent l="0" t="0" r="0" b="0"/>
                <wp:docPr id="2717" name="Group 2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7" name="Group 2717"/>
                      <wpg:cNvGrpSpPr/>
                      <wpg:grpSpPr>
                        <a:xfrm>
                          <a:off x="0" y="0"/>
                          <a:ext cx="7312659" cy="33655"/>
                          <a:chExt cx="7312659" cy="33655"/>
                        </a:xfrm>
                      </wpg:grpSpPr>
                      <wps:wsp>
                        <wps:cNvPr id="2718" name="Graphic 2718"/>
                        <wps:cNvSpPr/>
                        <wps:spPr>
                          <a:xfrm>
                            <a:off x="0" y="0"/>
                            <a:ext cx="731265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33655">
                                <a:moveTo>
                                  <a:pt x="7312341" y="333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lnTo>
                                  <a:pt x="7312341" y="0"/>
                                </a:lnTo>
                                <a:lnTo>
                                  <a:pt x="7312341" y="33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.65pt;mso-position-horizontal-relative:char;mso-position-vertical-relative:line" id="docshapegroup2715" coordorigin="0,0" coordsize="11516,53">
                <v:rect style="position:absolute;left:0;top:0;width:11516;height:53" id="docshape2716" filled="true" fillcolor="#e6e6e6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sectPr>
      <w:pgSz w:w="12240" w:h="15840"/>
      <w:pgMar w:top="360" w:bottom="28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1"/>
      <w:numFmt w:val="decimal"/>
      <w:lvlText w:val="(%1)"/>
      <w:lvlJc w:val="left"/>
      <w:pPr>
        <w:ind w:left="3058" w:hanging="1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4" w:hanging="14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(%1)"/>
      <w:lvlJc w:val="left"/>
      <w:pPr>
        <w:ind w:left="3058" w:hanging="1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7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4" w:hanging="14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5"/>
      <w:numFmt w:val="decimal"/>
      <w:lvlText w:val="%1."/>
      <w:lvlJc w:val="left"/>
      <w:pPr>
        <w:ind w:left="3058" w:hanging="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58" w:hanging="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8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4" w:hanging="136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266" w:hanging="1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58" w:hanging="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1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6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3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136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5"/>
      <w:numFmt w:val="decimal"/>
      <w:lvlText w:val="%1."/>
      <w:lvlJc w:val="left"/>
      <w:pPr>
        <w:ind w:left="3058" w:hanging="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58" w:hanging="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5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8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4" w:hanging="136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266" w:hanging="1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58" w:hanging="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1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6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3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0" w:hanging="13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●"/>
      <w:lvlJc w:val="left"/>
      <w:pPr>
        <w:ind w:left="35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6" w:hanging="18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●"/>
      <w:lvlJc w:val="left"/>
      <w:pPr>
        <w:ind w:left="71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8" w:hanging="18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71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8" w:hanging="18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●"/>
      <w:lvlJc w:val="left"/>
      <w:pPr>
        <w:ind w:left="71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8" w:hanging="18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."/>
      <w:lvlJc w:val="left"/>
      <w:pPr>
        <w:ind w:left="719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1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8" w:hanging="18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●"/>
      <w:lvlJc w:val="left"/>
      <w:pPr>
        <w:ind w:left="35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o"/>
      <w:lvlJc w:val="left"/>
      <w:pPr>
        <w:ind w:left="719" w:hanging="18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18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●"/>
      <w:lvlJc w:val="left"/>
      <w:pPr>
        <w:ind w:left="71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8" w:hanging="18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0"/>
      <w:numFmt w:val="decimal"/>
      <w:lvlText w:val="(%1)"/>
      <w:lvlJc w:val="left"/>
      <w:pPr>
        <w:ind w:left="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3166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166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4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●"/>
      <w:lvlJc w:val="left"/>
      <w:pPr>
        <w:ind w:left="35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6" w:hanging="18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%1."/>
      <w:lvlJc w:val="left"/>
      <w:pPr>
        <w:ind w:left="179" w:hanging="18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7" w:hanging="5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462C1"/>
        <w:spacing w:val="0"/>
        <w:w w:val="99"/>
        <w:sz w:val="10"/>
        <w:szCs w:val="10"/>
        <w:u w:val="single" w:color="0462C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8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4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9" w:hanging="56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79" w:hanging="1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79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3" w:hanging="17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79" w:hanging="1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5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15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179" w:hanging="1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15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79" w:hanging="1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4" w:hanging="15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79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9" w:hanging="1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44" w:hanging="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" w:hanging="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" w:hanging="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" w:hanging="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" w:hanging="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" w:hanging="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" w:hanging="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" w:hanging="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" w:hanging="4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79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79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8" w:hanging="17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179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17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79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8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3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7" w:hanging="17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35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6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79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4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7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4" w:hanging="1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" w:hanging="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" w:hanging="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" w:hanging="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" w:hanging="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" w:hanging="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9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" w:hanging="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" w:hanging="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4" w:hanging="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" w:hanging="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" w:hanging="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" w:hanging="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" w:hanging="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" w:hanging="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" w:hanging="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" w:hanging="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" w:hanging="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" w:hanging="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" w:hanging="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9" w:hanging="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" w:hanging="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5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6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5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6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359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3" w:hanging="180"/>
      </w:pPr>
      <w:rPr>
        <w:rFonts w:hint="default"/>
        <w:lang w:val="en-U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66"/>
      <w:outlineLvl w:val="1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66"/>
      <w:outlineLvl w:val="2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14" w:lineRule="exact"/>
      <w:ind w:left="3166"/>
      <w:outlineLvl w:val="3"/>
    </w:pPr>
    <w:rPr>
      <w:rFonts w:ascii="Times New Roman" w:hAnsi="Times New Roman" w:eastAsia="Times New Roman" w:cs="Times New Roman"/>
      <w:b/>
      <w:bCs/>
      <w:i/>
      <w:i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25" w:hanging="1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9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eneralmills.com/" TargetMode="External"/><Relationship Id="rId6" Type="http://schemas.openxmlformats.org/officeDocument/2006/relationships/hyperlink" Target="http://www.sec.gov/" TargetMode="External"/><Relationship Id="rId7" Type="http://schemas.openxmlformats.org/officeDocument/2006/relationships/hyperlink" Target="https://content.edgar-online.com/ExternalLink/EDGAR/0001193125-21-092576.html?hash=e4628b68c6cff08c051884df1e6f246f6c4a981f3ab7426a146520c60c1be0b0&amp;dest=d133391dex103_htm" TargetMode="External"/><Relationship Id="rId8" Type="http://schemas.openxmlformats.org/officeDocument/2006/relationships/hyperlink" Target="https://content.edgar-online.com/ExternalLink/EDGAR/0001193125-21-092576.html?hash=e4628b68c6cff08c051884df1e6f246f6c4a981f3ab7426a146520c60c1be0b0&amp;dest=d133391dex101_htm" TargetMode="External"/><Relationship Id="rId9" Type="http://schemas.openxmlformats.org/officeDocument/2006/relationships/hyperlink" Target="https://content.edgar-online.com/ExternalLink/EDGAR/0001193125-21-092576.html?hash=e4628b68c6cff08c051884df1e6f246f6c4a981f3ab7426a146520c60c1be0b0&amp;dest=d133391dex104_htm" TargetMode="External"/><Relationship Id="rId10" Type="http://schemas.openxmlformats.org/officeDocument/2006/relationships/hyperlink" Target="https://content.edgar-online.com/ExternalLink/EDGAR/0001193125-11-347162.html?hash=e40e0e9aa5fc77489a31ae9d104eebd4e516b3577567707c6bfbe4c2b043971a&amp;dest=d270596dex102_htm" TargetMode="External"/><Relationship Id="rId11" Type="http://schemas.openxmlformats.org/officeDocument/2006/relationships/hyperlink" Target="https://content.edgar-online.com/ExternalLink/EDGAR/0001193125-16-798939.html?hash=022bf18fc6f96969ae843ad8a6ec1340b55ecb0254321aeb871694db7186bd1d&amp;dest=d310172dex101_htm" TargetMode="External"/><Relationship Id="rId12" Type="http://schemas.openxmlformats.org/officeDocument/2006/relationships/hyperlink" Target="https://content.edgar-online.com/ExternalLink/EDGAR/0000950123-10-114560.html?hash=a3b68513ac99ca9f5cdd1e189a5b7cbd6901af42d1cad14de10f754feb23cf95&amp;dest=c61873exv10w1_htm" TargetMode="External"/><Relationship Id="rId13" Type="http://schemas.openxmlformats.org/officeDocument/2006/relationships/hyperlink" Target="https://content.edgar-online.com/ExternalLink/EDGAR/0001193125-20-077160.html?hash=fb4b4b16fba4f8759172a02ad889bac8dff44251faaa3d847fe77336dfc33f89&amp;dest=d802885dex101_htm" TargetMode="External"/><Relationship Id="rId14" Type="http://schemas.openxmlformats.org/officeDocument/2006/relationships/hyperlink" Target="https://content.edgar-online.com/ExternalLink/EDGAR/0000040704-96-000006.html?hash=952f62b2eb8d263e428dbde8122bd46836bdc7e0caa353abe1c17c2bc2b79116" TargetMode="External"/><Relationship Id="rId15" Type="http://schemas.openxmlformats.org/officeDocument/2006/relationships/hyperlink" Target="https://content.edgar-online.com/ExternalLink/EDGAR/0000950123-09-021887.html?hash=852a62acb6d217a7a40b01c283d163f2b5d728bd2ab3ff2c66cf1fc32791891b&amp;dest=c50391exv4w2_htm" TargetMode="External"/><Relationship Id="rId16" Type="http://schemas.openxmlformats.org/officeDocument/2006/relationships/hyperlink" Target="https://content.edgar-online.com/ExternalLink/EDGAR/0000950123-10-088122.html?hash=b8b2e4d2d360f200be9955625a2558d605f08251d07b6709e48b1de833fff223&amp;dest=c60384exv10w2_htm" TargetMode="External"/><Relationship Id="rId17" Type="http://schemas.openxmlformats.org/officeDocument/2006/relationships/hyperlink" Target="https://content.edgar-online.com/ExternalLink/EDGAR/0000950123-10-088122.html?hash=b8b2e4d2d360f200be9955625a2558d605f08251d07b6709e48b1de833fff223&amp;dest=c60384exv10w5_htm" TargetMode="External"/><Relationship Id="rId18" Type="http://schemas.openxmlformats.org/officeDocument/2006/relationships/hyperlink" Target="https://content.edgar-online.com/ExternalLink/EDGAR/0001193125-15-245476.html?hash=685a0811d42736f8466fde63c3a98d41ffa5bfca02661a01fdf6741a66bcd840&amp;dest=d947722dex106_htm" TargetMode="External"/><Relationship Id="rId19" Type="http://schemas.openxmlformats.org/officeDocument/2006/relationships/hyperlink" Target="https://content.edgar-online.com/ExternalLink/EDGAR/0000897101-01-500527.html?hash=160b1874140e509aa847e287fcef10c598bebd55cc58fe273a30ebd05dc5675e&amp;dest=gm012987-ex10_16_txt" TargetMode="External"/><Relationship Id="rId20" Type="http://schemas.openxmlformats.org/officeDocument/2006/relationships/hyperlink" Target="https://content.edgar-online.com/ExternalLink/EDGAR/0000897101-04-001455.html?hash=045d0bb44fadcb73f032842721e9dee9c3b21b59d40920e1a77c3999b6d2d061&amp;dest=gm041570s1_ex10-18_txt" TargetMode="External"/><Relationship Id="rId21" Type="http://schemas.openxmlformats.org/officeDocument/2006/relationships/hyperlink" Target="https://content.edgar-online.com/ExternalLink/EDGAR/0000897101-00-000853.html?hash=f2a196c352a17eb893c7abe71e33f9b2a3e6029ab39221af3050c571c24e840c&amp;dest=0000897101-00-000853-0002_txt" TargetMode="External"/><Relationship Id="rId22" Type="http://schemas.openxmlformats.org/officeDocument/2006/relationships/hyperlink" Target="https://content.edgar-online.com/ExternalLink/EDGAR/0000950123-09-021887.html?hash=852a62acb6d217a7a40b01c283d163f2b5d728bd2ab3ff2c66cf1fc32791891b&amp;dest=c50391exv10w26_htm" TargetMode="External"/><Relationship Id="rId23" Type="http://schemas.openxmlformats.org/officeDocument/2006/relationships/hyperlink" Target="https://content.edgar-online.com/ExternalLink/EDGAR/0000897101-00-000853.html?hash=f2a196c352a17eb893c7abe71e33f9b2a3e6029ab39221af3050c571c24e840c&amp;dest=0000897101-00-000853-0008_txt" TargetMode="External"/><Relationship Id="rId24" Type="http://schemas.openxmlformats.org/officeDocument/2006/relationships/hyperlink" Target="https://content.edgar-online.com/ExternalLink/EDGAR/0001193125-17-374688.html?hash=bc4eccc4d10ad6e18437287a783a75e81551f00d2ba8d989343aefee9776e299&amp;dest=d466309dex102_htm" TargetMode="External"/><Relationship Id="rId25" Type="http://schemas.openxmlformats.org/officeDocument/2006/relationships/hyperlink" Target="https://content.edgar-online.com/ExternalLink/EDGAR/0001193125-21-092576.html?hash=e4628b68c6cff08c051884df1e6f246f6c4a981f3ab7426a146520c60c1be0b0&amp;dest=d133391dex102_htm" TargetMode="External"/><Relationship Id="rId26" Type="http://schemas.openxmlformats.org/officeDocument/2006/relationships/hyperlink" Target="https://content.edgar-online.com/ExternalLink/EDGAR/0001193125-21-092576.html?hash=e4628b68c6cff08c051884df1e6f246f6c4a981f3ab7426a146520c60c1be0b0&amp;dest=d133391dex106_htm" TargetMode="External"/><Relationship Id="rId27" Type="http://schemas.openxmlformats.org/officeDocument/2006/relationships/hyperlink" Target="https://content.edgar-online.com/ExternalLink/EDGAR/0001193125-17-374688.html?hash=bc4eccc4d10ad6e18437287a783a75e81551f00d2ba8d989343aefee9776e299&amp;dest=d466309dex101_htm" TargetMode="External"/><Relationship Id="rId28" Type="http://schemas.openxmlformats.org/officeDocument/2006/relationships/hyperlink" Target="https://content.edgar-online.com/ExternalLink/EDGAR/0001193125-18-209377.html?hash=3c0d532eb3810c6637d9f87835f619a3fdc4b27a8ef18a4ca36d1c2e2c1500b1&amp;dest=d564680dex1019_htm" TargetMode="External"/><Relationship Id="rId29" Type="http://schemas.openxmlformats.org/officeDocument/2006/relationships/hyperlink" Target="https://content.edgar-online.com/ExternalLink/EDGAR/0001193125-18-209377.html?hash=3c0d532eb3810c6637d9f87835f619a3fdc4b27a8ef18a4ca36d1c2e2c1500b1&amp;dest=d564680dex1020_htm" TargetMode="External"/><Relationship Id="rId30" Type="http://schemas.openxmlformats.org/officeDocument/2006/relationships/hyperlink" Target="https://content.edgar-online.com/ExternalLink/EDGAR/0001193125-18-209377.html?hash=3c0d532eb3810c6637d9f87835f619a3fdc4b27a8ef18a4ca36d1c2e2c1500b1&amp;dest=d564680dex1018_htm" TargetMode="External"/><Relationship Id="rId31" Type="http://schemas.openxmlformats.org/officeDocument/2006/relationships/hyperlink" Target="https://content.edgar-online.com/ExternalLink/EDGAR/0001193125-11-347162.html?hash=e40e0e9aa5fc77489a31ae9d104eebd4e516b3577567707c6bfbe4c2b043971a&amp;dest=d270596dex104_htm" TargetMode="External"/><Relationship Id="rId32" Type="http://schemas.openxmlformats.org/officeDocument/2006/relationships/hyperlink" Target="https://content.edgar-online.com/ExternalLink/EDGAR/0000950137-09-002011.html?hash=6b23a09ccfc0964cc9cf819cf22c11e2b602a6cc2edd10e12a6cfcb2efc2b4f2&amp;dest=c50087exv10w14_htm" TargetMode="External"/><Relationship Id="rId33" Type="http://schemas.openxmlformats.org/officeDocument/2006/relationships/hyperlink" Target="https://content.edgar-online.com/ExternalLink/EDGAR/0001193125-21-092576.html?hash=e4628b68c6cff08c051884df1e6f246f6c4a981f3ab7426a146520c60c1be0b0&amp;dest=d133391dex105_htm" TargetMode="External"/><Relationship Id="rId34" Type="http://schemas.openxmlformats.org/officeDocument/2006/relationships/hyperlink" Target="https://content.edgar-online.com/ExternalLink/EDGAR/0000897101-05-001694.html?hash=7aa9e87927920217a87460684feb6ae87f0887132449cd76f3eef1a87594c5c7&amp;dest=gis052984s2_ex10-6_htm" TargetMode="External"/><Relationship Id="rId35" Type="http://schemas.openxmlformats.org/officeDocument/2006/relationships/hyperlink" Target="https://content.edgar-online.com/ExternalLink/EDGAR/0001193125-11-347162.html?hash=e40e0e9aa5fc77489a31ae9d104eebd4e516b3577567707c6bfbe4c2b043971a&amp;dest=d270596dex103_htm" TargetMode="External"/><Relationship Id="rId36" Type="http://schemas.openxmlformats.org/officeDocument/2006/relationships/hyperlink" Target="https://content.edgar-online.com/ExternalLink/EDGAR/0000950123-10-027743.html?hash=f338a8b8bfc48ed432d6ce04abc6755f2c21331539a8dce0059eaac33c5185e2&amp;dest=c57075exv10w1_htm" TargetMode="External"/><Relationship Id="rId37" Type="http://schemas.openxmlformats.org/officeDocument/2006/relationships/hyperlink" Target="https://content.edgar-online.com/ExternalLink/EDGAR/0001193125-12-396943.html?hash=84fa747c01a728b092964077c8aeb74330e7df682a4797c79d4177e90ac9e69c&amp;dest=d410800dex101_htm" TargetMode="External"/><Relationship Id="rId38" Type="http://schemas.openxmlformats.org/officeDocument/2006/relationships/hyperlink" Target="https://content.edgar-online.com/ExternalLink/EDGAR/0001564590-21-018956.html?hash=4ce468966242ff1c99f05572d251410f33c75d7034188750b770594d4cfbf341&amp;dest=gis-ex10_15_htm" TargetMode="External"/><Relationship Id="rId39" Type="http://schemas.openxmlformats.org/officeDocument/2006/relationships/image" Target="media/image1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Donnelley Financial Solutions</dc:creator>
  <cp:keywords>0001193125-22-185257; ; 10-K</cp:keywords>
  <dc:subject>Form 10-K filed on 2022-06-30 for the period ending 2022-05-29</dc:subject>
  <dc:title>0001193125-22-185257</dc:title>
  <dcterms:created xsi:type="dcterms:W3CDTF">2024-04-02T14:59:56Z</dcterms:created>
  <dcterms:modified xsi:type="dcterms:W3CDTF">2024-04-02T14:59:56Z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EDGAR Filing HTML Converter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EDGRpdf Service w/ EO.Pdf 22.0.40.0</vt:lpwstr>
  </property>
</Properties>
</file>