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58CC1" w14:textId="77777777" w:rsidR="00793C8A" w:rsidRDefault="00793C8A"/>
    <w:p w14:paraId="39BC9CD5" w14:textId="77777777" w:rsidR="00793C8A" w:rsidRDefault="00000000">
      <w:pPr>
        <w:pStyle w:val="Title"/>
        <w:jc w:val="center"/>
      </w:pPr>
      <w:r>
        <w:t>Nepageidaujamų laiškų atpažinimas</w:t>
      </w:r>
    </w:p>
    <w:p w14:paraId="13D95A38" w14:textId="77777777" w:rsidR="00793C8A" w:rsidRDefault="00000000">
      <w:pPr>
        <w:jc w:val="center"/>
      </w:pPr>
      <w:r>
        <w:rPr>
          <w:b/>
          <w:color w:val="000000"/>
          <w:sz w:val="30"/>
        </w:rPr>
        <w:t>Teorinės ir praktinės dalies galutinė ataskaita</w:t>
      </w:r>
    </w:p>
    <w:p w14:paraId="553B929C" w14:textId="77777777" w:rsidR="003E79E1" w:rsidRDefault="003E79E1">
      <w:pPr>
        <w:pStyle w:val="Heading1"/>
      </w:pPr>
    </w:p>
    <w:p w14:paraId="1576940C" w14:textId="1F3BD3DD" w:rsidR="00793C8A" w:rsidRDefault="00000000">
      <w:pPr>
        <w:pStyle w:val="Heading1"/>
      </w:pPr>
      <w:r>
        <w:t>Ataskaitos santrauka</w:t>
      </w:r>
    </w:p>
    <w:p w14:paraId="011A4483" w14:textId="77777777" w:rsidR="00793C8A" w:rsidRDefault="00000000">
      <w:pPr>
        <w:spacing w:after="120"/>
        <w:ind w:firstLine="425"/>
      </w:pPr>
      <w:r>
        <w:rPr>
          <w:color w:val="000000"/>
        </w:rPr>
        <w:t>Darbe įgyvendintas nepageidaujamų laiškų atpažinimo sprendimas MATLAB aplinkoje. UCI Spambase duomenims palyginti penki variantai: daugumos klasė, logistinė regresija, atraminių vektorių mašina, atsitiktinis miškas ir HCVR požymių atranka papildytas atsitiktinis miškas. Modelių hiperparametrai parinkti tik mokymo duomenyse, klasifikavimo slenksčiai nustatyti atskiroje derinimo imtyje, o galutinės išvados gautos iš iki tol nenaudotos testavimo imties.</w:t>
      </w:r>
    </w:p>
    <w:p w14:paraId="67C3193F" w14:textId="77777777" w:rsidR="00793C8A" w:rsidRDefault="00000000">
      <w:pPr>
        <w:spacing w:after="120"/>
        <w:ind w:firstLine="425"/>
      </w:pPr>
      <w:r>
        <w:rPr>
          <w:color w:val="000000"/>
        </w:rPr>
        <w:t>Geriausią testavimo PR-AUC pasiekė paprastas atsitiktinis miškas: 0,9735. HCVR-RF pasiekė 0,9620 PR-AUC, 0,9963 preciziškumą ir 0,7255 jautrumą, padarydamas vieną FP ir 101 FN klaidą. HCVR-RF statistiškai ir praktiškai pranoko logistinę regresiją, todėl H1 patvirtinta. Tačiau jis nepranoko atsitiktinio miško be atrankos, todėl H2 nepatvirtinta.</w:t>
      </w:r>
    </w:p>
    <w:p w14:paraId="42AC86EA" w14:textId="77777777" w:rsidR="00793C8A" w:rsidRDefault="00000000">
      <w:pPr>
        <w:spacing w:after="120"/>
        <w:ind w:firstLine="425"/>
      </w:pPr>
      <w:r>
        <w:rPr>
          <w:color w:val="000000"/>
        </w:rPr>
        <w:t>Papildomai tie patys užfiksuoti modeliai be pakartotinio mokymo patikrinti su 6046 SpamAssassin Public Corpus laiškais. Šiame rinkinyje modelių PR-AUC išliko geresnis už daugumos metodą, bet senieji slenksčiai aptiko tik nedidelę brukalo dalį. Rezultatas parodė, kad modelių vertinimo balai iš dalies persikelia į kitą šaltinį, tačiau sprendimo slenksčiai ir požymių skaičiavimo taisyklės nėra tiesiogiai tinkami šiuolaikiniam pašto filtrui.</w:t>
      </w:r>
    </w:p>
    <w:p w14:paraId="6FC09C11" w14:textId="77777777" w:rsidR="00793C8A" w:rsidRDefault="00000000">
      <w:pPr>
        <w:pStyle w:val="Heading2"/>
      </w:pPr>
      <w:r>
        <w:t>Ataskaitos struktūra</w:t>
      </w:r>
    </w:p>
    <w:p w14:paraId="4B3028F1" w14:textId="77777777" w:rsidR="00793C8A" w:rsidRDefault="00000000">
      <w:pPr>
        <w:pStyle w:val="ListNumber"/>
        <w:spacing w:after="60"/>
      </w:pPr>
      <w:r>
        <w:rPr>
          <w:color w:val="000000"/>
          <w:sz w:val="20"/>
        </w:rPr>
        <w:t>Problema, duomenys ir praktinė vertė</w:t>
      </w:r>
    </w:p>
    <w:p w14:paraId="119F8DA1" w14:textId="77777777" w:rsidR="00793C8A" w:rsidRDefault="00000000">
      <w:pPr>
        <w:pStyle w:val="ListNumber"/>
        <w:spacing w:after="60"/>
      </w:pPr>
      <w:r>
        <w:rPr>
          <w:color w:val="000000"/>
          <w:sz w:val="20"/>
        </w:rPr>
        <w:t>Lyginami metodai ir hipotezės</w:t>
      </w:r>
    </w:p>
    <w:p w14:paraId="3109186E" w14:textId="77777777" w:rsidR="00793C8A" w:rsidRDefault="00000000">
      <w:pPr>
        <w:pStyle w:val="ListNumber"/>
        <w:spacing w:after="60"/>
      </w:pPr>
      <w:r>
        <w:rPr>
          <w:color w:val="000000"/>
          <w:sz w:val="20"/>
        </w:rPr>
        <w:t>Eksperimento metodika ir vertinimo rodikliai</w:t>
      </w:r>
    </w:p>
    <w:p w14:paraId="44FAFD9E" w14:textId="77777777" w:rsidR="00793C8A" w:rsidRDefault="00000000">
      <w:pPr>
        <w:pStyle w:val="ListNumber"/>
        <w:spacing w:after="60"/>
      </w:pPr>
      <w:r>
        <w:rPr>
          <w:color w:val="000000"/>
          <w:sz w:val="20"/>
        </w:rPr>
        <w:t>Hiperparametrų paieška ir galutiniai Spambase rezultatai</w:t>
      </w:r>
    </w:p>
    <w:p w14:paraId="6BE05F14" w14:textId="77777777" w:rsidR="00793C8A" w:rsidRDefault="00000000">
      <w:pPr>
        <w:pStyle w:val="ListNumber"/>
        <w:spacing w:after="60"/>
      </w:pPr>
      <w:r>
        <w:rPr>
          <w:color w:val="000000"/>
          <w:sz w:val="20"/>
        </w:rPr>
        <w:t>Abliacija, pakartojimai ir klaidų analizė</w:t>
      </w:r>
    </w:p>
    <w:p w14:paraId="19AC6373" w14:textId="77777777" w:rsidR="00793C8A" w:rsidRDefault="00000000">
      <w:pPr>
        <w:pStyle w:val="ListNumber"/>
        <w:spacing w:after="60"/>
      </w:pPr>
      <w:r>
        <w:rPr>
          <w:color w:val="000000"/>
          <w:sz w:val="20"/>
        </w:rPr>
        <w:t>Nepriklausomas SpamAssassin testas</w:t>
      </w:r>
    </w:p>
    <w:p w14:paraId="056FFCE3" w14:textId="77777777" w:rsidR="00793C8A" w:rsidRDefault="00000000">
      <w:pPr>
        <w:pStyle w:val="ListNumber"/>
        <w:spacing w:after="60"/>
      </w:pPr>
      <w:r>
        <w:rPr>
          <w:color w:val="000000"/>
          <w:sz w:val="20"/>
        </w:rPr>
        <w:t>Programos naudojimas, patikimumas ir išvados</w:t>
      </w:r>
    </w:p>
    <w:p w14:paraId="3445363B" w14:textId="2F100942" w:rsidR="00793C8A" w:rsidRDefault="00000000">
      <w:pPr>
        <w:pStyle w:val="Heading1"/>
      </w:pPr>
      <w:r>
        <w:t>1</w:t>
      </w:r>
      <w:r w:rsidR="003E79E1">
        <w:t>.</w:t>
      </w:r>
      <w:r>
        <w:t xml:space="preserve"> Problema ir praktinė vertė</w:t>
      </w:r>
    </w:p>
    <w:p w14:paraId="5E3E3DE3" w14:textId="77777777" w:rsidR="00793C8A" w:rsidRDefault="00000000">
      <w:pPr>
        <w:spacing w:after="120"/>
        <w:ind w:firstLine="425"/>
      </w:pPr>
      <w:r>
        <w:rPr>
          <w:color w:val="000000"/>
        </w:rPr>
        <w:t>Pašto filtras turi atpažinti brukalą ir kartu kuo rečiau užblokuoti teisėtą laišką. Modelio įvestis yra 57 skaitinių požymių vektorius, o išvestis - įvertis ir klasė: 1 reiškia brukalą, 0 - teisėtą laišką. Praktinis sprendimo tikslas yra sumažinti rankinį tikrinimą, tačiau palikti galimybę vartotojui peržiūrėti pažymėtus laiškus ir susigrąžinti klaidingai užblokuotą žinutę.</w:t>
      </w:r>
    </w:p>
    <w:p w14:paraId="14D9201C" w14:textId="77777777" w:rsidR="00793C8A" w:rsidRDefault="00000000">
      <w:pPr>
        <w:spacing w:after="120"/>
        <w:ind w:firstLine="425"/>
      </w:pPr>
      <w:r>
        <w:rPr>
          <w:color w:val="000000"/>
        </w:rPr>
        <w:t>Klaidingas teisėto laiško blokavimas laikomas pavojingesniu už praleistą brukalą. Todėl pagrindinėje klaidų kainoje FP suteiktas svoris 10, o FN - svoris 1. Papildomai apskaičiuoti 5 ir 20 svoriai. Šis santykis nėra piniginė žalos išraiška; jis naudojamas modelių elgsenai palyginti.</w:t>
      </w:r>
    </w:p>
    <w:p w14:paraId="50D088AA" w14:textId="77777777" w:rsidR="003E79E1" w:rsidRDefault="003E79E1">
      <w:pPr>
        <w:rPr>
          <w:rFonts w:asciiTheme="majorHAnsi" w:eastAsiaTheme="majorEastAsia" w:hAnsiTheme="majorHAnsi" w:cstheme="majorBidi"/>
          <w:b/>
          <w:bCs/>
          <w:color w:val="000000"/>
          <w:sz w:val="30"/>
          <w:szCs w:val="28"/>
        </w:rPr>
      </w:pPr>
      <w:r>
        <w:br w:type="page"/>
      </w:r>
    </w:p>
    <w:p w14:paraId="68B18233" w14:textId="697455E4" w:rsidR="00793C8A" w:rsidRDefault="00000000">
      <w:pPr>
        <w:pStyle w:val="Heading1"/>
      </w:pPr>
      <w:r>
        <w:lastRenderedPageBreak/>
        <w:t>2</w:t>
      </w:r>
      <w:r w:rsidR="003E79E1">
        <w:t>.</w:t>
      </w:r>
      <w:r>
        <w:t xml:space="preserve"> Duomenys ir požymiai</w:t>
      </w:r>
    </w:p>
    <w:p w14:paraId="7CDCC8EC" w14:textId="77777777" w:rsidR="00793C8A" w:rsidRDefault="00000000">
      <w:pPr>
        <w:spacing w:after="120"/>
        <w:ind w:firstLine="425"/>
      </w:pPr>
      <w:r>
        <w:rPr>
          <w:color w:val="000000"/>
        </w:rPr>
        <w:t>Pagrindinis duomenų šaltinis yra UCI Machine Learning Repository rinkinys Spambase. Jį sudaro 4601 įrašas ir 57 požymiai. Pirmieji 48 požymiai aprašo žodžių dažnius, kiti 6 - simbolių dažnius, o paskutiniai 3 - didžiųjų raidžių sekų statistiką. Tikslinė klasė nurodo, ar įrašas laikomas brukalu.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91"/>
        <w:gridCol w:w="6236"/>
      </w:tblGrid>
      <w:tr w:rsidR="00793C8A" w14:paraId="6CE4621E" w14:textId="77777777">
        <w:trPr>
          <w:tblHeader/>
          <w:jc w:val="center"/>
        </w:trPr>
        <w:tc>
          <w:tcPr>
            <w:tcW w:w="2891" w:type="dxa"/>
            <w:shd w:val="clear" w:color="auto" w:fill="1F4E79"/>
            <w:tcMar>
              <w:top w:w="110" w:type="dxa"/>
              <w:left w:w="110" w:type="dxa"/>
              <w:bottom w:w="110" w:type="dxa"/>
              <w:right w:w="110" w:type="dxa"/>
            </w:tcMar>
            <w:vAlign w:val="center"/>
          </w:tcPr>
          <w:p w14:paraId="3D15033D" w14:textId="77777777" w:rsidR="00793C8A" w:rsidRDefault="00000000">
            <w:pPr>
              <w:jc w:val="center"/>
            </w:pPr>
            <w:r>
              <w:rPr>
                <w:b/>
                <w:color w:val="FFFFFF"/>
                <w:sz w:val="18"/>
              </w:rPr>
              <w:t>Savybė</w:t>
            </w:r>
          </w:p>
        </w:tc>
        <w:tc>
          <w:tcPr>
            <w:tcW w:w="6236" w:type="dxa"/>
            <w:shd w:val="clear" w:color="auto" w:fill="1F4E79"/>
            <w:tcMar>
              <w:top w:w="110" w:type="dxa"/>
              <w:left w:w="110" w:type="dxa"/>
              <w:bottom w:w="110" w:type="dxa"/>
              <w:right w:w="110" w:type="dxa"/>
            </w:tcMar>
            <w:vAlign w:val="center"/>
          </w:tcPr>
          <w:p w14:paraId="6A2A1E96" w14:textId="77777777" w:rsidR="00793C8A" w:rsidRDefault="00000000">
            <w:pPr>
              <w:jc w:val="center"/>
            </w:pPr>
            <w:r>
              <w:rPr>
                <w:b/>
                <w:color w:val="FFFFFF"/>
                <w:sz w:val="18"/>
              </w:rPr>
              <w:t>Reikšmė</w:t>
            </w:r>
          </w:p>
        </w:tc>
      </w:tr>
      <w:tr w:rsidR="00793C8A" w14:paraId="2B9102CD" w14:textId="77777777">
        <w:trPr>
          <w:jc w:val="center"/>
        </w:trPr>
        <w:tc>
          <w:tcPr>
            <w:tcW w:w="2891" w:type="dxa"/>
            <w:tcMar>
              <w:top w:w="95" w:type="dxa"/>
              <w:left w:w="105" w:type="dxa"/>
              <w:bottom w:w="95" w:type="dxa"/>
              <w:right w:w="105" w:type="dxa"/>
            </w:tcMar>
            <w:vAlign w:val="center"/>
          </w:tcPr>
          <w:p w14:paraId="1094FBE2" w14:textId="77777777" w:rsidR="00793C8A" w:rsidRDefault="00000000">
            <w:r>
              <w:rPr>
                <w:color w:val="000000"/>
                <w:sz w:val="18"/>
              </w:rPr>
              <w:t>Įrašų skaičius</w:t>
            </w:r>
          </w:p>
        </w:tc>
        <w:tc>
          <w:tcPr>
            <w:tcW w:w="6236" w:type="dxa"/>
            <w:tcMar>
              <w:top w:w="95" w:type="dxa"/>
              <w:left w:w="105" w:type="dxa"/>
              <w:bottom w:w="95" w:type="dxa"/>
              <w:right w:w="105" w:type="dxa"/>
            </w:tcMar>
            <w:vAlign w:val="center"/>
          </w:tcPr>
          <w:p w14:paraId="3E8FBEA1" w14:textId="77777777" w:rsidR="00793C8A" w:rsidRDefault="00000000">
            <w:r>
              <w:rPr>
                <w:color w:val="000000"/>
                <w:sz w:val="18"/>
              </w:rPr>
              <w:t>4601</w:t>
            </w:r>
          </w:p>
        </w:tc>
      </w:tr>
      <w:tr w:rsidR="00793C8A" w14:paraId="1A563416" w14:textId="77777777">
        <w:trPr>
          <w:jc w:val="center"/>
        </w:trPr>
        <w:tc>
          <w:tcPr>
            <w:tcW w:w="2891" w:type="dxa"/>
            <w:shd w:val="clear" w:color="auto" w:fill="EAF2F8"/>
            <w:tcMar>
              <w:top w:w="95" w:type="dxa"/>
              <w:left w:w="105" w:type="dxa"/>
              <w:bottom w:w="95" w:type="dxa"/>
              <w:right w:w="105" w:type="dxa"/>
            </w:tcMar>
            <w:vAlign w:val="center"/>
          </w:tcPr>
          <w:p w14:paraId="752543EB" w14:textId="77777777" w:rsidR="00793C8A" w:rsidRDefault="00000000">
            <w:r>
              <w:rPr>
                <w:color w:val="000000"/>
                <w:sz w:val="18"/>
              </w:rPr>
              <w:t>Požymių skaičius</w:t>
            </w:r>
          </w:p>
        </w:tc>
        <w:tc>
          <w:tcPr>
            <w:tcW w:w="6236" w:type="dxa"/>
            <w:shd w:val="clear" w:color="auto" w:fill="EAF2F8"/>
            <w:tcMar>
              <w:top w:w="95" w:type="dxa"/>
              <w:left w:w="105" w:type="dxa"/>
              <w:bottom w:w="95" w:type="dxa"/>
              <w:right w:w="105" w:type="dxa"/>
            </w:tcMar>
            <w:vAlign w:val="center"/>
          </w:tcPr>
          <w:p w14:paraId="31AB7938" w14:textId="77777777" w:rsidR="00793C8A" w:rsidRDefault="00000000">
            <w:r>
              <w:rPr>
                <w:color w:val="000000"/>
                <w:sz w:val="18"/>
              </w:rPr>
              <w:t>57</w:t>
            </w:r>
          </w:p>
        </w:tc>
      </w:tr>
      <w:tr w:rsidR="00793C8A" w14:paraId="3D29B607" w14:textId="77777777">
        <w:trPr>
          <w:jc w:val="center"/>
        </w:trPr>
        <w:tc>
          <w:tcPr>
            <w:tcW w:w="2891" w:type="dxa"/>
            <w:tcMar>
              <w:top w:w="95" w:type="dxa"/>
              <w:left w:w="105" w:type="dxa"/>
              <w:bottom w:w="95" w:type="dxa"/>
              <w:right w:w="105" w:type="dxa"/>
            </w:tcMar>
            <w:vAlign w:val="center"/>
          </w:tcPr>
          <w:p w14:paraId="7818E231" w14:textId="77777777" w:rsidR="00793C8A" w:rsidRDefault="00000000">
            <w:r>
              <w:rPr>
                <w:color w:val="000000"/>
                <w:sz w:val="18"/>
              </w:rPr>
              <w:t>Klasės</w:t>
            </w:r>
          </w:p>
        </w:tc>
        <w:tc>
          <w:tcPr>
            <w:tcW w:w="6236" w:type="dxa"/>
            <w:tcMar>
              <w:top w:w="95" w:type="dxa"/>
              <w:left w:w="105" w:type="dxa"/>
              <w:bottom w:w="95" w:type="dxa"/>
              <w:right w:w="105" w:type="dxa"/>
            </w:tcMar>
            <w:vAlign w:val="center"/>
          </w:tcPr>
          <w:p w14:paraId="6DAA6676" w14:textId="77777777" w:rsidR="00793C8A" w:rsidRDefault="00000000">
            <w:r>
              <w:rPr>
                <w:color w:val="000000"/>
                <w:sz w:val="18"/>
              </w:rPr>
              <w:t>0 teisėtas laiškas, 1 brukalas</w:t>
            </w:r>
          </w:p>
        </w:tc>
      </w:tr>
      <w:tr w:rsidR="00793C8A" w14:paraId="09CAF3C9" w14:textId="77777777">
        <w:trPr>
          <w:jc w:val="center"/>
        </w:trPr>
        <w:tc>
          <w:tcPr>
            <w:tcW w:w="2891" w:type="dxa"/>
            <w:shd w:val="clear" w:color="auto" w:fill="EAF2F8"/>
            <w:tcMar>
              <w:top w:w="95" w:type="dxa"/>
              <w:left w:w="105" w:type="dxa"/>
              <w:bottom w:w="95" w:type="dxa"/>
              <w:right w:w="105" w:type="dxa"/>
            </w:tcMar>
            <w:vAlign w:val="center"/>
          </w:tcPr>
          <w:p w14:paraId="0438F972" w14:textId="77777777" w:rsidR="00793C8A" w:rsidRDefault="00000000">
            <w:r>
              <w:rPr>
                <w:color w:val="000000"/>
                <w:sz w:val="18"/>
              </w:rPr>
              <w:t>Failų formatas</w:t>
            </w:r>
          </w:p>
        </w:tc>
        <w:tc>
          <w:tcPr>
            <w:tcW w:w="6236" w:type="dxa"/>
            <w:shd w:val="clear" w:color="auto" w:fill="EAF2F8"/>
            <w:tcMar>
              <w:top w:w="95" w:type="dxa"/>
              <w:left w:w="105" w:type="dxa"/>
              <w:bottom w:w="95" w:type="dxa"/>
              <w:right w:w="105" w:type="dxa"/>
            </w:tcMar>
            <w:vAlign w:val="center"/>
          </w:tcPr>
          <w:p w14:paraId="18C64828" w14:textId="77777777" w:rsidR="00793C8A" w:rsidRDefault="00000000">
            <w:r>
              <w:rPr>
                <w:color w:val="000000"/>
                <w:sz w:val="18"/>
              </w:rPr>
              <w:t>CSV ir JSON, UTF-8</w:t>
            </w:r>
          </w:p>
        </w:tc>
      </w:tr>
      <w:tr w:rsidR="00793C8A" w14:paraId="37A6D364" w14:textId="77777777">
        <w:trPr>
          <w:jc w:val="center"/>
        </w:trPr>
        <w:tc>
          <w:tcPr>
            <w:tcW w:w="2891" w:type="dxa"/>
            <w:tcMar>
              <w:top w:w="95" w:type="dxa"/>
              <w:left w:w="105" w:type="dxa"/>
              <w:bottom w:w="95" w:type="dxa"/>
              <w:right w:w="105" w:type="dxa"/>
            </w:tcMar>
            <w:vAlign w:val="center"/>
          </w:tcPr>
          <w:p w14:paraId="49F723E9" w14:textId="77777777" w:rsidR="00793C8A" w:rsidRDefault="00000000">
            <w:r>
              <w:rPr>
                <w:color w:val="000000"/>
                <w:sz w:val="18"/>
              </w:rPr>
              <w:t>Pagrindinis ribotumas</w:t>
            </w:r>
          </w:p>
        </w:tc>
        <w:tc>
          <w:tcPr>
            <w:tcW w:w="6236" w:type="dxa"/>
            <w:tcMar>
              <w:top w:w="95" w:type="dxa"/>
              <w:left w:w="105" w:type="dxa"/>
              <w:bottom w:w="95" w:type="dxa"/>
              <w:right w:w="105" w:type="dxa"/>
            </w:tcMar>
            <w:vAlign w:val="center"/>
          </w:tcPr>
          <w:p w14:paraId="29297CD5" w14:textId="77777777" w:rsidR="00793C8A" w:rsidRDefault="00000000">
            <w:r>
              <w:rPr>
                <w:color w:val="000000"/>
                <w:sz w:val="18"/>
              </w:rPr>
              <w:t>Senas vieno šaltinio rinkinys</w:t>
            </w:r>
          </w:p>
        </w:tc>
      </w:tr>
    </w:tbl>
    <w:p w14:paraId="16087F45" w14:textId="77777777" w:rsidR="00793C8A" w:rsidRDefault="00793C8A">
      <w:pPr>
        <w:spacing w:after="40"/>
      </w:pPr>
    </w:p>
    <w:p w14:paraId="5F0728AC" w14:textId="77777777" w:rsidR="00793C8A" w:rsidRDefault="00000000">
      <w:pPr>
        <w:spacing w:after="120"/>
        <w:ind w:firstLine="425"/>
      </w:pPr>
      <w:r>
        <w:rPr>
          <w:color w:val="000000"/>
        </w:rPr>
        <w:t>Vienodi 57 požymių vektoriai sujungti į grupes, kad tokios pačios eilutės nepatektų į skirtingas mokymo ir vertinimo dalis. Išsaugoti eilučių identifikatoriai, grupių identifikatoriai, skaidymo indeksai, duomenų schema ir kontrolinė suma.</w:t>
      </w:r>
    </w:p>
    <w:p w14:paraId="30B02793" w14:textId="1540055E" w:rsidR="00793C8A" w:rsidRDefault="00000000">
      <w:pPr>
        <w:pStyle w:val="Heading1"/>
      </w:pPr>
      <w:r>
        <w:t>3</w:t>
      </w:r>
      <w:r w:rsidR="003E79E1">
        <w:t>.</w:t>
      </w:r>
      <w:r>
        <w:t xml:space="preserve"> Metodai ir hipotezės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38"/>
        <w:gridCol w:w="6690"/>
      </w:tblGrid>
      <w:tr w:rsidR="00793C8A" w14:paraId="688CBB44" w14:textId="77777777">
        <w:trPr>
          <w:tblHeader/>
          <w:jc w:val="center"/>
        </w:trPr>
        <w:tc>
          <w:tcPr>
            <w:tcW w:w="2438" w:type="dxa"/>
            <w:shd w:val="clear" w:color="auto" w:fill="1F4E79"/>
            <w:tcMar>
              <w:top w:w="110" w:type="dxa"/>
              <w:left w:w="110" w:type="dxa"/>
              <w:bottom w:w="110" w:type="dxa"/>
              <w:right w:w="110" w:type="dxa"/>
            </w:tcMar>
            <w:vAlign w:val="center"/>
          </w:tcPr>
          <w:p w14:paraId="70EB0B1D" w14:textId="77777777" w:rsidR="00793C8A" w:rsidRDefault="00000000">
            <w:pPr>
              <w:jc w:val="center"/>
            </w:pPr>
            <w:r>
              <w:rPr>
                <w:b/>
                <w:color w:val="FFFFFF"/>
                <w:sz w:val="18"/>
              </w:rPr>
              <w:t>Metodas</w:t>
            </w:r>
          </w:p>
        </w:tc>
        <w:tc>
          <w:tcPr>
            <w:tcW w:w="6690" w:type="dxa"/>
            <w:shd w:val="clear" w:color="auto" w:fill="1F4E79"/>
            <w:tcMar>
              <w:top w:w="110" w:type="dxa"/>
              <w:left w:w="110" w:type="dxa"/>
              <w:bottom w:w="110" w:type="dxa"/>
              <w:right w:w="110" w:type="dxa"/>
            </w:tcMar>
            <w:vAlign w:val="center"/>
          </w:tcPr>
          <w:p w14:paraId="04165A24" w14:textId="77777777" w:rsidR="00793C8A" w:rsidRDefault="00000000">
            <w:pPr>
              <w:jc w:val="center"/>
            </w:pPr>
            <w:r>
              <w:rPr>
                <w:b/>
                <w:color w:val="FFFFFF"/>
                <w:sz w:val="18"/>
              </w:rPr>
              <w:t>Paskirtis</w:t>
            </w:r>
          </w:p>
        </w:tc>
      </w:tr>
      <w:tr w:rsidR="00793C8A" w14:paraId="59663715" w14:textId="77777777">
        <w:trPr>
          <w:jc w:val="center"/>
        </w:trPr>
        <w:tc>
          <w:tcPr>
            <w:tcW w:w="2438" w:type="dxa"/>
            <w:tcMar>
              <w:top w:w="95" w:type="dxa"/>
              <w:left w:w="105" w:type="dxa"/>
              <w:bottom w:w="95" w:type="dxa"/>
              <w:right w:w="105" w:type="dxa"/>
            </w:tcMar>
            <w:vAlign w:val="center"/>
          </w:tcPr>
          <w:p w14:paraId="79F915A3" w14:textId="77777777" w:rsidR="00793C8A" w:rsidRDefault="00000000">
            <w:r>
              <w:rPr>
                <w:color w:val="000000"/>
                <w:sz w:val="18"/>
              </w:rPr>
              <w:t>Daugumos klasė</w:t>
            </w:r>
          </w:p>
        </w:tc>
        <w:tc>
          <w:tcPr>
            <w:tcW w:w="6690" w:type="dxa"/>
            <w:tcMar>
              <w:top w:w="95" w:type="dxa"/>
              <w:left w:w="105" w:type="dxa"/>
              <w:bottom w:w="95" w:type="dxa"/>
              <w:right w:w="105" w:type="dxa"/>
            </w:tcMar>
            <w:vAlign w:val="center"/>
          </w:tcPr>
          <w:p w14:paraId="63C00AAB" w14:textId="77777777" w:rsidR="00793C8A" w:rsidRDefault="00000000">
            <w:r>
              <w:rPr>
                <w:color w:val="000000"/>
                <w:sz w:val="18"/>
              </w:rPr>
              <w:t>Paprastas atskaitos taškas, visada grąžinantis dažniausią mokymo klasę.</w:t>
            </w:r>
          </w:p>
        </w:tc>
      </w:tr>
      <w:tr w:rsidR="00793C8A" w14:paraId="18AF60CF" w14:textId="77777777">
        <w:trPr>
          <w:jc w:val="center"/>
        </w:trPr>
        <w:tc>
          <w:tcPr>
            <w:tcW w:w="2438" w:type="dxa"/>
            <w:shd w:val="clear" w:color="auto" w:fill="EAF2F8"/>
            <w:tcMar>
              <w:top w:w="95" w:type="dxa"/>
              <w:left w:w="105" w:type="dxa"/>
              <w:bottom w:w="95" w:type="dxa"/>
              <w:right w:w="105" w:type="dxa"/>
            </w:tcMar>
            <w:vAlign w:val="center"/>
          </w:tcPr>
          <w:p w14:paraId="415C0F39" w14:textId="77777777" w:rsidR="00793C8A" w:rsidRDefault="00000000">
            <w:r>
              <w:rPr>
                <w:color w:val="000000"/>
                <w:sz w:val="18"/>
              </w:rPr>
              <w:t>Logistinė regresija</w:t>
            </w:r>
          </w:p>
        </w:tc>
        <w:tc>
          <w:tcPr>
            <w:tcW w:w="6690" w:type="dxa"/>
            <w:shd w:val="clear" w:color="auto" w:fill="EAF2F8"/>
            <w:tcMar>
              <w:top w:w="95" w:type="dxa"/>
              <w:left w:w="105" w:type="dxa"/>
              <w:bottom w:w="95" w:type="dxa"/>
              <w:right w:w="105" w:type="dxa"/>
            </w:tcMar>
            <w:vAlign w:val="center"/>
          </w:tcPr>
          <w:p w14:paraId="03C0DB72" w14:textId="77777777" w:rsidR="00793C8A" w:rsidRDefault="00000000">
            <w:r>
              <w:rPr>
                <w:color w:val="000000"/>
                <w:sz w:val="18"/>
              </w:rPr>
              <w:t>Tiesinis atskaitos modelis su L2 reguliavimu ir standartizavimu.</w:t>
            </w:r>
          </w:p>
        </w:tc>
      </w:tr>
      <w:tr w:rsidR="00793C8A" w14:paraId="77A95B2E" w14:textId="77777777">
        <w:trPr>
          <w:jc w:val="center"/>
        </w:trPr>
        <w:tc>
          <w:tcPr>
            <w:tcW w:w="2438" w:type="dxa"/>
            <w:tcMar>
              <w:top w:w="95" w:type="dxa"/>
              <w:left w:w="105" w:type="dxa"/>
              <w:bottom w:w="95" w:type="dxa"/>
              <w:right w:w="105" w:type="dxa"/>
            </w:tcMar>
            <w:vAlign w:val="center"/>
          </w:tcPr>
          <w:p w14:paraId="1B21A81D" w14:textId="77777777" w:rsidR="00793C8A" w:rsidRDefault="00000000">
            <w:r>
              <w:rPr>
                <w:color w:val="000000"/>
                <w:sz w:val="18"/>
              </w:rPr>
              <w:t>SVM</w:t>
            </w:r>
          </w:p>
        </w:tc>
        <w:tc>
          <w:tcPr>
            <w:tcW w:w="6690" w:type="dxa"/>
            <w:tcMar>
              <w:top w:w="95" w:type="dxa"/>
              <w:left w:w="105" w:type="dxa"/>
              <w:bottom w:w="95" w:type="dxa"/>
              <w:right w:w="105" w:type="dxa"/>
            </w:tcMar>
            <w:vAlign w:val="center"/>
          </w:tcPr>
          <w:p w14:paraId="753B1BE0" w14:textId="77777777" w:rsidR="00793C8A" w:rsidRDefault="00000000">
            <w:r>
              <w:rPr>
                <w:color w:val="000000"/>
                <w:sz w:val="18"/>
              </w:rPr>
              <w:t>RBF branduolys leidžia modeliuoti netiesinę sprendimo ribą.</w:t>
            </w:r>
          </w:p>
        </w:tc>
      </w:tr>
      <w:tr w:rsidR="00793C8A" w14:paraId="0ABE79A8" w14:textId="77777777">
        <w:trPr>
          <w:jc w:val="center"/>
        </w:trPr>
        <w:tc>
          <w:tcPr>
            <w:tcW w:w="2438" w:type="dxa"/>
            <w:shd w:val="clear" w:color="auto" w:fill="EAF2F8"/>
            <w:tcMar>
              <w:top w:w="95" w:type="dxa"/>
              <w:left w:w="105" w:type="dxa"/>
              <w:bottom w:w="95" w:type="dxa"/>
              <w:right w:w="105" w:type="dxa"/>
            </w:tcMar>
            <w:vAlign w:val="center"/>
          </w:tcPr>
          <w:p w14:paraId="371BE8D3" w14:textId="77777777" w:rsidR="00793C8A" w:rsidRDefault="00000000">
            <w:r>
              <w:rPr>
                <w:color w:val="000000"/>
                <w:sz w:val="18"/>
              </w:rPr>
              <w:t>Atsitiktinis miškas</w:t>
            </w:r>
          </w:p>
        </w:tc>
        <w:tc>
          <w:tcPr>
            <w:tcW w:w="6690" w:type="dxa"/>
            <w:shd w:val="clear" w:color="auto" w:fill="EAF2F8"/>
            <w:tcMar>
              <w:top w:w="95" w:type="dxa"/>
              <w:left w:w="105" w:type="dxa"/>
              <w:bottom w:w="95" w:type="dxa"/>
              <w:right w:w="105" w:type="dxa"/>
            </w:tcMar>
            <w:vAlign w:val="center"/>
          </w:tcPr>
          <w:p w14:paraId="44BFBCE5" w14:textId="77777777" w:rsidR="00793C8A" w:rsidRDefault="00000000">
            <w:r>
              <w:rPr>
                <w:color w:val="000000"/>
                <w:sz w:val="18"/>
              </w:rPr>
              <w:t>Medžių ansamblis be HCVR atrankos parodo, kiek naudos duoda pats RF.</w:t>
            </w:r>
          </w:p>
        </w:tc>
      </w:tr>
      <w:tr w:rsidR="00793C8A" w14:paraId="47EAC5DA" w14:textId="77777777">
        <w:trPr>
          <w:jc w:val="center"/>
        </w:trPr>
        <w:tc>
          <w:tcPr>
            <w:tcW w:w="2438" w:type="dxa"/>
            <w:tcMar>
              <w:top w:w="95" w:type="dxa"/>
              <w:left w:w="105" w:type="dxa"/>
              <w:bottom w:w="95" w:type="dxa"/>
              <w:right w:w="105" w:type="dxa"/>
            </w:tcMar>
            <w:vAlign w:val="center"/>
          </w:tcPr>
          <w:p w14:paraId="484DDB0D" w14:textId="77777777" w:rsidR="00793C8A" w:rsidRDefault="00000000">
            <w:r>
              <w:rPr>
                <w:color w:val="000000"/>
                <w:sz w:val="18"/>
              </w:rPr>
              <w:t>HCVR-RF</w:t>
            </w:r>
          </w:p>
        </w:tc>
        <w:tc>
          <w:tcPr>
            <w:tcW w:w="6690" w:type="dxa"/>
            <w:tcMar>
              <w:top w:w="95" w:type="dxa"/>
              <w:left w:w="105" w:type="dxa"/>
              <w:bottom w:w="95" w:type="dxa"/>
              <w:right w:w="105" w:type="dxa"/>
            </w:tcMar>
            <w:vAlign w:val="center"/>
          </w:tcPr>
          <w:p w14:paraId="6DD96453" w14:textId="77777777" w:rsidR="00793C8A" w:rsidRDefault="00000000">
            <w:r>
              <w:rPr>
                <w:color w:val="000000"/>
                <w:sz w:val="18"/>
              </w:rPr>
              <w:t>Koreliacijomis ir balsavimu atrinkti požymiai perduodami atsitiktiniam miškui.</w:t>
            </w:r>
          </w:p>
        </w:tc>
      </w:tr>
    </w:tbl>
    <w:p w14:paraId="14B52639" w14:textId="77777777" w:rsidR="00793C8A" w:rsidRDefault="00793C8A">
      <w:pPr>
        <w:spacing w:after="40"/>
      </w:pPr>
    </w:p>
    <w:p w14:paraId="04880D03" w14:textId="77777777" w:rsidR="00793C8A" w:rsidRDefault="00000000">
      <w:pPr>
        <w:pStyle w:val="Heading2"/>
      </w:pPr>
      <w:r>
        <w:t>3.1 HCVR požymių atranka</w:t>
      </w:r>
    </w:p>
    <w:p w14:paraId="7267D752" w14:textId="77777777" w:rsidR="00793C8A" w:rsidRDefault="00000000">
      <w:pPr>
        <w:spacing w:after="120"/>
        <w:ind w:firstLine="425"/>
      </w:pPr>
      <w:r>
        <w:rPr>
          <w:color w:val="000000"/>
        </w:rPr>
        <w:t>HCVR lygina požymių tarpusavio koreliaciją ir kiekvieno požymio koreliaciją su klase. Požymių poros balsuoja pagal nustatytą koreliacijos ribą θ. Jei abu požymiai silpnai susiję su klase, balsų negauna nė vienas. Jei stipriai susijęs tik vienas, balsą gauna jis. Kai abu stiprūs, tačiau tarpusavyje labai panašūs, paliekamas su klase stipriau susijęs požymis. Balsavimas kartojamas, kol atrinktų požymių aibė nebesikeičia.</w:t>
      </w:r>
    </w:p>
    <w:p w14:paraId="14BC5D94" w14:textId="77777777" w:rsidR="00793C8A" w:rsidRDefault="00000000">
      <w:pPr>
        <w:spacing w:after="120"/>
        <w:ind w:firstLine="425"/>
      </w:pPr>
      <w:r>
        <w:rPr>
          <w:color w:val="000000"/>
        </w:rPr>
        <w:t>Atranka atliekama tik mokymo dalyje. Derinimo ir testavimo eilutės nenaudojamos nei koreliacijoms, nei medianoms, nei požymių kaukei apskaičiuoti. Taip išvengiama informacijos nutekėjimo.</w:t>
      </w:r>
    </w:p>
    <w:p w14:paraId="195EA2C0" w14:textId="77777777" w:rsidR="00793C8A" w:rsidRDefault="00000000">
      <w:pPr>
        <w:pStyle w:val="Heading2"/>
      </w:pPr>
      <w:r>
        <w:lastRenderedPageBreak/>
        <w:t>3.2 Patikrinamos hipotezės</w:t>
      </w:r>
    </w:p>
    <w:p w14:paraId="5E966B20" w14:textId="77777777" w:rsidR="00793C8A" w:rsidRDefault="00000000">
      <w:pPr>
        <w:pStyle w:val="ListBullet"/>
        <w:spacing w:after="60" w:line="259" w:lineRule="auto"/>
      </w:pPr>
      <w:r>
        <w:rPr>
          <w:color w:val="000000"/>
          <w:sz w:val="20"/>
        </w:rPr>
        <w:t>H1: HCVR-RF testavimo PR-AUC turi bent 0,01 pranokti logistinę regresiją, o porinio skirtumo 95 procentų intervalo apatinė riba turi būti teigiama.</w:t>
      </w:r>
    </w:p>
    <w:p w14:paraId="4B98A07D" w14:textId="77777777" w:rsidR="00793C8A" w:rsidRDefault="00000000">
      <w:pPr>
        <w:pStyle w:val="ListBullet"/>
        <w:spacing w:after="60" w:line="259" w:lineRule="auto"/>
      </w:pPr>
      <w:r>
        <w:rPr>
          <w:color w:val="000000"/>
          <w:sz w:val="20"/>
        </w:rPr>
        <w:t>H2: HCVR-RF testavimo PR-AUC turi bent 0,01 pranokti atsitiktinį mišką be atrankos, o porinio skirtumo 95 procentų intervalo apatinė riba turi būti teigiama.</w:t>
      </w:r>
    </w:p>
    <w:p w14:paraId="3951AA89" w14:textId="77777777" w:rsidR="00793C8A" w:rsidRDefault="00000000">
      <w:pPr>
        <w:spacing w:after="120"/>
        <w:ind w:firstLine="425"/>
      </w:pPr>
      <w:r>
        <w:rPr>
          <w:color w:val="000000"/>
        </w:rPr>
        <w:t>Papildomas praktinis kriterijus: FPR turi neviršyti 1 procento, o jautrumas turėtų būti didesnis nei logistinėje regresijoje ir atsitiktiniame miške.</w:t>
      </w:r>
    </w:p>
    <w:p w14:paraId="0D081C6B" w14:textId="541A9933" w:rsidR="00793C8A" w:rsidRDefault="00000000">
      <w:pPr>
        <w:pStyle w:val="Heading1"/>
      </w:pPr>
      <w:r>
        <w:t>4</w:t>
      </w:r>
      <w:r w:rsidR="003E79E1">
        <w:t>.</w:t>
      </w:r>
      <w:r>
        <w:t xml:space="preserve"> Eksperimento metodika</w:t>
      </w:r>
    </w:p>
    <w:p w14:paraId="0B36F5C3" w14:textId="77777777" w:rsidR="00793C8A" w:rsidRDefault="00000000">
      <w:pPr>
        <w:pStyle w:val="Heading2"/>
      </w:pPr>
      <w:r>
        <w:t>4.1 Duomenų skaidymas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1"/>
        <w:gridCol w:w="1984"/>
        <w:gridCol w:w="5272"/>
      </w:tblGrid>
      <w:tr w:rsidR="00793C8A" w14:paraId="11BA6569" w14:textId="77777777">
        <w:trPr>
          <w:tblHeader/>
          <w:jc w:val="center"/>
        </w:trPr>
        <w:tc>
          <w:tcPr>
            <w:tcW w:w="1871" w:type="dxa"/>
            <w:shd w:val="clear" w:color="auto" w:fill="1F4E79"/>
            <w:tcMar>
              <w:top w:w="110" w:type="dxa"/>
              <w:left w:w="110" w:type="dxa"/>
              <w:bottom w:w="110" w:type="dxa"/>
              <w:right w:w="110" w:type="dxa"/>
            </w:tcMar>
            <w:vAlign w:val="center"/>
          </w:tcPr>
          <w:p w14:paraId="567EF8DA" w14:textId="77777777" w:rsidR="00793C8A" w:rsidRDefault="00000000">
            <w:pPr>
              <w:jc w:val="center"/>
            </w:pPr>
            <w:r>
              <w:rPr>
                <w:b/>
                <w:color w:val="FFFFFF"/>
                <w:sz w:val="18"/>
              </w:rPr>
              <w:t>Dalis</w:t>
            </w:r>
          </w:p>
        </w:tc>
        <w:tc>
          <w:tcPr>
            <w:tcW w:w="1984" w:type="dxa"/>
            <w:shd w:val="clear" w:color="auto" w:fill="1F4E79"/>
            <w:tcMar>
              <w:top w:w="110" w:type="dxa"/>
              <w:left w:w="110" w:type="dxa"/>
              <w:bottom w:w="110" w:type="dxa"/>
              <w:right w:w="110" w:type="dxa"/>
            </w:tcMar>
            <w:vAlign w:val="center"/>
          </w:tcPr>
          <w:p w14:paraId="601DBA2E" w14:textId="77777777" w:rsidR="00793C8A" w:rsidRDefault="00000000">
            <w:pPr>
              <w:jc w:val="center"/>
            </w:pPr>
            <w:r>
              <w:rPr>
                <w:b/>
                <w:color w:val="FFFFFF"/>
                <w:sz w:val="18"/>
              </w:rPr>
              <w:t>Įrašų skaičius</w:t>
            </w:r>
          </w:p>
        </w:tc>
        <w:tc>
          <w:tcPr>
            <w:tcW w:w="5272" w:type="dxa"/>
            <w:shd w:val="clear" w:color="auto" w:fill="1F4E79"/>
            <w:tcMar>
              <w:top w:w="110" w:type="dxa"/>
              <w:left w:w="110" w:type="dxa"/>
              <w:bottom w:w="110" w:type="dxa"/>
              <w:right w:w="110" w:type="dxa"/>
            </w:tcMar>
            <w:vAlign w:val="center"/>
          </w:tcPr>
          <w:p w14:paraId="6F7C61A2" w14:textId="77777777" w:rsidR="00793C8A" w:rsidRDefault="00000000">
            <w:pPr>
              <w:jc w:val="center"/>
            </w:pPr>
            <w:r>
              <w:rPr>
                <w:b/>
                <w:color w:val="FFFFFF"/>
                <w:sz w:val="18"/>
              </w:rPr>
              <w:t>Paskirtis</w:t>
            </w:r>
          </w:p>
        </w:tc>
      </w:tr>
      <w:tr w:rsidR="00793C8A" w14:paraId="6D1C4A9D" w14:textId="77777777">
        <w:trPr>
          <w:jc w:val="center"/>
        </w:trPr>
        <w:tc>
          <w:tcPr>
            <w:tcW w:w="1871" w:type="dxa"/>
            <w:tcMar>
              <w:top w:w="95" w:type="dxa"/>
              <w:left w:w="105" w:type="dxa"/>
              <w:bottom w:w="95" w:type="dxa"/>
              <w:right w:w="105" w:type="dxa"/>
            </w:tcMar>
            <w:vAlign w:val="center"/>
          </w:tcPr>
          <w:p w14:paraId="36D133CE" w14:textId="77777777" w:rsidR="00793C8A" w:rsidRDefault="00000000">
            <w:r>
              <w:rPr>
                <w:color w:val="000000"/>
                <w:sz w:val="18"/>
              </w:rPr>
              <w:t>Mokymo</w:t>
            </w:r>
          </w:p>
        </w:tc>
        <w:tc>
          <w:tcPr>
            <w:tcW w:w="1984" w:type="dxa"/>
            <w:tcMar>
              <w:top w:w="95" w:type="dxa"/>
              <w:left w:w="105" w:type="dxa"/>
              <w:bottom w:w="95" w:type="dxa"/>
              <w:right w:w="105" w:type="dxa"/>
            </w:tcMar>
            <w:vAlign w:val="center"/>
          </w:tcPr>
          <w:p w14:paraId="12BD2454" w14:textId="77777777" w:rsidR="00793C8A" w:rsidRDefault="00000000">
            <w:pPr>
              <w:jc w:val="center"/>
            </w:pPr>
            <w:r>
              <w:rPr>
                <w:color w:val="000000"/>
                <w:sz w:val="18"/>
              </w:rPr>
              <w:t>2775</w:t>
            </w:r>
          </w:p>
        </w:tc>
        <w:tc>
          <w:tcPr>
            <w:tcW w:w="5272" w:type="dxa"/>
            <w:tcMar>
              <w:top w:w="95" w:type="dxa"/>
              <w:left w:w="105" w:type="dxa"/>
              <w:bottom w:w="95" w:type="dxa"/>
              <w:right w:w="105" w:type="dxa"/>
            </w:tcMar>
            <w:vAlign w:val="center"/>
          </w:tcPr>
          <w:p w14:paraId="7D2770B8" w14:textId="77777777" w:rsidR="00793C8A" w:rsidRDefault="00000000">
            <w:r>
              <w:rPr>
                <w:color w:val="000000"/>
                <w:sz w:val="18"/>
              </w:rPr>
              <w:t>Modelių mokymas ir vidinė hiperparametrų paieška</w:t>
            </w:r>
          </w:p>
        </w:tc>
      </w:tr>
      <w:tr w:rsidR="00793C8A" w14:paraId="269F2187" w14:textId="77777777">
        <w:trPr>
          <w:jc w:val="center"/>
        </w:trPr>
        <w:tc>
          <w:tcPr>
            <w:tcW w:w="1871" w:type="dxa"/>
            <w:shd w:val="clear" w:color="auto" w:fill="EAF2F8"/>
            <w:tcMar>
              <w:top w:w="95" w:type="dxa"/>
              <w:left w:w="105" w:type="dxa"/>
              <w:bottom w:w="95" w:type="dxa"/>
              <w:right w:w="105" w:type="dxa"/>
            </w:tcMar>
            <w:vAlign w:val="center"/>
          </w:tcPr>
          <w:p w14:paraId="716747F7" w14:textId="77777777" w:rsidR="00793C8A" w:rsidRDefault="00000000">
            <w:r>
              <w:rPr>
                <w:color w:val="000000"/>
                <w:sz w:val="18"/>
              </w:rPr>
              <w:t>Derinimo</w:t>
            </w:r>
          </w:p>
        </w:tc>
        <w:tc>
          <w:tcPr>
            <w:tcW w:w="1984" w:type="dxa"/>
            <w:shd w:val="clear" w:color="auto" w:fill="EAF2F8"/>
            <w:tcMar>
              <w:top w:w="95" w:type="dxa"/>
              <w:left w:w="105" w:type="dxa"/>
              <w:bottom w:w="95" w:type="dxa"/>
              <w:right w:w="105" w:type="dxa"/>
            </w:tcMar>
            <w:vAlign w:val="center"/>
          </w:tcPr>
          <w:p w14:paraId="2240D454" w14:textId="77777777" w:rsidR="00793C8A" w:rsidRDefault="00000000">
            <w:pPr>
              <w:jc w:val="center"/>
            </w:pPr>
            <w:r>
              <w:rPr>
                <w:color w:val="000000"/>
                <w:sz w:val="18"/>
              </w:rPr>
              <w:t>921</w:t>
            </w:r>
          </w:p>
        </w:tc>
        <w:tc>
          <w:tcPr>
            <w:tcW w:w="5272" w:type="dxa"/>
            <w:shd w:val="clear" w:color="auto" w:fill="EAF2F8"/>
            <w:tcMar>
              <w:top w:w="95" w:type="dxa"/>
              <w:left w:w="105" w:type="dxa"/>
              <w:bottom w:w="95" w:type="dxa"/>
              <w:right w:w="105" w:type="dxa"/>
            </w:tcMar>
            <w:vAlign w:val="center"/>
          </w:tcPr>
          <w:p w14:paraId="2C1E6F43" w14:textId="77777777" w:rsidR="00793C8A" w:rsidRDefault="00000000">
            <w:r>
              <w:rPr>
                <w:color w:val="000000"/>
                <w:sz w:val="18"/>
              </w:rPr>
              <w:t>Klasifikavimo slenksčio pasirinkimas</w:t>
            </w:r>
          </w:p>
        </w:tc>
      </w:tr>
      <w:tr w:rsidR="00793C8A" w14:paraId="08B0BB9E" w14:textId="77777777">
        <w:trPr>
          <w:jc w:val="center"/>
        </w:trPr>
        <w:tc>
          <w:tcPr>
            <w:tcW w:w="1871" w:type="dxa"/>
            <w:tcMar>
              <w:top w:w="95" w:type="dxa"/>
              <w:left w:w="105" w:type="dxa"/>
              <w:bottom w:w="95" w:type="dxa"/>
              <w:right w:w="105" w:type="dxa"/>
            </w:tcMar>
            <w:vAlign w:val="center"/>
          </w:tcPr>
          <w:p w14:paraId="41D5F6C2" w14:textId="77777777" w:rsidR="00793C8A" w:rsidRDefault="00000000">
            <w:r>
              <w:rPr>
                <w:color w:val="000000"/>
                <w:sz w:val="18"/>
              </w:rPr>
              <w:t>Testavimo</w:t>
            </w:r>
          </w:p>
        </w:tc>
        <w:tc>
          <w:tcPr>
            <w:tcW w:w="1984" w:type="dxa"/>
            <w:tcMar>
              <w:top w:w="95" w:type="dxa"/>
              <w:left w:w="105" w:type="dxa"/>
              <w:bottom w:w="95" w:type="dxa"/>
              <w:right w:w="105" w:type="dxa"/>
            </w:tcMar>
            <w:vAlign w:val="center"/>
          </w:tcPr>
          <w:p w14:paraId="48684B97" w14:textId="77777777" w:rsidR="00793C8A" w:rsidRDefault="00000000">
            <w:pPr>
              <w:jc w:val="center"/>
            </w:pPr>
            <w:r>
              <w:rPr>
                <w:color w:val="000000"/>
                <w:sz w:val="18"/>
              </w:rPr>
              <w:t>905</w:t>
            </w:r>
          </w:p>
        </w:tc>
        <w:tc>
          <w:tcPr>
            <w:tcW w:w="5272" w:type="dxa"/>
            <w:tcMar>
              <w:top w:w="95" w:type="dxa"/>
              <w:left w:w="105" w:type="dxa"/>
              <w:bottom w:w="95" w:type="dxa"/>
              <w:right w:w="105" w:type="dxa"/>
            </w:tcMar>
            <w:vAlign w:val="center"/>
          </w:tcPr>
          <w:p w14:paraId="6428B4E6" w14:textId="77777777" w:rsidR="00793C8A" w:rsidRDefault="00000000">
            <w:r>
              <w:rPr>
                <w:color w:val="000000"/>
                <w:sz w:val="18"/>
              </w:rPr>
              <w:t>Vienkartinis galutinis įvertinimas</w:t>
            </w:r>
          </w:p>
        </w:tc>
      </w:tr>
    </w:tbl>
    <w:p w14:paraId="7F1A4AA0" w14:textId="77777777" w:rsidR="00793C8A" w:rsidRDefault="00793C8A">
      <w:pPr>
        <w:spacing w:after="40"/>
      </w:pPr>
    </w:p>
    <w:p w14:paraId="2EADDF1A" w14:textId="77777777" w:rsidR="00793C8A" w:rsidRDefault="00000000">
      <w:pPr>
        <w:spacing w:after="120"/>
        <w:ind w:firstLine="425"/>
      </w:pPr>
      <w:r>
        <w:rPr>
          <w:color w:val="000000"/>
        </w:rPr>
        <w:t>Naudotos penkios stratifikuotos grupinės dalys. Viena dalis skirta testavimui, viena slenksčiui derinti, o trys - mokymui. Mokymo imties viduje hiperparametrai vertinti trijų dalių grupinėje kryžminėje patikroje. Pradinė atsitiktinių skaičių reikšmė buvo 42.</w:t>
      </w:r>
    </w:p>
    <w:p w14:paraId="5F54AF67" w14:textId="77777777" w:rsidR="00793C8A" w:rsidRDefault="00000000">
      <w:pPr>
        <w:pStyle w:val="Heading2"/>
      </w:pPr>
      <w:r>
        <w:t>4.2 Paruošimas ir slenkstis</w:t>
      </w:r>
    </w:p>
    <w:p w14:paraId="4ED9DCC8" w14:textId="77777777" w:rsidR="00793C8A" w:rsidRDefault="00000000">
      <w:pPr>
        <w:spacing w:after="120"/>
        <w:ind w:firstLine="425"/>
      </w:pPr>
      <w:r>
        <w:rPr>
          <w:color w:val="000000"/>
        </w:rPr>
        <w:t>Trūkstamos reikšmės keičiamos tik mokymo imtyje apskaičiuotomis medianomis. Logistinei regresijai ir SVM požymiai standartizuojami mokymo vidurkiu ir standartiniu nuokrypiu. Atsitiktiniams miškams standartizavimas netaikomas. HCVR kaukė taip pat apskaičiuojama tik iš atitinkamos mokymo dalies.</w:t>
      </w:r>
    </w:p>
    <w:p w14:paraId="16F7C0BF" w14:textId="77777777" w:rsidR="00793C8A" w:rsidRDefault="00000000">
      <w:pPr>
        <w:spacing w:after="120"/>
        <w:ind w:firstLine="425"/>
      </w:pPr>
      <w:r>
        <w:rPr>
          <w:color w:val="000000"/>
        </w:rPr>
        <w:t>Slenkstis parenkamas derinimo imtyje iš visų skirtingų modelio įverčių. Pasirenkamas didžiausias jautrumas, kai FPR neviršija 0,01. Jei keli slenksčiai vienodi, pirmenybė teikiama mažesniam FPR, o tada didesniam slenksčiui. Pasirinkus slenkstį modelis nebemokomas ir testavimo rezultatais slenkstis nekeičiamas.</w:t>
      </w:r>
    </w:p>
    <w:p w14:paraId="4DFE4A4F" w14:textId="3F22142D" w:rsidR="00793C8A" w:rsidRDefault="00000000" w:rsidP="003E79E1">
      <w:r>
        <w:t>4.3 Vertinimo rodikliai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1"/>
        <w:gridCol w:w="2268"/>
        <w:gridCol w:w="4989"/>
      </w:tblGrid>
      <w:tr w:rsidR="00793C8A" w14:paraId="4D355748" w14:textId="77777777">
        <w:trPr>
          <w:tblHeader/>
          <w:jc w:val="center"/>
        </w:trPr>
        <w:tc>
          <w:tcPr>
            <w:tcW w:w="1871" w:type="dxa"/>
            <w:shd w:val="clear" w:color="auto" w:fill="1F4E79"/>
            <w:tcMar>
              <w:top w:w="110" w:type="dxa"/>
              <w:left w:w="110" w:type="dxa"/>
              <w:bottom w:w="110" w:type="dxa"/>
              <w:right w:w="110" w:type="dxa"/>
            </w:tcMar>
            <w:vAlign w:val="center"/>
          </w:tcPr>
          <w:p w14:paraId="2F75922A" w14:textId="77777777" w:rsidR="00793C8A" w:rsidRDefault="00000000">
            <w:pPr>
              <w:jc w:val="center"/>
            </w:pPr>
            <w:r>
              <w:rPr>
                <w:b/>
                <w:color w:val="FFFFFF"/>
                <w:sz w:val="17"/>
              </w:rPr>
              <w:t>Rodiklis</w:t>
            </w:r>
          </w:p>
        </w:tc>
        <w:tc>
          <w:tcPr>
            <w:tcW w:w="2268" w:type="dxa"/>
            <w:shd w:val="clear" w:color="auto" w:fill="1F4E79"/>
            <w:tcMar>
              <w:top w:w="110" w:type="dxa"/>
              <w:left w:w="110" w:type="dxa"/>
              <w:bottom w:w="110" w:type="dxa"/>
              <w:right w:w="110" w:type="dxa"/>
            </w:tcMar>
            <w:vAlign w:val="center"/>
          </w:tcPr>
          <w:p w14:paraId="4C752A73" w14:textId="77777777" w:rsidR="00793C8A" w:rsidRDefault="00000000">
            <w:pPr>
              <w:jc w:val="center"/>
            </w:pPr>
            <w:r>
              <w:rPr>
                <w:b/>
                <w:color w:val="FFFFFF"/>
                <w:sz w:val="17"/>
              </w:rPr>
              <w:t>Formulė</w:t>
            </w:r>
          </w:p>
        </w:tc>
        <w:tc>
          <w:tcPr>
            <w:tcW w:w="4989" w:type="dxa"/>
            <w:shd w:val="clear" w:color="auto" w:fill="1F4E79"/>
            <w:tcMar>
              <w:top w:w="110" w:type="dxa"/>
              <w:left w:w="110" w:type="dxa"/>
              <w:bottom w:w="110" w:type="dxa"/>
              <w:right w:w="110" w:type="dxa"/>
            </w:tcMar>
            <w:vAlign w:val="center"/>
          </w:tcPr>
          <w:p w14:paraId="45EA6BC6" w14:textId="77777777" w:rsidR="00793C8A" w:rsidRDefault="00000000">
            <w:pPr>
              <w:jc w:val="center"/>
            </w:pPr>
            <w:r>
              <w:rPr>
                <w:b/>
                <w:color w:val="FFFFFF"/>
                <w:sz w:val="17"/>
              </w:rPr>
              <w:t>Prasmė</w:t>
            </w:r>
          </w:p>
        </w:tc>
      </w:tr>
      <w:tr w:rsidR="00793C8A" w14:paraId="6E7F681C" w14:textId="77777777">
        <w:trPr>
          <w:jc w:val="center"/>
        </w:trPr>
        <w:tc>
          <w:tcPr>
            <w:tcW w:w="1871" w:type="dxa"/>
            <w:tcMar>
              <w:top w:w="95" w:type="dxa"/>
              <w:left w:w="105" w:type="dxa"/>
              <w:bottom w:w="95" w:type="dxa"/>
              <w:right w:w="105" w:type="dxa"/>
            </w:tcMar>
            <w:vAlign w:val="center"/>
          </w:tcPr>
          <w:p w14:paraId="12624285" w14:textId="77777777" w:rsidR="00793C8A" w:rsidRDefault="00000000">
            <w:r>
              <w:rPr>
                <w:color w:val="000000"/>
                <w:sz w:val="17"/>
              </w:rPr>
              <w:t>Preciziškumas</w:t>
            </w:r>
          </w:p>
        </w:tc>
        <w:tc>
          <w:tcPr>
            <w:tcW w:w="2268" w:type="dxa"/>
            <w:tcMar>
              <w:top w:w="95" w:type="dxa"/>
              <w:left w:w="105" w:type="dxa"/>
              <w:bottom w:w="95" w:type="dxa"/>
              <w:right w:w="105" w:type="dxa"/>
            </w:tcMar>
            <w:vAlign w:val="center"/>
          </w:tcPr>
          <w:p w14:paraId="5E9EA83B" w14:textId="77777777" w:rsidR="00793C8A" w:rsidRDefault="00000000">
            <w:pPr>
              <w:jc w:val="center"/>
            </w:pPr>
            <w:r>
              <w:rPr>
                <w:color w:val="000000"/>
                <w:sz w:val="17"/>
              </w:rPr>
              <w:t>TP / (TP + FP)</w:t>
            </w:r>
          </w:p>
        </w:tc>
        <w:tc>
          <w:tcPr>
            <w:tcW w:w="4989" w:type="dxa"/>
            <w:tcMar>
              <w:top w:w="95" w:type="dxa"/>
              <w:left w:w="105" w:type="dxa"/>
              <w:bottom w:w="95" w:type="dxa"/>
              <w:right w:w="105" w:type="dxa"/>
            </w:tcMar>
            <w:vAlign w:val="center"/>
          </w:tcPr>
          <w:p w14:paraId="07A8B6F4" w14:textId="77777777" w:rsidR="00793C8A" w:rsidRDefault="00000000">
            <w:r>
              <w:rPr>
                <w:color w:val="000000"/>
                <w:sz w:val="17"/>
              </w:rPr>
              <w:t>Kokia pažymėtų laiškų dalis iš tikrųjų yra brukalas.</w:t>
            </w:r>
          </w:p>
        </w:tc>
      </w:tr>
      <w:tr w:rsidR="00793C8A" w14:paraId="285D9C7E" w14:textId="77777777">
        <w:trPr>
          <w:jc w:val="center"/>
        </w:trPr>
        <w:tc>
          <w:tcPr>
            <w:tcW w:w="1871" w:type="dxa"/>
            <w:shd w:val="clear" w:color="auto" w:fill="EAF2F8"/>
            <w:tcMar>
              <w:top w:w="95" w:type="dxa"/>
              <w:left w:w="105" w:type="dxa"/>
              <w:bottom w:w="95" w:type="dxa"/>
              <w:right w:w="105" w:type="dxa"/>
            </w:tcMar>
            <w:vAlign w:val="center"/>
          </w:tcPr>
          <w:p w14:paraId="28C9E03A" w14:textId="77777777" w:rsidR="00793C8A" w:rsidRDefault="00000000">
            <w:r>
              <w:rPr>
                <w:color w:val="000000"/>
                <w:sz w:val="17"/>
              </w:rPr>
              <w:t>Jautrumas</w:t>
            </w:r>
          </w:p>
        </w:tc>
        <w:tc>
          <w:tcPr>
            <w:tcW w:w="2268" w:type="dxa"/>
            <w:shd w:val="clear" w:color="auto" w:fill="EAF2F8"/>
            <w:tcMar>
              <w:top w:w="95" w:type="dxa"/>
              <w:left w:w="105" w:type="dxa"/>
              <w:bottom w:w="95" w:type="dxa"/>
              <w:right w:w="105" w:type="dxa"/>
            </w:tcMar>
            <w:vAlign w:val="center"/>
          </w:tcPr>
          <w:p w14:paraId="63ABD3D4" w14:textId="77777777" w:rsidR="00793C8A" w:rsidRDefault="00000000">
            <w:pPr>
              <w:jc w:val="center"/>
            </w:pPr>
            <w:r>
              <w:rPr>
                <w:color w:val="000000"/>
                <w:sz w:val="17"/>
              </w:rPr>
              <w:t>TP / (TP + FN)</w:t>
            </w:r>
          </w:p>
        </w:tc>
        <w:tc>
          <w:tcPr>
            <w:tcW w:w="4989" w:type="dxa"/>
            <w:shd w:val="clear" w:color="auto" w:fill="EAF2F8"/>
            <w:tcMar>
              <w:top w:w="95" w:type="dxa"/>
              <w:left w:w="105" w:type="dxa"/>
              <w:bottom w:w="95" w:type="dxa"/>
              <w:right w:w="105" w:type="dxa"/>
            </w:tcMar>
            <w:vAlign w:val="center"/>
          </w:tcPr>
          <w:p w14:paraId="51EA6626" w14:textId="77777777" w:rsidR="00793C8A" w:rsidRDefault="00000000">
            <w:r>
              <w:rPr>
                <w:color w:val="000000"/>
                <w:sz w:val="17"/>
              </w:rPr>
              <w:t>Kokia viso brukalo dalis aptinkama.</w:t>
            </w:r>
          </w:p>
        </w:tc>
      </w:tr>
      <w:tr w:rsidR="00793C8A" w14:paraId="3890196D" w14:textId="77777777">
        <w:trPr>
          <w:jc w:val="center"/>
        </w:trPr>
        <w:tc>
          <w:tcPr>
            <w:tcW w:w="1871" w:type="dxa"/>
            <w:tcMar>
              <w:top w:w="95" w:type="dxa"/>
              <w:left w:w="105" w:type="dxa"/>
              <w:bottom w:w="95" w:type="dxa"/>
              <w:right w:w="105" w:type="dxa"/>
            </w:tcMar>
            <w:vAlign w:val="center"/>
          </w:tcPr>
          <w:p w14:paraId="2A495BB3" w14:textId="77777777" w:rsidR="00793C8A" w:rsidRDefault="00000000">
            <w:r>
              <w:rPr>
                <w:color w:val="000000"/>
                <w:sz w:val="17"/>
              </w:rPr>
              <w:t>FPR</w:t>
            </w:r>
          </w:p>
        </w:tc>
        <w:tc>
          <w:tcPr>
            <w:tcW w:w="2268" w:type="dxa"/>
            <w:tcMar>
              <w:top w:w="95" w:type="dxa"/>
              <w:left w:w="105" w:type="dxa"/>
              <w:bottom w:w="95" w:type="dxa"/>
              <w:right w:w="105" w:type="dxa"/>
            </w:tcMar>
            <w:vAlign w:val="center"/>
          </w:tcPr>
          <w:p w14:paraId="5B4FB845" w14:textId="77777777" w:rsidR="00793C8A" w:rsidRDefault="00000000">
            <w:pPr>
              <w:jc w:val="center"/>
            </w:pPr>
            <w:r>
              <w:rPr>
                <w:color w:val="000000"/>
                <w:sz w:val="17"/>
              </w:rPr>
              <w:t>FP / (FP + TN)</w:t>
            </w:r>
          </w:p>
        </w:tc>
        <w:tc>
          <w:tcPr>
            <w:tcW w:w="4989" w:type="dxa"/>
            <w:tcMar>
              <w:top w:w="95" w:type="dxa"/>
              <w:left w:w="105" w:type="dxa"/>
              <w:bottom w:w="95" w:type="dxa"/>
              <w:right w:w="105" w:type="dxa"/>
            </w:tcMar>
            <w:vAlign w:val="center"/>
          </w:tcPr>
          <w:p w14:paraId="1C5D0B88" w14:textId="77777777" w:rsidR="00793C8A" w:rsidRDefault="00000000">
            <w:r>
              <w:rPr>
                <w:color w:val="000000"/>
                <w:sz w:val="17"/>
              </w:rPr>
              <w:t>Kokia teisėtų laiškų dalis klaidingai užblokuojama.</w:t>
            </w:r>
          </w:p>
        </w:tc>
      </w:tr>
      <w:tr w:rsidR="00793C8A" w14:paraId="4DB2B983" w14:textId="77777777">
        <w:trPr>
          <w:jc w:val="center"/>
        </w:trPr>
        <w:tc>
          <w:tcPr>
            <w:tcW w:w="1871" w:type="dxa"/>
            <w:shd w:val="clear" w:color="auto" w:fill="EAF2F8"/>
            <w:tcMar>
              <w:top w:w="95" w:type="dxa"/>
              <w:left w:w="105" w:type="dxa"/>
              <w:bottom w:w="95" w:type="dxa"/>
              <w:right w:w="105" w:type="dxa"/>
            </w:tcMar>
            <w:vAlign w:val="center"/>
          </w:tcPr>
          <w:p w14:paraId="0B2C4D35" w14:textId="77777777" w:rsidR="00793C8A" w:rsidRDefault="00000000">
            <w:r>
              <w:rPr>
                <w:color w:val="000000"/>
                <w:sz w:val="17"/>
              </w:rPr>
              <w:t>PR-AUC</w:t>
            </w:r>
          </w:p>
        </w:tc>
        <w:tc>
          <w:tcPr>
            <w:tcW w:w="2268" w:type="dxa"/>
            <w:shd w:val="clear" w:color="auto" w:fill="EAF2F8"/>
            <w:tcMar>
              <w:top w:w="95" w:type="dxa"/>
              <w:left w:w="105" w:type="dxa"/>
              <w:bottom w:w="95" w:type="dxa"/>
              <w:right w:w="105" w:type="dxa"/>
            </w:tcMar>
            <w:vAlign w:val="center"/>
          </w:tcPr>
          <w:p w14:paraId="3D9A9F3B" w14:textId="77777777" w:rsidR="00793C8A" w:rsidRDefault="00000000">
            <w:pPr>
              <w:jc w:val="center"/>
            </w:pPr>
            <w:r>
              <w:rPr>
                <w:color w:val="000000"/>
                <w:sz w:val="17"/>
              </w:rPr>
              <w:t>Plotas po PR kreive</w:t>
            </w:r>
          </w:p>
        </w:tc>
        <w:tc>
          <w:tcPr>
            <w:tcW w:w="4989" w:type="dxa"/>
            <w:shd w:val="clear" w:color="auto" w:fill="EAF2F8"/>
            <w:tcMar>
              <w:top w:w="95" w:type="dxa"/>
              <w:left w:w="105" w:type="dxa"/>
              <w:bottom w:w="95" w:type="dxa"/>
              <w:right w:w="105" w:type="dxa"/>
            </w:tcMar>
            <w:vAlign w:val="center"/>
          </w:tcPr>
          <w:p w14:paraId="6FDB5E04" w14:textId="77777777" w:rsidR="00793C8A" w:rsidRDefault="00000000">
            <w:r>
              <w:rPr>
                <w:color w:val="000000"/>
                <w:sz w:val="17"/>
              </w:rPr>
              <w:t>Apibendrina įverčių gebėjimą reitinguoti brukalą aukščiau už teisėtus laiškus.</w:t>
            </w:r>
          </w:p>
        </w:tc>
      </w:tr>
      <w:tr w:rsidR="00793C8A" w14:paraId="6726B2CC" w14:textId="77777777">
        <w:trPr>
          <w:jc w:val="center"/>
        </w:trPr>
        <w:tc>
          <w:tcPr>
            <w:tcW w:w="1871" w:type="dxa"/>
            <w:tcMar>
              <w:top w:w="95" w:type="dxa"/>
              <w:left w:w="105" w:type="dxa"/>
              <w:bottom w:w="95" w:type="dxa"/>
              <w:right w:w="105" w:type="dxa"/>
            </w:tcMar>
            <w:vAlign w:val="center"/>
          </w:tcPr>
          <w:p w14:paraId="5C83AC62" w14:textId="77777777" w:rsidR="00793C8A" w:rsidRDefault="00000000">
            <w:r>
              <w:rPr>
                <w:color w:val="000000"/>
                <w:sz w:val="17"/>
              </w:rPr>
              <w:t>Kaina</w:t>
            </w:r>
          </w:p>
        </w:tc>
        <w:tc>
          <w:tcPr>
            <w:tcW w:w="2268" w:type="dxa"/>
            <w:tcMar>
              <w:top w:w="95" w:type="dxa"/>
              <w:left w:w="105" w:type="dxa"/>
              <w:bottom w:w="95" w:type="dxa"/>
              <w:right w:w="105" w:type="dxa"/>
            </w:tcMar>
            <w:vAlign w:val="center"/>
          </w:tcPr>
          <w:p w14:paraId="4279049E" w14:textId="77777777" w:rsidR="00793C8A" w:rsidRDefault="00000000">
            <w:pPr>
              <w:jc w:val="center"/>
            </w:pPr>
            <w:r>
              <w:rPr>
                <w:color w:val="000000"/>
                <w:sz w:val="17"/>
              </w:rPr>
              <w:t>(w·FP + FN) / N</w:t>
            </w:r>
          </w:p>
        </w:tc>
        <w:tc>
          <w:tcPr>
            <w:tcW w:w="4989" w:type="dxa"/>
            <w:tcMar>
              <w:top w:w="95" w:type="dxa"/>
              <w:left w:w="105" w:type="dxa"/>
              <w:bottom w:w="95" w:type="dxa"/>
              <w:right w:w="105" w:type="dxa"/>
            </w:tcMar>
            <w:vAlign w:val="center"/>
          </w:tcPr>
          <w:p w14:paraId="37B2F325" w14:textId="77777777" w:rsidR="00793C8A" w:rsidRDefault="00000000">
            <w:r>
              <w:rPr>
                <w:color w:val="000000"/>
                <w:sz w:val="17"/>
              </w:rPr>
              <w:t>Įvertina pasirinktą FP ir FN pasekmių santykį.</w:t>
            </w:r>
          </w:p>
        </w:tc>
      </w:tr>
    </w:tbl>
    <w:p w14:paraId="52A62C93" w14:textId="77777777" w:rsidR="00793C8A" w:rsidRDefault="00793C8A">
      <w:pPr>
        <w:spacing w:after="40"/>
      </w:pPr>
    </w:p>
    <w:p w14:paraId="4C08F5E4" w14:textId="1B742042" w:rsidR="00793C8A" w:rsidRDefault="00000000">
      <w:pPr>
        <w:pStyle w:val="Heading1"/>
      </w:pPr>
      <w:r>
        <w:lastRenderedPageBreak/>
        <w:t>5</w:t>
      </w:r>
      <w:r w:rsidR="003E79E1">
        <w:t>.</w:t>
      </w:r>
      <w:r>
        <w:t xml:space="preserve"> Hiperparametrų paieška</w:t>
      </w:r>
    </w:p>
    <w:p w14:paraId="7F2E3BC8" w14:textId="7532C4D8" w:rsidR="00793C8A" w:rsidRDefault="00000000" w:rsidP="003E79E1">
      <w:pPr>
        <w:spacing w:after="120"/>
        <w:ind w:firstLine="425"/>
        <w:rPr>
          <w:color w:val="000000"/>
        </w:rPr>
      </w:pPr>
      <w:r>
        <w:rPr>
          <w:color w:val="000000"/>
        </w:rPr>
        <w:t>Pagrindinėje paieškoje įvertinti 35 hiperparametrų deriniai: 3 logistinės regresijos, 12 SVM, 4 atsitiktinio miško ir 16 HCVR-RF. Kiekvienas derinys vertintas tose pačiose trijose vidinės grupinės patikros dalyse. Atrankos kriterijus buvo vidutinis PR-AUC.</w:t>
      </w:r>
    </w:p>
    <w:p w14:paraId="6E994B18" w14:textId="77777777" w:rsidR="003E79E1" w:rsidRDefault="003E79E1" w:rsidP="003E79E1">
      <w:pPr>
        <w:spacing w:after="120"/>
        <w:ind w:firstLine="425"/>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41"/>
        <w:gridCol w:w="3118"/>
        <w:gridCol w:w="1587"/>
        <w:gridCol w:w="1134"/>
        <w:gridCol w:w="1417"/>
      </w:tblGrid>
      <w:tr w:rsidR="00793C8A" w14:paraId="5715B157" w14:textId="77777777">
        <w:trPr>
          <w:tblHeader/>
          <w:jc w:val="center"/>
        </w:trPr>
        <w:tc>
          <w:tcPr>
            <w:tcW w:w="2041" w:type="dxa"/>
            <w:shd w:val="clear" w:color="auto" w:fill="1F4E79"/>
            <w:tcMar>
              <w:top w:w="110" w:type="dxa"/>
              <w:left w:w="110" w:type="dxa"/>
              <w:bottom w:w="110" w:type="dxa"/>
              <w:right w:w="110" w:type="dxa"/>
            </w:tcMar>
            <w:vAlign w:val="center"/>
          </w:tcPr>
          <w:p w14:paraId="13E11E96" w14:textId="77777777" w:rsidR="00793C8A" w:rsidRDefault="00000000">
            <w:pPr>
              <w:jc w:val="center"/>
            </w:pPr>
            <w:r>
              <w:rPr>
                <w:b/>
                <w:color w:val="FFFFFF"/>
                <w:sz w:val="16"/>
              </w:rPr>
              <w:t>Modelis</w:t>
            </w:r>
          </w:p>
        </w:tc>
        <w:tc>
          <w:tcPr>
            <w:tcW w:w="3118" w:type="dxa"/>
            <w:shd w:val="clear" w:color="auto" w:fill="1F4E79"/>
            <w:tcMar>
              <w:top w:w="110" w:type="dxa"/>
              <w:left w:w="110" w:type="dxa"/>
              <w:bottom w:w="110" w:type="dxa"/>
              <w:right w:w="110" w:type="dxa"/>
            </w:tcMar>
            <w:vAlign w:val="center"/>
          </w:tcPr>
          <w:p w14:paraId="3E5F1086" w14:textId="77777777" w:rsidR="00793C8A" w:rsidRDefault="00000000">
            <w:pPr>
              <w:jc w:val="center"/>
            </w:pPr>
            <w:r>
              <w:rPr>
                <w:b/>
                <w:color w:val="FFFFFF"/>
                <w:sz w:val="16"/>
              </w:rPr>
              <w:t>Parinkti parametrai</w:t>
            </w:r>
          </w:p>
        </w:tc>
        <w:tc>
          <w:tcPr>
            <w:tcW w:w="1587" w:type="dxa"/>
            <w:shd w:val="clear" w:color="auto" w:fill="1F4E79"/>
            <w:tcMar>
              <w:top w:w="110" w:type="dxa"/>
              <w:left w:w="110" w:type="dxa"/>
              <w:bottom w:w="110" w:type="dxa"/>
              <w:right w:w="110" w:type="dxa"/>
            </w:tcMar>
            <w:vAlign w:val="center"/>
          </w:tcPr>
          <w:p w14:paraId="6009A8B7" w14:textId="77777777" w:rsidR="00793C8A" w:rsidRDefault="00000000">
            <w:pPr>
              <w:jc w:val="center"/>
            </w:pPr>
            <w:r>
              <w:rPr>
                <w:b/>
                <w:color w:val="FFFFFF"/>
                <w:sz w:val="16"/>
              </w:rPr>
              <w:t>Vidutinis PR-AUC</w:t>
            </w:r>
          </w:p>
        </w:tc>
        <w:tc>
          <w:tcPr>
            <w:tcW w:w="1134" w:type="dxa"/>
            <w:shd w:val="clear" w:color="auto" w:fill="1F4E79"/>
            <w:tcMar>
              <w:top w:w="110" w:type="dxa"/>
              <w:left w:w="110" w:type="dxa"/>
              <w:bottom w:w="110" w:type="dxa"/>
              <w:right w:w="110" w:type="dxa"/>
            </w:tcMar>
            <w:vAlign w:val="center"/>
          </w:tcPr>
          <w:p w14:paraId="6D9A4B9F" w14:textId="77777777" w:rsidR="00793C8A" w:rsidRDefault="00000000">
            <w:pPr>
              <w:jc w:val="center"/>
            </w:pPr>
            <w:r>
              <w:rPr>
                <w:b/>
                <w:color w:val="FFFFFF"/>
                <w:sz w:val="16"/>
              </w:rPr>
              <w:t>Požymiai</w:t>
            </w:r>
          </w:p>
        </w:tc>
        <w:tc>
          <w:tcPr>
            <w:tcW w:w="1417" w:type="dxa"/>
            <w:shd w:val="clear" w:color="auto" w:fill="1F4E79"/>
            <w:tcMar>
              <w:top w:w="110" w:type="dxa"/>
              <w:left w:w="110" w:type="dxa"/>
              <w:bottom w:w="110" w:type="dxa"/>
              <w:right w:w="110" w:type="dxa"/>
            </w:tcMar>
            <w:vAlign w:val="center"/>
          </w:tcPr>
          <w:p w14:paraId="5353F61E" w14:textId="77777777" w:rsidR="00793C8A" w:rsidRDefault="00000000">
            <w:pPr>
              <w:jc w:val="center"/>
            </w:pPr>
            <w:r>
              <w:rPr>
                <w:b/>
                <w:color w:val="FFFFFF"/>
                <w:sz w:val="16"/>
              </w:rPr>
              <w:t>Paieškos laikas s</w:t>
            </w:r>
          </w:p>
        </w:tc>
      </w:tr>
      <w:tr w:rsidR="00793C8A" w14:paraId="4312B5C9" w14:textId="77777777">
        <w:trPr>
          <w:jc w:val="center"/>
        </w:trPr>
        <w:tc>
          <w:tcPr>
            <w:tcW w:w="2041" w:type="dxa"/>
            <w:tcMar>
              <w:top w:w="95" w:type="dxa"/>
              <w:left w:w="105" w:type="dxa"/>
              <w:bottom w:w="95" w:type="dxa"/>
              <w:right w:w="105" w:type="dxa"/>
            </w:tcMar>
            <w:vAlign w:val="center"/>
          </w:tcPr>
          <w:p w14:paraId="76414BA4" w14:textId="77777777" w:rsidR="00793C8A" w:rsidRDefault="00000000">
            <w:r>
              <w:rPr>
                <w:color w:val="000000"/>
                <w:sz w:val="16"/>
              </w:rPr>
              <w:t>Logistinė regresija</w:t>
            </w:r>
          </w:p>
        </w:tc>
        <w:tc>
          <w:tcPr>
            <w:tcW w:w="3118" w:type="dxa"/>
            <w:tcMar>
              <w:top w:w="95" w:type="dxa"/>
              <w:left w:w="105" w:type="dxa"/>
              <w:bottom w:w="95" w:type="dxa"/>
              <w:right w:w="105" w:type="dxa"/>
            </w:tcMar>
            <w:vAlign w:val="center"/>
          </w:tcPr>
          <w:p w14:paraId="41FFC824" w14:textId="77777777" w:rsidR="00793C8A" w:rsidRDefault="00000000">
            <w:pPr>
              <w:jc w:val="center"/>
            </w:pPr>
            <w:r>
              <w:rPr>
                <w:color w:val="000000"/>
                <w:sz w:val="16"/>
              </w:rPr>
              <w:t>λ=0,001</w:t>
            </w:r>
          </w:p>
        </w:tc>
        <w:tc>
          <w:tcPr>
            <w:tcW w:w="1587" w:type="dxa"/>
            <w:tcMar>
              <w:top w:w="95" w:type="dxa"/>
              <w:left w:w="105" w:type="dxa"/>
              <w:bottom w:w="95" w:type="dxa"/>
              <w:right w:w="105" w:type="dxa"/>
            </w:tcMar>
            <w:vAlign w:val="center"/>
          </w:tcPr>
          <w:p w14:paraId="0CADE6C5" w14:textId="77777777" w:rsidR="00793C8A" w:rsidRDefault="00000000">
            <w:pPr>
              <w:jc w:val="center"/>
            </w:pPr>
            <w:r>
              <w:rPr>
                <w:color w:val="000000"/>
                <w:sz w:val="16"/>
              </w:rPr>
              <w:t>0,9401</w:t>
            </w:r>
          </w:p>
        </w:tc>
        <w:tc>
          <w:tcPr>
            <w:tcW w:w="1134" w:type="dxa"/>
            <w:tcMar>
              <w:top w:w="95" w:type="dxa"/>
              <w:left w:w="105" w:type="dxa"/>
              <w:bottom w:w="95" w:type="dxa"/>
              <w:right w:w="105" w:type="dxa"/>
            </w:tcMar>
            <w:vAlign w:val="center"/>
          </w:tcPr>
          <w:p w14:paraId="067AD74E" w14:textId="77777777" w:rsidR="00793C8A" w:rsidRDefault="00000000">
            <w:pPr>
              <w:jc w:val="center"/>
            </w:pPr>
            <w:r>
              <w:rPr>
                <w:color w:val="000000"/>
                <w:sz w:val="16"/>
              </w:rPr>
              <w:t>57</w:t>
            </w:r>
          </w:p>
        </w:tc>
        <w:tc>
          <w:tcPr>
            <w:tcW w:w="1417" w:type="dxa"/>
            <w:tcMar>
              <w:top w:w="95" w:type="dxa"/>
              <w:left w:w="105" w:type="dxa"/>
              <w:bottom w:w="95" w:type="dxa"/>
              <w:right w:w="105" w:type="dxa"/>
            </w:tcMar>
            <w:vAlign w:val="center"/>
          </w:tcPr>
          <w:p w14:paraId="31A2869B" w14:textId="77777777" w:rsidR="00793C8A" w:rsidRDefault="00000000">
            <w:pPr>
              <w:jc w:val="center"/>
            </w:pPr>
            <w:r>
              <w:rPr>
                <w:color w:val="000000"/>
                <w:sz w:val="16"/>
              </w:rPr>
              <w:t>0,220</w:t>
            </w:r>
          </w:p>
        </w:tc>
      </w:tr>
      <w:tr w:rsidR="00793C8A" w14:paraId="47CAC436" w14:textId="77777777">
        <w:trPr>
          <w:jc w:val="center"/>
        </w:trPr>
        <w:tc>
          <w:tcPr>
            <w:tcW w:w="2041" w:type="dxa"/>
            <w:shd w:val="clear" w:color="auto" w:fill="EAF2F8"/>
            <w:tcMar>
              <w:top w:w="95" w:type="dxa"/>
              <w:left w:w="105" w:type="dxa"/>
              <w:bottom w:w="95" w:type="dxa"/>
              <w:right w:w="105" w:type="dxa"/>
            </w:tcMar>
            <w:vAlign w:val="center"/>
          </w:tcPr>
          <w:p w14:paraId="3FD4B2D1" w14:textId="77777777" w:rsidR="00793C8A" w:rsidRDefault="00000000">
            <w:r>
              <w:rPr>
                <w:color w:val="000000"/>
                <w:sz w:val="16"/>
              </w:rPr>
              <w:t>SVM</w:t>
            </w:r>
          </w:p>
        </w:tc>
        <w:tc>
          <w:tcPr>
            <w:tcW w:w="3118" w:type="dxa"/>
            <w:shd w:val="clear" w:color="auto" w:fill="EAF2F8"/>
            <w:tcMar>
              <w:top w:w="95" w:type="dxa"/>
              <w:left w:w="105" w:type="dxa"/>
              <w:bottom w:w="95" w:type="dxa"/>
              <w:right w:w="105" w:type="dxa"/>
            </w:tcMar>
            <w:vAlign w:val="center"/>
          </w:tcPr>
          <w:p w14:paraId="5DDCCAC0" w14:textId="77777777" w:rsidR="00793C8A" w:rsidRDefault="00000000">
            <w:pPr>
              <w:jc w:val="center"/>
            </w:pPr>
            <w:r>
              <w:rPr>
                <w:color w:val="000000"/>
                <w:sz w:val="16"/>
              </w:rPr>
              <w:t>C=10, γ=0,01</w:t>
            </w:r>
          </w:p>
        </w:tc>
        <w:tc>
          <w:tcPr>
            <w:tcW w:w="1587" w:type="dxa"/>
            <w:shd w:val="clear" w:color="auto" w:fill="EAF2F8"/>
            <w:tcMar>
              <w:top w:w="95" w:type="dxa"/>
              <w:left w:w="105" w:type="dxa"/>
              <w:bottom w:w="95" w:type="dxa"/>
              <w:right w:w="105" w:type="dxa"/>
            </w:tcMar>
            <w:vAlign w:val="center"/>
          </w:tcPr>
          <w:p w14:paraId="7A5B04E2" w14:textId="77777777" w:rsidR="00793C8A" w:rsidRDefault="00000000">
            <w:pPr>
              <w:jc w:val="center"/>
            </w:pPr>
            <w:r>
              <w:rPr>
                <w:color w:val="000000"/>
                <w:sz w:val="16"/>
              </w:rPr>
              <w:t>0,9568</w:t>
            </w:r>
          </w:p>
        </w:tc>
        <w:tc>
          <w:tcPr>
            <w:tcW w:w="1134" w:type="dxa"/>
            <w:shd w:val="clear" w:color="auto" w:fill="EAF2F8"/>
            <w:tcMar>
              <w:top w:w="95" w:type="dxa"/>
              <w:left w:w="105" w:type="dxa"/>
              <w:bottom w:w="95" w:type="dxa"/>
              <w:right w:w="105" w:type="dxa"/>
            </w:tcMar>
            <w:vAlign w:val="center"/>
          </w:tcPr>
          <w:p w14:paraId="10D749D7" w14:textId="77777777" w:rsidR="00793C8A" w:rsidRDefault="00000000">
            <w:pPr>
              <w:jc w:val="center"/>
            </w:pPr>
            <w:r>
              <w:rPr>
                <w:color w:val="000000"/>
                <w:sz w:val="16"/>
              </w:rPr>
              <w:t>57</w:t>
            </w:r>
          </w:p>
        </w:tc>
        <w:tc>
          <w:tcPr>
            <w:tcW w:w="1417" w:type="dxa"/>
            <w:shd w:val="clear" w:color="auto" w:fill="EAF2F8"/>
            <w:tcMar>
              <w:top w:w="95" w:type="dxa"/>
              <w:left w:w="105" w:type="dxa"/>
              <w:bottom w:w="95" w:type="dxa"/>
              <w:right w:w="105" w:type="dxa"/>
            </w:tcMar>
            <w:vAlign w:val="center"/>
          </w:tcPr>
          <w:p w14:paraId="2E387AC6" w14:textId="77777777" w:rsidR="00793C8A" w:rsidRDefault="00000000">
            <w:pPr>
              <w:jc w:val="center"/>
            </w:pPr>
            <w:r>
              <w:rPr>
                <w:color w:val="000000"/>
                <w:sz w:val="16"/>
              </w:rPr>
              <w:t>0,114</w:t>
            </w:r>
          </w:p>
        </w:tc>
      </w:tr>
      <w:tr w:rsidR="00793C8A" w14:paraId="172901FD" w14:textId="77777777">
        <w:trPr>
          <w:jc w:val="center"/>
        </w:trPr>
        <w:tc>
          <w:tcPr>
            <w:tcW w:w="2041" w:type="dxa"/>
            <w:tcMar>
              <w:top w:w="95" w:type="dxa"/>
              <w:left w:w="105" w:type="dxa"/>
              <w:bottom w:w="95" w:type="dxa"/>
              <w:right w:w="105" w:type="dxa"/>
            </w:tcMar>
            <w:vAlign w:val="center"/>
          </w:tcPr>
          <w:p w14:paraId="48D633FE" w14:textId="77777777" w:rsidR="00793C8A" w:rsidRDefault="00000000">
            <w:r>
              <w:rPr>
                <w:color w:val="000000"/>
                <w:sz w:val="16"/>
              </w:rPr>
              <w:t>Atsitiktinis miškas</w:t>
            </w:r>
          </w:p>
        </w:tc>
        <w:tc>
          <w:tcPr>
            <w:tcW w:w="3118" w:type="dxa"/>
            <w:tcMar>
              <w:top w:w="95" w:type="dxa"/>
              <w:left w:w="105" w:type="dxa"/>
              <w:bottom w:w="95" w:type="dxa"/>
              <w:right w:w="105" w:type="dxa"/>
            </w:tcMar>
            <w:vAlign w:val="center"/>
          </w:tcPr>
          <w:p w14:paraId="5C957216" w14:textId="77777777" w:rsidR="00793C8A" w:rsidRDefault="00000000">
            <w:pPr>
              <w:jc w:val="center"/>
            </w:pPr>
            <w:r>
              <w:rPr>
                <w:color w:val="000000"/>
                <w:sz w:val="16"/>
              </w:rPr>
              <w:t>300 medžių, lapas=3</w:t>
            </w:r>
          </w:p>
        </w:tc>
        <w:tc>
          <w:tcPr>
            <w:tcW w:w="1587" w:type="dxa"/>
            <w:tcMar>
              <w:top w:w="95" w:type="dxa"/>
              <w:left w:w="105" w:type="dxa"/>
              <w:bottom w:w="95" w:type="dxa"/>
              <w:right w:w="105" w:type="dxa"/>
            </w:tcMar>
            <w:vAlign w:val="center"/>
          </w:tcPr>
          <w:p w14:paraId="6C469586" w14:textId="77777777" w:rsidR="00793C8A" w:rsidRDefault="00000000">
            <w:pPr>
              <w:jc w:val="center"/>
            </w:pPr>
            <w:r>
              <w:rPr>
                <w:color w:val="000000"/>
                <w:sz w:val="16"/>
              </w:rPr>
              <w:t>0,9589</w:t>
            </w:r>
          </w:p>
        </w:tc>
        <w:tc>
          <w:tcPr>
            <w:tcW w:w="1134" w:type="dxa"/>
            <w:tcMar>
              <w:top w:w="95" w:type="dxa"/>
              <w:left w:w="105" w:type="dxa"/>
              <w:bottom w:w="95" w:type="dxa"/>
              <w:right w:w="105" w:type="dxa"/>
            </w:tcMar>
            <w:vAlign w:val="center"/>
          </w:tcPr>
          <w:p w14:paraId="6AE32638" w14:textId="77777777" w:rsidR="00793C8A" w:rsidRDefault="00000000">
            <w:pPr>
              <w:jc w:val="center"/>
            </w:pPr>
            <w:r>
              <w:rPr>
                <w:color w:val="000000"/>
                <w:sz w:val="16"/>
              </w:rPr>
              <w:t>57</w:t>
            </w:r>
          </w:p>
        </w:tc>
        <w:tc>
          <w:tcPr>
            <w:tcW w:w="1417" w:type="dxa"/>
            <w:tcMar>
              <w:top w:w="95" w:type="dxa"/>
              <w:left w:w="105" w:type="dxa"/>
              <w:bottom w:w="95" w:type="dxa"/>
              <w:right w:w="105" w:type="dxa"/>
            </w:tcMar>
            <w:vAlign w:val="center"/>
          </w:tcPr>
          <w:p w14:paraId="273E2BF4" w14:textId="77777777" w:rsidR="00793C8A" w:rsidRDefault="00000000">
            <w:pPr>
              <w:jc w:val="center"/>
            </w:pPr>
            <w:r>
              <w:rPr>
                <w:color w:val="000000"/>
                <w:sz w:val="16"/>
              </w:rPr>
              <w:t>3,513</w:t>
            </w:r>
          </w:p>
        </w:tc>
      </w:tr>
      <w:tr w:rsidR="00793C8A" w14:paraId="2354D5D0" w14:textId="77777777">
        <w:trPr>
          <w:jc w:val="center"/>
        </w:trPr>
        <w:tc>
          <w:tcPr>
            <w:tcW w:w="2041" w:type="dxa"/>
            <w:shd w:val="clear" w:color="auto" w:fill="EAF2F8"/>
            <w:tcMar>
              <w:top w:w="95" w:type="dxa"/>
              <w:left w:w="105" w:type="dxa"/>
              <w:bottom w:w="95" w:type="dxa"/>
              <w:right w:w="105" w:type="dxa"/>
            </w:tcMar>
            <w:vAlign w:val="center"/>
          </w:tcPr>
          <w:p w14:paraId="1B3E124A" w14:textId="77777777" w:rsidR="00793C8A" w:rsidRDefault="00000000">
            <w:r>
              <w:rPr>
                <w:color w:val="000000"/>
                <w:sz w:val="16"/>
              </w:rPr>
              <w:t>HCVR-RF</w:t>
            </w:r>
          </w:p>
        </w:tc>
        <w:tc>
          <w:tcPr>
            <w:tcW w:w="3118" w:type="dxa"/>
            <w:shd w:val="clear" w:color="auto" w:fill="EAF2F8"/>
            <w:tcMar>
              <w:top w:w="95" w:type="dxa"/>
              <w:left w:w="105" w:type="dxa"/>
              <w:bottom w:w="95" w:type="dxa"/>
              <w:right w:w="105" w:type="dxa"/>
            </w:tcMar>
            <w:vAlign w:val="center"/>
          </w:tcPr>
          <w:p w14:paraId="37507062" w14:textId="77777777" w:rsidR="00793C8A" w:rsidRDefault="00000000">
            <w:pPr>
              <w:jc w:val="center"/>
            </w:pPr>
            <w:r>
              <w:rPr>
                <w:color w:val="000000"/>
                <w:sz w:val="16"/>
              </w:rPr>
              <w:t>300 medžių, lapas=3, θ=0,04</w:t>
            </w:r>
          </w:p>
        </w:tc>
        <w:tc>
          <w:tcPr>
            <w:tcW w:w="1587" w:type="dxa"/>
            <w:shd w:val="clear" w:color="auto" w:fill="EAF2F8"/>
            <w:tcMar>
              <w:top w:w="95" w:type="dxa"/>
              <w:left w:w="105" w:type="dxa"/>
              <w:bottom w:w="95" w:type="dxa"/>
              <w:right w:w="105" w:type="dxa"/>
            </w:tcMar>
            <w:vAlign w:val="center"/>
          </w:tcPr>
          <w:p w14:paraId="23F42EBA" w14:textId="77777777" w:rsidR="00793C8A" w:rsidRDefault="00000000">
            <w:pPr>
              <w:jc w:val="center"/>
            </w:pPr>
            <w:r>
              <w:rPr>
                <w:color w:val="000000"/>
                <w:sz w:val="16"/>
              </w:rPr>
              <w:t>0,9682</w:t>
            </w:r>
          </w:p>
        </w:tc>
        <w:tc>
          <w:tcPr>
            <w:tcW w:w="1134" w:type="dxa"/>
            <w:shd w:val="clear" w:color="auto" w:fill="EAF2F8"/>
            <w:tcMar>
              <w:top w:w="95" w:type="dxa"/>
              <w:left w:w="105" w:type="dxa"/>
              <w:bottom w:w="95" w:type="dxa"/>
              <w:right w:w="105" w:type="dxa"/>
            </w:tcMar>
            <w:vAlign w:val="center"/>
          </w:tcPr>
          <w:p w14:paraId="69B16837" w14:textId="77777777" w:rsidR="00793C8A" w:rsidRDefault="00000000">
            <w:pPr>
              <w:jc w:val="center"/>
            </w:pPr>
            <w:r>
              <w:rPr>
                <w:color w:val="000000"/>
                <w:sz w:val="16"/>
              </w:rPr>
              <w:t>55,3</w:t>
            </w:r>
          </w:p>
        </w:tc>
        <w:tc>
          <w:tcPr>
            <w:tcW w:w="1417" w:type="dxa"/>
            <w:shd w:val="clear" w:color="auto" w:fill="EAF2F8"/>
            <w:tcMar>
              <w:top w:w="95" w:type="dxa"/>
              <w:left w:w="105" w:type="dxa"/>
              <w:bottom w:w="95" w:type="dxa"/>
              <w:right w:w="105" w:type="dxa"/>
            </w:tcMar>
            <w:vAlign w:val="center"/>
          </w:tcPr>
          <w:p w14:paraId="55F7ED3B" w14:textId="77777777" w:rsidR="00793C8A" w:rsidRDefault="00000000">
            <w:pPr>
              <w:jc w:val="center"/>
            </w:pPr>
            <w:r>
              <w:rPr>
                <w:color w:val="000000"/>
                <w:sz w:val="16"/>
              </w:rPr>
              <w:t>4,490</w:t>
            </w:r>
          </w:p>
        </w:tc>
      </w:tr>
    </w:tbl>
    <w:p w14:paraId="089B5D30" w14:textId="77777777" w:rsidR="00793C8A" w:rsidRDefault="00793C8A">
      <w:pPr>
        <w:spacing w:after="40"/>
      </w:pPr>
    </w:p>
    <w:p w14:paraId="4B52BEFF" w14:textId="77777777" w:rsidR="00793C8A" w:rsidRDefault="00000000">
      <w:pPr>
        <w:keepNext/>
        <w:jc w:val="center"/>
      </w:pPr>
      <w:r>
        <w:rPr>
          <w:noProof/>
        </w:rPr>
        <w:drawing>
          <wp:inline distT="0" distB="0" distL="0" distR="0" wp14:anchorId="0AE38E90" wp14:editId="56E0EC19">
            <wp:extent cx="5760720" cy="3052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ine_patikra.png"/>
                    <pic:cNvPicPr/>
                  </pic:nvPicPr>
                  <pic:blipFill>
                    <a:blip r:embed="rId8"/>
                    <a:stretch>
                      <a:fillRect/>
                    </a:stretch>
                  </pic:blipFill>
                  <pic:spPr>
                    <a:xfrm>
                      <a:off x="0" y="0"/>
                      <a:ext cx="5760720" cy="3052373"/>
                    </a:xfrm>
                    <a:prstGeom prst="rect">
                      <a:avLst/>
                    </a:prstGeom>
                  </pic:spPr>
                </pic:pic>
              </a:graphicData>
            </a:graphic>
          </wp:inline>
        </w:drawing>
      </w:r>
    </w:p>
    <w:p w14:paraId="40761E32" w14:textId="77777777" w:rsidR="00793C8A" w:rsidRDefault="00000000">
      <w:pPr>
        <w:spacing w:before="60" w:after="140"/>
        <w:jc w:val="center"/>
      </w:pPr>
      <w:r>
        <w:rPr>
          <w:i/>
          <w:color w:val="404040"/>
          <w:sz w:val="18"/>
        </w:rPr>
        <w:t>1 pav. Geriausių hiperparametrų derinių vidinės patikros PR-AUC</w:t>
      </w:r>
    </w:p>
    <w:p w14:paraId="0E712AAD" w14:textId="77777777" w:rsidR="00793C8A" w:rsidRDefault="00000000">
      <w:pPr>
        <w:spacing w:after="120"/>
        <w:ind w:firstLine="425"/>
      </w:pPr>
      <w:r>
        <w:rPr>
          <w:color w:val="000000"/>
        </w:rPr>
        <w:t>Didžiausią vidinės patikros PR-AUC pasiekė HCVR-RF. HCVR riba θ=0,04 pašalino tik nedidelę požymių dalį: vidutiniškai liko 55,3 iš 57 požymių. Griežtesnė atranka palikdavo mažiau požymių, tačiau dažniausiai blogino PR-AUC.</w:t>
      </w:r>
    </w:p>
    <w:p w14:paraId="267EDF67" w14:textId="77777777" w:rsidR="00793C8A" w:rsidRDefault="00000000">
      <w:pPr>
        <w:spacing w:after="120"/>
        <w:ind w:firstLine="425"/>
      </w:pPr>
      <w:r>
        <w:rPr>
          <w:color w:val="000000"/>
        </w:rPr>
        <w:t>Lyginant pradinį ir parinktą variantą, didžiausi pokyčiai gauti medžių modeliuose. Atsitiktinio miško PR-AUC padidėjo 0,1165, o HCVR-RF - 0,1340. SVM pagerėjo 0,0039, o logistinei regresijai pradinis ir pasirinktas derinys sutapo.</w:t>
      </w:r>
    </w:p>
    <w:p w14:paraId="6897DA80" w14:textId="77777777" w:rsidR="003E79E1" w:rsidRDefault="003E79E1">
      <w:pPr>
        <w:rPr>
          <w:rFonts w:asciiTheme="majorHAnsi" w:eastAsiaTheme="majorEastAsia" w:hAnsiTheme="majorHAnsi" w:cstheme="majorBidi"/>
          <w:b/>
          <w:bCs/>
          <w:color w:val="000000"/>
          <w:sz w:val="30"/>
          <w:szCs w:val="28"/>
        </w:rPr>
      </w:pPr>
      <w:r>
        <w:br w:type="page"/>
      </w:r>
    </w:p>
    <w:p w14:paraId="6C4D40DE" w14:textId="51063893" w:rsidR="00793C8A" w:rsidRDefault="00000000">
      <w:pPr>
        <w:pStyle w:val="Heading1"/>
      </w:pPr>
      <w:r>
        <w:lastRenderedPageBreak/>
        <w:t>6</w:t>
      </w:r>
      <w:r w:rsidR="003E79E1">
        <w:t>.</w:t>
      </w:r>
      <w:r>
        <w:t xml:space="preserve"> Galutiniai Spambase rezultatai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1"/>
        <w:gridCol w:w="765"/>
        <w:gridCol w:w="765"/>
        <w:gridCol w:w="709"/>
        <w:gridCol w:w="822"/>
        <w:gridCol w:w="765"/>
        <w:gridCol w:w="879"/>
        <w:gridCol w:w="454"/>
        <w:gridCol w:w="510"/>
        <w:gridCol w:w="850"/>
      </w:tblGrid>
      <w:tr w:rsidR="00793C8A" w14:paraId="0498EFB2" w14:textId="77777777">
        <w:trPr>
          <w:tblHeader/>
          <w:jc w:val="center"/>
        </w:trPr>
        <w:tc>
          <w:tcPr>
            <w:tcW w:w="1871" w:type="dxa"/>
            <w:shd w:val="clear" w:color="auto" w:fill="1F4E79"/>
            <w:tcMar>
              <w:top w:w="110" w:type="dxa"/>
              <w:left w:w="110" w:type="dxa"/>
              <w:bottom w:w="110" w:type="dxa"/>
              <w:right w:w="110" w:type="dxa"/>
            </w:tcMar>
            <w:vAlign w:val="center"/>
          </w:tcPr>
          <w:p w14:paraId="6ABE654E" w14:textId="77777777" w:rsidR="00793C8A" w:rsidRDefault="00000000">
            <w:pPr>
              <w:jc w:val="center"/>
            </w:pPr>
            <w:r>
              <w:rPr>
                <w:b/>
                <w:color w:val="FFFFFF"/>
                <w:sz w:val="14"/>
              </w:rPr>
              <w:t>Modelis</w:t>
            </w:r>
          </w:p>
        </w:tc>
        <w:tc>
          <w:tcPr>
            <w:tcW w:w="765" w:type="dxa"/>
            <w:shd w:val="clear" w:color="auto" w:fill="1F4E79"/>
            <w:tcMar>
              <w:top w:w="110" w:type="dxa"/>
              <w:left w:w="110" w:type="dxa"/>
              <w:bottom w:w="110" w:type="dxa"/>
              <w:right w:w="110" w:type="dxa"/>
            </w:tcMar>
            <w:vAlign w:val="center"/>
          </w:tcPr>
          <w:p w14:paraId="25414777" w14:textId="77777777" w:rsidR="00793C8A" w:rsidRDefault="00000000">
            <w:pPr>
              <w:jc w:val="center"/>
            </w:pPr>
            <w:r>
              <w:rPr>
                <w:b/>
                <w:color w:val="FFFFFF"/>
                <w:sz w:val="14"/>
              </w:rPr>
              <w:t>Prec.</w:t>
            </w:r>
          </w:p>
        </w:tc>
        <w:tc>
          <w:tcPr>
            <w:tcW w:w="765" w:type="dxa"/>
            <w:shd w:val="clear" w:color="auto" w:fill="1F4E79"/>
            <w:tcMar>
              <w:top w:w="110" w:type="dxa"/>
              <w:left w:w="110" w:type="dxa"/>
              <w:bottom w:w="110" w:type="dxa"/>
              <w:right w:w="110" w:type="dxa"/>
            </w:tcMar>
            <w:vAlign w:val="center"/>
          </w:tcPr>
          <w:p w14:paraId="545F69CF" w14:textId="77777777" w:rsidR="00793C8A" w:rsidRDefault="00000000">
            <w:pPr>
              <w:jc w:val="center"/>
            </w:pPr>
            <w:r>
              <w:rPr>
                <w:b/>
                <w:color w:val="FFFFFF"/>
                <w:sz w:val="14"/>
              </w:rPr>
              <w:t>Jautr.</w:t>
            </w:r>
          </w:p>
        </w:tc>
        <w:tc>
          <w:tcPr>
            <w:tcW w:w="709" w:type="dxa"/>
            <w:shd w:val="clear" w:color="auto" w:fill="1F4E79"/>
            <w:tcMar>
              <w:top w:w="110" w:type="dxa"/>
              <w:left w:w="110" w:type="dxa"/>
              <w:bottom w:w="110" w:type="dxa"/>
              <w:right w:w="110" w:type="dxa"/>
            </w:tcMar>
            <w:vAlign w:val="center"/>
          </w:tcPr>
          <w:p w14:paraId="6B6B1246" w14:textId="77777777" w:rsidR="00793C8A" w:rsidRDefault="00000000">
            <w:pPr>
              <w:jc w:val="center"/>
            </w:pPr>
            <w:r>
              <w:rPr>
                <w:b/>
                <w:color w:val="FFFFFF"/>
                <w:sz w:val="14"/>
              </w:rPr>
              <w:t>FPR</w:t>
            </w:r>
          </w:p>
        </w:tc>
        <w:tc>
          <w:tcPr>
            <w:tcW w:w="822" w:type="dxa"/>
            <w:shd w:val="clear" w:color="auto" w:fill="1F4E79"/>
            <w:tcMar>
              <w:top w:w="110" w:type="dxa"/>
              <w:left w:w="110" w:type="dxa"/>
              <w:bottom w:w="110" w:type="dxa"/>
              <w:right w:w="110" w:type="dxa"/>
            </w:tcMar>
            <w:vAlign w:val="center"/>
          </w:tcPr>
          <w:p w14:paraId="05A8ECBD" w14:textId="77777777" w:rsidR="00793C8A" w:rsidRDefault="00000000">
            <w:pPr>
              <w:jc w:val="center"/>
            </w:pPr>
            <w:r>
              <w:rPr>
                <w:b/>
                <w:color w:val="FFFFFF"/>
                <w:sz w:val="14"/>
              </w:rPr>
              <w:t>PR-AUC</w:t>
            </w:r>
          </w:p>
        </w:tc>
        <w:tc>
          <w:tcPr>
            <w:tcW w:w="765" w:type="dxa"/>
            <w:shd w:val="clear" w:color="auto" w:fill="1F4E79"/>
            <w:tcMar>
              <w:top w:w="110" w:type="dxa"/>
              <w:left w:w="110" w:type="dxa"/>
              <w:bottom w:w="110" w:type="dxa"/>
              <w:right w:w="110" w:type="dxa"/>
            </w:tcMar>
            <w:vAlign w:val="center"/>
          </w:tcPr>
          <w:p w14:paraId="3C8EB1F4" w14:textId="77777777" w:rsidR="00793C8A" w:rsidRDefault="00000000">
            <w:pPr>
              <w:jc w:val="center"/>
            </w:pPr>
            <w:r>
              <w:rPr>
                <w:b/>
                <w:color w:val="FFFFFF"/>
                <w:sz w:val="14"/>
              </w:rPr>
              <w:t>AP</w:t>
            </w:r>
          </w:p>
        </w:tc>
        <w:tc>
          <w:tcPr>
            <w:tcW w:w="879" w:type="dxa"/>
            <w:shd w:val="clear" w:color="auto" w:fill="1F4E79"/>
            <w:tcMar>
              <w:top w:w="110" w:type="dxa"/>
              <w:left w:w="110" w:type="dxa"/>
              <w:bottom w:w="110" w:type="dxa"/>
              <w:right w:w="110" w:type="dxa"/>
            </w:tcMar>
            <w:vAlign w:val="center"/>
          </w:tcPr>
          <w:p w14:paraId="494DA652" w14:textId="77777777" w:rsidR="00793C8A" w:rsidRDefault="00000000">
            <w:pPr>
              <w:jc w:val="center"/>
            </w:pPr>
            <w:r>
              <w:rPr>
                <w:b/>
                <w:color w:val="FFFFFF"/>
                <w:sz w:val="14"/>
              </w:rPr>
              <w:t>Kaina 10</w:t>
            </w:r>
          </w:p>
        </w:tc>
        <w:tc>
          <w:tcPr>
            <w:tcW w:w="454" w:type="dxa"/>
            <w:shd w:val="clear" w:color="auto" w:fill="1F4E79"/>
            <w:tcMar>
              <w:top w:w="110" w:type="dxa"/>
              <w:left w:w="110" w:type="dxa"/>
              <w:bottom w:w="110" w:type="dxa"/>
              <w:right w:w="110" w:type="dxa"/>
            </w:tcMar>
            <w:vAlign w:val="center"/>
          </w:tcPr>
          <w:p w14:paraId="42F278F9" w14:textId="77777777" w:rsidR="00793C8A" w:rsidRDefault="00000000">
            <w:pPr>
              <w:jc w:val="center"/>
            </w:pPr>
            <w:r>
              <w:rPr>
                <w:b/>
                <w:color w:val="FFFFFF"/>
                <w:sz w:val="14"/>
              </w:rPr>
              <w:t>FP</w:t>
            </w:r>
          </w:p>
        </w:tc>
        <w:tc>
          <w:tcPr>
            <w:tcW w:w="510" w:type="dxa"/>
            <w:shd w:val="clear" w:color="auto" w:fill="1F4E79"/>
            <w:tcMar>
              <w:top w:w="110" w:type="dxa"/>
              <w:left w:w="110" w:type="dxa"/>
              <w:bottom w:w="110" w:type="dxa"/>
              <w:right w:w="110" w:type="dxa"/>
            </w:tcMar>
            <w:vAlign w:val="center"/>
          </w:tcPr>
          <w:p w14:paraId="6B17B27C" w14:textId="77777777" w:rsidR="00793C8A" w:rsidRDefault="00000000">
            <w:pPr>
              <w:jc w:val="center"/>
            </w:pPr>
            <w:r>
              <w:rPr>
                <w:b/>
                <w:color w:val="FFFFFF"/>
                <w:sz w:val="14"/>
              </w:rPr>
              <w:t>FN</w:t>
            </w:r>
          </w:p>
        </w:tc>
        <w:tc>
          <w:tcPr>
            <w:tcW w:w="850" w:type="dxa"/>
            <w:shd w:val="clear" w:color="auto" w:fill="1F4E79"/>
            <w:tcMar>
              <w:top w:w="110" w:type="dxa"/>
              <w:left w:w="110" w:type="dxa"/>
              <w:bottom w:w="110" w:type="dxa"/>
              <w:right w:w="110" w:type="dxa"/>
            </w:tcMar>
            <w:vAlign w:val="center"/>
          </w:tcPr>
          <w:p w14:paraId="07272A93" w14:textId="77777777" w:rsidR="00793C8A" w:rsidRDefault="00000000">
            <w:pPr>
              <w:jc w:val="center"/>
            </w:pPr>
            <w:r>
              <w:rPr>
                <w:b/>
                <w:color w:val="FFFFFF"/>
                <w:sz w:val="14"/>
              </w:rPr>
              <w:t>Mokymo s</w:t>
            </w:r>
          </w:p>
        </w:tc>
      </w:tr>
      <w:tr w:rsidR="00793C8A" w14:paraId="32555108" w14:textId="77777777">
        <w:trPr>
          <w:jc w:val="center"/>
        </w:trPr>
        <w:tc>
          <w:tcPr>
            <w:tcW w:w="1871" w:type="dxa"/>
            <w:tcMar>
              <w:top w:w="95" w:type="dxa"/>
              <w:left w:w="105" w:type="dxa"/>
              <w:bottom w:w="95" w:type="dxa"/>
              <w:right w:w="105" w:type="dxa"/>
            </w:tcMar>
            <w:vAlign w:val="center"/>
          </w:tcPr>
          <w:p w14:paraId="7A302C2B" w14:textId="77777777" w:rsidR="00793C8A" w:rsidRDefault="00000000">
            <w:r>
              <w:rPr>
                <w:color w:val="000000"/>
                <w:sz w:val="14"/>
              </w:rPr>
              <w:t>Daugumos klasė</w:t>
            </w:r>
          </w:p>
        </w:tc>
        <w:tc>
          <w:tcPr>
            <w:tcW w:w="765" w:type="dxa"/>
            <w:tcMar>
              <w:top w:w="95" w:type="dxa"/>
              <w:left w:w="105" w:type="dxa"/>
              <w:bottom w:w="95" w:type="dxa"/>
              <w:right w:w="105" w:type="dxa"/>
            </w:tcMar>
            <w:vAlign w:val="center"/>
          </w:tcPr>
          <w:p w14:paraId="251B69C7" w14:textId="77777777" w:rsidR="00793C8A" w:rsidRDefault="00000000">
            <w:pPr>
              <w:jc w:val="center"/>
            </w:pPr>
            <w:r>
              <w:rPr>
                <w:color w:val="000000"/>
                <w:sz w:val="14"/>
              </w:rPr>
              <w:t>-</w:t>
            </w:r>
          </w:p>
        </w:tc>
        <w:tc>
          <w:tcPr>
            <w:tcW w:w="765" w:type="dxa"/>
            <w:tcMar>
              <w:top w:w="95" w:type="dxa"/>
              <w:left w:w="105" w:type="dxa"/>
              <w:bottom w:w="95" w:type="dxa"/>
              <w:right w:w="105" w:type="dxa"/>
            </w:tcMar>
            <w:vAlign w:val="center"/>
          </w:tcPr>
          <w:p w14:paraId="27B5D062" w14:textId="77777777" w:rsidR="00793C8A" w:rsidRDefault="00000000">
            <w:pPr>
              <w:jc w:val="center"/>
            </w:pPr>
            <w:r>
              <w:rPr>
                <w:color w:val="000000"/>
                <w:sz w:val="14"/>
              </w:rPr>
              <w:t>0,0000</w:t>
            </w:r>
          </w:p>
        </w:tc>
        <w:tc>
          <w:tcPr>
            <w:tcW w:w="709" w:type="dxa"/>
            <w:tcMar>
              <w:top w:w="95" w:type="dxa"/>
              <w:left w:w="105" w:type="dxa"/>
              <w:bottom w:w="95" w:type="dxa"/>
              <w:right w:w="105" w:type="dxa"/>
            </w:tcMar>
            <w:vAlign w:val="center"/>
          </w:tcPr>
          <w:p w14:paraId="05081852" w14:textId="77777777" w:rsidR="00793C8A" w:rsidRDefault="00000000">
            <w:pPr>
              <w:jc w:val="center"/>
            </w:pPr>
            <w:r>
              <w:rPr>
                <w:color w:val="000000"/>
                <w:sz w:val="14"/>
              </w:rPr>
              <w:t>0,0000</w:t>
            </w:r>
          </w:p>
        </w:tc>
        <w:tc>
          <w:tcPr>
            <w:tcW w:w="822" w:type="dxa"/>
            <w:tcMar>
              <w:top w:w="95" w:type="dxa"/>
              <w:left w:w="105" w:type="dxa"/>
              <w:bottom w:w="95" w:type="dxa"/>
              <w:right w:w="105" w:type="dxa"/>
            </w:tcMar>
            <w:vAlign w:val="center"/>
          </w:tcPr>
          <w:p w14:paraId="2299B7AA" w14:textId="77777777" w:rsidR="00793C8A" w:rsidRDefault="00000000">
            <w:pPr>
              <w:jc w:val="center"/>
            </w:pPr>
            <w:r>
              <w:rPr>
                <w:color w:val="000000"/>
                <w:sz w:val="14"/>
              </w:rPr>
              <w:t>0,0000</w:t>
            </w:r>
          </w:p>
        </w:tc>
        <w:tc>
          <w:tcPr>
            <w:tcW w:w="765" w:type="dxa"/>
            <w:tcMar>
              <w:top w:w="95" w:type="dxa"/>
              <w:left w:w="105" w:type="dxa"/>
              <w:bottom w:w="95" w:type="dxa"/>
              <w:right w:w="105" w:type="dxa"/>
            </w:tcMar>
            <w:vAlign w:val="center"/>
          </w:tcPr>
          <w:p w14:paraId="7E27BF3C" w14:textId="77777777" w:rsidR="00793C8A" w:rsidRDefault="00000000">
            <w:pPr>
              <w:jc w:val="center"/>
            </w:pPr>
            <w:r>
              <w:rPr>
                <w:color w:val="000000"/>
                <w:sz w:val="14"/>
              </w:rPr>
              <w:t>0,4066</w:t>
            </w:r>
          </w:p>
        </w:tc>
        <w:tc>
          <w:tcPr>
            <w:tcW w:w="879" w:type="dxa"/>
            <w:tcMar>
              <w:top w:w="95" w:type="dxa"/>
              <w:left w:w="105" w:type="dxa"/>
              <w:bottom w:w="95" w:type="dxa"/>
              <w:right w:w="105" w:type="dxa"/>
            </w:tcMar>
            <w:vAlign w:val="center"/>
          </w:tcPr>
          <w:p w14:paraId="55E04FC4" w14:textId="77777777" w:rsidR="00793C8A" w:rsidRDefault="00000000">
            <w:pPr>
              <w:jc w:val="center"/>
            </w:pPr>
            <w:r>
              <w:rPr>
                <w:color w:val="000000"/>
                <w:sz w:val="14"/>
              </w:rPr>
              <w:t>0,4066</w:t>
            </w:r>
          </w:p>
        </w:tc>
        <w:tc>
          <w:tcPr>
            <w:tcW w:w="454" w:type="dxa"/>
            <w:tcMar>
              <w:top w:w="95" w:type="dxa"/>
              <w:left w:w="105" w:type="dxa"/>
              <w:bottom w:w="95" w:type="dxa"/>
              <w:right w:w="105" w:type="dxa"/>
            </w:tcMar>
            <w:vAlign w:val="center"/>
          </w:tcPr>
          <w:p w14:paraId="1960EC7F" w14:textId="77777777" w:rsidR="00793C8A" w:rsidRDefault="00000000">
            <w:pPr>
              <w:jc w:val="center"/>
            </w:pPr>
            <w:r>
              <w:rPr>
                <w:color w:val="000000"/>
                <w:sz w:val="14"/>
              </w:rPr>
              <w:t>0</w:t>
            </w:r>
          </w:p>
        </w:tc>
        <w:tc>
          <w:tcPr>
            <w:tcW w:w="510" w:type="dxa"/>
            <w:tcMar>
              <w:top w:w="95" w:type="dxa"/>
              <w:left w:w="105" w:type="dxa"/>
              <w:bottom w:w="95" w:type="dxa"/>
              <w:right w:w="105" w:type="dxa"/>
            </w:tcMar>
            <w:vAlign w:val="center"/>
          </w:tcPr>
          <w:p w14:paraId="365D72E5" w14:textId="77777777" w:rsidR="00793C8A" w:rsidRDefault="00000000">
            <w:pPr>
              <w:jc w:val="center"/>
            </w:pPr>
            <w:r>
              <w:rPr>
                <w:color w:val="000000"/>
                <w:sz w:val="14"/>
              </w:rPr>
              <w:t>368</w:t>
            </w:r>
          </w:p>
        </w:tc>
        <w:tc>
          <w:tcPr>
            <w:tcW w:w="850" w:type="dxa"/>
            <w:tcMar>
              <w:top w:w="95" w:type="dxa"/>
              <w:left w:w="105" w:type="dxa"/>
              <w:bottom w:w="95" w:type="dxa"/>
              <w:right w:w="105" w:type="dxa"/>
            </w:tcMar>
            <w:vAlign w:val="center"/>
          </w:tcPr>
          <w:p w14:paraId="3A0D7BDB" w14:textId="77777777" w:rsidR="00793C8A" w:rsidRDefault="00000000">
            <w:pPr>
              <w:jc w:val="center"/>
            </w:pPr>
            <w:r>
              <w:rPr>
                <w:color w:val="000000"/>
                <w:sz w:val="14"/>
              </w:rPr>
              <w:t>0,002</w:t>
            </w:r>
          </w:p>
        </w:tc>
      </w:tr>
      <w:tr w:rsidR="00793C8A" w14:paraId="37ABE55C" w14:textId="77777777">
        <w:trPr>
          <w:jc w:val="center"/>
        </w:trPr>
        <w:tc>
          <w:tcPr>
            <w:tcW w:w="1871" w:type="dxa"/>
            <w:shd w:val="clear" w:color="auto" w:fill="EAF2F8"/>
            <w:tcMar>
              <w:top w:w="95" w:type="dxa"/>
              <w:left w:w="105" w:type="dxa"/>
              <w:bottom w:w="95" w:type="dxa"/>
              <w:right w:w="105" w:type="dxa"/>
            </w:tcMar>
            <w:vAlign w:val="center"/>
          </w:tcPr>
          <w:p w14:paraId="0E127CE5" w14:textId="77777777" w:rsidR="00793C8A" w:rsidRDefault="00000000">
            <w:r>
              <w:rPr>
                <w:color w:val="000000"/>
                <w:sz w:val="14"/>
              </w:rPr>
              <w:t>Logistinė regresija</w:t>
            </w:r>
          </w:p>
        </w:tc>
        <w:tc>
          <w:tcPr>
            <w:tcW w:w="765" w:type="dxa"/>
            <w:shd w:val="clear" w:color="auto" w:fill="EAF2F8"/>
            <w:tcMar>
              <w:top w:w="95" w:type="dxa"/>
              <w:left w:w="105" w:type="dxa"/>
              <w:bottom w:w="95" w:type="dxa"/>
              <w:right w:w="105" w:type="dxa"/>
            </w:tcMar>
            <w:vAlign w:val="center"/>
          </w:tcPr>
          <w:p w14:paraId="764E20A0" w14:textId="77777777" w:rsidR="00793C8A" w:rsidRDefault="00000000">
            <w:pPr>
              <w:jc w:val="center"/>
            </w:pPr>
            <w:r>
              <w:rPr>
                <w:color w:val="000000"/>
                <w:sz w:val="14"/>
              </w:rPr>
              <w:t>0,9727</w:t>
            </w:r>
          </w:p>
        </w:tc>
        <w:tc>
          <w:tcPr>
            <w:tcW w:w="765" w:type="dxa"/>
            <w:shd w:val="clear" w:color="auto" w:fill="EAF2F8"/>
            <w:tcMar>
              <w:top w:w="95" w:type="dxa"/>
              <w:left w:w="105" w:type="dxa"/>
              <w:bottom w:w="95" w:type="dxa"/>
              <w:right w:w="105" w:type="dxa"/>
            </w:tcMar>
            <w:vAlign w:val="center"/>
          </w:tcPr>
          <w:p w14:paraId="2E46863F" w14:textId="77777777" w:rsidR="00793C8A" w:rsidRDefault="00000000">
            <w:pPr>
              <w:jc w:val="center"/>
            </w:pPr>
            <w:r>
              <w:rPr>
                <w:color w:val="000000"/>
                <w:sz w:val="14"/>
              </w:rPr>
              <w:t>0,2908</w:t>
            </w:r>
          </w:p>
        </w:tc>
        <w:tc>
          <w:tcPr>
            <w:tcW w:w="709" w:type="dxa"/>
            <w:shd w:val="clear" w:color="auto" w:fill="EAF2F8"/>
            <w:tcMar>
              <w:top w:w="95" w:type="dxa"/>
              <w:left w:w="105" w:type="dxa"/>
              <w:bottom w:w="95" w:type="dxa"/>
              <w:right w:w="105" w:type="dxa"/>
            </w:tcMar>
            <w:vAlign w:val="center"/>
          </w:tcPr>
          <w:p w14:paraId="6298FCEC" w14:textId="77777777" w:rsidR="00793C8A" w:rsidRDefault="00000000">
            <w:pPr>
              <w:jc w:val="center"/>
            </w:pPr>
            <w:r>
              <w:rPr>
                <w:color w:val="000000"/>
                <w:sz w:val="14"/>
              </w:rPr>
              <w:t>0,0056</w:t>
            </w:r>
          </w:p>
        </w:tc>
        <w:tc>
          <w:tcPr>
            <w:tcW w:w="822" w:type="dxa"/>
            <w:shd w:val="clear" w:color="auto" w:fill="EAF2F8"/>
            <w:tcMar>
              <w:top w:w="95" w:type="dxa"/>
              <w:left w:w="105" w:type="dxa"/>
              <w:bottom w:w="95" w:type="dxa"/>
              <w:right w:w="105" w:type="dxa"/>
            </w:tcMar>
            <w:vAlign w:val="center"/>
          </w:tcPr>
          <w:p w14:paraId="222BC201" w14:textId="77777777" w:rsidR="00793C8A" w:rsidRDefault="00000000">
            <w:pPr>
              <w:jc w:val="center"/>
            </w:pPr>
            <w:r>
              <w:rPr>
                <w:color w:val="000000"/>
                <w:sz w:val="14"/>
              </w:rPr>
              <w:t>0,9251</w:t>
            </w:r>
          </w:p>
        </w:tc>
        <w:tc>
          <w:tcPr>
            <w:tcW w:w="765" w:type="dxa"/>
            <w:shd w:val="clear" w:color="auto" w:fill="EAF2F8"/>
            <w:tcMar>
              <w:top w:w="95" w:type="dxa"/>
              <w:left w:w="105" w:type="dxa"/>
              <w:bottom w:w="95" w:type="dxa"/>
              <w:right w:w="105" w:type="dxa"/>
            </w:tcMar>
            <w:vAlign w:val="center"/>
          </w:tcPr>
          <w:p w14:paraId="03BE52CB" w14:textId="77777777" w:rsidR="00793C8A" w:rsidRDefault="00000000">
            <w:pPr>
              <w:jc w:val="center"/>
            </w:pPr>
            <w:r>
              <w:rPr>
                <w:color w:val="000000"/>
                <w:sz w:val="14"/>
              </w:rPr>
              <w:t>0,9286</w:t>
            </w:r>
          </w:p>
        </w:tc>
        <w:tc>
          <w:tcPr>
            <w:tcW w:w="879" w:type="dxa"/>
            <w:shd w:val="clear" w:color="auto" w:fill="EAF2F8"/>
            <w:tcMar>
              <w:top w:w="95" w:type="dxa"/>
              <w:left w:w="105" w:type="dxa"/>
              <w:bottom w:w="95" w:type="dxa"/>
              <w:right w:w="105" w:type="dxa"/>
            </w:tcMar>
            <w:vAlign w:val="center"/>
          </w:tcPr>
          <w:p w14:paraId="377AF297" w14:textId="77777777" w:rsidR="00793C8A" w:rsidRDefault="00000000">
            <w:pPr>
              <w:jc w:val="center"/>
            </w:pPr>
            <w:r>
              <w:rPr>
                <w:color w:val="000000"/>
                <w:sz w:val="14"/>
              </w:rPr>
              <w:t>0,3215</w:t>
            </w:r>
          </w:p>
        </w:tc>
        <w:tc>
          <w:tcPr>
            <w:tcW w:w="454" w:type="dxa"/>
            <w:shd w:val="clear" w:color="auto" w:fill="EAF2F8"/>
            <w:tcMar>
              <w:top w:w="95" w:type="dxa"/>
              <w:left w:w="105" w:type="dxa"/>
              <w:bottom w:w="95" w:type="dxa"/>
              <w:right w:w="105" w:type="dxa"/>
            </w:tcMar>
            <w:vAlign w:val="center"/>
          </w:tcPr>
          <w:p w14:paraId="02B95138" w14:textId="77777777" w:rsidR="00793C8A" w:rsidRDefault="00000000">
            <w:pPr>
              <w:jc w:val="center"/>
            </w:pPr>
            <w:r>
              <w:rPr>
                <w:color w:val="000000"/>
                <w:sz w:val="14"/>
              </w:rPr>
              <w:t>3</w:t>
            </w:r>
          </w:p>
        </w:tc>
        <w:tc>
          <w:tcPr>
            <w:tcW w:w="510" w:type="dxa"/>
            <w:shd w:val="clear" w:color="auto" w:fill="EAF2F8"/>
            <w:tcMar>
              <w:top w:w="95" w:type="dxa"/>
              <w:left w:w="105" w:type="dxa"/>
              <w:bottom w:w="95" w:type="dxa"/>
              <w:right w:w="105" w:type="dxa"/>
            </w:tcMar>
            <w:vAlign w:val="center"/>
          </w:tcPr>
          <w:p w14:paraId="1A6D73F7" w14:textId="77777777" w:rsidR="00793C8A" w:rsidRDefault="00000000">
            <w:pPr>
              <w:jc w:val="center"/>
            </w:pPr>
            <w:r>
              <w:rPr>
                <w:color w:val="000000"/>
                <w:sz w:val="14"/>
              </w:rPr>
              <w:t>261</w:t>
            </w:r>
          </w:p>
        </w:tc>
        <w:tc>
          <w:tcPr>
            <w:tcW w:w="850" w:type="dxa"/>
            <w:shd w:val="clear" w:color="auto" w:fill="EAF2F8"/>
            <w:tcMar>
              <w:top w:w="95" w:type="dxa"/>
              <w:left w:w="105" w:type="dxa"/>
              <w:bottom w:w="95" w:type="dxa"/>
              <w:right w:w="105" w:type="dxa"/>
            </w:tcMar>
            <w:vAlign w:val="center"/>
          </w:tcPr>
          <w:p w14:paraId="74067B0F" w14:textId="77777777" w:rsidR="00793C8A" w:rsidRDefault="00000000">
            <w:pPr>
              <w:jc w:val="center"/>
            </w:pPr>
            <w:r>
              <w:rPr>
                <w:color w:val="000000"/>
                <w:sz w:val="14"/>
              </w:rPr>
              <w:t>0,071</w:t>
            </w:r>
          </w:p>
        </w:tc>
      </w:tr>
      <w:tr w:rsidR="00793C8A" w14:paraId="351F3C27" w14:textId="77777777">
        <w:trPr>
          <w:jc w:val="center"/>
        </w:trPr>
        <w:tc>
          <w:tcPr>
            <w:tcW w:w="1871" w:type="dxa"/>
            <w:tcMar>
              <w:top w:w="95" w:type="dxa"/>
              <w:left w:w="105" w:type="dxa"/>
              <w:bottom w:w="95" w:type="dxa"/>
              <w:right w:w="105" w:type="dxa"/>
            </w:tcMar>
            <w:vAlign w:val="center"/>
          </w:tcPr>
          <w:p w14:paraId="588ADE73" w14:textId="77777777" w:rsidR="00793C8A" w:rsidRDefault="00000000">
            <w:r>
              <w:rPr>
                <w:color w:val="000000"/>
                <w:sz w:val="14"/>
              </w:rPr>
              <w:t>SVM</w:t>
            </w:r>
          </w:p>
        </w:tc>
        <w:tc>
          <w:tcPr>
            <w:tcW w:w="765" w:type="dxa"/>
            <w:tcMar>
              <w:top w:w="95" w:type="dxa"/>
              <w:left w:w="105" w:type="dxa"/>
              <w:bottom w:w="95" w:type="dxa"/>
              <w:right w:w="105" w:type="dxa"/>
            </w:tcMar>
            <w:vAlign w:val="center"/>
          </w:tcPr>
          <w:p w14:paraId="6284CE6C" w14:textId="77777777" w:rsidR="00793C8A" w:rsidRDefault="00000000">
            <w:pPr>
              <w:jc w:val="center"/>
            </w:pPr>
            <w:r>
              <w:rPr>
                <w:color w:val="000000"/>
                <w:sz w:val="14"/>
              </w:rPr>
              <w:t>0,9865</w:t>
            </w:r>
          </w:p>
        </w:tc>
        <w:tc>
          <w:tcPr>
            <w:tcW w:w="765" w:type="dxa"/>
            <w:tcMar>
              <w:top w:w="95" w:type="dxa"/>
              <w:left w:w="105" w:type="dxa"/>
              <w:bottom w:w="95" w:type="dxa"/>
              <w:right w:w="105" w:type="dxa"/>
            </w:tcMar>
            <w:vAlign w:val="center"/>
          </w:tcPr>
          <w:p w14:paraId="1BEFED9D" w14:textId="77777777" w:rsidR="00793C8A" w:rsidRDefault="00000000">
            <w:pPr>
              <w:jc w:val="center"/>
            </w:pPr>
            <w:r>
              <w:rPr>
                <w:color w:val="000000"/>
                <w:sz w:val="14"/>
              </w:rPr>
              <w:t>0,5951</w:t>
            </w:r>
          </w:p>
        </w:tc>
        <w:tc>
          <w:tcPr>
            <w:tcW w:w="709" w:type="dxa"/>
            <w:tcMar>
              <w:top w:w="95" w:type="dxa"/>
              <w:left w:w="105" w:type="dxa"/>
              <w:bottom w:w="95" w:type="dxa"/>
              <w:right w:w="105" w:type="dxa"/>
            </w:tcMar>
            <w:vAlign w:val="center"/>
          </w:tcPr>
          <w:p w14:paraId="5E7B547C" w14:textId="77777777" w:rsidR="00793C8A" w:rsidRDefault="00000000">
            <w:pPr>
              <w:jc w:val="center"/>
            </w:pPr>
            <w:r>
              <w:rPr>
                <w:color w:val="000000"/>
                <w:sz w:val="14"/>
              </w:rPr>
              <w:t>0,0056</w:t>
            </w:r>
          </w:p>
        </w:tc>
        <w:tc>
          <w:tcPr>
            <w:tcW w:w="822" w:type="dxa"/>
            <w:tcMar>
              <w:top w:w="95" w:type="dxa"/>
              <w:left w:w="105" w:type="dxa"/>
              <w:bottom w:w="95" w:type="dxa"/>
              <w:right w:w="105" w:type="dxa"/>
            </w:tcMar>
            <w:vAlign w:val="center"/>
          </w:tcPr>
          <w:p w14:paraId="3C64F895" w14:textId="77777777" w:rsidR="00793C8A" w:rsidRDefault="00000000">
            <w:pPr>
              <w:jc w:val="center"/>
            </w:pPr>
            <w:r>
              <w:rPr>
                <w:color w:val="000000"/>
                <w:sz w:val="14"/>
              </w:rPr>
              <w:t>0,9566</w:t>
            </w:r>
          </w:p>
        </w:tc>
        <w:tc>
          <w:tcPr>
            <w:tcW w:w="765" w:type="dxa"/>
            <w:tcMar>
              <w:top w:w="95" w:type="dxa"/>
              <w:left w:w="105" w:type="dxa"/>
              <w:bottom w:w="95" w:type="dxa"/>
              <w:right w:w="105" w:type="dxa"/>
            </w:tcMar>
            <w:vAlign w:val="center"/>
          </w:tcPr>
          <w:p w14:paraId="08A13650" w14:textId="77777777" w:rsidR="00793C8A" w:rsidRDefault="00000000">
            <w:pPr>
              <w:jc w:val="center"/>
            </w:pPr>
            <w:r>
              <w:rPr>
                <w:color w:val="000000"/>
                <w:sz w:val="14"/>
              </w:rPr>
              <w:t>0,9594</w:t>
            </w:r>
          </w:p>
        </w:tc>
        <w:tc>
          <w:tcPr>
            <w:tcW w:w="879" w:type="dxa"/>
            <w:tcMar>
              <w:top w:w="95" w:type="dxa"/>
              <w:left w:w="105" w:type="dxa"/>
              <w:bottom w:w="95" w:type="dxa"/>
              <w:right w:w="105" w:type="dxa"/>
            </w:tcMar>
            <w:vAlign w:val="center"/>
          </w:tcPr>
          <w:p w14:paraId="2BAD47CC" w14:textId="77777777" w:rsidR="00793C8A" w:rsidRDefault="00000000">
            <w:pPr>
              <w:jc w:val="center"/>
            </w:pPr>
            <w:r>
              <w:rPr>
                <w:color w:val="000000"/>
                <w:sz w:val="14"/>
              </w:rPr>
              <w:t>0,1978</w:t>
            </w:r>
          </w:p>
        </w:tc>
        <w:tc>
          <w:tcPr>
            <w:tcW w:w="454" w:type="dxa"/>
            <w:tcMar>
              <w:top w:w="95" w:type="dxa"/>
              <w:left w:w="105" w:type="dxa"/>
              <w:bottom w:w="95" w:type="dxa"/>
              <w:right w:w="105" w:type="dxa"/>
            </w:tcMar>
            <w:vAlign w:val="center"/>
          </w:tcPr>
          <w:p w14:paraId="31A82172" w14:textId="77777777" w:rsidR="00793C8A" w:rsidRDefault="00000000">
            <w:pPr>
              <w:jc w:val="center"/>
            </w:pPr>
            <w:r>
              <w:rPr>
                <w:color w:val="000000"/>
                <w:sz w:val="14"/>
              </w:rPr>
              <w:t>3</w:t>
            </w:r>
          </w:p>
        </w:tc>
        <w:tc>
          <w:tcPr>
            <w:tcW w:w="510" w:type="dxa"/>
            <w:tcMar>
              <w:top w:w="95" w:type="dxa"/>
              <w:left w:w="105" w:type="dxa"/>
              <w:bottom w:w="95" w:type="dxa"/>
              <w:right w:w="105" w:type="dxa"/>
            </w:tcMar>
            <w:vAlign w:val="center"/>
          </w:tcPr>
          <w:p w14:paraId="1A17DF11" w14:textId="77777777" w:rsidR="00793C8A" w:rsidRDefault="00000000">
            <w:pPr>
              <w:jc w:val="center"/>
            </w:pPr>
            <w:r>
              <w:rPr>
                <w:color w:val="000000"/>
                <w:sz w:val="14"/>
              </w:rPr>
              <w:t>149</w:t>
            </w:r>
          </w:p>
        </w:tc>
        <w:tc>
          <w:tcPr>
            <w:tcW w:w="850" w:type="dxa"/>
            <w:tcMar>
              <w:top w:w="95" w:type="dxa"/>
              <w:left w:w="105" w:type="dxa"/>
              <w:bottom w:w="95" w:type="dxa"/>
              <w:right w:w="105" w:type="dxa"/>
            </w:tcMar>
            <w:vAlign w:val="center"/>
          </w:tcPr>
          <w:p w14:paraId="20D5620C" w14:textId="77777777" w:rsidR="00793C8A" w:rsidRDefault="00000000">
            <w:pPr>
              <w:jc w:val="center"/>
            </w:pPr>
            <w:r>
              <w:rPr>
                <w:color w:val="000000"/>
                <w:sz w:val="14"/>
              </w:rPr>
              <w:t>0,110</w:t>
            </w:r>
          </w:p>
        </w:tc>
      </w:tr>
      <w:tr w:rsidR="00793C8A" w14:paraId="69790C96" w14:textId="77777777">
        <w:trPr>
          <w:jc w:val="center"/>
        </w:trPr>
        <w:tc>
          <w:tcPr>
            <w:tcW w:w="1871" w:type="dxa"/>
            <w:shd w:val="clear" w:color="auto" w:fill="EAF2F8"/>
            <w:tcMar>
              <w:top w:w="95" w:type="dxa"/>
              <w:left w:w="105" w:type="dxa"/>
              <w:bottom w:w="95" w:type="dxa"/>
              <w:right w:w="105" w:type="dxa"/>
            </w:tcMar>
            <w:vAlign w:val="center"/>
          </w:tcPr>
          <w:p w14:paraId="0A537D30" w14:textId="77777777" w:rsidR="00793C8A" w:rsidRDefault="00000000">
            <w:r>
              <w:rPr>
                <w:color w:val="000000"/>
                <w:sz w:val="14"/>
              </w:rPr>
              <w:t>Atsitiktinis miškas</w:t>
            </w:r>
          </w:p>
        </w:tc>
        <w:tc>
          <w:tcPr>
            <w:tcW w:w="765" w:type="dxa"/>
            <w:shd w:val="clear" w:color="auto" w:fill="EAF2F8"/>
            <w:tcMar>
              <w:top w:w="95" w:type="dxa"/>
              <w:left w:w="105" w:type="dxa"/>
              <w:bottom w:w="95" w:type="dxa"/>
              <w:right w:w="105" w:type="dxa"/>
            </w:tcMar>
            <w:vAlign w:val="center"/>
          </w:tcPr>
          <w:p w14:paraId="3FF645D2" w14:textId="77777777" w:rsidR="00793C8A" w:rsidRDefault="00000000">
            <w:pPr>
              <w:jc w:val="center"/>
            </w:pPr>
            <w:r>
              <w:rPr>
                <w:color w:val="000000"/>
                <w:sz w:val="14"/>
              </w:rPr>
              <w:t>0,9962</w:t>
            </w:r>
          </w:p>
        </w:tc>
        <w:tc>
          <w:tcPr>
            <w:tcW w:w="765" w:type="dxa"/>
            <w:shd w:val="clear" w:color="auto" w:fill="EAF2F8"/>
            <w:tcMar>
              <w:top w:w="95" w:type="dxa"/>
              <w:left w:w="105" w:type="dxa"/>
              <w:bottom w:w="95" w:type="dxa"/>
              <w:right w:w="105" w:type="dxa"/>
            </w:tcMar>
            <w:vAlign w:val="center"/>
          </w:tcPr>
          <w:p w14:paraId="65E169A5" w14:textId="77777777" w:rsidR="00793C8A" w:rsidRDefault="00000000">
            <w:pPr>
              <w:jc w:val="center"/>
            </w:pPr>
            <w:r>
              <w:rPr>
                <w:color w:val="000000"/>
                <w:sz w:val="14"/>
              </w:rPr>
              <w:t>0,7201</w:t>
            </w:r>
          </w:p>
        </w:tc>
        <w:tc>
          <w:tcPr>
            <w:tcW w:w="709" w:type="dxa"/>
            <w:shd w:val="clear" w:color="auto" w:fill="EAF2F8"/>
            <w:tcMar>
              <w:top w:w="95" w:type="dxa"/>
              <w:left w:w="105" w:type="dxa"/>
              <w:bottom w:w="95" w:type="dxa"/>
              <w:right w:w="105" w:type="dxa"/>
            </w:tcMar>
            <w:vAlign w:val="center"/>
          </w:tcPr>
          <w:p w14:paraId="139ECF69" w14:textId="77777777" w:rsidR="00793C8A" w:rsidRDefault="00000000">
            <w:pPr>
              <w:jc w:val="center"/>
            </w:pPr>
            <w:r>
              <w:rPr>
                <w:color w:val="000000"/>
                <w:sz w:val="14"/>
              </w:rPr>
              <w:t>0,0019</w:t>
            </w:r>
          </w:p>
        </w:tc>
        <w:tc>
          <w:tcPr>
            <w:tcW w:w="822" w:type="dxa"/>
            <w:shd w:val="clear" w:color="auto" w:fill="EAF2F8"/>
            <w:tcMar>
              <w:top w:w="95" w:type="dxa"/>
              <w:left w:w="105" w:type="dxa"/>
              <w:bottom w:w="95" w:type="dxa"/>
              <w:right w:w="105" w:type="dxa"/>
            </w:tcMar>
            <w:vAlign w:val="center"/>
          </w:tcPr>
          <w:p w14:paraId="4E87BB45" w14:textId="77777777" w:rsidR="00793C8A" w:rsidRDefault="00000000">
            <w:pPr>
              <w:jc w:val="center"/>
            </w:pPr>
            <w:r>
              <w:rPr>
                <w:color w:val="000000"/>
                <w:sz w:val="14"/>
              </w:rPr>
              <w:t>0,9735</w:t>
            </w:r>
          </w:p>
        </w:tc>
        <w:tc>
          <w:tcPr>
            <w:tcW w:w="765" w:type="dxa"/>
            <w:shd w:val="clear" w:color="auto" w:fill="EAF2F8"/>
            <w:tcMar>
              <w:top w:w="95" w:type="dxa"/>
              <w:left w:w="105" w:type="dxa"/>
              <w:bottom w:w="95" w:type="dxa"/>
              <w:right w:w="105" w:type="dxa"/>
            </w:tcMar>
            <w:vAlign w:val="center"/>
          </w:tcPr>
          <w:p w14:paraId="482834E3" w14:textId="77777777" w:rsidR="00793C8A" w:rsidRDefault="00000000">
            <w:pPr>
              <w:jc w:val="center"/>
            </w:pPr>
            <w:r>
              <w:rPr>
                <w:color w:val="000000"/>
                <w:sz w:val="14"/>
              </w:rPr>
              <w:t>0,9790</w:t>
            </w:r>
          </w:p>
        </w:tc>
        <w:tc>
          <w:tcPr>
            <w:tcW w:w="879" w:type="dxa"/>
            <w:shd w:val="clear" w:color="auto" w:fill="EAF2F8"/>
            <w:tcMar>
              <w:top w:w="95" w:type="dxa"/>
              <w:left w:w="105" w:type="dxa"/>
              <w:bottom w:w="95" w:type="dxa"/>
              <w:right w:w="105" w:type="dxa"/>
            </w:tcMar>
            <w:vAlign w:val="center"/>
          </w:tcPr>
          <w:p w14:paraId="4981B4BE" w14:textId="77777777" w:rsidR="00793C8A" w:rsidRDefault="00000000">
            <w:pPr>
              <w:jc w:val="center"/>
            </w:pPr>
            <w:r>
              <w:rPr>
                <w:color w:val="000000"/>
                <w:sz w:val="14"/>
              </w:rPr>
              <w:t>0,1249</w:t>
            </w:r>
          </w:p>
        </w:tc>
        <w:tc>
          <w:tcPr>
            <w:tcW w:w="454" w:type="dxa"/>
            <w:shd w:val="clear" w:color="auto" w:fill="EAF2F8"/>
            <w:tcMar>
              <w:top w:w="95" w:type="dxa"/>
              <w:left w:w="105" w:type="dxa"/>
              <w:bottom w:w="95" w:type="dxa"/>
              <w:right w:w="105" w:type="dxa"/>
            </w:tcMar>
            <w:vAlign w:val="center"/>
          </w:tcPr>
          <w:p w14:paraId="0FFFB36B" w14:textId="77777777" w:rsidR="00793C8A" w:rsidRDefault="00000000">
            <w:pPr>
              <w:jc w:val="center"/>
            </w:pPr>
            <w:r>
              <w:rPr>
                <w:color w:val="000000"/>
                <w:sz w:val="14"/>
              </w:rPr>
              <w:t>1</w:t>
            </w:r>
          </w:p>
        </w:tc>
        <w:tc>
          <w:tcPr>
            <w:tcW w:w="510" w:type="dxa"/>
            <w:shd w:val="clear" w:color="auto" w:fill="EAF2F8"/>
            <w:tcMar>
              <w:top w:w="95" w:type="dxa"/>
              <w:left w:w="105" w:type="dxa"/>
              <w:bottom w:w="95" w:type="dxa"/>
              <w:right w:w="105" w:type="dxa"/>
            </w:tcMar>
            <w:vAlign w:val="center"/>
          </w:tcPr>
          <w:p w14:paraId="5F92D3E8" w14:textId="77777777" w:rsidR="00793C8A" w:rsidRDefault="00000000">
            <w:pPr>
              <w:jc w:val="center"/>
            </w:pPr>
            <w:r>
              <w:rPr>
                <w:color w:val="000000"/>
                <w:sz w:val="14"/>
              </w:rPr>
              <w:t>103</w:t>
            </w:r>
          </w:p>
        </w:tc>
        <w:tc>
          <w:tcPr>
            <w:tcW w:w="850" w:type="dxa"/>
            <w:shd w:val="clear" w:color="auto" w:fill="EAF2F8"/>
            <w:tcMar>
              <w:top w:w="95" w:type="dxa"/>
              <w:left w:w="105" w:type="dxa"/>
              <w:bottom w:w="95" w:type="dxa"/>
              <w:right w:w="105" w:type="dxa"/>
            </w:tcMar>
            <w:vAlign w:val="center"/>
          </w:tcPr>
          <w:p w14:paraId="1ED8426D" w14:textId="77777777" w:rsidR="00793C8A" w:rsidRDefault="00000000">
            <w:pPr>
              <w:jc w:val="center"/>
            </w:pPr>
            <w:r>
              <w:rPr>
                <w:color w:val="000000"/>
                <w:sz w:val="14"/>
              </w:rPr>
              <w:t>1,653</w:t>
            </w:r>
          </w:p>
        </w:tc>
      </w:tr>
      <w:tr w:rsidR="00793C8A" w14:paraId="664C15B2" w14:textId="77777777">
        <w:trPr>
          <w:jc w:val="center"/>
        </w:trPr>
        <w:tc>
          <w:tcPr>
            <w:tcW w:w="1871" w:type="dxa"/>
            <w:tcMar>
              <w:top w:w="95" w:type="dxa"/>
              <w:left w:w="105" w:type="dxa"/>
              <w:bottom w:w="95" w:type="dxa"/>
              <w:right w:w="105" w:type="dxa"/>
            </w:tcMar>
            <w:vAlign w:val="center"/>
          </w:tcPr>
          <w:p w14:paraId="63E4D126" w14:textId="77777777" w:rsidR="00793C8A" w:rsidRDefault="00000000">
            <w:r>
              <w:rPr>
                <w:color w:val="000000"/>
                <w:sz w:val="14"/>
              </w:rPr>
              <w:t>HCVR-RF</w:t>
            </w:r>
          </w:p>
        </w:tc>
        <w:tc>
          <w:tcPr>
            <w:tcW w:w="765" w:type="dxa"/>
            <w:tcMar>
              <w:top w:w="95" w:type="dxa"/>
              <w:left w:w="105" w:type="dxa"/>
              <w:bottom w:w="95" w:type="dxa"/>
              <w:right w:w="105" w:type="dxa"/>
            </w:tcMar>
            <w:vAlign w:val="center"/>
          </w:tcPr>
          <w:p w14:paraId="5C3885E8" w14:textId="77777777" w:rsidR="00793C8A" w:rsidRDefault="00000000">
            <w:pPr>
              <w:jc w:val="center"/>
            </w:pPr>
            <w:r>
              <w:rPr>
                <w:color w:val="000000"/>
                <w:sz w:val="14"/>
              </w:rPr>
              <w:t>0,9963</w:t>
            </w:r>
          </w:p>
        </w:tc>
        <w:tc>
          <w:tcPr>
            <w:tcW w:w="765" w:type="dxa"/>
            <w:tcMar>
              <w:top w:w="95" w:type="dxa"/>
              <w:left w:w="105" w:type="dxa"/>
              <w:bottom w:w="95" w:type="dxa"/>
              <w:right w:w="105" w:type="dxa"/>
            </w:tcMar>
            <w:vAlign w:val="center"/>
          </w:tcPr>
          <w:p w14:paraId="7F75ECB8" w14:textId="77777777" w:rsidR="00793C8A" w:rsidRDefault="00000000">
            <w:pPr>
              <w:jc w:val="center"/>
            </w:pPr>
            <w:r>
              <w:rPr>
                <w:color w:val="000000"/>
                <w:sz w:val="14"/>
              </w:rPr>
              <w:t>0,7255</w:t>
            </w:r>
          </w:p>
        </w:tc>
        <w:tc>
          <w:tcPr>
            <w:tcW w:w="709" w:type="dxa"/>
            <w:tcMar>
              <w:top w:w="95" w:type="dxa"/>
              <w:left w:w="105" w:type="dxa"/>
              <w:bottom w:w="95" w:type="dxa"/>
              <w:right w:w="105" w:type="dxa"/>
            </w:tcMar>
            <w:vAlign w:val="center"/>
          </w:tcPr>
          <w:p w14:paraId="6A074E12" w14:textId="77777777" w:rsidR="00793C8A" w:rsidRDefault="00000000">
            <w:pPr>
              <w:jc w:val="center"/>
            </w:pPr>
            <w:r>
              <w:rPr>
                <w:color w:val="000000"/>
                <w:sz w:val="14"/>
              </w:rPr>
              <w:t>0,0019</w:t>
            </w:r>
          </w:p>
        </w:tc>
        <w:tc>
          <w:tcPr>
            <w:tcW w:w="822" w:type="dxa"/>
            <w:tcMar>
              <w:top w:w="95" w:type="dxa"/>
              <w:left w:w="105" w:type="dxa"/>
              <w:bottom w:w="95" w:type="dxa"/>
              <w:right w:w="105" w:type="dxa"/>
            </w:tcMar>
            <w:vAlign w:val="center"/>
          </w:tcPr>
          <w:p w14:paraId="354AF2DD" w14:textId="77777777" w:rsidR="00793C8A" w:rsidRDefault="00000000">
            <w:pPr>
              <w:jc w:val="center"/>
            </w:pPr>
            <w:r>
              <w:rPr>
                <w:color w:val="000000"/>
                <w:sz w:val="14"/>
              </w:rPr>
              <w:t>0,9620</w:t>
            </w:r>
          </w:p>
        </w:tc>
        <w:tc>
          <w:tcPr>
            <w:tcW w:w="765" w:type="dxa"/>
            <w:tcMar>
              <w:top w:w="95" w:type="dxa"/>
              <w:left w:w="105" w:type="dxa"/>
              <w:bottom w:w="95" w:type="dxa"/>
              <w:right w:w="105" w:type="dxa"/>
            </w:tcMar>
            <w:vAlign w:val="center"/>
          </w:tcPr>
          <w:p w14:paraId="1753D876" w14:textId="77777777" w:rsidR="00793C8A" w:rsidRDefault="00000000">
            <w:pPr>
              <w:jc w:val="center"/>
            </w:pPr>
            <w:r>
              <w:rPr>
                <w:color w:val="000000"/>
                <w:sz w:val="14"/>
              </w:rPr>
              <w:t>0,9783</w:t>
            </w:r>
          </w:p>
        </w:tc>
        <w:tc>
          <w:tcPr>
            <w:tcW w:w="879" w:type="dxa"/>
            <w:tcMar>
              <w:top w:w="95" w:type="dxa"/>
              <w:left w:w="105" w:type="dxa"/>
              <w:bottom w:w="95" w:type="dxa"/>
              <w:right w:w="105" w:type="dxa"/>
            </w:tcMar>
            <w:vAlign w:val="center"/>
          </w:tcPr>
          <w:p w14:paraId="06A3E7FC" w14:textId="77777777" w:rsidR="00793C8A" w:rsidRDefault="00000000">
            <w:pPr>
              <w:jc w:val="center"/>
            </w:pPr>
            <w:r>
              <w:rPr>
                <w:color w:val="000000"/>
                <w:sz w:val="14"/>
              </w:rPr>
              <w:t>0,1227</w:t>
            </w:r>
          </w:p>
        </w:tc>
        <w:tc>
          <w:tcPr>
            <w:tcW w:w="454" w:type="dxa"/>
            <w:tcMar>
              <w:top w:w="95" w:type="dxa"/>
              <w:left w:w="105" w:type="dxa"/>
              <w:bottom w:w="95" w:type="dxa"/>
              <w:right w:w="105" w:type="dxa"/>
            </w:tcMar>
            <w:vAlign w:val="center"/>
          </w:tcPr>
          <w:p w14:paraId="59075C1A" w14:textId="77777777" w:rsidR="00793C8A" w:rsidRDefault="00000000">
            <w:pPr>
              <w:jc w:val="center"/>
            </w:pPr>
            <w:r>
              <w:rPr>
                <w:color w:val="000000"/>
                <w:sz w:val="14"/>
              </w:rPr>
              <w:t>1</w:t>
            </w:r>
          </w:p>
        </w:tc>
        <w:tc>
          <w:tcPr>
            <w:tcW w:w="510" w:type="dxa"/>
            <w:tcMar>
              <w:top w:w="95" w:type="dxa"/>
              <w:left w:w="105" w:type="dxa"/>
              <w:bottom w:w="95" w:type="dxa"/>
              <w:right w:w="105" w:type="dxa"/>
            </w:tcMar>
            <w:vAlign w:val="center"/>
          </w:tcPr>
          <w:p w14:paraId="0A653C12" w14:textId="77777777" w:rsidR="00793C8A" w:rsidRDefault="00000000">
            <w:pPr>
              <w:jc w:val="center"/>
            </w:pPr>
            <w:r>
              <w:rPr>
                <w:color w:val="000000"/>
                <w:sz w:val="14"/>
              </w:rPr>
              <w:t>101</w:t>
            </w:r>
          </w:p>
        </w:tc>
        <w:tc>
          <w:tcPr>
            <w:tcW w:w="850" w:type="dxa"/>
            <w:tcMar>
              <w:top w:w="95" w:type="dxa"/>
              <w:left w:w="105" w:type="dxa"/>
              <w:bottom w:w="95" w:type="dxa"/>
              <w:right w:w="105" w:type="dxa"/>
            </w:tcMar>
            <w:vAlign w:val="center"/>
          </w:tcPr>
          <w:p w14:paraId="68BE4438" w14:textId="77777777" w:rsidR="00793C8A" w:rsidRDefault="00000000">
            <w:pPr>
              <w:jc w:val="center"/>
            </w:pPr>
            <w:r>
              <w:rPr>
                <w:color w:val="000000"/>
                <w:sz w:val="14"/>
              </w:rPr>
              <w:t>2,094</w:t>
            </w:r>
          </w:p>
        </w:tc>
      </w:tr>
    </w:tbl>
    <w:p w14:paraId="0FE94973" w14:textId="77777777" w:rsidR="00793C8A" w:rsidRDefault="00793C8A">
      <w:pPr>
        <w:spacing w:after="40"/>
      </w:pPr>
    </w:p>
    <w:p w14:paraId="03B376F4" w14:textId="77777777" w:rsidR="00793C8A" w:rsidRDefault="00000000">
      <w:pPr>
        <w:spacing w:before="60" w:after="140"/>
        <w:jc w:val="center"/>
      </w:pPr>
      <w:r>
        <w:rPr>
          <w:i/>
          <w:color w:val="404040"/>
          <w:sz w:val="18"/>
        </w:rPr>
        <w:t>1 lentelė. Galutiniai modelių rezultatai 905 įrašų testavimo imtyje</w:t>
      </w:r>
    </w:p>
    <w:p w14:paraId="16E72EA2" w14:textId="77777777" w:rsidR="00793C8A" w:rsidRDefault="00000000">
      <w:pPr>
        <w:keepNext/>
        <w:jc w:val="center"/>
      </w:pPr>
      <w:r>
        <w:rPr>
          <w:noProof/>
        </w:rPr>
        <w:drawing>
          <wp:inline distT="0" distB="0" distL="0" distR="0" wp14:anchorId="0DCE675B" wp14:editId="425FD398">
            <wp:extent cx="5852160" cy="30844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utiniai_rodikliai.png"/>
                    <pic:cNvPicPr/>
                  </pic:nvPicPr>
                  <pic:blipFill>
                    <a:blip r:embed="rId9"/>
                    <a:stretch>
                      <a:fillRect/>
                    </a:stretch>
                  </pic:blipFill>
                  <pic:spPr>
                    <a:xfrm>
                      <a:off x="0" y="0"/>
                      <a:ext cx="5852160" cy="3084453"/>
                    </a:xfrm>
                    <a:prstGeom prst="rect">
                      <a:avLst/>
                    </a:prstGeom>
                  </pic:spPr>
                </pic:pic>
              </a:graphicData>
            </a:graphic>
          </wp:inline>
        </w:drawing>
      </w:r>
    </w:p>
    <w:p w14:paraId="3DF4B4F9" w14:textId="77777777" w:rsidR="00793C8A" w:rsidRDefault="00000000">
      <w:pPr>
        <w:spacing w:before="60" w:after="140"/>
        <w:jc w:val="center"/>
      </w:pPr>
      <w:r>
        <w:rPr>
          <w:i/>
          <w:color w:val="404040"/>
          <w:sz w:val="18"/>
        </w:rPr>
        <w:t>2 pav. Preciziškumo, jautrumo ir PR-AUC palyginimas</w:t>
      </w:r>
    </w:p>
    <w:p w14:paraId="6FCF902B" w14:textId="77777777" w:rsidR="00793C8A" w:rsidRDefault="00000000">
      <w:pPr>
        <w:spacing w:after="120"/>
        <w:ind w:firstLine="425"/>
      </w:pPr>
      <w:r>
        <w:rPr>
          <w:color w:val="000000"/>
        </w:rPr>
        <w:t>Visi išmokti modeliai pasiekė FPR mažesnį nei 1 procentas. Logistinė regresija ir SVM padarė po 3 FP klaidas, o abu atsitiktinio miško variantai - po vieną. Dėl griežto FPR reikalavimo preciziškumas buvo labai aukštas, tačiau dalis brukalo liko neaptikta.</w:t>
      </w:r>
    </w:p>
    <w:p w14:paraId="08DAA80D" w14:textId="77777777" w:rsidR="00793C8A" w:rsidRDefault="00000000">
      <w:pPr>
        <w:spacing w:after="120"/>
        <w:ind w:firstLine="425"/>
      </w:pPr>
      <w:r>
        <w:rPr>
          <w:color w:val="000000"/>
        </w:rPr>
        <w:t>Atsitiktinis miškas pasiekė didžiausią PR-AUC 0,9735 ir AP 0,9790. HCVR-RF aptiko dviem brukalo laiškais daugiau, todėl jo jautrumas buvo 0,7255, o kaina su FP svoriu 10 - mažiausia, 0,1227. Vis dėlto jo PR-AUC buvo 0,0115 mažesnis už paprasto atsitiktinio miško.</w:t>
      </w:r>
    </w:p>
    <w:p w14:paraId="476DB9E3" w14:textId="77777777" w:rsidR="00793C8A" w:rsidRDefault="00000000">
      <w:r>
        <w:br w:type="page"/>
      </w:r>
    </w:p>
    <w:p w14:paraId="57811806" w14:textId="77777777" w:rsidR="00793C8A" w:rsidRDefault="00000000">
      <w:pPr>
        <w:pStyle w:val="Heading2"/>
      </w:pPr>
      <w:r>
        <w:lastRenderedPageBreak/>
        <w:t>6.1 PR kreivės</w:t>
      </w:r>
    </w:p>
    <w:p w14:paraId="0E8380DD" w14:textId="77777777" w:rsidR="00793C8A" w:rsidRDefault="00000000">
      <w:pPr>
        <w:keepNext/>
        <w:jc w:val="center"/>
      </w:pPr>
      <w:r>
        <w:rPr>
          <w:noProof/>
        </w:rPr>
        <w:drawing>
          <wp:inline distT="0" distB="0" distL="0" distR="0" wp14:anchorId="71453745" wp14:editId="07665618">
            <wp:extent cx="5486400" cy="39640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kreives.png"/>
                    <pic:cNvPicPr/>
                  </pic:nvPicPr>
                  <pic:blipFill>
                    <a:blip r:embed="rId10"/>
                    <a:stretch>
                      <a:fillRect/>
                    </a:stretch>
                  </pic:blipFill>
                  <pic:spPr>
                    <a:xfrm>
                      <a:off x="0" y="0"/>
                      <a:ext cx="5486400" cy="3964021"/>
                    </a:xfrm>
                    <a:prstGeom prst="rect">
                      <a:avLst/>
                    </a:prstGeom>
                  </pic:spPr>
                </pic:pic>
              </a:graphicData>
            </a:graphic>
          </wp:inline>
        </w:drawing>
      </w:r>
    </w:p>
    <w:p w14:paraId="65F35A3A" w14:textId="77777777" w:rsidR="00793C8A" w:rsidRDefault="00000000">
      <w:pPr>
        <w:spacing w:before="60" w:after="140"/>
        <w:jc w:val="center"/>
      </w:pPr>
      <w:r>
        <w:rPr>
          <w:i/>
          <w:color w:val="404040"/>
          <w:sz w:val="18"/>
        </w:rPr>
        <w:t>3 pav. Testavimo imties preciziškumo ir jautrumo kreivės</w:t>
      </w:r>
    </w:p>
    <w:p w14:paraId="43D948E6" w14:textId="77777777" w:rsidR="00793C8A" w:rsidRDefault="00000000">
      <w:pPr>
        <w:spacing w:after="120"/>
        <w:ind w:firstLine="425"/>
      </w:pPr>
      <w:r>
        <w:rPr>
          <w:color w:val="000000"/>
        </w:rPr>
        <w:t>PR kreivė vertina ne vien pasirinktą slenkstį, o visą modelio įverčių eilę. Todėl modelis gali turėti aukštą PR-AUC, bet su konkrečiu slenksčiu pasižymėti mažu jautrumu. Atsitiktinio miško kreivė bendrai buvo geriausia, nors HCVR-RF pasirinktu slenksčiu aptiko šiek tiek daugiau brukalo.</w:t>
      </w:r>
    </w:p>
    <w:p w14:paraId="01CE73A1" w14:textId="77777777" w:rsidR="00793C8A" w:rsidRDefault="00000000">
      <w:pPr>
        <w:pStyle w:val="Heading2"/>
      </w:pPr>
      <w:r>
        <w:lastRenderedPageBreak/>
        <w:t>6.2 Klaidų matricos</w:t>
      </w:r>
    </w:p>
    <w:p w14:paraId="68369352" w14:textId="77777777" w:rsidR="00793C8A" w:rsidRDefault="00000000">
      <w:pPr>
        <w:keepNext/>
        <w:jc w:val="center"/>
      </w:pPr>
      <w:r>
        <w:rPr>
          <w:noProof/>
        </w:rPr>
        <w:drawing>
          <wp:inline distT="0" distB="0" distL="0" distR="0" wp14:anchorId="7C018C4A" wp14:editId="7A8AD1D1">
            <wp:extent cx="4284872" cy="4128135"/>
            <wp:effectExtent l="0" t="0" r="19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aidu_matricos.png"/>
                    <pic:cNvPicPr/>
                  </pic:nvPicPr>
                  <pic:blipFill>
                    <a:blip r:embed="rId11"/>
                    <a:stretch>
                      <a:fillRect/>
                    </a:stretch>
                  </pic:blipFill>
                  <pic:spPr>
                    <a:xfrm>
                      <a:off x="0" y="0"/>
                      <a:ext cx="4295018" cy="4137910"/>
                    </a:xfrm>
                    <a:prstGeom prst="rect">
                      <a:avLst/>
                    </a:prstGeom>
                  </pic:spPr>
                </pic:pic>
              </a:graphicData>
            </a:graphic>
          </wp:inline>
        </w:drawing>
      </w:r>
    </w:p>
    <w:p w14:paraId="10BE9499" w14:textId="77777777" w:rsidR="00793C8A" w:rsidRDefault="00000000">
      <w:pPr>
        <w:spacing w:before="60" w:after="140"/>
        <w:jc w:val="center"/>
      </w:pPr>
      <w:r>
        <w:rPr>
          <w:i/>
          <w:color w:val="404040"/>
          <w:sz w:val="18"/>
        </w:rPr>
        <w:t>4 pav. Keturių išmoktų modelių klaidų matricos</w:t>
      </w:r>
    </w:p>
    <w:p w14:paraId="08EEBE0B" w14:textId="6AF19660" w:rsidR="00793C8A" w:rsidRDefault="00000000" w:rsidP="003E79E1">
      <w:pPr>
        <w:spacing w:after="120"/>
        <w:ind w:firstLine="425"/>
      </w:pPr>
      <w:r>
        <w:rPr>
          <w:color w:val="000000"/>
        </w:rPr>
        <w:t>Klaidų matricos parodo kompromisą, kurį sukūrė 1 procento FPR apribojimas. Atsitiktinių miškų variantai beveik neblokavo teisėtų laiškų, bet praleido 101-103 brukalo laiškus. Logistinė regresija praleido 261, o SVM - 149 brukalo laiškus.</w:t>
      </w:r>
    </w:p>
    <w:p w14:paraId="49FD6039" w14:textId="77777777" w:rsidR="00793C8A" w:rsidRDefault="00000000">
      <w:pPr>
        <w:pStyle w:val="Heading2"/>
      </w:pPr>
      <w:r>
        <w:t>6.3 Pasikliautinieji intervalai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3402"/>
        <w:gridCol w:w="3402"/>
      </w:tblGrid>
      <w:tr w:rsidR="00793C8A" w14:paraId="3F81592C" w14:textId="77777777">
        <w:trPr>
          <w:tblHeader/>
          <w:jc w:val="center"/>
        </w:trPr>
        <w:tc>
          <w:tcPr>
            <w:tcW w:w="2268" w:type="dxa"/>
            <w:shd w:val="clear" w:color="auto" w:fill="1F4E79"/>
            <w:tcMar>
              <w:top w:w="110" w:type="dxa"/>
              <w:left w:w="110" w:type="dxa"/>
              <w:bottom w:w="110" w:type="dxa"/>
              <w:right w:w="110" w:type="dxa"/>
            </w:tcMar>
            <w:vAlign w:val="center"/>
          </w:tcPr>
          <w:p w14:paraId="18613557" w14:textId="77777777" w:rsidR="00793C8A" w:rsidRDefault="00000000">
            <w:pPr>
              <w:jc w:val="center"/>
            </w:pPr>
            <w:r>
              <w:rPr>
                <w:b/>
                <w:color w:val="FFFFFF"/>
                <w:sz w:val="17"/>
              </w:rPr>
              <w:t>Modelis</w:t>
            </w:r>
          </w:p>
        </w:tc>
        <w:tc>
          <w:tcPr>
            <w:tcW w:w="3402" w:type="dxa"/>
            <w:shd w:val="clear" w:color="auto" w:fill="1F4E79"/>
            <w:tcMar>
              <w:top w:w="110" w:type="dxa"/>
              <w:left w:w="110" w:type="dxa"/>
              <w:bottom w:w="110" w:type="dxa"/>
              <w:right w:w="110" w:type="dxa"/>
            </w:tcMar>
            <w:vAlign w:val="center"/>
          </w:tcPr>
          <w:p w14:paraId="6447FAC8" w14:textId="77777777" w:rsidR="00793C8A" w:rsidRDefault="00000000">
            <w:pPr>
              <w:jc w:val="center"/>
            </w:pPr>
            <w:r>
              <w:rPr>
                <w:b/>
                <w:color w:val="FFFFFF"/>
                <w:sz w:val="17"/>
              </w:rPr>
              <w:t>PR-AUC ir 95 procentų intervalas</w:t>
            </w:r>
          </w:p>
        </w:tc>
        <w:tc>
          <w:tcPr>
            <w:tcW w:w="3402" w:type="dxa"/>
            <w:shd w:val="clear" w:color="auto" w:fill="1F4E79"/>
            <w:tcMar>
              <w:top w:w="110" w:type="dxa"/>
              <w:left w:w="110" w:type="dxa"/>
              <w:bottom w:w="110" w:type="dxa"/>
              <w:right w:w="110" w:type="dxa"/>
            </w:tcMar>
            <w:vAlign w:val="center"/>
          </w:tcPr>
          <w:p w14:paraId="386CC2FE" w14:textId="77777777" w:rsidR="00793C8A" w:rsidRDefault="00000000">
            <w:pPr>
              <w:jc w:val="center"/>
            </w:pPr>
            <w:r>
              <w:rPr>
                <w:b/>
                <w:color w:val="FFFFFF"/>
                <w:sz w:val="17"/>
              </w:rPr>
              <w:t>Jautrumas ir 95 procentų intervalas</w:t>
            </w:r>
          </w:p>
        </w:tc>
      </w:tr>
      <w:tr w:rsidR="00793C8A" w14:paraId="0AA3E181" w14:textId="77777777">
        <w:trPr>
          <w:jc w:val="center"/>
        </w:trPr>
        <w:tc>
          <w:tcPr>
            <w:tcW w:w="2268" w:type="dxa"/>
            <w:tcMar>
              <w:top w:w="95" w:type="dxa"/>
              <w:left w:w="105" w:type="dxa"/>
              <w:bottom w:w="95" w:type="dxa"/>
              <w:right w:w="105" w:type="dxa"/>
            </w:tcMar>
            <w:vAlign w:val="center"/>
          </w:tcPr>
          <w:p w14:paraId="6046D116" w14:textId="77777777" w:rsidR="00793C8A" w:rsidRDefault="00000000">
            <w:r>
              <w:rPr>
                <w:color w:val="000000"/>
                <w:sz w:val="17"/>
              </w:rPr>
              <w:t>Logistinė regresija</w:t>
            </w:r>
          </w:p>
        </w:tc>
        <w:tc>
          <w:tcPr>
            <w:tcW w:w="3402" w:type="dxa"/>
            <w:tcMar>
              <w:top w:w="95" w:type="dxa"/>
              <w:left w:w="105" w:type="dxa"/>
              <w:bottom w:w="95" w:type="dxa"/>
              <w:right w:w="105" w:type="dxa"/>
            </w:tcMar>
            <w:vAlign w:val="center"/>
          </w:tcPr>
          <w:p w14:paraId="17D02C9C" w14:textId="77777777" w:rsidR="00793C8A" w:rsidRDefault="00000000">
            <w:pPr>
              <w:jc w:val="center"/>
            </w:pPr>
            <w:r>
              <w:rPr>
                <w:color w:val="000000"/>
                <w:sz w:val="17"/>
              </w:rPr>
              <w:t>0,9251 [0,8855; 0,9593]</w:t>
            </w:r>
          </w:p>
        </w:tc>
        <w:tc>
          <w:tcPr>
            <w:tcW w:w="3402" w:type="dxa"/>
            <w:tcMar>
              <w:top w:w="95" w:type="dxa"/>
              <w:left w:w="105" w:type="dxa"/>
              <w:bottom w:w="95" w:type="dxa"/>
              <w:right w:w="105" w:type="dxa"/>
            </w:tcMar>
            <w:vAlign w:val="center"/>
          </w:tcPr>
          <w:p w14:paraId="284C1A90" w14:textId="77777777" w:rsidR="00793C8A" w:rsidRDefault="00000000">
            <w:pPr>
              <w:jc w:val="center"/>
            </w:pPr>
            <w:r>
              <w:rPr>
                <w:color w:val="000000"/>
                <w:sz w:val="17"/>
              </w:rPr>
              <w:t>0,2908 [0,2351; 0,3446]</w:t>
            </w:r>
          </w:p>
        </w:tc>
      </w:tr>
      <w:tr w:rsidR="00793C8A" w14:paraId="76FD2454" w14:textId="77777777">
        <w:trPr>
          <w:jc w:val="center"/>
        </w:trPr>
        <w:tc>
          <w:tcPr>
            <w:tcW w:w="2268" w:type="dxa"/>
            <w:shd w:val="clear" w:color="auto" w:fill="EAF2F8"/>
            <w:tcMar>
              <w:top w:w="95" w:type="dxa"/>
              <w:left w:w="105" w:type="dxa"/>
              <w:bottom w:w="95" w:type="dxa"/>
              <w:right w:w="105" w:type="dxa"/>
            </w:tcMar>
            <w:vAlign w:val="center"/>
          </w:tcPr>
          <w:p w14:paraId="4C0EC783" w14:textId="77777777" w:rsidR="00793C8A" w:rsidRDefault="00000000">
            <w:r>
              <w:rPr>
                <w:color w:val="000000"/>
                <w:sz w:val="17"/>
              </w:rPr>
              <w:t>SVM</w:t>
            </w:r>
          </w:p>
        </w:tc>
        <w:tc>
          <w:tcPr>
            <w:tcW w:w="3402" w:type="dxa"/>
            <w:shd w:val="clear" w:color="auto" w:fill="EAF2F8"/>
            <w:tcMar>
              <w:top w:w="95" w:type="dxa"/>
              <w:left w:w="105" w:type="dxa"/>
              <w:bottom w:w="95" w:type="dxa"/>
              <w:right w:w="105" w:type="dxa"/>
            </w:tcMar>
            <w:vAlign w:val="center"/>
          </w:tcPr>
          <w:p w14:paraId="6E08C886" w14:textId="77777777" w:rsidR="00793C8A" w:rsidRDefault="00000000">
            <w:pPr>
              <w:jc w:val="center"/>
            </w:pPr>
            <w:r>
              <w:rPr>
                <w:color w:val="000000"/>
                <w:sz w:val="17"/>
              </w:rPr>
              <w:t>0,9566 [0,9361; 0,9703]</w:t>
            </w:r>
          </w:p>
        </w:tc>
        <w:tc>
          <w:tcPr>
            <w:tcW w:w="3402" w:type="dxa"/>
            <w:shd w:val="clear" w:color="auto" w:fill="EAF2F8"/>
            <w:tcMar>
              <w:top w:w="95" w:type="dxa"/>
              <w:left w:w="105" w:type="dxa"/>
              <w:bottom w:w="95" w:type="dxa"/>
              <w:right w:w="105" w:type="dxa"/>
            </w:tcMar>
            <w:vAlign w:val="center"/>
          </w:tcPr>
          <w:p w14:paraId="6201B803" w14:textId="77777777" w:rsidR="00793C8A" w:rsidRDefault="00000000">
            <w:pPr>
              <w:jc w:val="center"/>
            </w:pPr>
            <w:r>
              <w:rPr>
                <w:color w:val="000000"/>
                <w:sz w:val="17"/>
              </w:rPr>
              <w:t>0,5951 [0,5417; 0,6475]</w:t>
            </w:r>
          </w:p>
        </w:tc>
      </w:tr>
      <w:tr w:rsidR="00793C8A" w14:paraId="2B214FD5" w14:textId="77777777">
        <w:trPr>
          <w:jc w:val="center"/>
        </w:trPr>
        <w:tc>
          <w:tcPr>
            <w:tcW w:w="2268" w:type="dxa"/>
            <w:tcMar>
              <w:top w:w="95" w:type="dxa"/>
              <w:left w:w="105" w:type="dxa"/>
              <w:bottom w:w="95" w:type="dxa"/>
              <w:right w:w="105" w:type="dxa"/>
            </w:tcMar>
            <w:vAlign w:val="center"/>
          </w:tcPr>
          <w:p w14:paraId="6867912A" w14:textId="77777777" w:rsidR="00793C8A" w:rsidRDefault="00000000">
            <w:r>
              <w:rPr>
                <w:color w:val="000000"/>
                <w:sz w:val="17"/>
              </w:rPr>
              <w:t>Atsitiktinis miškas</w:t>
            </w:r>
          </w:p>
        </w:tc>
        <w:tc>
          <w:tcPr>
            <w:tcW w:w="3402" w:type="dxa"/>
            <w:tcMar>
              <w:top w:w="95" w:type="dxa"/>
              <w:left w:w="105" w:type="dxa"/>
              <w:bottom w:w="95" w:type="dxa"/>
              <w:right w:w="105" w:type="dxa"/>
            </w:tcMar>
            <w:vAlign w:val="center"/>
          </w:tcPr>
          <w:p w14:paraId="6838F2C3" w14:textId="77777777" w:rsidR="00793C8A" w:rsidRDefault="00000000">
            <w:pPr>
              <w:jc w:val="center"/>
            </w:pPr>
            <w:r>
              <w:rPr>
                <w:color w:val="000000"/>
                <w:sz w:val="17"/>
              </w:rPr>
              <w:t>0,9735 [0,9599; 0,9830]</w:t>
            </w:r>
          </w:p>
        </w:tc>
        <w:tc>
          <w:tcPr>
            <w:tcW w:w="3402" w:type="dxa"/>
            <w:tcMar>
              <w:top w:w="95" w:type="dxa"/>
              <w:left w:w="105" w:type="dxa"/>
              <w:bottom w:w="95" w:type="dxa"/>
              <w:right w:w="105" w:type="dxa"/>
            </w:tcMar>
            <w:vAlign w:val="center"/>
          </w:tcPr>
          <w:p w14:paraId="6BC6225E" w14:textId="77777777" w:rsidR="00793C8A" w:rsidRDefault="00000000">
            <w:pPr>
              <w:jc w:val="center"/>
            </w:pPr>
            <w:r>
              <w:rPr>
                <w:color w:val="000000"/>
                <w:sz w:val="17"/>
              </w:rPr>
              <w:t>0,7201 [0,6685; 0,7680]</w:t>
            </w:r>
          </w:p>
        </w:tc>
      </w:tr>
      <w:tr w:rsidR="00793C8A" w14:paraId="39B4703C" w14:textId="77777777">
        <w:trPr>
          <w:jc w:val="center"/>
        </w:trPr>
        <w:tc>
          <w:tcPr>
            <w:tcW w:w="2268" w:type="dxa"/>
            <w:shd w:val="clear" w:color="auto" w:fill="EAF2F8"/>
            <w:tcMar>
              <w:top w:w="95" w:type="dxa"/>
              <w:left w:w="105" w:type="dxa"/>
              <w:bottom w:w="95" w:type="dxa"/>
              <w:right w:w="105" w:type="dxa"/>
            </w:tcMar>
            <w:vAlign w:val="center"/>
          </w:tcPr>
          <w:p w14:paraId="38007692" w14:textId="77777777" w:rsidR="00793C8A" w:rsidRDefault="00000000">
            <w:r>
              <w:rPr>
                <w:color w:val="000000"/>
                <w:sz w:val="17"/>
              </w:rPr>
              <w:t>HCVR-RF</w:t>
            </w:r>
          </w:p>
        </w:tc>
        <w:tc>
          <w:tcPr>
            <w:tcW w:w="3402" w:type="dxa"/>
            <w:shd w:val="clear" w:color="auto" w:fill="EAF2F8"/>
            <w:tcMar>
              <w:top w:w="95" w:type="dxa"/>
              <w:left w:w="105" w:type="dxa"/>
              <w:bottom w:w="95" w:type="dxa"/>
              <w:right w:w="105" w:type="dxa"/>
            </w:tcMar>
            <w:vAlign w:val="center"/>
          </w:tcPr>
          <w:p w14:paraId="04D190DD" w14:textId="77777777" w:rsidR="00793C8A" w:rsidRDefault="00000000">
            <w:pPr>
              <w:jc w:val="center"/>
            </w:pPr>
            <w:r>
              <w:rPr>
                <w:color w:val="000000"/>
                <w:sz w:val="17"/>
              </w:rPr>
              <w:t>0,9620 [0,9461; 0,9766]</w:t>
            </w:r>
          </w:p>
        </w:tc>
        <w:tc>
          <w:tcPr>
            <w:tcW w:w="3402" w:type="dxa"/>
            <w:shd w:val="clear" w:color="auto" w:fill="EAF2F8"/>
            <w:tcMar>
              <w:top w:w="95" w:type="dxa"/>
              <w:left w:w="105" w:type="dxa"/>
              <w:bottom w:w="95" w:type="dxa"/>
              <w:right w:w="105" w:type="dxa"/>
            </w:tcMar>
            <w:vAlign w:val="center"/>
          </w:tcPr>
          <w:p w14:paraId="76AF2F3F" w14:textId="77777777" w:rsidR="00793C8A" w:rsidRDefault="00000000">
            <w:pPr>
              <w:jc w:val="center"/>
            </w:pPr>
            <w:r>
              <w:rPr>
                <w:color w:val="000000"/>
                <w:sz w:val="17"/>
              </w:rPr>
              <w:t>0,7255 [0,6723; 0,7758]</w:t>
            </w:r>
          </w:p>
        </w:tc>
      </w:tr>
    </w:tbl>
    <w:p w14:paraId="5A427A72" w14:textId="77777777" w:rsidR="00793C8A" w:rsidRDefault="00793C8A">
      <w:pPr>
        <w:spacing w:after="40"/>
      </w:pPr>
    </w:p>
    <w:p w14:paraId="436060A6" w14:textId="77777777" w:rsidR="00793C8A" w:rsidRDefault="00000000">
      <w:pPr>
        <w:spacing w:after="120"/>
        <w:ind w:firstLine="425"/>
      </w:pPr>
      <w:r>
        <w:rPr>
          <w:color w:val="000000"/>
        </w:rPr>
        <w:t>Intervalai apskaičiuoti 1000 porinių grupinės savirankos bandymų. Visos 1000 imčių turėjo abi klases, todėl kiekvienam pateiktam rodikliui buvo gautas galiojantis įvertis.</w:t>
      </w:r>
    </w:p>
    <w:p w14:paraId="63689619" w14:textId="76B54CDF" w:rsidR="00793C8A" w:rsidRDefault="00000000">
      <w:pPr>
        <w:pStyle w:val="Heading1"/>
      </w:pPr>
      <w:r>
        <w:lastRenderedPageBreak/>
        <w:t>7</w:t>
      </w:r>
      <w:r w:rsidR="003E79E1">
        <w:t>.</w:t>
      </w:r>
      <w:r>
        <w:t xml:space="preserve"> Hipotezių vertinimas</w:t>
      </w:r>
    </w:p>
    <w:p w14:paraId="3E531619" w14:textId="77777777" w:rsidR="00793C8A" w:rsidRDefault="00000000">
      <w:pPr>
        <w:keepNext/>
        <w:jc w:val="center"/>
      </w:pPr>
      <w:r>
        <w:rPr>
          <w:noProof/>
        </w:rPr>
        <w:drawing>
          <wp:inline distT="0" distB="0" distL="0" distR="0" wp14:anchorId="7B128D37" wp14:editId="11C08400">
            <wp:extent cx="5669280" cy="25292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poteziu_intervalai.png"/>
                    <pic:cNvPicPr/>
                  </pic:nvPicPr>
                  <pic:blipFill>
                    <a:blip r:embed="rId12"/>
                    <a:stretch>
                      <a:fillRect/>
                    </a:stretch>
                  </pic:blipFill>
                  <pic:spPr>
                    <a:xfrm>
                      <a:off x="0" y="0"/>
                      <a:ext cx="5669280" cy="2529263"/>
                    </a:xfrm>
                    <a:prstGeom prst="rect">
                      <a:avLst/>
                    </a:prstGeom>
                  </pic:spPr>
                </pic:pic>
              </a:graphicData>
            </a:graphic>
          </wp:inline>
        </w:drawing>
      </w:r>
    </w:p>
    <w:p w14:paraId="14838ED5" w14:textId="77777777" w:rsidR="00793C8A" w:rsidRDefault="00000000">
      <w:pPr>
        <w:spacing w:before="60" w:after="140"/>
        <w:jc w:val="center"/>
      </w:pPr>
      <w:r>
        <w:rPr>
          <w:i/>
          <w:color w:val="404040"/>
          <w:sz w:val="18"/>
        </w:rPr>
        <w:t>5 pav. H1 ir H2 PR-AUC skirtumai su 95 procentų intervalais</w:t>
      </w:r>
    </w:p>
    <w:p w14:paraId="160B3B60" w14:textId="77777777" w:rsidR="00793C8A" w:rsidRDefault="00000000">
      <w:pPr>
        <w:spacing w:after="120"/>
        <w:ind w:firstLine="425"/>
      </w:pPr>
      <w:r>
        <w:rPr>
          <w:color w:val="000000"/>
        </w:rPr>
        <w:t>H1 patvirtinta. HCVR-RF PR-AUC buvo 0,0369 didesnis už logistinės regresijos. Skirtumo 95 procentų intervalas [0,0023; 0,0756] neapėmė nulio, o pats skirtumas viršijo nustatytą 0,01 siekinį.</w:t>
      </w:r>
    </w:p>
    <w:p w14:paraId="47F19BFB" w14:textId="77777777" w:rsidR="00793C8A" w:rsidRDefault="00000000">
      <w:pPr>
        <w:spacing w:after="120"/>
        <w:ind w:firstLine="425"/>
      </w:pPr>
      <w:r>
        <w:rPr>
          <w:color w:val="000000"/>
        </w:rPr>
        <w:t>H2 nepatvirtinta. HCVR-RF PR-AUC buvo 0,0115 mažesnis už atsitiktinio miško. Intervalas [-0,0244; 0,0011] apėmė nulį, todėl negalima teigti, kad HCVR atranka pagerino atsitiktinį mišką. Korektiškai gautas nepagerėjimas paliktas galutinėje suvestinėje.</w:t>
      </w:r>
    </w:p>
    <w:p w14:paraId="79209D84" w14:textId="4286E7F3" w:rsidR="00793C8A" w:rsidRDefault="00000000" w:rsidP="003E79E1">
      <w:pPr>
        <w:spacing w:after="120"/>
        <w:ind w:firstLine="425"/>
      </w:pPr>
      <w:r>
        <w:rPr>
          <w:color w:val="000000"/>
        </w:rPr>
        <w:t>Praktinis FPR kriterijus pasiektas: HCVR-RF FPR buvo 0,00186. Jo jautrumas viršijo logistinės regresijos ir atsitiktinio miško jautrumą, tačiau skirtumas nuo atsitiktinio miško buvo tik 0,0054.</w:t>
      </w:r>
      <w:r>
        <w:br w:type="page"/>
      </w:r>
    </w:p>
    <w:p w14:paraId="7347C397" w14:textId="2452EF50" w:rsidR="00793C8A" w:rsidRDefault="00000000">
      <w:pPr>
        <w:pStyle w:val="Heading1"/>
      </w:pPr>
      <w:r>
        <w:lastRenderedPageBreak/>
        <w:t>8</w:t>
      </w:r>
      <w:r w:rsidR="003E79E1">
        <w:t>.</w:t>
      </w:r>
      <w:r>
        <w:t xml:space="preserve"> Abliacija ir pakartojimai</w:t>
      </w:r>
    </w:p>
    <w:p w14:paraId="232774C3" w14:textId="77777777" w:rsidR="00793C8A" w:rsidRDefault="00000000">
      <w:pPr>
        <w:spacing w:after="120"/>
        <w:ind w:firstLine="425"/>
      </w:pPr>
      <w:r>
        <w:rPr>
          <w:color w:val="000000"/>
        </w:rPr>
        <w:t>Abliacijoje pašalinti trys didžiųjų raidžių sekų požymiai ir abu miškų variantai suderinti iš naujo. Ši patikra parodo, ar rezultatas priklauso nuo paskutinių trijų Spambase požymių.</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1134"/>
        <w:gridCol w:w="1134"/>
        <w:gridCol w:w="1134"/>
        <w:gridCol w:w="1020"/>
        <w:gridCol w:w="680"/>
        <w:gridCol w:w="680"/>
      </w:tblGrid>
      <w:tr w:rsidR="00793C8A" w14:paraId="0719F30D" w14:textId="77777777">
        <w:trPr>
          <w:tblHeader/>
          <w:jc w:val="center"/>
        </w:trPr>
        <w:tc>
          <w:tcPr>
            <w:tcW w:w="2835" w:type="dxa"/>
            <w:shd w:val="clear" w:color="auto" w:fill="1F4E79"/>
            <w:tcMar>
              <w:top w:w="110" w:type="dxa"/>
              <w:left w:w="110" w:type="dxa"/>
              <w:bottom w:w="110" w:type="dxa"/>
              <w:right w:w="110" w:type="dxa"/>
            </w:tcMar>
            <w:vAlign w:val="center"/>
          </w:tcPr>
          <w:p w14:paraId="3BB72EE3" w14:textId="77777777" w:rsidR="00793C8A" w:rsidRDefault="00000000">
            <w:pPr>
              <w:jc w:val="center"/>
            </w:pPr>
            <w:r>
              <w:rPr>
                <w:b/>
                <w:color w:val="FFFFFF"/>
                <w:sz w:val="17"/>
              </w:rPr>
              <w:t>Variantas</w:t>
            </w:r>
          </w:p>
        </w:tc>
        <w:tc>
          <w:tcPr>
            <w:tcW w:w="1134" w:type="dxa"/>
            <w:shd w:val="clear" w:color="auto" w:fill="1F4E79"/>
            <w:tcMar>
              <w:top w:w="110" w:type="dxa"/>
              <w:left w:w="110" w:type="dxa"/>
              <w:bottom w:w="110" w:type="dxa"/>
              <w:right w:w="110" w:type="dxa"/>
            </w:tcMar>
            <w:vAlign w:val="center"/>
          </w:tcPr>
          <w:p w14:paraId="7D8E9054" w14:textId="77777777" w:rsidR="00793C8A" w:rsidRDefault="00000000">
            <w:pPr>
              <w:jc w:val="center"/>
            </w:pPr>
            <w:r>
              <w:rPr>
                <w:b/>
                <w:color w:val="FFFFFF"/>
                <w:sz w:val="17"/>
              </w:rPr>
              <w:t>PR-AUC</w:t>
            </w:r>
          </w:p>
        </w:tc>
        <w:tc>
          <w:tcPr>
            <w:tcW w:w="1134" w:type="dxa"/>
            <w:shd w:val="clear" w:color="auto" w:fill="1F4E79"/>
            <w:tcMar>
              <w:top w:w="110" w:type="dxa"/>
              <w:left w:w="110" w:type="dxa"/>
              <w:bottom w:w="110" w:type="dxa"/>
              <w:right w:w="110" w:type="dxa"/>
            </w:tcMar>
            <w:vAlign w:val="center"/>
          </w:tcPr>
          <w:p w14:paraId="6143ECDC" w14:textId="77777777" w:rsidR="00793C8A" w:rsidRDefault="00000000">
            <w:pPr>
              <w:jc w:val="center"/>
            </w:pPr>
            <w:r>
              <w:rPr>
                <w:b/>
                <w:color w:val="FFFFFF"/>
                <w:sz w:val="17"/>
              </w:rPr>
              <w:t>AP</w:t>
            </w:r>
          </w:p>
        </w:tc>
        <w:tc>
          <w:tcPr>
            <w:tcW w:w="1134" w:type="dxa"/>
            <w:shd w:val="clear" w:color="auto" w:fill="1F4E79"/>
            <w:tcMar>
              <w:top w:w="110" w:type="dxa"/>
              <w:left w:w="110" w:type="dxa"/>
              <w:bottom w:w="110" w:type="dxa"/>
              <w:right w:w="110" w:type="dxa"/>
            </w:tcMar>
            <w:vAlign w:val="center"/>
          </w:tcPr>
          <w:p w14:paraId="05E2A7FD" w14:textId="77777777" w:rsidR="00793C8A" w:rsidRDefault="00000000">
            <w:pPr>
              <w:jc w:val="center"/>
            </w:pPr>
            <w:r>
              <w:rPr>
                <w:b/>
                <w:color w:val="FFFFFF"/>
                <w:sz w:val="17"/>
              </w:rPr>
              <w:t>Jautr.</w:t>
            </w:r>
          </w:p>
        </w:tc>
        <w:tc>
          <w:tcPr>
            <w:tcW w:w="1020" w:type="dxa"/>
            <w:shd w:val="clear" w:color="auto" w:fill="1F4E79"/>
            <w:tcMar>
              <w:top w:w="110" w:type="dxa"/>
              <w:left w:w="110" w:type="dxa"/>
              <w:bottom w:w="110" w:type="dxa"/>
              <w:right w:w="110" w:type="dxa"/>
            </w:tcMar>
            <w:vAlign w:val="center"/>
          </w:tcPr>
          <w:p w14:paraId="6353563F" w14:textId="77777777" w:rsidR="00793C8A" w:rsidRDefault="00000000">
            <w:pPr>
              <w:jc w:val="center"/>
            </w:pPr>
            <w:r>
              <w:rPr>
                <w:b/>
                <w:color w:val="FFFFFF"/>
                <w:sz w:val="17"/>
              </w:rPr>
              <w:t>FPR</w:t>
            </w:r>
          </w:p>
        </w:tc>
        <w:tc>
          <w:tcPr>
            <w:tcW w:w="680" w:type="dxa"/>
            <w:shd w:val="clear" w:color="auto" w:fill="1F4E79"/>
            <w:tcMar>
              <w:top w:w="110" w:type="dxa"/>
              <w:left w:w="110" w:type="dxa"/>
              <w:bottom w:w="110" w:type="dxa"/>
              <w:right w:w="110" w:type="dxa"/>
            </w:tcMar>
            <w:vAlign w:val="center"/>
          </w:tcPr>
          <w:p w14:paraId="0F2097B7" w14:textId="77777777" w:rsidR="00793C8A" w:rsidRDefault="00000000">
            <w:pPr>
              <w:jc w:val="center"/>
            </w:pPr>
            <w:r>
              <w:rPr>
                <w:b/>
                <w:color w:val="FFFFFF"/>
                <w:sz w:val="17"/>
              </w:rPr>
              <w:t>FP</w:t>
            </w:r>
          </w:p>
        </w:tc>
        <w:tc>
          <w:tcPr>
            <w:tcW w:w="680" w:type="dxa"/>
            <w:shd w:val="clear" w:color="auto" w:fill="1F4E79"/>
            <w:tcMar>
              <w:top w:w="110" w:type="dxa"/>
              <w:left w:w="110" w:type="dxa"/>
              <w:bottom w:w="110" w:type="dxa"/>
              <w:right w:w="110" w:type="dxa"/>
            </w:tcMar>
            <w:vAlign w:val="center"/>
          </w:tcPr>
          <w:p w14:paraId="7068FF60" w14:textId="77777777" w:rsidR="00793C8A" w:rsidRDefault="00000000">
            <w:pPr>
              <w:jc w:val="center"/>
            </w:pPr>
            <w:r>
              <w:rPr>
                <w:b/>
                <w:color w:val="FFFFFF"/>
                <w:sz w:val="17"/>
              </w:rPr>
              <w:t>FN</w:t>
            </w:r>
          </w:p>
        </w:tc>
      </w:tr>
      <w:tr w:rsidR="00793C8A" w14:paraId="041BCF5D" w14:textId="77777777">
        <w:trPr>
          <w:jc w:val="center"/>
        </w:trPr>
        <w:tc>
          <w:tcPr>
            <w:tcW w:w="2835" w:type="dxa"/>
            <w:tcMar>
              <w:top w:w="95" w:type="dxa"/>
              <w:left w:w="105" w:type="dxa"/>
              <w:bottom w:w="95" w:type="dxa"/>
              <w:right w:w="105" w:type="dxa"/>
            </w:tcMar>
            <w:vAlign w:val="center"/>
          </w:tcPr>
          <w:p w14:paraId="098DDFDD" w14:textId="77777777" w:rsidR="00793C8A" w:rsidRDefault="00000000">
            <w:r>
              <w:rPr>
                <w:color w:val="000000"/>
                <w:sz w:val="17"/>
              </w:rPr>
              <w:t>RF be didžiųjų</w:t>
            </w:r>
          </w:p>
        </w:tc>
        <w:tc>
          <w:tcPr>
            <w:tcW w:w="1134" w:type="dxa"/>
            <w:tcMar>
              <w:top w:w="95" w:type="dxa"/>
              <w:left w:w="105" w:type="dxa"/>
              <w:bottom w:w="95" w:type="dxa"/>
              <w:right w:w="105" w:type="dxa"/>
            </w:tcMar>
            <w:vAlign w:val="center"/>
          </w:tcPr>
          <w:p w14:paraId="22D1E639" w14:textId="77777777" w:rsidR="00793C8A" w:rsidRDefault="00000000">
            <w:pPr>
              <w:jc w:val="center"/>
            </w:pPr>
            <w:r>
              <w:rPr>
                <w:color w:val="000000"/>
                <w:sz w:val="17"/>
              </w:rPr>
              <w:t>0,9696</w:t>
            </w:r>
          </w:p>
        </w:tc>
        <w:tc>
          <w:tcPr>
            <w:tcW w:w="1134" w:type="dxa"/>
            <w:tcMar>
              <w:top w:w="95" w:type="dxa"/>
              <w:left w:w="105" w:type="dxa"/>
              <w:bottom w:w="95" w:type="dxa"/>
              <w:right w:w="105" w:type="dxa"/>
            </w:tcMar>
            <w:vAlign w:val="center"/>
          </w:tcPr>
          <w:p w14:paraId="6979D060" w14:textId="77777777" w:rsidR="00793C8A" w:rsidRDefault="00000000">
            <w:pPr>
              <w:jc w:val="center"/>
            </w:pPr>
            <w:r>
              <w:rPr>
                <w:color w:val="000000"/>
                <w:sz w:val="17"/>
              </w:rPr>
              <w:t>0,9751</w:t>
            </w:r>
          </w:p>
        </w:tc>
        <w:tc>
          <w:tcPr>
            <w:tcW w:w="1134" w:type="dxa"/>
            <w:tcMar>
              <w:top w:w="95" w:type="dxa"/>
              <w:left w:w="105" w:type="dxa"/>
              <w:bottom w:w="95" w:type="dxa"/>
              <w:right w:w="105" w:type="dxa"/>
            </w:tcMar>
            <w:vAlign w:val="center"/>
          </w:tcPr>
          <w:p w14:paraId="013BF182" w14:textId="77777777" w:rsidR="00793C8A" w:rsidRDefault="00000000">
            <w:pPr>
              <w:jc w:val="center"/>
            </w:pPr>
            <w:r>
              <w:rPr>
                <w:color w:val="000000"/>
                <w:sz w:val="17"/>
              </w:rPr>
              <w:t>0,7201</w:t>
            </w:r>
          </w:p>
        </w:tc>
        <w:tc>
          <w:tcPr>
            <w:tcW w:w="1020" w:type="dxa"/>
            <w:tcMar>
              <w:top w:w="95" w:type="dxa"/>
              <w:left w:w="105" w:type="dxa"/>
              <w:bottom w:w="95" w:type="dxa"/>
              <w:right w:w="105" w:type="dxa"/>
            </w:tcMar>
            <w:vAlign w:val="center"/>
          </w:tcPr>
          <w:p w14:paraId="73ACBAA7" w14:textId="77777777" w:rsidR="00793C8A" w:rsidRDefault="00000000">
            <w:pPr>
              <w:jc w:val="center"/>
            </w:pPr>
            <w:r>
              <w:rPr>
                <w:color w:val="000000"/>
                <w:sz w:val="17"/>
              </w:rPr>
              <w:t>0,0037</w:t>
            </w:r>
          </w:p>
        </w:tc>
        <w:tc>
          <w:tcPr>
            <w:tcW w:w="680" w:type="dxa"/>
            <w:tcMar>
              <w:top w:w="95" w:type="dxa"/>
              <w:left w:w="105" w:type="dxa"/>
              <w:bottom w:w="95" w:type="dxa"/>
              <w:right w:w="105" w:type="dxa"/>
            </w:tcMar>
            <w:vAlign w:val="center"/>
          </w:tcPr>
          <w:p w14:paraId="44817BE0" w14:textId="77777777" w:rsidR="00793C8A" w:rsidRDefault="00000000">
            <w:pPr>
              <w:jc w:val="center"/>
            </w:pPr>
            <w:r>
              <w:rPr>
                <w:color w:val="000000"/>
                <w:sz w:val="17"/>
              </w:rPr>
              <w:t>2</w:t>
            </w:r>
          </w:p>
        </w:tc>
        <w:tc>
          <w:tcPr>
            <w:tcW w:w="680" w:type="dxa"/>
            <w:tcMar>
              <w:top w:w="95" w:type="dxa"/>
              <w:left w:w="105" w:type="dxa"/>
              <w:bottom w:w="95" w:type="dxa"/>
              <w:right w:w="105" w:type="dxa"/>
            </w:tcMar>
            <w:vAlign w:val="center"/>
          </w:tcPr>
          <w:p w14:paraId="367A1246" w14:textId="77777777" w:rsidR="00793C8A" w:rsidRDefault="00000000">
            <w:pPr>
              <w:jc w:val="center"/>
            </w:pPr>
            <w:r>
              <w:rPr>
                <w:color w:val="000000"/>
                <w:sz w:val="17"/>
              </w:rPr>
              <w:t>103</w:t>
            </w:r>
          </w:p>
        </w:tc>
      </w:tr>
      <w:tr w:rsidR="00793C8A" w14:paraId="76E81F22" w14:textId="77777777">
        <w:trPr>
          <w:jc w:val="center"/>
        </w:trPr>
        <w:tc>
          <w:tcPr>
            <w:tcW w:w="2835" w:type="dxa"/>
            <w:shd w:val="clear" w:color="auto" w:fill="EAF2F8"/>
            <w:tcMar>
              <w:top w:w="95" w:type="dxa"/>
              <w:left w:w="105" w:type="dxa"/>
              <w:bottom w:w="95" w:type="dxa"/>
              <w:right w:w="105" w:type="dxa"/>
            </w:tcMar>
            <w:vAlign w:val="center"/>
          </w:tcPr>
          <w:p w14:paraId="39EEE4A6" w14:textId="77777777" w:rsidR="00793C8A" w:rsidRDefault="00000000">
            <w:r>
              <w:rPr>
                <w:color w:val="000000"/>
                <w:sz w:val="17"/>
              </w:rPr>
              <w:t>HCVR-RF be didžiųjų</w:t>
            </w:r>
          </w:p>
        </w:tc>
        <w:tc>
          <w:tcPr>
            <w:tcW w:w="1134" w:type="dxa"/>
            <w:shd w:val="clear" w:color="auto" w:fill="EAF2F8"/>
            <w:tcMar>
              <w:top w:w="95" w:type="dxa"/>
              <w:left w:w="105" w:type="dxa"/>
              <w:bottom w:w="95" w:type="dxa"/>
              <w:right w:w="105" w:type="dxa"/>
            </w:tcMar>
            <w:vAlign w:val="center"/>
          </w:tcPr>
          <w:p w14:paraId="1CC6812F" w14:textId="77777777" w:rsidR="00793C8A" w:rsidRDefault="00000000">
            <w:pPr>
              <w:jc w:val="center"/>
            </w:pPr>
            <w:r>
              <w:rPr>
                <w:color w:val="000000"/>
                <w:sz w:val="17"/>
              </w:rPr>
              <w:t>0,9596</w:t>
            </w:r>
          </w:p>
        </w:tc>
        <w:tc>
          <w:tcPr>
            <w:tcW w:w="1134" w:type="dxa"/>
            <w:shd w:val="clear" w:color="auto" w:fill="EAF2F8"/>
            <w:tcMar>
              <w:top w:w="95" w:type="dxa"/>
              <w:left w:w="105" w:type="dxa"/>
              <w:bottom w:w="95" w:type="dxa"/>
              <w:right w:w="105" w:type="dxa"/>
            </w:tcMar>
            <w:vAlign w:val="center"/>
          </w:tcPr>
          <w:p w14:paraId="0656A97E" w14:textId="77777777" w:rsidR="00793C8A" w:rsidRDefault="00000000">
            <w:pPr>
              <w:jc w:val="center"/>
            </w:pPr>
            <w:r>
              <w:rPr>
                <w:color w:val="000000"/>
                <w:sz w:val="17"/>
              </w:rPr>
              <w:t>0,9732</w:t>
            </w:r>
          </w:p>
        </w:tc>
        <w:tc>
          <w:tcPr>
            <w:tcW w:w="1134" w:type="dxa"/>
            <w:shd w:val="clear" w:color="auto" w:fill="EAF2F8"/>
            <w:tcMar>
              <w:top w:w="95" w:type="dxa"/>
              <w:left w:w="105" w:type="dxa"/>
              <w:bottom w:w="95" w:type="dxa"/>
              <w:right w:w="105" w:type="dxa"/>
            </w:tcMar>
            <w:vAlign w:val="center"/>
          </w:tcPr>
          <w:p w14:paraId="45B0E9D7" w14:textId="77777777" w:rsidR="00793C8A" w:rsidRDefault="00000000">
            <w:pPr>
              <w:jc w:val="center"/>
            </w:pPr>
            <w:r>
              <w:rPr>
                <w:color w:val="000000"/>
                <w:sz w:val="17"/>
              </w:rPr>
              <w:t>0,7255</w:t>
            </w:r>
          </w:p>
        </w:tc>
        <w:tc>
          <w:tcPr>
            <w:tcW w:w="1020" w:type="dxa"/>
            <w:shd w:val="clear" w:color="auto" w:fill="EAF2F8"/>
            <w:tcMar>
              <w:top w:w="95" w:type="dxa"/>
              <w:left w:w="105" w:type="dxa"/>
              <w:bottom w:w="95" w:type="dxa"/>
              <w:right w:w="105" w:type="dxa"/>
            </w:tcMar>
            <w:vAlign w:val="center"/>
          </w:tcPr>
          <w:p w14:paraId="2F07B73F" w14:textId="77777777" w:rsidR="00793C8A" w:rsidRDefault="00000000">
            <w:pPr>
              <w:jc w:val="center"/>
            </w:pPr>
            <w:r>
              <w:rPr>
                <w:color w:val="000000"/>
                <w:sz w:val="17"/>
              </w:rPr>
              <w:t>0,0019</w:t>
            </w:r>
          </w:p>
        </w:tc>
        <w:tc>
          <w:tcPr>
            <w:tcW w:w="680" w:type="dxa"/>
            <w:shd w:val="clear" w:color="auto" w:fill="EAF2F8"/>
            <w:tcMar>
              <w:top w:w="95" w:type="dxa"/>
              <w:left w:w="105" w:type="dxa"/>
              <w:bottom w:w="95" w:type="dxa"/>
              <w:right w:w="105" w:type="dxa"/>
            </w:tcMar>
            <w:vAlign w:val="center"/>
          </w:tcPr>
          <w:p w14:paraId="560DB311" w14:textId="77777777" w:rsidR="00793C8A" w:rsidRDefault="00000000">
            <w:pPr>
              <w:jc w:val="center"/>
            </w:pPr>
            <w:r>
              <w:rPr>
                <w:color w:val="000000"/>
                <w:sz w:val="17"/>
              </w:rPr>
              <w:t>1</w:t>
            </w:r>
          </w:p>
        </w:tc>
        <w:tc>
          <w:tcPr>
            <w:tcW w:w="680" w:type="dxa"/>
            <w:shd w:val="clear" w:color="auto" w:fill="EAF2F8"/>
            <w:tcMar>
              <w:top w:w="95" w:type="dxa"/>
              <w:left w:w="105" w:type="dxa"/>
              <w:bottom w:w="95" w:type="dxa"/>
              <w:right w:w="105" w:type="dxa"/>
            </w:tcMar>
            <w:vAlign w:val="center"/>
          </w:tcPr>
          <w:p w14:paraId="669B8271" w14:textId="77777777" w:rsidR="00793C8A" w:rsidRDefault="00000000">
            <w:pPr>
              <w:jc w:val="center"/>
            </w:pPr>
            <w:r>
              <w:rPr>
                <w:color w:val="000000"/>
                <w:sz w:val="17"/>
              </w:rPr>
              <w:t>101</w:t>
            </w:r>
          </w:p>
        </w:tc>
      </w:tr>
    </w:tbl>
    <w:p w14:paraId="41FF65BF" w14:textId="77777777" w:rsidR="00793C8A" w:rsidRDefault="00793C8A">
      <w:pPr>
        <w:spacing w:after="40"/>
      </w:pPr>
    </w:p>
    <w:p w14:paraId="7DEF16BE" w14:textId="77777777" w:rsidR="00793C8A" w:rsidRDefault="00000000">
      <w:pPr>
        <w:spacing w:after="120"/>
        <w:ind w:firstLine="425"/>
      </w:pPr>
      <w:r>
        <w:rPr>
          <w:color w:val="000000"/>
        </w:rPr>
        <w:t>Pašalinus didžiųjų raidžių požymius, paprasto RF PR-AUC sumažėjo nuo 0,9735 iki 0,9696, o HCVR-RF - nuo 0,9620 iki 0,9596. HCVR-RF galutinė klasifikacija šiame bandyme nepasikeitė, tačiau jo reitingavimo rodikliai šiek tiek pablogėjo. Tai rodo, kad šie požymiai turi informacijos, nors jų poveikis nėra didelis.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1417"/>
        <w:gridCol w:w="1134"/>
        <w:gridCol w:w="1134"/>
        <w:gridCol w:w="1134"/>
        <w:gridCol w:w="680"/>
        <w:gridCol w:w="680"/>
      </w:tblGrid>
      <w:tr w:rsidR="00793C8A" w14:paraId="66512583" w14:textId="77777777">
        <w:trPr>
          <w:tblHeader/>
          <w:jc w:val="center"/>
        </w:trPr>
        <w:tc>
          <w:tcPr>
            <w:tcW w:w="2381" w:type="dxa"/>
            <w:shd w:val="clear" w:color="auto" w:fill="1F4E79"/>
            <w:tcMar>
              <w:top w:w="110" w:type="dxa"/>
              <w:left w:w="110" w:type="dxa"/>
              <w:bottom w:w="110" w:type="dxa"/>
              <w:right w:w="110" w:type="dxa"/>
            </w:tcMar>
            <w:vAlign w:val="center"/>
          </w:tcPr>
          <w:p w14:paraId="5848665E" w14:textId="77777777" w:rsidR="00793C8A" w:rsidRDefault="00000000">
            <w:pPr>
              <w:jc w:val="center"/>
            </w:pPr>
            <w:r>
              <w:rPr>
                <w:b/>
                <w:color w:val="FFFFFF"/>
                <w:sz w:val="16"/>
              </w:rPr>
              <w:t>Modelis</w:t>
            </w:r>
          </w:p>
        </w:tc>
        <w:tc>
          <w:tcPr>
            <w:tcW w:w="1417" w:type="dxa"/>
            <w:shd w:val="clear" w:color="auto" w:fill="1F4E79"/>
            <w:tcMar>
              <w:top w:w="110" w:type="dxa"/>
              <w:left w:w="110" w:type="dxa"/>
              <w:bottom w:w="110" w:type="dxa"/>
              <w:right w:w="110" w:type="dxa"/>
            </w:tcMar>
            <w:vAlign w:val="center"/>
          </w:tcPr>
          <w:p w14:paraId="6C8BFAFD" w14:textId="77777777" w:rsidR="00793C8A" w:rsidRDefault="00000000">
            <w:pPr>
              <w:jc w:val="center"/>
            </w:pPr>
            <w:r>
              <w:rPr>
                <w:b/>
                <w:color w:val="FFFFFF"/>
                <w:sz w:val="16"/>
              </w:rPr>
              <w:t>Pradinė reikšmė</w:t>
            </w:r>
          </w:p>
        </w:tc>
        <w:tc>
          <w:tcPr>
            <w:tcW w:w="1134" w:type="dxa"/>
            <w:shd w:val="clear" w:color="auto" w:fill="1F4E79"/>
            <w:tcMar>
              <w:top w:w="110" w:type="dxa"/>
              <w:left w:w="110" w:type="dxa"/>
              <w:bottom w:w="110" w:type="dxa"/>
              <w:right w:w="110" w:type="dxa"/>
            </w:tcMar>
            <w:vAlign w:val="center"/>
          </w:tcPr>
          <w:p w14:paraId="5128A9C1" w14:textId="77777777" w:rsidR="00793C8A" w:rsidRDefault="00000000">
            <w:pPr>
              <w:jc w:val="center"/>
            </w:pPr>
            <w:r>
              <w:rPr>
                <w:b/>
                <w:color w:val="FFFFFF"/>
                <w:sz w:val="16"/>
              </w:rPr>
              <w:t>PR-AUC</w:t>
            </w:r>
          </w:p>
        </w:tc>
        <w:tc>
          <w:tcPr>
            <w:tcW w:w="1134" w:type="dxa"/>
            <w:shd w:val="clear" w:color="auto" w:fill="1F4E79"/>
            <w:tcMar>
              <w:top w:w="110" w:type="dxa"/>
              <w:left w:w="110" w:type="dxa"/>
              <w:bottom w:w="110" w:type="dxa"/>
              <w:right w:w="110" w:type="dxa"/>
            </w:tcMar>
            <w:vAlign w:val="center"/>
          </w:tcPr>
          <w:p w14:paraId="2005360B" w14:textId="77777777" w:rsidR="00793C8A" w:rsidRDefault="00000000">
            <w:pPr>
              <w:jc w:val="center"/>
            </w:pPr>
            <w:r>
              <w:rPr>
                <w:b/>
                <w:color w:val="FFFFFF"/>
                <w:sz w:val="16"/>
              </w:rPr>
              <w:t>AP</w:t>
            </w:r>
          </w:p>
        </w:tc>
        <w:tc>
          <w:tcPr>
            <w:tcW w:w="1134" w:type="dxa"/>
            <w:shd w:val="clear" w:color="auto" w:fill="1F4E79"/>
            <w:tcMar>
              <w:top w:w="110" w:type="dxa"/>
              <w:left w:w="110" w:type="dxa"/>
              <w:bottom w:w="110" w:type="dxa"/>
              <w:right w:w="110" w:type="dxa"/>
            </w:tcMar>
            <w:vAlign w:val="center"/>
          </w:tcPr>
          <w:p w14:paraId="02F7112D" w14:textId="77777777" w:rsidR="00793C8A" w:rsidRDefault="00000000">
            <w:pPr>
              <w:jc w:val="center"/>
            </w:pPr>
            <w:r>
              <w:rPr>
                <w:b/>
                <w:color w:val="FFFFFF"/>
                <w:sz w:val="16"/>
              </w:rPr>
              <w:t>Jautr.</w:t>
            </w:r>
          </w:p>
        </w:tc>
        <w:tc>
          <w:tcPr>
            <w:tcW w:w="680" w:type="dxa"/>
            <w:shd w:val="clear" w:color="auto" w:fill="1F4E79"/>
            <w:tcMar>
              <w:top w:w="110" w:type="dxa"/>
              <w:left w:w="110" w:type="dxa"/>
              <w:bottom w:w="110" w:type="dxa"/>
              <w:right w:w="110" w:type="dxa"/>
            </w:tcMar>
            <w:vAlign w:val="center"/>
          </w:tcPr>
          <w:p w14:paraId="5B5AA245" w14:textId="77777777" w:rsidR="00793C8A" w:rsidRDefault="00000000">
            <w:pPr>
              <w:jc w:val="center"/>
            </w:pPr>
            <w:r>
              <w:rPr>
                <w:b/>
                <w:color w:val="FFFFFF"/>
                <w:sz w:val="16"/>
              </w:rPr>
              <w:t>FP</w:t>
            </w:r>
          </w:p>
        </w:tc>
        <w:tc>
          <w:tcPr>
            <w:tcW w:w="680" w:type="dxa"/>
            <w:shd w:val="clear" w:color="auto" w:fill="1F4E79"/>
            <w:tcMar>
              <w:top w:w="110" w:type="dxa"/>
              <w:left w:w="110" w:type="dxa"/>
              <w:bottom w:w="110" w:type="dxa"/>
              <w:right w:w="110" w:type="dxa"/>
            </w:tcMar>
            <w:vAlign w:val="center"/>
          </w:tcPr>
          <w:p w14:paraId="3F101061" w14:textId="77777777" w:rsidR="00793C8A" w:rsidRDefault="00000000">
            <w:pPr>
              <w:jc w:val="center"/>
            </w:pPr>
            <w:r>
              <w:rPr>
                <w:b/>
                <w:color w:val="FFFFFF"/>
                <w:sz w:val="16"/>
              </w:rPr>
              <w:t>FN</w:t>
            </w:r>
          </w:p>
        </w:tc>
      </w:tr>
      <w:tr w:rsidR="00793C8A" w14:paraId="335954E5" w14:textId="77777777">
        <w:trPr>
          <w:jc w:val="center"/>
        </w:trPr>
        <w:tc>
          <w:tcPr>
            <w:tcW w:w="2381" w:type="dxa"/>
            <w:tcMar>
              <w:top w:w="95" w:type="dxa"/>
              <w:left w:w="105" w:type="dxa"/>
              <w:bottom w:w="95" w:type="dxa"/>
              <w:right w:w="105" w:type="dxa"/>
            </w:tcMar>
            <w:vAlign w:val="center"/>
          </w:tcPr>
          <w:p w14:paraId="52190F58" w14:textId="77777777" w:rsidR="00793C8A" w:rsidRDefault="00000000">
            <w:r>
              <w:rPr>
                <w:color w:val="000000"/>
                <w:sz w:val="16"/>
              </w:rPr>
              <w:t>RF seed 43</w:t>
            </w:r>
          </w:p>
        </w:tc>
        <w:tc>
          <w:tcPr>
            <w:tcW w:w="1417" w:type="dxa"/>
            <w:tcMar>
              <w:top w:w="95" w:type="dxa"/>
              <w:left w:w="105" w:type="dxa"/>
              <w:bottom w:w="95" w:type="dxa"/>
              <w:right w:w="105" w:type="dxa"/>
            </w:tcMar>
            <w:vAlign w:val="center"/>
          </w:tcPr>
          <w:p w14:paraId="266E8D5E" w14:textId="77777777" w:rsidR="00793C8A" w:rsidRDefault="00000000">
            <w:pPr>
              <w:jc w:val="center"/>
            </w:pPr>
            <w:r>
              <w:rPr>
                <w:color w:val="000000"/>
                <w:sz w:val="16"/>
              </w:rPr>
              <w:t>43</w:t>
            </w:r>
          </w:p>
        </w:tc>
        <w:tc>
          <w:tcPr>
            <w:tcW w:w="1134" w:type="dxa"/>
            <w:tcMar>
              <w:top w:w="95" w:type="dxa"/>
              <w:left w:w="105" w:type="dxa"/>
              <w:bottom w:w="95" w:type="dxa"/>
              <w:right w:w="105" w:type="dxa"/>
            </w:tcMar>
            <w:vAlign w:val="center"/>
          </w:tcPr>
          <w:p w14:paraId="7A322649" w14:textId="77777777" w:rsidR="00793C8A" w:rsidRDefault="00000000">
            <w:pPr>
              <w:jc w:val="center"/>
            </w:pPr>
            <w:r>
              <w:rPr>
                <w:color w:val="000000"/>
                <w:sz w:val="16"/>
              </w:rPr>
              <w:t>0,9581</w:t>
            </w:r>
          </w:p>
        </w:tc>
        <w:tc>
          <w:tcPr>
            <w:tcW w:w="1134" w:type="dxa"/>
            <w:tcMar>
              <w:top w:w="95" w:type="dxa"/>
              <w:left w:w="105" w:type="dxa"/>
              <w:bottom w:w="95" w:type="dxa"/>
              <w:right w:w="105" w:type="dxa"/>
            </w:tcMar>
            <w:vAlign w:val="center"/>
          </w:tcPr>
          <w:p w14:paraId="70F3C83C" w14:textId="77777777" w:rsidR="00793C8A" w:rsidRDefault="00000000">
            <w:pPr>
              <w:jc w:val="center"/>
            </w:pPr>
            <w:r>
              <w:rPr>
                <w:color w:val="000000"/>
                <w:sz w:val="16"/>
              </w:rPr>
              <w:t>0,9798</w:t>
            </w:r>
          </w:p>
        </w:tc>
        <w:tc>
          <w:tcPr>
            <w:tcW w:w="1134" w:type="dxa"/>
            <w:tcMar>
              <w:top w:w="95" w:type="dxa"/>
              <w:left w:w="105" w:type="dxa"/>
              <w:bottom w:w="95" w:type="dxa"/>
              <w:right w:w="105" w:type="dxa"/>
            </w:tcMar>
            <w:vAlign w:val="center"/>
          </w:tcPr>
          <w:p w14:paraId="5355A09A" w14:textId="77777777" w:rsidR="00793C8A" w:rsidRDefault="00000000">
            <w:pPr>
              <w:jc w:val="center"/>
            </w:pPr>
            <w:r>
              <w:rPr>
                <w:color w:val="000000"/>
                <w:sz w:val="16"/>
              </w:rPr>
              <w:t>0,7065</w:t>
            </w:r>
          </w:p>
        </w:tc>
        <w:tc>
          <w:tcPr>
            <w:tcW w:w="680" w:type="dxa"/>
            <w:tcMar>
              <w:top w:w="95" w:type="dxa"/>
              <w:left w:w="105" w:type="dxa"/>
              <w:bottom w:w="95" w:type="dxa"/>
              <w:right w:w="105" w:type="dxa"/>
            </w:tcMar>
            <w:vAlign w:val="center"/>
          </w:tcPr>
          <w:p w14:paraId="16FF2910" w14:textId="77777777" w:rsidR="00793C8A" w:rsidRDefault="00000000">
            <w:pPr>
              <w:jc w:val="center"/>
            </w:pPr>
            <w:r>
              <w:rPr>
                <w:color w:val="000000"/>
                <w:sz w:val="16"/>
              </w:rPr>
              <w:t>1</w:t>
            </w:r>
          </w:p>
        </w:tc>
        <w:tc>
          <w:tcPr>
            <w:tcW w:w="680" w:type="dxa"/>
            <w:tcMar>
              <w:top w:w="95" w:type="dxa"/>
              <w:left w:w="105" w:type="dxa"/>
              <w:bottom w:w="95" w:type="dxa"/>
              <w:right w:w="105" w:type="dxa"/>
            </w:tcMar>
            <w:vAlign w:val="center"/>
          </w:tcPr>
          <w:p w14:paraId="55D6FA9E" w14:textId="77777777" w:rsidR="00793C8A" w:rsidRDefault="00000000">
            <w:pPr>
              <w:jc w:val="center"/>
            </w:pPr>
            <w:r>
              <w:rPr>
                <w:color w:val="000000"/>
                <w:sz w:val="16"/>
              </w:rPr>
              <w:t>108</w:t>
            </w:r>
          </w:p>
        </w:tc>
      </w:tr>
      <w:tr w:rsidR="00793C8A" w14:paraId="00B04B85" w14:textId="77777777">
        <w:trPr>
          <w:jc w:val="center"/>
        </w:trPr>
        <w:tc>
          <w:tcPr>
            <w:tcW w:w="2381" w:type="dxa"/>
            <w:shd w:val="clear" w:color="auto" w:fill="EAF2F8"/>
            <w:tcMar>
              <w:top w:w="95" w:type="dxa"/>
              <w:left w:w="105" w:type="dxa"/>
              <w:bottom w:w="95" w:type="dxa"/>
              <w:right w:w="105" w:type="dxa"/>
            </w:tcMar>
            <w:vAlign w:val="center"/>
          </w:tcPr>
          <w:p w14:paraId="051A9256" w14:textId="77777777" w:rsidR="00793C8A" w:rsidRDefault="00000000">
            <w:r>
              <w:rPr>
                <w:color w:val="000000"/>
                <w:sz w:val="16"/>
              </w:rPr>
              <w:t>HCVR-RF seed 43</w:t>
            </w:r>
          </w:p>
        </w:tc>
        <w:tc>
          <w:tcPr>
            <w:tcW w:w="1417" w:type="dxa"/>
            <w:shd w:val="clear" w:color="auto" w:fill="EAF2F8"/>
            <w:tcMar>
              <w:top w:w="95" w:type="dxa"/>
              <w:left w:w="105" w:type="dxa"/>
              <w:bottom w:w="95" w:type="dxa"/>
              <w:right w:w="105" w:type="dxa"/>
            </w:tcMar>
            <w:vAlign w:val="center"/>
          </w:tcPr>
          <w:p w14:paraId="676CA91C" w14:textId="77777777" w:rsidR="00793C8A" w:rsidRDefault="00000000">
            <w:pPr>
              <w:jc w:val="center"/>
            </w:pPr>
            <w:r>
              <w:rPr>
                <w:color w:val="000000"/>
                <w:sz w:val="16"/>
              </w:rPr>
              <w:t>43</w:t>
            </w:r>
          </w:p>
        </w:tc>
        <w:tc>
          <w:tcPr>
            <w:tcW w:w="1134" w:type="dxa"/>
            <w:shd w:val="clear" w:color="auto" w:fill="EAF2F8"/>
            <w:tcMar>
              <w:top w:w="95" w:type="dxa"/>
              <w:left w:w="105" w:type="dxa"/>
              <w:bottom w:w="95" w:type="dxa"/>
              <w:right w:w="105" w:type="dxa"/>
            </w:tcMar>
            <w:vAlign w:val="center"/>
          </w:tcPr>
          <w:p w14:paraId="4EA07608" w14:textId="77777777" w:rsidR="00793C8A" w:rsidRDefault="00000000">
            <w:pPr>
              <w:jc w:val="center"/>
            </w:pPr>
            <w:r>
              <w:rPr>
                <w:color w:val="000000"/>
                <w:sz w:val="16"/>
              </w:rPr>
              <w:t>0,9589</w:t>
            </w:r>
          </w:p>
        </w:tc>
        <w:tc>
          <w:tcPr>
            <w:tcW w:w="1134" w:type="dxa"/>
            <w:shd w:val="clear" w:color="auto" w:fill="EAF2F8"/>
            <w:tcMar>
              <w:top w:w="95" w:type="dxa"/>
              <w:left w:w="105" w:type="dxa"/>
              <w:bottom w:w="95" w:type="dxa"/>
              <w:right w:w="105" w:type="dxa"/>
            </w:tcMar>
            <w:vAlign w:val="center"/>
          </w:tcPr>
          <w:p w14:paraId="7CDCE918" w14:textId="77777777" w:rsidR="00793C8A" w:rsidRDefault="00000000">
            <w:pPr>
              <w:jc w:val="center"/>
            </w:pPr>
            <w:r>
              <w:rPr>
                <w:color w:val="000000"/>
                <w:sz w:val="16"/>
              </w:rPr>
              <w:t>0,9780</w:t>
            </w:r>
          </w:p>
        </w:tc>
        <w:tc>
          <w:tcPr>
            <w:tcW w:w="1134" w:type="dxa"/>
            <w:shd w:val="clear" w:color="auto" w:fill="EAF2F8"/>
            <w:tcMar>
              <w:top w:w="95" w:type="dxa"/>
              <w:left w:w="105" w:type="dxa"/>
              <w:bottom w:w="95" w:type="dxa"/>
              <w:right w:w="105" w:type="dxa"/>
            </w:tcMar>
            <w:vAlign w:val="center"/>
          </w:tcPr>
          <w:p w14:paraId="41E735E7" w14:textId="77777777" w:rsidR="00793C8A" w:rsidRDefault="00000000">
            <w:pPr>
              <w:jc w:val="center"/>
            </w:pPr>
            <w:r>
              <w:rPr>
                <w:color w:val="000000"/>
                <w:sz w:val="16"/>
              </w:rPr>
              <w:t>0,7283</w:t>
            </w:r>
          </w:p>
        </w:tc>
        <w:tc>
          <w:tcPr>
            <w:tcW w:w="680" w:type="dxa"/>
            <w:shd w:val="clear" w:color="auto" w:fill="EAF2F8"/>
            <w:tcMar>
              <w:top w:w="95" w:type="dxa"/>
              <w:left w:w="105" w:type="dxa"/>
              <w:bottom w:w="95" w:type="dxa"/>
              <w:right w:w="105" w:type="dxa"/>
            </w:tcMar>
            <w:vAlign w:val="center"/>
          </w:tcPr>
          <w:p w14:paraId="5E0BC63E" w14:textId="77777777" w:rsidR="00793C8A" w:rsidRDefault="00000000">
            <w:pPr>
              <w:jc w:val="center"/>
            </w:pPr>
            <w:r>
              <w:rPr>
                <w:color w:val="000000"/>
                <w:sz w:val="16"/>
              </w:rPr>
              <w:t>1</w:t>
            </w:r>
          </w:p>
        </w:tc>
        <w:tc>
          <w:tcPr>
            <w:tcW w:w="680" w:type="dxa"/>
            <w:shd w:val="clear" w:color="auto" w:fill="EAF2F8"/>
            <w:tcMar>
              <w:top w:w="95" w:type="dxa"/>
              <w:left w:w="105" w:type="dxa"/>
              <w:bottom w:w="95" w:type="dxa"/>
              <w:right w:w="105" w:type="dxa"/>
            </w:tcMar>
            <w:vAlign w:val="center"/>
          </w:tcPr>
          <w:p w14:paraId="04C124E0" w14:textId="77777777" w:rsidR="00793C8A" w:rsidRDefault="00000000">
            <w:pPr>
              <w:jc w:val="center"/>
            </w:pPr>
            <w:r>
              <w:rPr>
                <w:color w:val="000000"/>
                <w:sz w:val="16"/>
              </w:rPr>
              <w:t>100</w:t>
            </w:r>
          </w:p>
        </w:tc>
      </w:tr>
      <w:tr w:rsidR="00793C8A" w14:paraId="0B6C099A" w14:textId="77777777">
        <w:trPr>
          <w:jc w:val="center"/>
        </w:trPr>
        <w:tc>
          <w:tcPr>
            <w:tcW w:w="2381" w:type="dxa"/>
            <w:tcMar>
              <w:top w:w="95" w:type="dxa"/>
              <w:left w:w="105" w:type="dxa"/>
              <w:bottom w:w="95" w:type="dxa"/>
              <w:right w:w="105" w:type="dxa"/>
            </w:tcMar>
            <w:vAlign w:val="center"/>
          </w:tcPr>
          <w:p w14:paraId="064DCBE4" w14:textId="77777777" w:rsidR="00793C8A" w:rsidRDefault="00000000">
            <w:r>
              <w:rPr>
                <w:color w:val="000000"/>
                <w:sz w:val="16"/>
              </w:rPr>
              <w:t>RF seed 44</w:t>
            </w:r>
          </w:p>
        </w:tc>
        <w:tc>
          <w:tcPr>
            <w:tcW w:w="1417" w:type="dxa"/>
            <w:tcMar>
              <w:top w:w="95" w:type="dxa"/>
              <w:left w:w="105" w:type="dxa"/>
              <w:bottom w:w="95" w:type="dxa"/>
              <w:right w:w="105" w:type="dxa"/>
            </w:tcMar>
            <w:vAlign w:val="center"/>
          </w:tcPr>
          <w:p w14:paraId="7193A180" w14:textId="77777777" w:rsidR="00793C8A" w:rsidRDefault="00000000">
            <w:pPr>
              <w:jc w:val="center"/>
            </w:pPr>
            <w:r>
              <w:rPr>
                <w:color w:val="000000"/>
                <w:sz w:val="16"/>
              </w:rPr>
              <w:t>44</w:t>
            </w:r>
          </w:p>
        </w:tc>
        <w:tc>
          <w:tcPr>
            <w:tcW w:w="1134" w:type="dxa"/>
            <w:tcMar>
              <w:top w:w="95" w:type="dxa"/>
              <w:left w:w="105" w:type="dxa"/>
              <w:bottom w:w="95" w:type="dxa"/>
              <w:right w:w="105" w:type="dxa"/>
            </w:tcMar>
            <w:vAlign w:val="center"/>
          </w:tcPr>
          <w:p w14:paraId="47A78F43" w14:textId="77777777" w:rsidR="00793C8A" w:rsidRDefault="00000000">
            <w:pPr>
              <w:jc w:val="center"/>
            </w:pPr>
            <w:r>
              <w:rPr>
                <w:color w:val="000000"/>
                <w:sz w:val="16"/>
              </w:rPr>
              <w:t>0,9731</w:t>
            </w:r>
          </w:p>
        </w:tc>
        <w:tc>
          <w:tcPr>
            <w:tcW w:w="1134" w:type="dxa"/>
            <w:tcMar>
              <w:top w:w="95" w:type="dxa"/>
              <w:left w:w="105" w:type="dxa"/>
              <w:bottom w:w="95" w:type="dxa"/>
              <w:right w:w="105" w:type="dxa"/>
            </w:tcMar>
            <w:vAlign w:val="center"/>
          </w:tcPr>
          <w:p w14:paraId="022FDD2D" w14:textId="77777777" w:rsidR="00793C8A" w:rsidRDefault="00000000">
            <w:pPr>
              <w:jc w:val="center"/>
            </w:pPr>
            <w:r>
              <w:rPr>
                <w:color w:val="000000"/>
                <w:sz w:val="16"/>
              </w:rPr>
              <w:t>0,9786</w:t>
            </w:r>
          </w:p>
        </w:tc>
        <w:tc>
          <w:tcPr>
            <w:tcW w:w="1134" w:type="dxa"/>
            <w:tcMar>
              <w:top w:w="95" w:type="dxa"/>
              <w:left w:w="105" w:type="dxa"/>
              <w:bottom w:w="95" w:type="dxa"/>
              <w:right w:w="105" w:type="dxa"/>
            </w:tcMar>
            <w:vAlign w:val="center"/>
          </w:tcPr>
          <w:p w14:paraId="0144C70A" w14:textId="77777777" w:rsidR="00793C8A" w:rsidRDefault="00000000">
            <w:pPr>
              <w:jc w:val="center"/>
            </w:pPr>
            <w:r>
              <w:rPr>
                <w:color w:val="000000"/>
                <w:sz w:val="16"/>
              </w:rPr>
              <w:t>0,6984</w:t>
            </w:r>
          </w:p>
        </w:tc>
        <w:tc>
          <w:tcPr>
            <w:tcW w:w="680" w:type="dxa"/>
            <w:tcMar>
              <w:top w:w="95" w:type="dxa"/>
              <w:left w:w="105" w:type="dxa"/>
              <w:bottom w:w="95" w:type="dxa"/>
              <w:right w:w="105" w:type="dxa"/>
            </w:tcMar>
            <w:vAlign w:val="center"/>
          </w:tcPr>
          <w:p w14:paraId="46948D3F" w14:textId="77777777" w:rsidR="00793C8A" w:rsidRDefault="00000000">
            <w:pPr>
              <w:jc w:val="center"/>
            </w:pPr>
            <w:r>
              <w:rPr>
                <w:color w:val="000000"/>
                <w:sz w:val="16"/>
              </w:rPr>
              <w:t>1</w:t>
            </w:r>
          </w:p>
        </w:tc>
        <w:tc>
          <w:tcPr>
            <w:tcW w:w="680" w:type="dxa"/>
            <w:tcMar>
              <w:top w:w="95" w:type="dxa"/>
              <w:left w:w="105" w:type="dxa"/>
              <w:bottom w:w="95" w:type="dxa"/>
              <w:right w:w="105" w:type="dxa"/>
            </w:tcMar>
            <w:vAlign w:val="center"/>
          </w:tcPr>
          <w:p w14:paraId="4BFB86B7" w14:textId="77777777" w:rsidR="00793C8A" w:rsidRDefault="00000000">
            <w:pPr>
              <w:jc w:val="center"/>
            </w:pPr>
            <w:r>
              <w:rPr>
                <w:color w:val="000000"/>
                <w:sz w:val="16"/>
              </w:rPr>
              <w:t>111</w:t>
            </w:r>
          </w:p>
        </w:tc>
      </w:tr>
      <w:tr w:rsidR="00793C8A" w14:paraId="18A86A74" w14:textId="77777777">
        <w:trPr>
          <w:jc w:val="center"/>
        </w:trPr>
        <w:tc>
          <w:tcPr>
            <w:tcW w:w="2381" w:type="dxa"/>
            <w:shd w:val="clear" w:color="auto" w:fill="EAF2F8"/>
            <w:tcMar>
              <w:top w:w="95" w:type="dxa"/>
              <w:left w:w="105" w:type="dxa"/>
              <w:bottom w:w="95" w:type="dxa"/>
              <w:right w:w="105" w:type="dxa"/>
            </w:tcMar>
            <w:vAlign w:val="center"/>
          </w:tcPr>
          <w:p w14:paraId="4AB91ABB" w14:textId="77777777" w:rsidR="00793C8A" w:rsidRDefault="00000000">
            <w:r>
              <w:rPr>
                <w:color w:val="000000"/>
                <w:sz w:val="16"/>
              </w:rPr>
              <w:t>HCVR-RF seed 44</w:t>
            </w:r>
          </w:p>
        </w:tc>
        <w:tc>
          <w:tcPr>
            <w:tcW w:w="1417" w:type="dxa"/>
            <w:shd w:val="clear" w:color="auto" w:fill="EAF2F8"/>
            <w:tcMar>
              <w:top w:w="95" w:type="dxa"/>
              <w:left w:w="105" w:type="dxa"/>
              <w:bottom w:w="95" w:type="dxa"/>
              <w:right w:w="105" w:type="dxa"/>
            </w:tcMar>
            <w:vAlign w:val="center"/>
          </w:tcPr>
          <w:p w14:paraId="3A436435" w14:textId="77777777" w:rsidR="00793C8A" w:rsidRDefault="00000000">
            <w:pPr>
              <w:jc w:val="center"/>
            </w:pPr>
            <w:r>
              <w:rPr>
                <w:color w:val="000000"/>
                <w:sz w:val="16"/>
              </w:rPr>
              <w:t>44</w:t>
            </w:r>
          </w:p>
        </w:tc>
        <w:tc>
          <w:tcPr>
            <w:tcW w:w="1134" w:type="dxa"/>
            <w:shd w:val="clear" w:color="auto" w:fill="EAF2F8"/>
            <w:tcMar>
              <w:top w:w="95" w:type="dxa"/>
              <w:left w:w="105" w:type="dxa"/>
              <w:bottom w:w="95" w:type="dxa"/>
              <w:right w:w="105" w:type="dxa"/>
            </w:tcMar>
            <w:vAlign w:val="center"/>
          </w:tcPr>
          <w:p w14:paraId="46680ACA" w14:textId="77777777" w:rsidR="00793C8A" w:rsidRDefault="00000000">
            <w:pPr>
              <w:jc w:val="center"/>
            </w:pPr>
            <w:r>
              <w:rPr>
                <w:color w:val="000000"/>
                <w:sz w:val="16"/>
              </w:rPr>
              <w:t>0,9659</w:t>
            </w:r>
          </w:p>
        </w:tc>
        <w:tc>
          <w:tcPr>
            <w:tcW w:w="1134" w:type="dxa"/>
            <w:shd w:val="clear" w:color="auto" w:fill="EAF2F8"/>
            <w:tcMar>
              <w:top w:w="95" w:type="dxa"/>
              <w:left w:w="105" w:type="dxa"/>
              <w:bottom w:w="95" w:type="dxa"/>
              <w:right w:w="105" w:type="dxa"/>
            </w:tcMar>
            <w:vAlign w:val="center"/>
          </w:tcPr>
          <w:p w14:paraId="2072B071" w14:textId="77777777" w:rsidR="00793C8A" w:rsidRDefault="00000000">
            <w:pPr>
              <w:jc w:val="center"/>
            </w:pPr>
            <w:r>
              <w:rPr>
                <w:color w:val="000000"/>
                <w:sz w:val="16"/>
              </w:rPr>
              <w:t>0,9795</w:t>
            </w:r>
          </w:p>
        </w:tc>
        <w:tc>
          <w:tcPr>
            <w:tcW w:w="1134" w:type="dxa"/>
            <w:shd w:val="clear" w:color="auto" w:fill="EAF2F8"/>
            <w:tcMar>
              <w:top w:w="95" w:type="dxa"/>
              <w:left w:w="105" w:type="dxa"/>
              <w:bottom w:w="95" w:type="dxa"/>
              <w:right w:w="105" w:type="dxa"/>
            </w:tcMar>
            <w:vAlign w:val="center"/>
          </w:tcPr>
          <w:p w14:paraId="6AE79658" w14:textId="77777777" w:rsidR="00793C8A" w:rsidRDefault="00000000">
            <w:pPr>
              <w:jc w:val="center"/>
            </w:pPr>
            <w:r>
              <w:rPr>
                <w:color w:val="000000"/>
                <w:sz w:val="16"/>
              </w:rPr>
              <w:t>0,7283</w:t>
            </w:r>
          </w:p>
        </w:tc>
        <w:tc>
          <w:tcPr>
            <w:tcW w:w="680" w:type="dxa"/>
            <w:shd w:val="clear" w:color="auto" w:fill="EAF2F8"/>
            <w:tcMar>
              <w:top w:w="95" w:type="dxa"/>
              <w:left w:w="105" w:type="dxa"/>
              <w:bottom w:w="95" w:type="dxa"/>
              <w:right w:w="105" w:type="dxa"/>
            </w:tcMar>
            <w:vAlign w:val="center"/>
          </w:tcPr>
          <w:p w14:paraId="517FB01E" w14:textId="77777777" w:rsidR="00793C8A" w:rsidRDefault="00000000">
            <w:pPr>
              <w:jc w:val="center"/>
            </w:pPr>
            <w:r>
              <w:rPr>
                <w:color w:val="000000"/>
                <w:sz w:val="16"/>
              </w:rPr>
              <w:t>1</w:t>
            </w:r>
          </w:p>
        </w:tc>
        <w:tc>
          <w:tcPr>
            <w:tcW w:w="680" w:type="dxa"/>
            <w:shd w:val="clear" w:color="auto" w:fill="EAF2F8"/>
            <w:tcMar>
              <w:top w:w="95" w:type="dxa"/>
              <w:left w:w="105" w:type="dxa"/>
              <w:bottom w:w="95" w:type="dxa"/>
              <w:right w:w="105" w:type="dxa"/>
            </w:tcMar>
            <w:vAlign w:val="center"/>
          </w:tcPr>
          <w:p w14:paraId="2A945C5F" w14:textId="77777777" w:rsidR="00793C8A" w:rsidRDefault="00000000">
            <w:pPr>
              <w:jc w:val="center"/>
            </w:pPr>
            <w:r>
              <w:rPr>
                <w:color w:val="000000"/>
                <w:sz w:val="16"/>
              </w:rPr>
              <w:t>100</w:t>
            </w:r>
          </w:p>
        </w:tc>
      </w:tr>
    </w:tbl>
    <w:p w14:paraId="100891A0" w14:textId="77777777" w:rsidR="00793C8A" w:rsidRDefault="00793C8A">
      <w:pPr>
        <w:spacing w:after="40"/>
      </w:pPr>
    </w:p>
    <w:p w14:paraId="33C7646B" w14:textId="77777777" w:rsidR="00793C8A" w:rsidRDefault="00000000">
      <w:pPr>
        <w:spacing w:after="120"/>
        <w:ind w:firstLine="425"/>
      </w:pPr>
      <w:r>
        <w:rPr>
          <w:color w:val="000000"/>
        </w:rPr>
        <w:t>Papildomi mokymai su pradinėmis reikšmėmis 43 ir 44 išlaikė vieną FP klaidą. RF PR-AUC svyravo nuo 0,9581 iki 0,9731, o HCVR-RF - nuo 0,9589 iki 0,9659. Tai patvirtina, kad miškų rezultatas šiek tiek priklauso nuo atsitiktinės medžių sudėties, tačiau bendras elgesys išlieka panašus.</w:t>
      </w:r>
    </w:p>
    <w:p w14:paraId="036426AE" w14:textId="32A3DEF0" w:rsidR="00793C8A" w:rsidRDefault="00000000">
      <w:pPr>
        <w:pStyle w:val="Heading1"/>
      </w:pPr>
      <w:r>
        <w:t>9</w:t>
      </w:r>
      <w:r w:rsidR="003E79E1">
        <w:t>.</w:t>
      </w:r>
      <w:r>
        <w:t xml:space="preserve"> Klaidų analizė</w:t>
      </w:r>
    </w:p>
    <w:p w14:paraId="342C9177" w14:textId="77777777" w:rsidR="00793C8A" w:rsidRDefault="00000000">
      <w:pPr>
        <w:spacing w:after="120"/>
        <w:ind w:firstLine="425"/>
      </w:pPr>
      <w:r>
        <w:rPr>
          <w:color w:val="000000"/>
        </w:rPr>
        <w:t>Išsaugota iki penkių didžiausiu pasitikėjimu padarytų FP ir iki penkių mažiausiu įverčiu padarytų FN klaidų kiekvienam modeliui. Kadangi Spambase pateikia tik skaitinius požymius, o ne pradinius laiškų tekstus, klaidų negalima paaiškinti konkrečiais žodžiais ar laiško turiniu. Vis dėlto eilučių sutapimai parodo sistemingai sudėtingus atvejus.</w:t>
      </w:r>
    </w:p>
    <w:p w14:paraId="2CD55B2C" w14:textId="77777777" w:rsidR="00793C8A" w:rsidRDefault="00000000">
      <w:pPr>
        <w:pStyle w:val="ListBullet"/>
        <w:spacing w:after="60" w:line="259" w:lineRule="auto"/>
      </w:pPr>
      <w:r>
        <w:rPr>
          <w:color w:val="000000"/>
          <w:sz w:val="20"/>
        </w:rPr>
        <w:t>Eilutė 4289 buvo vienintelė FP klaida tiek RF, tiek HCVR-RF modelyje. Abiejų modelių įverčiai buvo dideli: atitinkamai 0,8989 ir 0,8871.</w:t>
      </w:r>
    </w:p>
    <w:p w14:paraId="101771C4" w14:textId="77777777" w:rsidR="00793C8A" w:rsidRDefault="00000000">
      <w:pPr>
        <w:pStyle w:val="ListBullet"/>
        <w:spacing w:after="60" w:line="259" w:lineRule="auto"/>
      </w:pPr>
      <w:r>
        <w:rPr>
          <w:color w:val="000000"/>
          <w:sz w:val="20"/>
        </w:rPr>
        <w:t>Eilutės 250 ir 351 buvo FN klaidos visuose išmoktuose modeliuose. Miškų įverčiai šioms eilutėms buvo labai maži, todėl tai nėra vien slenksčio artumo problema.</w:t>
      </w:r>
    </w:p>
    <w:p w14:paraId="6E742A51" w14:textId="77777777" w:rsidR="00793C8A" w:rsidRDefault="00000000">
      <w:pPr>
        <w:pStyle w:val="ListBullet"/>
        <w:spacing w:after="60" w:line="259" w:lineRule="auto"/>
      </w:pPr>
      <w:r>
        <w:rPr>
          <w:color w:val="000000"/>
          <w:sz w:val="20"/>
        </w:rPr>
        <w:t>SVM padarė tris FP ir 149 FN klaidas. Logistinė regresija taip pat padarė tris FP, tačiau praleido 261 brukalo laišką.</w:t>
      </w:r>
    </w:p>
    <w:p w14:paraId="79885584" w14:textId="77777777" w:rsidR="00793C8A" w:rsidRDefault="00000000">
      <w:pPr>
        <w:spacing w:after="120"/>
        <w:ind w:firstLine="425"/>
      </w:pPr>
      <w:r>
        <w:rPr>
          <w:color w:val="000000"/>
        </w:rPr>
        <w:t>Šie pavyzdžiai rodo, kad dalis brukalo pagal 57 požymius yra labai panaši į teisėtus laiškus. Tokiems atvejams reikėtų papildomų teksto, siuntėjo reputacijos ar laiško struktūros požymių.</w:t>
      </w:r>
    </w:p>
    <w:p w14:paraId="7E459EF6" w14:textId="77777777" w:rsidR="00793C8A" w:rsidRDefault="00000000">
      <w:r>
        <w:br w:type="page"/>
      </w:r>
    </w:p>
    <w:p w14:paraId="4FF046DE" w14:textId="1CB3A3E9" w:rsidR="00793C8A" w:rsidRDefault="00000000">
      <w:pPr>
        <w:pStyle w:val="Heading1"/>
      </w:pPr>
      <w:r>
        <w:lastRenderedPageBreak/>
        <w:t>10</w:t>
      </w:r>
      <w:r w:rsidR="003E79E1">
        <w:t>.</w:t>
      </w:r>
      <w:r>
        <w:t xml:space="preserve"> Nepriklausomas SpamAssassin testas</w:t>
      </w:r>
    </w:p>
    <w:p w14:paraId="4FDB8418" w14:textId="77777777" w:rsidR="00793C8A" w:rsidRDefault="00000000">
      <w:pPr>
        <w:spacing w:after="120"/>
        <w:ind w:firstLine="425"/>
      </w:pPr>
      <w:r>
        <w:rPr>
          <w:color w:val="000000"/>
        </w:rPr>
        <w:t>Papildomame bandyme panaudotas Apache SpamAssassin Public Corpus. Atrinkti 6046 realūs laiškų failai: 4150 teisėtų laiškų ir 1896 brukalo laiškai. Techniniai komandų failai į imtį neįtraukti. Iš neapdoroto laiško apskaičiuoti tie patys 57 Spambase tipo požymiai: žodžių dažniai, simbolių dažniai ir didžiųjų raidžių sekų rodikliai.</w:t>
      </w:r>
    </w:p>
    <w:p w14:paraId="33677791" w14:textId="77777777" w:rsidR="00793C8A" w:rsidRDefault="00000000">
      <w:pPr>
        <w:spacing w:after="120"/>
        <w:ind w:firstLine="425"/>
      </w:pPr>
      <w:r>
        <w:rPr>
          <w:color w:val="000000"/>
        </w:rPr>
        <w:t>Svarbiausia bandymo taisyklė - modeliai nebuvo mokomi iš naujo, požymių kaukės nebuvo perskaičiuotos ir klasifikavimo slenksčiai nebuvo keičiami. Todėl rezultatas vertina tikrą modelių perkėlimą į kitą duomenų šaltinį.</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29"/>
        <w:gridCol w:w="765"/>
        <w:gridCol w:w="765"/>
        <w:gridCol w:w="709"/>
        <w:gridCol w:w="822"/>
        <w:gridCol w:w="765"/>
        <w:gridCol w:w="879"/>
        <w:gridCol w:w="454"/>
        <w:gridCol w:w="652"/>
        <w:gridCol w:w="850"/>
      </w:tblGrid>
      <w:tr w:rsidR="00793C8A" w14:paraId="45862E0A" w14:textId="77777777">
        <w:trPr>
          <w:tblHeader/>
          <w:jc w:val="center"/>
        </w:trPr>
        <w:tc>
          <w:tcPr>
            <w:tcW w:w="1729" w:type="dxa"/>
            <w:shd w:val="clear" w:color="auto" w:fill="1F4E79"/>
            <w:tcMar>
              <w:top w:w="110" w:type="dxa"/>
              <w:left w:w="110" w:type="dxa"/>
              <w:bottom w:w="110" w:type="dxa"/>
              <w:right w:w="110" w:type="dxa"/>
            </w:tcMar>
            <w:vAlign w:val="center"/>
          </w:tcPr>
          <w:p w14:paraId="2362D044" w14:textId="77777777" w:rsidR="00793C8A" w:rsidRDefault="00000000">
            <w:pPr>
              <w:jc w:val="center"/>
            </w:pPr>
            <w:r>
              <w:rPr>
                <w:b/>
                <w:color w:val="FFFFFF"/>
                <w:sz w:val="14"/>
              </w:rPr>
              <w:t>Modelis</w:t>
            </w:r>
          </w:p>
        </w:tc>
        <w:tc>
          <w:tcPr>
            <w:tcW w:w="765" w:type="dxa"/>
            <w:shd w:val="clear" w:color="auto" w:fill="1F4E79"/>
            <w:tcMar>
              <w:top w:w="110" w:type="dxa"/>
              <w:left w:w="110" w:type="dxa"/>
              <w:bottom w:w="110" w:type="dxa"/>
              <w:right w:w="110" w:type="dxa"/>
            </w:tcMar>
            <w:vAlign w:val="center"/>
          </w:tcPr>
          <w:p w14:paraId="20DC8B55" w14:textId="77777777" w:rsidR="00793C8A" w:rsidRDefault="00000000">
            <w:pPr>
              <w:jc w:val="center"/>
            </w:pPr>
            <w:r>
              <w:rPr>
                <w:b/>
                <w:color w:val="FFFFFF"/>
                <w:sz w:val="14"/>
              </w:rPr>
              <w:t>Prec.</w:t>
            </w:r>
          </w:p>
        </w:tc>
        <w:tc>
          <w:tcPr>
            <w:tcW w:w="765" w:type="dxa"/>
            <w:shd w:val="clear" w:color="auto" w:fill="1F4E79"/>
            <w:tcMar>
              <w:top w:w="110" w:type="dxa"/>
              <w:left w:w="110" w:type="dxa"/>
              <w:bottom w:w="110" w:type="dxa"/>
              <w:right w:w="110" w:type="dxa"/>
            </w:tcMar>
            <w:vAlign w:val="center"/>
          </w:tcPr>
          <w:p w14:paraId="47DA126C" w14:textId="77777777" w:rsidR="00793C8A" w:rsidRDefault="00000000">
            <w:pPr>
              <w:jc w:val="center"/>
            </w:pPr>
            <w:r>
              <w:rPr>
                <w:b/>
                <w:color w:val="FFFFFF"/>
                <w:sz w:val="14"/>
              </w:rPr>
              <w:t>Jautr.</w:t>
            </w:r>
          </w:p>
        </w:tc>
        <w:tc>
          <w:tcPr>
            <w:tcW w:w="709" w:type="dxa"/>
            <w:shd w:val="clear" w:color="auto" w:fill="1F4E79"/>
            <w:tcMar>
              <w:top w:w="110" w:type="dxa"/>
              <w:left w:w="110" w:type="dxa"/>
              <w:bottom w:w="110" w:type="dxa"/>
              <w:right w:w="110" w:type="dxa"/>
            </w:tcMar>
            <w:vAlign w:val="center"/>
          </w:tcPr>
          <w:p w14:paraId="14018B35" w14:textId="77777777" w:rsidR="00793C8A" w:rsidRDefault="00000000">
            <w:pPr>
              <w:jc w:val="center"/>
            </w:pPr>
            <w:r>
              <w:rPr>
                <w:b/>
                <w:color w:val="FFFFFF"/>
                <w:sz w:val="14"/>
              </w:rPr>
              <w:t>FPR</w:t>
            </w:r>
          </w:p>
        </w:tc>
        <w:tc>
          <w:tcPr>
            <w:tcW w:w="822" w:type="dxa"/>
            <w:shd w:val="clear" w:color="auto" w:fill="1F4E79"/>
            <w:tcMar>
              <w:top w:w="110" w:type="dxa"/>
              <w:left w:w="110" w:type="dxa"/>
              <w:bottom w:w="110" w:type="dxa"/>
              <w:right w:w="110" w:type="dxa"/>
            </w:tcMar>
            <w:vAlign w:val="center"/>
          </w:tcPr>
          <w:p w14:paraId="1A463F28" w14:textId="77777777" w:rsidR="00793C8A" w:rsidRDefault="00000000">
            <w:pPr>
              <w:jc w:val="center"/>
            </w:pPr>
            <w:r>
              <w:rPr>
                <w:b/>
                <w:color w:val="FFFFFF"/>
                <w:sz w:val="14"/>
              </w:rPr>
              <w:t>PR-AUC</w:t>
            </w:r>
          </w:p>
        </w:tc>
        <w:tc>
          <w:tcPr>
            <w:tcW w:w="765" w:type="dxa"/>
            <w:shd w:val="clear" w:color="auto" w:fill="1F4E79"/>
            <w:tcMar>
              <w:top w:w="110" w:type="dxa"/>
              <w:left w:w="110" w:type="dxa"/>
              <w:bottom w:w="110" w:type="dxa"/>
              <w:right w:w="110" w:type="dxa"/>
            </w:tcMar>
            <w:vAlign w:val="center"/>
          </w:tcPr>
          <w:p w14:paraId="13F19F46" w14:textId="77777777" w:rsidR="00793C8A" w:rsidRDefault="00000000">
            <w:pPr>
              <w:jc w:val="center"/>
            </w:pPr>
            <w:r>
              <w:rPr>
                <w:b/>
                <w:color w:val="FFFFFF"/>
                <w:sz w:val="14"/>
              </w:rPr>
              <w:t>AP</w:t>
            </w:r>
          </w:p>
        </w:tc>
        <w:tc>
          <w:tcPr>
            <w:tcW w:w="879" w:type="dxa"/>
            <w:shd w:val="clear" w:color="auto" w:fill="1F4E79"/>
            <w:tcMar>
              <w:top w:w="110" w:type="dxa"/>
              <w:left w:w="110" w:type="dxa"/>
              <w:bottom w:w="110" w:type="dxa"/>
              <w:right w:w="110" w:type="dxa"/>
            </w:tcMar>
            <w:vAlign w:val="center"/>
          </w:tcPr>
          <w:p w14:paraId="37780DAE" w14:textId="77777777" w:rsidR="00793C8A" w:rsidRDefault="00000000">
            <w:pPr>
              <w:jc w:val="center"/>
            </w:pPr>
            <w:r>
              <w:rPr>
                <w:b/>
                <w:color w:val="FFFFFF"/>
                <w:sz w:val="14"/>
              </w:rPr>
              <w:t>Kaina 10</w:t>
            </w:r>
          </w:p>
        </w:tc>
        <w:tc>
          <w:tcPr>
            <w:tcW w:w="454" w:type="dxa"/>
            <w:shd w:val="clear" w:color="auto" w:fill="1F4E79"/>
            <w:tcMar>
              <w:top w:w="110" w:type="dxa"/>
              <w:left w:w="110" w:type="dxa"/>
              <w:bottom w:w="110" w:type="dxa"/>
              <w:right w:w="110" w:type="dxa"/>
            </w:tcMar>
            <w:vAlign w:val="center"/>
          </w:tcPr>
          <w:p w14:paraId="13B1B078" w14:textId="77777777" w:rsidR="00793C8A" w:rsidRDefault="00000000">
            <w:pPr>
              <w:jc w:val="center"/>
            </w:pPr>
            <w:r>
              <w:rPr>
                <w:b/>
                <w:color w:val="FFFFFF"/>
                <w:sz w:val="14"/>
              </w:rPr>
              <w:t>FP</w:t>
            </w:r>
          </w:p>
        </w:tc>
        <w:tc>
          <w:tcPr>
            <w:tcW w:w="652" w:type="dxa"/>
            <w:shd w:val="clear" w:color="auto" w:fill="1F4E79"/>
            <w:tcMar>
              <w:top w:w="110" w:type="dxa"/>
              <w:left w:w="110" w:type="dxa"/>
              <w:bottom w:w="110" w:type="dxa"/>
              <w:right w:w="110" w:type="dxa"/>
            </w:tcMar>
            <w:vAlign w:val="center"/>
          </w:tcPr>
          <w:p w14:paraId="22CBA06C" w14:textId="77777777" w:rsidR="00793C8A" w:rsidRDefault="00000000">
            <w:pPr>
              <w:jc w:val="center"/>
            </w:pPr>
            <w:r>
              <w:rPr>
                <w:b/>
                <w:color w:val="FFFFFF"/>
                <w:sz w:val="14"/>
              </w:rPr>
              <w:t>FN</w:t>
            </w:r>
          </w:p>
        </w:tc>
        <w:tc>
          <w:tcPr>
            <w:tcW w:w="850" w:type="dxa"/>
            <w:shd w:val="clear" w:color="auto" w:fill="1F4E79"/>
            <w:tcMar>
              <w:top w:w="110" w:type="dxa"/>
              <w:left w:w="110" w:type="dxa"/>
              <w:bottom w:w="110" w:type="dxa"/>
              <w:right w:w="110" w:type="dxa"/>
            </w:tcMar>
            <w:vAlign w:val="center"/>
          </w:tcPr>
          <w:p w14:paraId="78D604E1" w14:textId="77777777" w:rsidR="00793C8A" w:rsidRDefault="00000000">
            <w:pPr>
              <w:jc w:val="center"/>
            </w:pPr>
            <w:r>
              <w:rPr>
                <w:b/>
                <w:color w:val="FFFFFF"/>
                <w:sz w:val="14"/>
              </w:rPr>
              <w:t>Vertinimo s</w:t>
            </w:r>
          </w:p>
        </w:tc>
      </w:tr>
      <w:tr w:rsidR="00793C8A" w14:paraId="01643E14" w14:textId="77777777">
        <w:trPr>
          <w:jc w:val="center"/>
        </w:trPr>
        <w:tc>
          <w:tcPr>
            <w:tcW w:w="1729" w:type="dxa"/>
            <w:tcMar>
              <w:top w:w="95" w:type="dxa"/>
              <w:left w:w="105" w:type="dxa"/>
              <w:bottom w:w="95" w:type="dxa"/>
              <w:right w:w="105" w:type="dxa"/>
            </w:tcMar>
            <w:vAlign w:val="center"/>
          </w:tcPr>
          <w:p w14:paraId="47A10AAD" w14:textId="77777777" w:rsidR="00793C8A" w:rsidRDefault="00000000">
            <w:r>
              <w:rPr>
                <w:color w:val="000000"/>
                <w:sz w:val="14"/>
              </w:rPr>
              <w:t>Daugumos klasė</w:t>
            </w:r>
          </w:p>
        </w:tc>
        <w:tc>
          <w:tcPr>
            <w:tcW w:w="765" w:type="dxa"/>
            <w:tcMar>
              <w:top w:w="95" w:type="dxa"/>
              <w:left w:w="105" w:type="dxa"/>
              <w:bottom w:w="95" w:type="dxa"/>
              <w:right w:w="105" w:type="dxa"/>
            </w:tcMar>
            <w:vAlign w:val="center"/>
          </w:tcPr>
          <w:p w14:paraId="08236EE9" w14:textId="77777777" w:rsidR="00793C8A" w:rsidRDefault="00000000">
            <w:pPr>
              <w:jc w:val="center"/>
            </w:pPr>
            <w:r>
              <w:rPr>
                <w:color w:val="000000"/>
                <w:sz w:val="14"/>
              </w:rPr>
              <w:t>-</w:t>
            </w:r>
          </w:p>
        </w:tc>
        <w:tc>
          <w:tcPr>
            <w:tcW w:w="765" w:type="dxa"/>
            <w:tcMar>
              <w:top w:w="95" w:type="dxa"/>
              <w:left w:w="105" w:type="dxa"/>
              <w:bottom w:w="95" w:type="dxa"/>
              <w:right w:w="105" w:type="dxa"/>
            </w:tcMar>
            <w:vAlign w:val="center"/>
          </w:tcPr>
          <w:p w14:paraId="52628EE0" w14:textId="77777777" w:rsidR="00793C8A" w:rsidRDefault="00000000">
            <w:pPr>
              <w:jc w:val="center"/>
            </w:pPr>
            <w:r>
              <w:rPr>
                <w:color w:val="000000"/>
                <w:sz w:val="14"/>
              </w:rPr>
              <w:t>0,0000</w:t>
            </w:r>
          </w:p>
        </w:tc>
        <w:tc>
          <w:tcPr>
            <w:tcW w:w="709" w:type="dxa"/>
            <w:tcMar>
              <w:top w:w="95" w:type="dxa"/>
              <w:left w:w="105" w:type="dxa"/>
              <w:bottom w:w="95" w:type="dxa"/>
              <w:right w:w="105" w:type="dxa"/>
            </w:tcMar>
            <w:vAlign w:val="center"/>
          </w:tcPr>
          <w:p w14:paraId="2A1003FD" w14:textId="77777777" w:rsidR="00793C8A" w:rsidRDefault="00000000">
            <w:pPr>
              <w:jc w:val="center"/>
            </w:pPr>
            <w:r>
              <w:rPr>
                <w:color w:val="000000"/>
                <w:sz w:val="14"/>
              </w:rPr>
              <w:t>0,0000</w:t>
            </w:r>
          </w:p>
        </w:tc>
        <w:tc>
          <w:tcPr>
            <w:tcW w:w="822" w:type="dxa"/>
            <w:tcMar>
              <w:top w:w="95" w:type="dxa"/>
              <w:left w:w="105" w:type="dxa"/>
              <w:bottom w:w="95" w:type="dxa"/>
              <w:right w:w="105" w:type="dxa"/>
            </w:tcMar>
            <w:vAlign w:val="center"/>
          </w:tcPr>
          <w:p w14:paraId="4375C7DE" w14:textId="77777777" w:rsidR="00793C8A" w:rsidRDefault="00000000">
            <w:pPr>
              <w:jc w:val="center"/>
            </w:pPr>
            <w:r>
              <w:rPr>
                <w:color w:val="000000"/>
                <w:sz w:val="14"/>
              </w:rPr>
              <w:t>0,0000</w:t>
            </w:r>
          </w:p>
        </w:tc>
        <w:tc>
          <w:tcPr>
            <w:tcW w:w="765" w:type="dxa"/>
            <w:tcMar>
              <w:top w:w="95" w:type="dxa"/>
              <w:left w:w="105" w:type="dxa"/>
              <w:bottom w:w="95" w:type="dxa"/>
              <w:right w:w="105" w:type="dxa"/>
            </w:tcMar>
            <w:vAlign w:val="center"/>
          </w:tcPr>
          <w:p w14:paraId="18816A04" w14:textId="77777777" w:rsidR="00793C8A" w:rsidRDefault="00000000">
            <w:pPr>
              <w:jc w:val="center"/>
            </w:pPr>
            <w:r>
              <w:rPr>
                <w:color w:val="000000"/>
                <w:sz w:val="14"/>
              </w:rPr>
              <w:t>0,3136</w:t>
            </w:r>
          </w:p>
        </w:tc>
        <w:tc>
          <w:tcPr>
            <w:tcW w:w="879" w:type="dxa"/>
            <w:tcMar>
              <w:top w:w="95" w:type="dxa"/>
              <w:left w:w="105" w:type="dxa"/>
              <w:bottom w:w="95" w:type="dxa"/>
              <w:right w:w="105" w:type="dxa"/>
            </w:tcMar>
            <w:vAlign w:val="center"/>
          </w:tcPr>
          <w:p w14:paraId="37CCD12D" w14:textId="77777777" w:rsidR="00793C8A" w:rsidRDefault="00000000">
            <w:pPr>
              <w:jc w:val="center"/>
            </w:pPr>
            <w:r>
              <w:rPr>
                <w:color w:val="000000"/>
                <w:sz w:val="14"/>
              </w:rPr>
              <w:t>0,3136</w:t>
            </w:r>
          </w:p>
        </w:tc>
        <w:tc>
          <w:tcPr>
            <w:tcW w:w="454" w:type="dxa"/>
            <w:tcMar>
              <w:top w:w="95" w:type="dxa"/>
              <w:left w:w="105" w:type="dxa"/>
              <w:bottom w:w="95" w:type="dxa"/>
              <w:right w:w="105" w:type="dxa"/>
            </w:tcMar>
            <w:vAlign w:val="center"/>
          </w:tcPr>
          <w:p w14:paraId="47818E41" w14:textId="77777777" w:rsidR="00793C8A" w:rsidRDefault="00000000">
            <w:pPr>
              <w:jc w:val="center"/>
            </w:pPr>
            <w:r>
              <w:rPr>
                <w:color w:val="000000"/>
                <w:sz w:val="14"/>
              </w:rPr>
              <w:t>0</w:t>
            </w:r>
          </w:p>
        </w:tc>
        <w:tc>
          <w:tcPr>
            <w:tcW w:w="652" w:type="dxa"/>
            <w:tcMar>
              <w:top w:w="95" w:type="dxa"/>
              <w:left w:w="105" w:type="dxa"/>
              <w:bottom w:w="95" w:type="dxa"/>
              <w:right w:w="105" w:type="dxa"/>
            </w:tcMar>
            <w:vAlign w:val="center"/>
          </w:tcPr>
          <w:p w14:paraId="503B2476" w14:textId="77777777" w:rsidR="00793C8A" w:rsidRDefault="00000000">
            <w:pPr>
              <w:jc w:val="center"/>
            </w:pPr>
            <w:r>
              <w:rPr>
                <w:color w:val="000000"/>
                <w:sz w:val="14"/>
              </w:rPr>
              <w:t>1896</w:t>
            </w:r>
          </w:p>
        </w:tc>
        <w:tc>
          <w:tcPr>
            <w:tcW w:w="850" w:type="dxa"/>
            <w:tcMar>
              <w:top w:w="95" w:type="dxa"/>
              <w:left w:w="105" w:type="dxa"/>
              <w:bottom w:w="95" w:type="dxa"/>
              <w:right w:w="105" w:type="dxa"/>
            </w:tcMar>
            <w:vAlign w:val="center"/>
          </w:tcPr>
          <w:p w14:paraId="07F29C56" w14:textId="77777777" w:rsidR="00793C8A" w:rsidRDefault="00000000">
            <w:pPr>
              <w:jc w:val="center"/>
            </w:pPr>
            <w:r>
              <w:rPr>
                <w:color w:val="000000"/>
                <w:sz w:val="14"/>
              </w:rPr>
              <w:t>0,001</w:t>
            </w:r>
          </w:p>
        </w:tc>
      </w:tr>
      <w:tr w:rsidR="00793C8A" w14:paraId="28E8CD37" w14:textId="77777777">
        <w:trPr>
          <w:jc w:val="center"/>
        </w:trPr>
        <w:tc>
          <w:tcPr>
            <w:tcW w:w="1729" w:type="dxa"/>
            <w:shd w:val="clear" w:color="auto" w:fill="EAF2F8"/>
            <w:tcMar>
              <w:top w:w="95" w:type="dxa"/>
              <w:left w:w="105" w:type="dxa"/>
              <w:bottom w:w="95" w:type="dxa"/>
              <w:right w:w="105" w:type="dxa"/>
            </w:tcMar>
            <w:vAlign w:val="center"/>
          </w:tcPr>
          <w:p w14:paraId="7DAE2688" w14:textId="77777777" w:rsidR="00793C8A" w:rsidRDefault="00000000">
            <w:r>
              <w:rPr>
                <w:color w:val="000000"/>
                <w:sz w:val="14"/>
              </w:rPr>
              <w:t>Logistinė regresija</w:t>
            </w:r>
          </w:p>
        </w:tc>
        <w:tc>
          <w:tcPr>
            <w:tcW w:w="765" w:type="dxa"/>
            <w:shd w:val="clear" w:color="auto" w:fill="EAF2F8"/>
            <w:tcMar>
              <w:top w:w="95" w:type="dxa"/>
              <w:left w:w="105" w:type="dxa"/>
              <w:bottom w:w="95" w:type="dxa"/>
              <w:right w:w="105" w:type="dxa"/>
            </w:tcMar>
            <w:vAlign w:val="center"/>
          </w:tcPr>
          <w:p w14:paraId="1D092220" w14:textId="77777777" w:rsidR="00793C8A" w:rsidRDefault="00000000">
            <w:pPr>
              <w:jc w:val="center"/>
            </w:pPr>
            <w:r>
              <w:rPr>
                <w:color w:val="000000"/>
                <w:sz w:val="14"/>
              </w:rPr>
              <w:t>0,9011</w:t>
            </w:r>
          </w:p>
        </w:tc>
        <w:tc>
          <w:tcPr>
            <w:tcW w:w="765" w:type="dxa"/>
            <w:shd w:val="clear" w:color="auto" w:fill="EAF2F8"/>
            <w:tcMar>
              <w:top w:w="95" w:type="dxa"/>
              <w:left w:w="105" w:type="dxa"/>
              <w:bottom w:w="95" w:type="dxa"/>
              <w:right w:w="105" w:type="dxa"/>
            </w:tcMar>
            <w:vAlign w:val="center"/>
          </w:tcPr>
          <w:p w14:paraId="026EE83E" w14:textId="77777777" w:rsidR="00793C8A" w:rsidRDefault="00000000">
            <w:pPr>
              <w:jc w:val="center"/>
            </w:pPr>
            <w:r>
              <w:rPr>
                <w:color w:val="000000"/>
                <w:sz w:val="14"/>
              </w:rPr>
              <w:t>0,0432</w:t>
            </w:r>
          </w:p>
        </w:tc>
        <w:tc>
          <w:tcPr>
            <w:tcW w:w="709" w:type="dxa"/>
            <w:shd w:val="clear" w:color="auto" w:fill="EAF2F8"/>
            <w:tcMar>
              <w:top w:w="95" w:type="dxa"/>
              <w:left w:w="105" w:type="dxa"/>
              <w:bottom w:w="95" w:type="dxa"/>
              <w:right w:w="105" w:type="dxa"/>
            </w:tcMar>
            <w:vAlign w:val="center"/>
          </w:tcPr>
          <w:p w14:paraId="73D031FE" w14:textId="77777777" w:rsidR="00793C8A" w:rsidRDefault="00000000">
            <w:pPr>
              <w:jc w:val="center"/>
            </w:pPr>
            <w:r>
              <w:rPr>
                <w:color w:val="000000"/>
                <w:sz w:val="14"/>
              </w:rPr>
              <w:t>0,0022</w:t>
            </w:r>
          </w:p>
        </w:tc>
        <w:tc>
          <w:tcPr>
            <w:tcW w:w="822" w:type="dxa"/>
            <w:shd w:val="clear" w:color="auto" w:fill="EAF2F8"/>
            <w:tcMar>
              <w:top w:w="95" w:type="dxa"/>
              <w:left w:w="105" w:type="dxa"/>
              <w:bottom w:w="95" w:type="dxa"/>
              <w:right w:w="105" w:type="dxa"/>
            </w:tcMar>
            <w:vAlign w:val="center"/>
          </w:tcPr>
          <w:p w14:paraId="151AC235" w14:textId="77777777" w:rsidR="00793C8A" w:rsidRDefault="00000000">
            <w:pPr>
              <w:jc w:val="center"/>
            </w:pPr>
            <w:r>
              <w:rPr>
                <w:color w:val="000000"/>
                <w:sz w:val="14"/>
              </w:rPr>
              <w:t>0,6991</w:t>
            </w:r>
          </w:p>
        </w:tc>
        <w:tc>
          <w:tcPr>
            <w:tcW w:w="765" w:type="dxa"/>
            <w:shd w:val="clear" w:color="auto" w:fill="EAF2F8"/>
            <w:tcMar>
              <w:top w:w="95" w:type="dxa"/>
              <w:left w:w="105" w:type="dxa"/>
              <w:bottom w:w="95" w:type="dxa"/>
              <w:right w:w="105" w:type="dxa"/>
            </w:tcMar>
            <w:vAlign w:val="center"/>
          </w:tcPr>
          <w:p w14:paraId="3E992912" w14:textId="77777777" w:rsidR="00793C8A" w:rsidRDefault="00000000">
            <w:pPr>
              <w:jc w:val="center"/>
            </w:pPr>
            <w:r>
              <w:rPr>
                <w:color w:val="000000"/>
                <w:sz w:val="14"/>
              </w:rPr>
              <w:t>0,7003</w:t>
            </w:r>
          </w:p>
        </w:tc>
        <w:tc>
          <w:tcPr>
            <w:tcW w:w="879" w:type="dxa"/>
            <w:shd w:val="clear" w:color="auto" w:fill="EAF2F8"/>
            <w:tcMar>
              <w:top w:w="95" w:type="dxa"/>
              <w:left w:w="105" w:type="dxa"/>
              <w:bottom w:w="95" w:type="dxa"/>
              <w:right w:w="105" w:type="dxa"/>
            </w:tcMar>
            <w:vAlign w:val="center"/>
          </w:tcPr>
          <w:p w14:paraId="14C96BC3" w14:textId="77777777" w:rsidR="00793C8A" w:rsidRDefault="00000000">
            <w:pPr>
              <w:jc w:val="center"/>
            </w:pPr>
            <w:r>
              <w:rPr>
                <w:color w:val="000000"/>
                <w:sz w:val="14"/>
              </w:rPr>
              <w:t>0,3149</w:t>
            </w:r>
          </w:p>
        </w:tc>
        <w:tc>
          <w:tcPr>
            <w:tcW w:w="454" w:type="dxa"/>
            <w:shd w:val="clear" w:color="auto" w:fill="EAF2F8"/>
            <w:tcMar>
              <w:top w:w="95" w:type="dxa"/>
              <w:left w:w="105" w:type="dxa"/>
              <w:bottom w:w="95" w:type="dxa"/>
              <w:right w:w="105" w:type="dxa"/>
            </w:tcMar>
            <w:vAlign w:val="center"/>
          </w:tcPr>
          <w:p w14:paraId="0E37D19D" w14:textId="77777777" w:rsidR="00793C8A" w:rsidRDefault="00000000">
            <w:pPr>
              <w:jc w:val="center"/>
            </w:pPr>
            <w:r>
              <w:rPr>
                <w:color w:val="000000"/>
                <w:sz w:val="14"/>
              </w:rPr>
              <w:t>9</w:t>
            </w:r>
          </w:p>
        </w:tc>
        <w:tc>
          <w:tcPr>
            <w:tcW w:w="652" w:type="dxa"/>
            <w:shd w:val="clear" w:color="auto" w:fill="EAF2F8"/>
            <w:tcMar>
              <w:top w:w="95" w:type="dxa"/>
              <w:left w:w="105" w:type="dxa"/>
              <w:bottom w:w="95" w:type="dxa"/>
              <w:right w:w="105" w:type="dxa"/>
            </w:tcMar>
            <w:vAlign w:val="center"/>
          </w:tcPr>
          <w:p w14:paraId="0E71293D" w14:textId="77777777" w:rsidR="00793C8A" w:rsidRDefault="00000000">
            <w:pPr>
              <w:jc w:val="center"/>
            </w:pPr>
            <w:r>
              <w:rPr>
                <w:color w:val="000000"/>
                <w:sz w:val="14"/>
              </w:rPr>
              <w:t>1814</w:t>
            </w:r>
          </w:p>
        </w:tc>
        <w:tc>
          <w:tcPr>
            <w:tcW w:w="850" w:type="dxa"/>
            <w:shd w:val="clear" w:color="auto" w:fill="EAF2F8"/>
            <w:tcMar>
              <w:top w:w="95" w:type="dxa"/>
              <w:left w:w="105" w:type="dxa"/>
              <w:bottom w:w="95" w:type="dxa"/>
              <w:right w:w="105" w:type="dxa"/>
            </w:tcMar>
            <w:vAlign w:val="center"/>
          </w:tcPr>
          <w:p w14:paraId="2647BB4A" w14:textId="77777777" w:rsidR="00793C8A" w:rsidRDefault="00000000">
            <w:pPr>
              <w:jc w:val="center"/>
            </w:pPr>
            <w:r>
              <w:rPr>
                <w:color w:val="000000"/>
                <w:sz w:val="14"/>
              </w:rPr>
              <w:t>0,018</w:t>
            </w:r>
          </w:p>
        </w:tc>
      </w:tr>
      <w:tr w:rsidR="00793C8A" w14:paraId="1DA43900" w14:textId="77777777">
        <w:trPr>
          <w:jc w:val="center"/>
        </w:trPr>
        <w:tc>
          <w:tcPr>
            <w:tcW w:w="1729" w:type="dxa"/>
            <w:tcMar>
              <w:top w:w="95" w:type="dxa"/>
              <w:left w:w="105" w:type="dxa"/>
              <w:bottom w:w="95" w:type="dxa"/>
              <w:right w:w="105" w:type="dxa"/>
            </w:tcMar>
            <w:vAlign w:val="center"/>
          </w:tcPr>
          <w:p w14:paraId="06158DD4" w14:textId="77777777" w:rsidR="00793C8A" w:rsidRDefault="00000000">
            <w:r>
              <w:rPr>
                <w:color w:val="000000"/>
                <w:sz w:val="14"/>
              </w:rPr>
              <w:t>SVM</w:t>
            </w:r>
          </w:p>
        </w:tc>
        <w:tc>
          <w:tcPr>
            <w:tcW w:w="765" w:type="dxa"/>
            <w:tcMar>
              <w:top w:w="95" w:type="dxa"/>
              <w:left w:w="105" w:type="dxa"/>
              <w:bottom w:w="95" w:type="dxa"/>
              <w:right w:w="105" w:type="dxa"/>
            </w:tcMar>
            <w:vAlign w:val="center"/>
          </w:tcPr>
          <w:p w14:paraId="03EE9F23" w14:textId="77777777" w:rsidR="00793C8A" w:rsidRDefault="00000000">
            <w:pPr>
              <w:jc w:val="center"/>
            </w:pPr>
            <w:r>
              <w:rPr>
                <w:color w:val="000000"/>
                <w:sz w:val="14"/>
              </w:rPr>
              <w:t>0,9544</w:t>
            </w:r>
          </w:p>
        </w:tc>
        <w:tc>
          <w:tcPr>
            <w:tcW w:w="765" w:type="dxa"/>
            <w:tcMar>
              <w:top w:w="95" w:type="dxa"/>
              <w:left w:w="105" w:type="dxa"/>
              <w:bottom w:w="95" w:type="dxa"/>
              <w:right w:w="105" w:type="dxa"/>
            </w:tcMar>
            <w:vAlign w:val="center"/>
          </w:tcPr>
          <w:p w14:paraId="745BC021" w14:textId="77777777" w:rsidR="00793C8A" w:rsidRDefault="00000000">
            <w:pPr>
              <w:jc w:val="center"/>
            </w:pPr>
            <w:r>
              <w:rPr>
                <w:color w:val="000000"/>
                <w:sz w:val="14"/>
              </w:rPr>
              <w:t>0,1767</w:t>
            </w:r>
          </w:p>
        </w:tc>
        <w:tc>
          <w:tcPr>
            <w:tcW w:w="709" w:type="dxa"/>
            <w:tcMar>
              <w:top w:w="95" w:type="dxa"/>
              <w:left w:w="105" w:type="dxa"/>
              <w:bottom w:w="95" w:type="dxa"/>
              <w:right w:w="105" w:type="dxa"/>
            </w:tcMar>
            <w:vAlign w:val="center"/>
          </w:tcPr>
          <w:p w14:paraId="7EE69796" w14:textId="77777777" w:rsidR="00793C8A" w:rsidRDefault="00000000">
            <w:pPr>
              <w:jc w:val="center"/>
            </w:pPr>
            <w:r>
              <w:rPr>
                <w:color w:val="000000"/>
                <w:sz w:val="14"/>
              </w:rPr>
              <w:t>0,0039</w:t>
            </w:r>
          </w:p>
        </w:tc>
        <w:tc>
          <w:tcPr>
            <w:tcW w:w="822" w:type="dxa"/>
            <w:tcMar>
              <w:top w:w="95" w:type="dxa"/>
              <w:left w:w="105" w:type="dxa"/>
              <w:bottom w:w="95" w:type="dxa"/>
              <w:right w:w="105" w:type="dxa"/>
            </w:tcMar>
            <w:vAlign w:val="center"/>
          </w:tcPr>
          <w:p w14:paraId="6F526161" w14:textId="77777777" w:rsidR="00793C8A" w:rsidRDefault="00000000">
            <w:pPr>
              <w:jc w:val="center"/>
            </w:pPr>
            <w:r>
              <w:rPr>
                <w:color w:val="000000"/>
                <w:sz w:val="14"/>
              </w:rPr>
              <w:t>0,8123</w:t>
            </w:r>
          </w:p>
        </w:tc>
        <w:tc>
          <w:tcPr>
            <w:tcW w:w="765" w:type="dxa"/>
            <w:tcMar>
              <w:top w:w="95" w:type="dxa"/>
              <w:left w:w="105" w:type="dxa"/>
              <w:bottom w:w="95" w:type="dxa"/>
              <w:right w:w="105" w:type="dxa"/>
            </w:tcMar>
            <w:vAlign w:val="center"/>
          </w:tcPr>
          <w:p w14:paraId="466ECB3C" w14:textId="77777777" w:rsidR="00793C8A" w:rsidRDefault="00000000">
            <w:pPr>
              <w:jc w:val="center"/>
            </w:pPr>
            <w:r>
              <w:rPr>
                <w:color w:val="000000"/>
                <w:sz w:val="14"/>
              </w:rPr>
              <w:t>0,8129</w:t>
            </w:r>
          </w:p>
        </w:tc>
        <w:tc>
          <w:tcPr>
            <w:tcW w:w="879" w:type="dxa"/>
            <w:tcMar>
              <w:top w:w="95" w:type="dxa"/>
              <w:left w:w="105" w:type="dxa"/>
              <w:bottom w:w="95" w:type="dxa"/>
              <w:right w:w="105" w:type="dxa"/>
            </w:tcMar>
            <w:vAlign w:val="center"/>
          </w:tcPr>
          <w:p w14:paraId="2377A686" w14:textId="77777777" w:rsidR="00793C8A" w:rsidRDefault="00000000">
            <w:pPr>
              <w:jc w:val="center"/>
            </w:pPr>
            <w:r>
              <w:rPr>
                <w:color w:val="000000"/>
                <w:sz w:val="14"/>
              </w:rPr>
              <w:t>0,2847</w:t>
            </w:r>
          </w:p>
        </w:tc>
        <w:tc>
          <w:tcPr>
            <w:tcW w:w="454" w:type="dxa"/>
            <w:tcMar>
              <w:top w:w="95" w:type="dxa"/>
              <w:left w:w="105" w:type="dxa"/>
              <w:bottom w:w="95" w:type="dxa"/>
              <w:right w:w="105" w:type="dxa"/>
            </w:tcMar>
            <w:vAlign w:val="center"/>
          </w:tcPr>
          <w:p w14:paraId="403C2178" w14:textId="77777777" w:rsidR="00793C8A" w:rsidRDefault="00000000">
            <w:pPr>
              <w:jc w:val="center"/>
            </w:pPr>
            <w:r>
              <w:rPr>
                <w:color w:val="000000"/>
                <w:sz w:val="14"/>
              </w:rPr>
              <w:t>16</w:t>
            </w:r>
          </w:p>
        </w:tc>
        <w:tc>
          <w:tcPr>
            <w:tcW w:w="652" w:type="dxa"/>
            <w:tcMar>
              <w:top w:w="95" w:type="dxa"/>
              <w:left w:w="105" w:type="dxa"/>
              <w:bottom w:w="95" w:type="dxa"/>
              <w:right w:w="105" w:type="dxa"/>
            </w:tcMar>
            <w:vAlign w:val="center"/>
          </w:tcPr>
          <w:p w14:paraId="5DDCDAAC" w14:textId="77777777" w:rsidR="00793C8A" w:rsidRDefault="00000000">
            <w:pPr>
              <w:jc w:val="center"/>
            </w:pPr>
            <w:r>
              <w:rPr>
                <w:color w:val="000000"/>
                <w:sz w:val="14"/>
              </w:rPr>
              <w:t>1561</w:t>
            </w:r>
          </w:p>
        </w:tc>
        <w:tc>
          <w:tcPr>
            <w:tcW w:w="850" w:type="dxa"/>
            <w:tcMar>
              <w:top w:w="95" w:type="dxa"/>
              <w:left w:w="105" w:type="dxa"/>
              <w:bottom w:w="95" w:type="dxa"/>
              <w:right w:w="105" w:type="dxa"/>
            </w:tcMar>
            <w:vAlign w:val="center"/>
          </w:tcPr>
          <w:p w14:paraId="7CBDEFC4" w14:textId="77777777" w:rsidR="00793C8A" w:rsidRDefault="00000000">
            <w:pPr>
              <w:jc w:val="center"/>
            </w:pPr>
            <w:r>
              <w:rPr>
                <w:color w:val="000000"/>
                <w:sz w:val="14"/>
              </w:rPr>
              <w:t>0,055</w:t>
            </w:r>
          </w:p>
        </w:tc>
      </w:tr>
      <w:tr w:rsidR="00793C8A" w14:paraId="1381BB96" w14:textId="77777777">
        <w:trPr>
          <w:jc w:val="center"/>
        </w:trPr>
        <w:tc>
          <w:tcPr>
            <w:tcW w:w="1729" w:type="dxa"/>
            <w:shd w:val="clear" w:color="auto" w:fill="EAF2F8"/>
            <w:tcMar>
              <w:top w:w="95" w:type="dxa"/>
              <w:left w:w="105" w:type="dxa"/>
              <w:bottom w:w="95" w:type="dxa"/>
              <w:right w:w="105" w:type="dxa"/>
            </w:tcMar>
            <w:vAlign w:val="center"/>
          </w:tcPr>
          <w:p w14:paraId="402B8626" w14:textId="77777777" w:rsidR="00793C8A" w:rsidRDefault="00000000">
            <w:r>
              <w:rPr>
                <w:color w:val="000000"/>
                <w:sz w:val="14"/>
              </w:rPr>
              <w:t>Atsitiktinis miškas</w:t>
            </w:r>
          </w:p>
        </w:tc>
        <w:tc>
          <w:tcPr>
            <w:tcW w:w="765" w:type="dxa"/>
            <w:shd w:val="clear" w:color="auto" w:fill="EAF2F8"/>
            <w:tcMar>
              <w:top w:w="95" w:type="dxa"/>
              <w:left w:w="105" w:type="dxa"/>
              <w:bottom w:w="95" w:type="dxa"/>
              <w:right w:w="105" w:type="dxa"/>
            </w:tcMar>
            <w:vAlign w:val="center"/>
          </w:tcPr>
          <w:p w14:paraId="60C62EC7" w14:textId="77777777" w:rsidR="00793C8A" w:rsidRDefault="00000000">
            <w:pPr>
              <w:jc w:val="center"/>
            </w:pPr>
            <w:r>
              <w:rPr>
                <w:color w:val="000000"/>
                <w:sz w:val="14"/>
              </w:rPr>
              <w:t>0,9872</w:t>
            </w:r>
          </w:p>
        </w:tc>
        <w:tc>
          <w:tcPr>
            <w:tcW w:w="765" w:type="dxa"/>
            <w:shd w:val="clear" w:color="auto" w:fill="EAF2F8"/>
            <w:tcMar>
              <w:top w:w="95" w:type="dxa"/>
              <w:left w:w="105" w:type="dxa"/>
              <w:bottom w:w="95" w:type="dxa"/>
              <w:right w:w="105" w:type="dxa"/>
            </w:tcMar>
            <w:vAlign w:val="center"/>
          </w:tcPr>
          <w:p w14:paraId="2DFD735E" w14:textId="77777777" w:rsidR="00793C8A" w:rsidRDefault="00000000">
            <w:pPr>
              <w:jc w:val="center"/>
            </w:pPr>
            <w:r>
              <w:rPr>
                <w:color w:val="000000"/>
                <w:sz w:val="14"/>
              </w:rPr>
              <w:t>0,0812</w:t>
            </w:r>
          </w:p>
        </w:tc>
        <w:tc>
          <w:tcPr>
            <w:tcW w:w="709" w:type="dxa"/>
            <w:shd w:val="clear" w:color="auto" w:fill="EAF2F8"/>
            <w:tcMar>
              <w:top w:w="95" w:type="dxa"/>
              <w:left w:w="105" w:type="dxa"/>
              <w:bottom w:w="95" w:type="dxa"/>
              <w:right w:w="105" w:type="dxa"/>
            </w:tcMar>
            <w:vAlign w:val="center"/>
          </w:tcPr>
          <w:p w14:paraId="6F3FA647" w14:textId="77777777" w:rsidR="00793C8A" w:rsidRDefault="00000000">
            <w:pPr>
              <w:jc w:val="center"/>
            </w:pPr>
            <w:r>
              <w:rPr>
                <w:color w:val="000000"/>
                <w:sz w:val="14"/>
              </w:rPr>
              <w:t>0,0005</w:t>
            </w:r>
          </w:p>
        </w:tc>
        <w:tc>
          <w:tcPr>
            <w:tcW w:w="822" w:type="dxa"/>
            <w:shd w:val="clear" w:color="auto" w:fill="EAF2F8"/>
            <w:tcMar>
              <w:top w:w="95" w:type="dxa"/>
              <w:left w:w="105" w:type="dxa"/>
              <w:bottom w:w="95" w:type="dxa"/>
              <w:right w:w="105" w:type="dxa"/>
            </w:tcMar>
            <w:vAlign w:val="center"/>
          </w:tcPr>
          <w:p w14:paraId="77DAD66B" w14:textId="77777777" w:rsidR="00793C8A" w:rsidRDefault="00000000">
            <w:pPr>
              <w:jc w:val="center"/>
            </w:pPr>
            <w:r>
              <w:rPr>
                <w:color w:val="000000"/>
                <w:sz w:val="14"/>
              </w:rPr>
              <w:t>0,8793</w:t>
            </w:r>
          </w:p>
        </w:tc>
        <w:tc>
          <w:tcPr>
            <w:tcW w:w="765" w:type="dxa"/>
            <w:shd w:val="clear" w:color="auto" w:fill="EAF2F8"/>
            <w:tcMar>
              <w:top w:w="95" w:type="dxa"/>
              <w:left w:w="105" w:type="dxa"/>
              <w:bottom w:w="95" w:type="dxa"/>
              <w:right w:w="105" w:type="dxa"/>
            </w:tcMar>
            <w:vAlign w:val="center"/>
          </w:tcPr>
          <w:p w14:paraId="2160C4FA" w14:textId="77777777" w:rsidR="00793C8A" w:rsidRDefault="00000000">
            <w:pPr>
              <w:jc w:val="center"/>
            </w:pPr>
            <w:r>
              <w:rPr>
                <w:color w:val="000000"/>
                <w:sz w:val="14"/>
              </w:rPr>
              <w:t>0,8799</w:t>
            </w:r>
          </w:p>
        </w:tc>
        <w:tc>
          <w:tcPr>
            <w:tcW w:w="879" w:type="dxa"/>
            <w:shd w:val="clear" w:color="auto" w:fill="EAF2F8"/>
            <w:tcMar>
              <w:top w:w="95" w:type="dxa"/>
              <w:left w:w="105" w:type="dxa"/>
              <w:bottom w:w="95" w:type="dxa"/>
              <w:right w:w="105" w:type="dxa"/>
            </w:tcMar>
            <w:vAlign w:val="center"/>
          </w:tcPr>
          <w:p w14:paraId="18717946" w14:textId="77777777" w:rsidR="00793C8A" w:rsidRDefault="00000000">
            <w:pPr>
              <w:jc w:val="center"/>
            </w:pPr>
            <w:r>
              <w:rPr>
                <w:color w:val="000000"/>
                <w:sz w:val="14"/>
              </w:rPr>
              <w:t>0,2914</w:t>
            </w:r>
          </w:p>
        </w:tc>
        <w:tc>
          <w:tcPr>
            <w:tcW w:w="454" w:type="dxa"/>
            <w:shd w:val="clear" w:color="auto" w:fill="EAF2F8"/>
            <w:tcMar>
              <w:top w:w="95" w:type="dxa"/>
              <w:left w:w="105" w:type="dxa"/>
              <w:bottom w:w="95" w:type="dxa"/>
              <w:right w:w="105" w:type="dxa"/>
            </w:tcMar>
            <w:vAlign w:val="center"/>
          </w:tcPr>
          <w:p w14:paraId="54462CB9" w14:textId="77777777" w:rsidR="00793C8A" w:rsidRDefault="00000000">
            <w:pPr>
              <w:jc w:val="center"/>
            </w:pPr>
            <w:r>
              <w:rPr>
                <w:color w:val="000000"/>
                <w:sz w:val="14"/>
              </w:rPr>
              <w:t>2</w:t>
            </w:r>
          </w:p>
        </w:tc>
        <w:tc>
          <w:tcPr>
            <w:tcW w:w="652" w:type="dxa"/>
            <w:shd w:val="clear" w:color="auto" w:fill="EAF2F8"/>
            <w:tcMar>
              <w:top w:w="95" w:type="dxa"/>
              <w:left w:w="105" w:type="dxa"/>
              <w:bottom w:w="95" w:type="dxa"/>
              <w:right w:w="105" w:type="dxa"/>
            </w:tcMar>
            <w:vAlign w:val="center"/>
          </w:tcPr>
          <w:p w14:paraId="232E9B30" w14:textId="77777777" w:rsidR="00793C8A" w:rsidRDefault="00000000">
            <w:pPr>
              <w:jc w:val="center"/>
            </w:pPr>
            <w:r>
              <w:rPr>
                <w:color w:val="000000"/>
                <w:sz w:val="14"/>
              </w:rPr>
              <w:t>1742</w:t>
            </w:r>
          </w:p>
        </w:tc>
        <w:tc>
          <w:tcPr>
            <w:tcW w:w="850" w:type="dxa"/>
            <w:shd w:val="clear" w:color="auto" w:fill="EAF2F8"/>
            <w:tcMar>
              <w:top w:w="95" w:type="dxa"/>
              <w:left w:w="105" w:type="dxa"/>
              <w:bottom w:w="95" w:type="dxa"/>
              <w:right w:w="105" w:type="dxa"/>
            </w:tcMar>
            <w:vAlign w:val="center"/>
          </w:tcPr>
          <w:p w14:paraId="4E043C14" w14:textId="77777777" w:rsidR="00793C8A" w:rsidRDefault="00000000">
            <w:pPr>
              <w:jc w:val="center"/>
            </w:pPr>
            <w:r>
              <w:rPr>
                <w:color w:val="000000"/>
                <w:sz w:val="14"/>
              </w:rPr>
              <w:t>0,512</w:t>
            </w:r>
          </w:p>
        </w:tc>
      </w:tr>
      <w:tr w:rsidR="00793C8A" w14:paraId="617E313F" w14:textId="77777777">
        <w:trPr>
          <w:jc w:val="center"/>
        </w:trPr>
        <w:tc>
          <w:tcPr>
            <w:tcW w:w="1729" w:type="dxa"/>
            <w:tcMar>
              <w:top w:w="95" w:type="dxa"/>
              <w:left w:w="105" w:type="dxa"/>
              <w:bottom w:w="95" w:type="dxa"/>
              <w:right w:w="105" w:type="dxa"/>
            </w:tcMar>
            <w:vAlign w:val="center"/>
          </w:tcPr>
          <w:p w14:paraId="730627AE" w14:textId="77777777" w:rsidR="00793C8A" w:rsidRDefault="00000000">
            <w:r>
              <w:rPr>
                <w:color w:val="000000"/>
                <w:sz w:val="14"/>
              </w:rPr>
              <w:t>HCVR-RF</w:t>
            </w:r>
          </w:p>
        </w:tc>
        <w:tc>
          <w:tcPr>
            <w:tcW w:w="765" w:type="dxa"/>
            <w:tcMar>
              <w:top w:w="95" w:type="dxa"/>
              <w:left w:w="105" w:type="dxa"/>
              <w:bottom w:w="95" w:type="dxa"/>
              <w:right w:w="105" w:type="dxa"/>
            </w:tcMar>
            <w:vAlign w:val="center"/>
          </w:tcPr>
          <w:p w14:paraId="4E2D3545" w14:textId="77777777" w:rsidR="00793C8A" w:rsidRDefault="00000000">
            <w:pPr>
              <w:jc w:val="center"/>
            </w:pPr>
            <w:r>
              <w:rPr>
                <w:color w:val="000000"/>
                <w:sz w:val="14"/>
              </w:rPr>
              <w:t>0,9747</w:t>
            </w:r>
          </w:p>
        </w:tc>
        <w:tc>
          <w:tcPr>
            <w:tcW w:w="765" w:type="dxa"/>
            <w:tcMar>
              <w:top w:w="95" w:type="dxa"/>
              <w:left w:w="105" w:type="dxa"/>
              <w:bottom w:w="95" w:type="dxa"/>
              <w:right w:w="105" w:type="dxa"/>
            </w:tcMar>
            <w:vAlign w:val="center"/>
          </w:tcPr>
          <w:p w14:paraId="37618A08" w14:textId="77777777" w:rsidR="00793C8A" w:rsidRDefault="00000000">
            <w:pPr>
              <w:jc w:val="center"/>
            </w:pPr>
            <w:r>
              <w:rPr>
                <w:color w:val="000000"/>
                <w:sz w:val="14"/>
              </w:rPr>
              <w:t>0,0812</w:t>
            </w:r>
          </w:p>
        </w:tc>
        <w:tc>
          <w:tcPr>
            <w:tcW w:w="709" w:type="dxa"/>
            <w:tcMar>
              <w:top w:w="95" w:type="dxa"/>
              <w:left w:w="105" w:type="dxa"/>
              <w:bottom w:w="95" w:type="dxa"/>
              <w:right w:w="105" w:type="dxa"/>
            </w:tcMar>
            <w:vAlign w:val="center"/>
          </w:tcPr>
          <w:p w14:paraId="33F93950" w14:textId="77777777" w:rsidR="00793C8A" w:rsidRDefault="00000000">
            <w:pPr>
              <w:jc w:val="center"/>
            </w:pPr>
            <w:r>
              <w:rPr>
                <w:color w:val="000000"/>
                <w:sz w:val="14"/>
              </w:rPr>
              <w:t>0,0010</w:t>
            </w:r>
          </w:p>
        </w:tc>
        <w:tc>
          <w:tcPr>
            <w:tcW w:w="822" w:type="dxa"/>
            <w:tcMar>
              <w:top w:w="95" w:type="dxa"/>
              <w:left w:w="105" w:type="dxa"/>
              <w:bottom w:w="95" w:type="dxa"/>
              <w:right w:w="105" w:type="dxa"/>
            </w:tcMar>
            <w:vAlign w:val="center"/>
          </w:tcPr>
          <w:p w14:paraId="7B1874D2" w14:textId="77777777" w:rsidR="00793C8A" w:rsidRDefault="00000000">
            <w:pPr>
              <w:jc w:val="center"/>
            </w:pPr>
            <w:r>
              <w:rPr>
                <w:color w:val="000000"/>
                <w:sz w:val="14"/>
              </w:rPr>
              <w:t>0,8779</w:t>
            </w:r>
          </w:p>
        </w:tc>
        <w:tc>
          <w:tcPr>
            <w:tcW w:w="765" w:type="dxa"/>
            <w:tcMar>
              <w:top w:w="95" w:type="dxa"/>
              <w:left w:w="105" w:type="dxa"/>
              <w:bottom w:w="95" w:type="dxa"/>
              <w:right w:w="105" w:type="dxa"/>
            </w:tcMar>
            <w:vAlign w:val="center"/>
          </w:tcPr>
          <w:p w14:paraId="7446966B" w14:textId="77777777" w:rsidR="00793C8A" w:rsidRDefault="00000000">
            <w:pPr>
              <w:jc w:val="center"/>
            </w:pPr>
            <w:r>
              <w:rPr>
                <w:color w:val="000000"/>
                <w:sz w:val="14"/>
              </w:rPr>
              <w:t>0,8785</w:t>
            </w:r>
          </w:p>
        </w:tc>
        <w:tc>
          <w:tcPr>
            <w:tcW w:w="879" w:type="dxa"/>
            <w:tcMar>
              <w:top w:w="95" w:type="dxa"/>
              <w:left w:w="105" w:type="dxa"/>
              <w:bottom w:w="95" w:type="dxa"/>
              <w:right w:w="105" w:type="dxa"/>
            </w:tcMar>
            <w:vAlign w:val="center"/>
          </w:tcPr>
          <w:p w14:paraId="53058A12" w14:textId="77777777" w:rsidR="00793C8A" w:rsidRDefault="00000000">
            <w:pPr>
              <w:jc w:val="center"/>
            </w:pPr>
            <w:r>
              <w:rPr>
                <w:color w:val="000000"/>
                <w:sz w:val="14"/>
              </w:rPr>
              <w:t>0,2947</w:t>
            </w:r>
          </w:p>
        </w:tc>
        <w:tc>
          <w:tcPr>
            <w:tcW w:w="454" w:type="dxa"/>
            <w:tcMar>
              <w:top w:w="95" w:type="dxa"/>
              <w:left w:w="105" w:type="dxa"/>
              <w:bottom w:w="95" w:type="dxa"/>
              <w:right w:w="105" w:type="dxa"/>
            </w:tcMar>
            <w:vAlign w:val="center"/>
          </w:tcPr>
          <w:p w14:paraId="168EB07B" w14:textId="77777777" w:rsidR="00793C8A" w:rsidRDefault="00000000">
            <w:pPr>
              <w:jc w:val="center"/>
            </w:pPr>
            <w:r>
              <w:rPr>
                <w:color w:val="000000"/>
                <w:sz w:val="14"/>
              </w:rPr>
              <w:t>4</w:t>
            </w:r>
          </w:p>
        </w:tc>
        <w:tc>
          <w:tcPr>
            <w:tcW w:w="652" w:type="dxa"/>
            <w:tcMar>
              <w:top w:w="95" w:type="dxa"/>
              <w:left w:w="105" w:type="dxa"/>
              <w:bottom w:w="95" w:type="dxa"/>
              <w:right w:w="105" w:type="dxa"/>
            </w:tcMar>
            <w:vAlign w:val="center"/>
          </w:tcPr>
          <w:p w14:paraId="7B150D49" w14:textId="77777777" w:rsidR="00793C8A" w:rsidRDefault="00000000">
            <w:pPr>
              <w:jc w:val="center"/>
            </w:pPr>
            <w:r>
              <w:rPr>
                <w:color w:val="000000"/>
                <w:sz w:val="14"/>
              </w:rPr>
              <w:t>1742</w:t>
            </w:r>
          </w:p>
        </w:tc>
        <w:tc>
          <w:tcPr>
            <w:tcW w:w="850" w:type="dxa"/>
            <w:tcMar>
              <w:top w:w="95" w:type="dxa"/>
              <w:left w:w="105" w:type="dxa"/>
              <w:bottom w:w="95" w:type="dxa"/>
              <w:right w:w="105" w:type="dxa"/>
            </w:tcMar>
            <w:vAlign w:val="center"/>
          </w:tcPr>
          <w:p w14:paraId="71ABA8F8" w14:textId="77777777" w:rsidR="00793C8A" w:rsidRDefault="00000000">
            <w:pPr>
              <w:jc w:val="center"/>
            </w:pPr>
            <w:r>
              <w:rPr>
                <w:color w:val="000000"/>
                <w:sz w:val="14"/>
              </w:rPr>
              <w:t>0,494</w:t>
            </w:r>
          </w:p>
        </w:tc>
      </w:tr>
    </w:tbl>
    <w:p w14:paraId="4134212B" w14:textId="77777777" w:rsidR="00793C8A" w:rsidRDefault="00793C8A">
      <w:pPr>
        <w:spacing w:after="40"/>
      </w:pPr>
    </w:p>
    <w:p w14:paraId="07E93BF3" w14:textId="77777777" w:rsidR="00793C8A" w:rsidRDefault="00000000">
      <w:pPr>
        <w:spacing w:before="60" w:after="140"/>
        <w:jc w:val="center"/>
      </w:pPr>
      <w:r>
        <w:rPr>
          <w:i/>
          <w:color w:val="404040"/>
          <w:sz w:val="18"/>
        </w:rPr>
        <w:t>2 lentelė. Užfiksuotų modelių rezultatai SpamAssassin Public Corpus</w:t>
      </w:r>
    </w:p>
    <w:p w14:paraId="19AD9E24" w14:textId="77777777" w:rsidR="00793C8A" w:rsidRDefault="00000000">
      <w:pPr>
        <w:keepNext/>
        <w:jc w:val="center"/>
      </w:pPr>
      <w:r>
        <w:rPr>
          <w:noProof/>
        </w:rPr>
        <w:drawing>
          <wp:inline distT="0" distB="0" distL="0" distR="0" wp14:anchorId="2194A1C9" wp14:editId="5E0F4ED2">
            <wp:extent cx="5760720" cy="29717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rinis_testas.png"/>
                    <pic:cNvPicPr/>
                  </pic:nvPicPr>
                  <pic:blipFill>
                    <a:blip r:embed="rId13"/>
                    <a:stretch>
                      <a:fillRect/>
                    </a:stretch>
                  </pic:blipFill>
                  <pic:spPr>
                    <a:xfrm>
                      <a:off x="0" y="0"/>
                      <a:ext cx="5760720" cy="2971749"/>
                    </a:xfrm>
                    <a:prstGeom prst="rect">
                      <a:avLst/>
                    </a:prstGeom>
                  </pic:spPr>
                </pic:pic>
              </a:graphicData>
            </a:graphic>
          </wp:inline>
        </w:drawing>
      </w:r>
    </w:p>
    <w:p w14:paraId="34987BC8" w14:textId="77777777" w:rsidR="00793C8A" w:rsidRDefault="00000000">
      <w:pPr>
        <w:spacing w:before="60" w:after="140"/>
        <w:jc w:val="center"/>
      </w:pPr>
      <w:r>
        <w:rPr>
          <w:i/>
          <w:color w:val="404040"/>
          <w:sz w:val="18"/>
        </w:rPr>
        <w:t>6 pav. PR-AUC ir jautrumas nepriklausomame duomenų rinkinyje</w:t>
      </w:r>
    </w:p>
    <w:p w14:paraId="58D1840B" w14:textId="77777777" w:rsidR="00793C8A" w:rsidRDefault="00000000">
      <w:pPr>
        <w:spacing w:after="120"/>
        <w:ind w:firstLine="425"/>
      </w:pPr>
      <w:r>
        <w:rPr>
          <w:color w:val="000000"/>
        </w:rPr>
        <w:t>Išoriniame rinkinyje atsitiktinis miškas pasiekė didžiausią PR-AUC 0,8793, o HCVR-RF - 0,8779. Šie rodikliai yra mažesni nei Spambase testavimo imtyje, bet gerokai didesni už daugumos metodo rezultatą. Vadinasi, modelių įverčiai dar turi naudingos reitingavimo informacijos.</w:t>
      </w:r>
    </w:p>
    <w:p w14:paraId="78C37269" w14:textId="77777777" w:rsidR="00793C8A" w:rsidRDefault="00000000">
      <w:pPr>
        <w:spacing w:after="120"/>
        <w:ind w:firstLine="425"/>
      </w:pPr>
      <w:r>
        <w:rPr>
          <w:color w:val="000000"/>
        </w:rPr>
        <w:t>Pasirinktų slenksčių jautrumas smarkiai sumažėjo. HCVR-RF ir RF aptiko tik 8,12 procento brukalo, SVM - 17,67 procento, o logistinė regresija - 4,32 procento. Kartu FPR išliko labai mažas. Tai reiškia, kad Spambase derinimo imtyje pasirinkti slenksčiai kitame šaltinyje yra per griežti.</w:t>
      </w:r>
    </w:p>
    <w:p w14:paraId="7D090CDE" w14:textId="77777777" w:rsidR="00793C8A" w:rsidRDefault="00000000">
      <w:pPr>
        <w:pStyle w:val="Heading2"/>
      </w:pPr>
      <w:r>
        <w:lastRenderedPageBreak/>
        <w:t>10.1 Išorinių hipotezių rezultatas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1701"/>
        <w:gridCol w:w="2381"/>
        <w:gridCol w:w="1871"/>
      </w:tblGrid>
      <w:tr w:rsidR="00793C8A" w14:paraId="62981CC7" w14:textId="77777777">
        <w:trPr>
          <w:tblHeader/>
          <w:jc w:val="center"/>
        </w:trPr>
        <w:tc>
          <w:tcPr>
            <w:tcW w:w="2835" w:type="dxa"/>
            <w:shd w:val="clear" w:color="auto" w:fill="1F4E79"/>
            <w:tcMar>
              <w:top w:w="110" w:type="dxa"/>
              <w:left w:w="110" w:type="dxa"/>
              <w:bottom w:w="110" w:type="dxa"/>
              <w:right w:w="110" w:type="dxa"/>
            </w:tcMar>
            <w:vAlign w:val="center"/>
          </w:tcPr>
          <w:p w14:paraId="5F3FA20C" w14:textId="77777777" w:rsidR="00793C8A" w:rsidRDefault="00000000">
            <w:pPr>
              <w:jc w:val="center"/>
            </w:pPr>
            <w:r>
              <w:rPr>
                <w:b/>
                <w:color w:val="FFFFFF"/>
                <w:sz w:val="17"/>
              </w:rPr>
              <w:t>Hipotezė</w:t>
            </w:r>
          </w:p>
        </w:tc>
        <w:tc>
          <w:tcPr>
            <w:tcW w:w="1701" w:type="dxa"/>
            <w:shd w:val="clear" w:color="auto" w:fill="1F4E79"/>
            <w:tcMar>
              <w:top w:w="110" w:type="dxa"/>
              <w:left w:w="110" w:type="dxa"/>
              <w:bottom w:w="110" w:type="dxa"/>
              <w:right w:w="110" w:type="dxa"/>
            </w:tcMar>
            <w:vAlign w:val="center"/>
          </w:tcPr>
          <w:p w14:paraId="27389AE0" w14:textId="77777777" w:rsidR="00793C8A" w:rsidRDefault="00000000">
            <w:pPr>
              <w:jc w:val="center"/>
            </w:pPr>
            <w:r>
              <w:rPr>
                <w:b/>
                <w:color w:val="FFFFFF"/>
                <w:sz w:val="17"/>
              </w:rPr>
              <w:t>PR-AUC skirtumas</w:t>
            </w:r>
          </w:p>
        </w:tc>
        <w:tc>
          <w:tcPr>
            <w:tcW w:w="2381" w:type="dxa"/>
            <w:shd w:val="clear" w:color="auto" w:fill="1F4E79"/>
            <w:tcMar>
              <w:top w:w="110" w:type="dxa"/>
              <w:left w:w="110" w:type="dxa"/>
              <w:bottom w:w="110" w:type="dxa"/>
              <w:right w:w="110" w:type="dxa"/>
            </w:tcMar>
            <w:vAlign w:val="center"/>
          </w:tcPr>
          <w:p w14:paraId="419A4829" w14:textId="77777777" w:rsidR="00793C8A" w:rsidRDefault="00000000">
            <w:pPr>
              <w:jc w:val="center"/>
            </w:pPr>
            <w:r>
              <w:rPr>
                <w:b/>
                <w:color w:val="FFFFFF"/>
                <w:sz w:val="17"/>
              </w:rPr>
              <w:t>95 procentų intervalas</w:t>
            </w:r>
          </w:p>
        </w:tc>
        <w:tc>
          <w:tcPr>
            <w:tcW w:w="1871" w:type="dxa"/>
            <w:shd w:val="clear" w:color="auto" w:fill="1F4E79"/>
            <w:tcMar>
              <w:top w:w="110" w:type="dxa"/>
              <w:left w:w="110" w:type="dxa"/>
              <w:bottom w:w="110" w:type="dxa"/>
              <w:right w:w="110" w:type="dxa"/>
            </w:tcMar>
            <w:vAlign w:val="center"/>
          </w:tcPr>
          <w:p w14:paraId="56CF1CFE" w14:textId="77777777" w:rsidR="00793C8A" w:rsidRDefault="00000000">
            <w:pPr>
              <w:jc w:val="center"/>
            </w:pPr>
            <w:r>
              <w:rPr>
                <w:b/>
                <w:color w:val="FFFFFF"/>
                <w:sz w:val="17"/>
              </w:rPr>
              <w:t>Išvada</w:t>
            </w:r>
          </w:p>
        </w:tc>
      </w:tr>
      <w:tr w:rsidR="00793C8A" w14:paraId="6666887A" w14:textId="77777777">
        <w:trPr>
          <w:jc w:val="center"/>
        </w:trPr>
        <w:tc>
          <w:tcPr>
            <w:tcW w:w="2835" w:type="dxa"/>
            <w:tcMar>
              <w:top w:w="95" w:type="dxa"/>
              <w:left w:w="105" w:type="dxa"/>
              <w:bottom w:w="95" w:type="dxa"/>
              <w:right w:w="105" w:type="dxa"/>
            </w:tcMar>
            <w:vAlign w:val="center"/>
          </w:tcPr>
          <w:p w14:paraId="0094FCB4" w14:textId="77777777" w:rsidR="00793C8A" w:rsidRDefault="00000000">
            <w:r>
              <w:rPr>
                <w:color w:val="000000"/>
                <w:sz w:val="17"/>
              </w:rPr>
              <w:t>H1 HCVR-RF prieš LR</w:t>
            </w:r>
          </w:p>
        </w:tc>
        <w:tc>
          <w:tcPr>
            <w:tcW w:w="1701" w:type="dxa"/>
            <w:tcMar>
              <w:top w:w="95" w:type="dxa"/>
              <w:left w:w="105" w:type="dxa"/>
              <w:bottom w:w="95" w:type="dxa"/>
              <w:right w:w="105" w:type="dxa"/>
            </w:tcMar>
            <w:vAlign w:val="center"/>
          </w:tcPr>
          <w:p w14:paraId="6EAF22E9" w14:textId="77777777" w:rsidR="00793C8A" w:rsidRDefault="00000000">
            <w:pPr>
              <w:jc w:val="center"/>
            </w:pPr>
            <w:r>
              <w:rPr>
                <w:color w:val="000000"/>
                <w:sz w:val="17"/>
              </w:rPr>
              <w:t>+0,1788</w:t>
            </w:r>
          </w:p>
        </w:tc>
        <w:tc>
          <w:tcPr>
            <w:tcW w:w="2381" w:type="dxa"/>
            <w:tcMar>
              <w:top w:w="95" w:type="dxa"/>
              <w:left w:w="105" w:type="dxa"/>
              <w:bottom w:w="95" w:type="dxa"/>
              <w:right w:w="105" w:type="dxa"/>
            </w:tcMar>
            <w:vAlign w:val="center"/>
          </w:tcPr>
          <w:p w14:paraId="4FDB3437" w14:textId="77777777" w:rsidR="00793C8A" w:rsidRDefault="00000000">
            <w:pPr>
              <w:jc w:val="center"/>
            </w:pPr>
            <w:r>
              <w:rPr>
                <w:color w:val="000000"/>
                <w:sz w:val="17"/>
              </w:rPr>
              <w:t>[0,1563; 0,2001]</w:t>
            </w:r>
          </w:p>
        </w:tc>
        <w:tc>
          <w:tcPr>
            <w:tcW w:w="1871" w:type="dxa"/>
            <w:tcMar>
              <w:top w:w="95" w:type="dxa"/>
              <w:left w:w="105" w:type="dxa"/>
              <w:bottom w:w="95" w:type="dxa"/>
              <w:right w:w="105" w:type="dxa"/>
            </w:tcMar>
            <w:vAlign w:val="center"/>
          </w:tcPr>
          <w:p w14:paraId="276EF2D4" w14:textId="77777777" w:rsidR="00793C8A" w:rsidRDefault="00000000">
            <w:pPr>
              <w:jc w:val="center"/>
            </w:pPr>
            <w:r>
              <w:rPr>
                <w:color w:val="000000"/>
                <w:sz w:val="17"/>
              </w:rPr>
              <w:t>Patvirtinta</w:t>
            </w:r>
          </w:p>
        </w:tc>
      </w:tr>
      <w:tr w:rsidR="00793C8A" w14:paraId="2CA42D5F" w14:textId="77777777">
        <w:trPr>
          <w:jc w:val="center"/>
        </w:trPr>
        <w:tc>
          <w:tcPr>
            <w:tcW w:w="2835" w:type="dxa"/>
            <w:shd w:val="clear" w:color="auto" w:fill="EAF2F8"/>
            <w:tcMar>
              <w:top w:w="95" w:type="dxa"/>
              <w:left w:w="105" w:type="dxa"/>
              <w:bottom w:w="95" w:type="dxa"/>
              <w:right w:w="105" w:type="dxa"/>
            </w:tcMar>
            <w:vAlign w:val="center"/>
          </w:tcPr>
          <w:p w14:paraId="068EABE2" w14:textId="77777777" w:rsidR="00793C8A" w:rsidRDefault="00000000">
            <w:r>
              <w:rPr>
                <w:color w:val="000000"/>
                <w:sz w:val="17"/>
              </w:rPr>
              <w:t>H2 HCVR-RF prieš RF</w:t>
            </w:r>
          </w:p>
        </w:tc>
        <w:tc>
          <w:tcPr>
            <w:tcW w:w="1701" w:type="dxa"/>
            <w:shd w:val="clear" w:color="auto" w:fill="EAF2F8"/>
            <w:tcMar>
              <w:top w:w="95" w:type="dxa"/>
              <w:left w:w="105" w:type="dxa"/>
              <w:bottom w:w="95" w:type="dxa"/>
              <w:right w:w="105" w:type="dxa"/>
            </w:tcMar>
            <w:vAlign w:val="center"/>
          </w:tcPr>
          <w:p w14:paraId="2A649E5F" w14:textId="77777777" w:rsidR="00793C8A" w:rsidRDefault="00000000">
            <w:pPr>
              <w:jc w:val="center"/>
            </w:pPr>
            <w:r>
              <w:rPr>
                <w:color w:val="000000"/>
                <w:sz w:val="17"/>
              </w:rPr>
              <w:t>-0,0014</w:t>
            </w:r>
          </w:p>
        </w:tc>
        <w:tc>
          <w:tcPr>
            <w:tcW w:w="2381" w:type="dxa"/>
            <w:shd w:val="clear" w:color="auto" w:fill="EAF2F8"/>
            <w:tcMar>
              <w:top w:w="95" w:type="dxa"/>
              <w:left w:w="105" w:type="dxa"/>
              <w:bottom w:w="95" w:type="dxa"/>
              <w:right w:w="105" w:type="dxa"/>
            </w:tcMar>
            <w:vAlign w:val="center"/>
          </w:tcPr>
          <w:p w14:paraId="711C6EDC" w14:textId="77777777" w:rsidR="00793C8A" w:rsidRDefault="00000000">
            <w:pPr>
              <w:jc w:val="center"/>
            </w:pPr>
            <w:r>
              <w:rPr>
                <w:color w:val="000000"/>
                <w:sz w:val="17"/>
              </w:rPr>
              <w:t>[-0,0037; 0,0007]</w:t>
            </w:r>
          </w:p>
        </w:tc>
        <w:tc>
          <w:tcPr>
            <w:tcW w:w="1871" w:type="dxa"/>
            <w:shd w:val="clear" w:color="auto" w:fill="EAF2F8"/>
            <w:tcMar>
              <w:top w:w="95" w:type="dxa"/>
              <w:left w:w="105" w:type="dxa"/>
              <w:bottom w:w="95" w:type="dxa"/>
              <w:right w:w="105" w:type="dxa"/>
            </w:tcMar>
            <w:vAlign w:val="center"/>
          </w:tcPr>
          <w:p w14:paraId="6AD5F1A5" w14:textId="77777777" w:rsidR="00793C8A" w:rsidRDefault="00000000">
            <w:pPr>
              <w:jc w:val="center"/>
            </w:pPr>
            <w:r>
              <w:rPr>
                <w:color w:val="000000"/>
                <w:sz w:val="17"/>
              </w:rPr>
              <w:t>Nepatvirtinta</w:t>
            </w:r>
          </w:p>
        </w:tc>
      </w:tr>
    </w:tbl>
    <w:p w14:paraId="316D54AD" w14:textId="77777777" w:rsidR="00793C8A" w:rsidRDefault="00793C8A">
      <w:pPr>
        <w:spacing w:after="40"/>
      </w:pPr>
    </w:p>
    <w:p w14:paraId="4A564F68" w14:textId="77777777" w:rsidR="00793C8A" w:rsidRDefault="00000000">
      <w:pPr>
        <w:spacing w:after="120"/>
        <w:ind w:firstLine="425"/>
      </w:pPr>
      <w:r>
        <w:rPr>
          <w:color w:val="000000"/>
        </w:rPr>
        <w:t>Išorinis testas sustiprino H1 išvadą: HCVR-RF aiškiai pranoko logistinę regresiją pagal PR-AUC. H2 ir vėl nepatvirtinta, nes paprastas atsitiktinis miškas buvo nežymiai geresnis.</w:t>
      </w:r>
    </w:p>
    <w:p w14:paraId="6C312B76" w14:textId="77777777" w:rsidR="00793C8A" w:rsidRDefault="00000000">
      <w:pPr>
        <w:pStyle w:val="Heading2"/>
      </w:pPr>
      <w:r>
        <w:t>10.2 Išorinio testo ribotumai</w:t>
      </w:r>
    </w:p>
    <w:p w14:paraId="355D302D" w14:textId="77777777" w:rsidR="00793C8A" w:rsidRDefault="00000000">
      <w:pPr>
        <w:spacing w:after="120"/>
        <w:ind w:firstLine="425"/>
      </w:pPr>
      <w:r>
        <w:rPr>
          <w:color w:val="000000"/>
        </w:rPr>
        <w:t>Originalus tikslus Spambase laiškų pavertimo į 57 požymius procesas nėra pateiktas. Todėl požymiai iš SpamAssassin laiškų apskaičiuoti pagal viešus Spambase aprašymus, bet jie negali būti laikomi identiška pradinių Spambase požymių rekonstrukcija. Be to, abu rinkiniai yra seni ir neatspindi dabartinių lietuviškų laiškų, naujų sukčiavimo formų ar siuntėjo reputacijos signalų.</w:t>
      </w:r>
    </w:p>
    <w:p w14:paraId="530DEDD0" w14:textId="53AC66FE" w:rsidR="00793C8A" w:rsidRDefault="00000000">
      <w:pPr>
        <w:pStyle w:val="Heading1"/>
      </w:pPr>
      <w:r>
        <w:t>11</w:t>
      </w:r>
      <w:r w:rsidR="003E79E1">
        <w:t>.</w:t>
      </w:r>
      <w:r>
        <w:t xml:space="preserve"> Programos naudojimas</w:t>
      </w:r>
    </w:p>
    <w:p w14:paraId="586918A2" w14:textId="77777777" w:rsidR="00793C8A" w:rsidRDefault="00000000">
      <w:pPr>
        <w:spacing w:after="120"/>
        <w:ind w:firstLine="425"/>
      </w:pPr>
      <w:r>
        <w:rPr>
          <w:color w:val="000000"/>
        </w:rPr>
        <w:t>Pagrindinis failas Koliokviumas_praktinis.m atlieka duomenų patikrą, grupinį skaidymą, hiperparametrų paiešką, modelių mokymą, slenksčių parinkimą, galutinį testavimą, abliaciją, pakartojimus ir audito failų kūrimą. Failas prognozuoti_naujus.m skirtas naujiems jau paruoštiems 57 požymių įrašams. Failas tikrinti_spamassassin.m atlieka nepriklausomą testą su SpamAssassin laiškais.</w:t>
      </w:r>
    </w:p>
    <w:p w14:paraId="627A9D29" w14:textId="4891DF99" w:rsidR="00793C8A" w:rsidRDefault="00000000" w:rsidP="003E79E1">
      <w:pPr>
        <w:spacing w:after="120"/>
        <w:ind w:firstLine="425"/>
      </w:pPr>
      <w:r>
        <w:rPr>
          <w:color w:val="000000"/>
        </w:rPr>
        <w:t>Naujų duomenų CSV turi turėti unikalų row_id ir lygiai 57 požymių stulpelius pagal schema.json. Programa patikrina stulpelių pavadinimus ir tvarką, skaitines reikšmes, begalines reikšmes ir pasikartojančius identifikatorius. Išvestyje kiekvienai eilutei grąžinama klasė, modelio įvertis, slenkstis ir modelio versija.</w:t>
      </w:r>
    </w:p>
    <w:p w14:paraId="14EC2C00" w14:textId="17F7F4E5" w:rsidR="00793C8A" w:rsidRDefault="00000000">
      <w:pPr>
        <w:pStyle w:val="Heading1"/>
      </w:pPr>
      <w:r>
        <w:t>12</w:t>
      </w:r>
      <w:r w:rsidR="003E79E1">
        <w:t>.</w:t>
      </w:r>
      <w:r>
        <w:t xml:space="preserve"> Patikimumas ir atkuriamumas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690"/>
      </w:tblGrid>
      <w:tr w:rsidR="00793C8A" w14:paraId="110FE46A" w14:textId="77777777">
        <w:trPr>
          <w:tblHeader/>
          <w:jc w:val="center"/>
        </w:trPr>
        <w:tc>
          <w:tcPr>
            <w:tcW w:w="2381" w:type="dxa"/>
            <w:shd w:val="clear" w:color="auto" w:fill="1F4E79"/>
            <w:tcMar>
              <w:top w:w="110" w:type="dxa"/>
              <w:left w:w="110" w:type="dxa"/>
              <w:bottom w:w="110" w:type="dxa"/>
              <w:right w:w="110" w:type="dxa"/>
            </w:tcMar>
            <w:vAlign w:val="center"/>
          </w:tcPr>
          <w:p w14:paraId="4360CA60" w14:textId="77777777" w:rsidR="00793C8A" w:rsidRDefault="00000000">
            <w:pPr>
              <w:jc w:val="center"/>
            </w:pPr>
            <w:r>
              <w:rPr>
                <w:b/>
                <w:color w:val="FFFFFF"/>
                <w:sz w:val="17"/>
              </w:rPr>
              <w:t>Patikra</w:t>
            </w:r>
          </w:p>
        </w:tc>
        <w:tc>
          <w:tcPr>
            <w:tcW w:w="6690" w:type="dxa"/>
            <w:shd w:val="clear" w:color="auto" w:fill="1F4E79"/>
            <w:tcMar>
              <w:top w:w="110" w:type="dxa"/>
              <w:left w:w="110" w:type="dxa"/>
              <w:bottom w:w="110" w:type="dxa"/>
              <w:right w:w="110" w:type="dxa"/>
            </w:tcMar>
            <w:vAlign w:val="center"/>
          </w:tcPr>
          <w:p w14:paraId="73409E90" w14:textId="77777777" w:rsidR="00793C8A" w:rsidRDefault="00000000">
            <w:pPr>
              <w:jc w:val="center"/>
            </w:pPr>
            <w:r>
              <w:rPr>
                <w:b/>
                <w:color w:val="FFFFFF"/>
                <w:sz w:val="17"/>
              </w:rPr>
              <w:t>Įrodymas</w:t>
            </w:r>
          </w:p>
        </w:tc>
      </w:tr>
      <w:tr w:rsidR="00793C8A" w14:paraId="050FD45E" w14:textId="77777777">
        <w:trPr>
          <w:jc w:val="center"/>
        </w:trPr>
        <w:tc>
          <w:tcPr>
            <w:tcW w:w="2381" w:type="dxa"/>
            <w:tcMar>
              <w:top w:w="95" w:type="dxa"/>
              <w:left w:w="105" w:type="dxa"/>
              <w:bottom w:w="95" w:type="dxa"/>
              <w:right w:w="105" w:type="dxa"/>
            </w:tcMar>
            <w:vAlign w:val="center"/>
          </w:tcPr>
          <w:p w14:paraId="29BA71C7" w14:textId="77777777" w:rsidR="00793C8A" w:rsidRDefault="00000000">
            <w:r>
              <w:rPr>
                <w:color w:val="000000"/>
                <w:sz w:val="17"/>
              </w:rPr>
              <w:t>Duomenų patikra</w:t>
            </w:r>
          </w:p>
        </w:tc>
        <w:tc>
          <w:tcPr>
            <w:tcW w:w="6690" w:type="dxa"/>
            <w:tcMar>
              <w:top w:w="95" w:type="dxa"/>
              <w:left w:w="105" w:type="dxa"/>
              <w:bottom w:w="95" w:type="dxa"/>
              <w:right w:w="105" w:type="dxa"/>
            </w:tcMar>
            <w:vAlign w:val="center"/>
          </w:tcPr>
          <w:p w14:paraId="70ABACC4" w14:textId="77777777" w:rsidR="00793C8A" w:rsidRDefault="00000000">
            <w:r>
              <w:rPr>
                <w:color w:val="000000"/>
                <w:sz w:val="17"/>
              </w:rPr>
              <w:t>4601 įrašas, 57 požymiai, abi klasės, be netinkamų skaitinių reikšmių.</w:t>
            </w:r>
          </w:p>
        </w:tc>
      </w:tr>
      <w:tr w:rsidR="00793C8A" w14:paraId="41DEBB76" w14:textId="77777777">
        <w:trPr>
          <w:jc w:val="center"/>
        </w:trPr>
        <w:tc>
          <w:tcPr>
            <w:tcW w:w="2381" w:type="dxa"/>
            <w:shd w:val="clear" w:color="auto" w:fill="EAF2F8"/>
            <w:tcMar>
              <w:top w:w="95" w:type="dxa"/>
              <w:left w:w="105" w:type="dxa"/>
              <w:bottom w:w="95" w:type="dxa"/>
              <w:right w:w="105" w:type="dxa"/>
            </w:tcMar>
            <w:vAlign w:val="center"/>
          </w:tcPr>
          <w:p w14:paraId="4B52C2AF" w14:textId="77777777" w:rsidR="00793C8A" w:rsidRDefault="00000000">
            <w:r>
              <w:rPr>
                <w:color w:val="000000"/>
                <w:sz w:val="17"/>
              </w:rPr>
              <w:t>Imčių atskyrimas</w:t>
            </w:r>
          </w:p>
        </w:tc>
        <w:tc>
          <w:tcPr>
            <w:tcW w:w="6690" w:type="dxa"/>
            <w:shd w:val="clear" w:color="auto" w:fill="EAF2F8"/>
            <w:tcMar>
              <w:top w:w="95" w:type="dxa"/>
              <w:left w:w="105" w:type="dxa"/>
              <w:bottom w:w="95" w:type="dxa"/>
              <w:right w:w="105" w:type="dxa"/>
            </w:tcMar>
            <w:vAlign w:val="center"/>
          </w:tcPr>
          <w:p w14:paraId="410397AE" w14:textId="77777777" w:rsidR="00793C8A" w:rsidRDefault="00000000">
            <w:r>
              <w:rPr>
                <w:color w:val="000000"/>
                <w:sz w:val="17"/>
              </w:rPr>
              <w:t>Išsaugoti row_id, group_id, split ir vidinių dalių indeksai; grupės neskaidomos.</w:t>
            </w:r>
          </w:p>
        </w:tc>
      </w:tr>
      <w:tr w:rsidR="00793C8A" w14:paraId="0073A9CB" w14:textId="77777777">
        <w:trPr>
          <w:jc w:val="center"/>
        </w:trPr>
        <w:tc>
          <w:tcPr>
            <w:tcW w:w="2381" w:type="dxa"/>
            <w:tcMar>
              <w:top w:w="95" w:type="dxa"/>
              <w:left w:w="105" w:type="dxa"/>
              <w:bottom w:w="95" w:type="dxa"/>
              <w:right w:w="105" w:type="dxa"/>
            </w:tcMar>
            <w:vAlign w:val="center"/>
          </w:tcPr>
          <w:p w14:paraId="18CA8220" w14:textId="77777777" w:rsidR="00793C8A" w:rsidRDefault="00000000">
            <w:r>
              <w:rPr>
                <w:color w:val="000000"/>
                <w:sz w:val="17"/>
              </w:rPr>
              <w:t>Nutekėjimo prevencija</w:t>
            </w:r>
          </w:p>
        </w:tc>
        <w:tc>
          <w:tcPr>
            <w:tcW w:w="6690" w:type="dxa"/>
            <w:tcMar>
              <w:top w:w="95" w:type="dxa"/>
              <w:left w:w="105" w:type="dxa"/>
              <w:bottom w:w="95" w:type="dxa"/>
              <w:right w:w="105" w:type="dxa"/>
            </w:tcMar>
            <w:vAlign w:val="center"/>
          </w:tcPr>
          <w:p w14:paraId="2BEEBA73" w14:textId="77777777" w:rsidR="00793C8A" w:rsidRDefault="00000000">
            <w:r>
              <w:rPr>
                <w:color w:val="000000"/>
                <w:sz w:val="17"/>
              </w:rPr>
              <w:t>Medianos, standartizavimas ir HCVR kaukės mokomos tik atitinkamoje mokymo dalyje.</w:t>
            </w:r>
          </w:p>
        </w:tc>
      </w:tr>
      <w:tr w:rsidR="00793C8A" w14:paraId="2242131B" w14:textId="77777777">
        <w:trPr>
          <w:jc w:val="center"/>
        </w:trPr>
        <w:tc>
          <w:tcPr>
            <w:tcW w:w="2381" w:type="dxa"/>
            <w:shd w:val="clear" w:color="auto" w:fill="EAF2F8"/>
            <w:tcMar>
              <w:top w:w="95" w:type="dxa"/>
              <w:left w:w="105" w:type="dxa"/>
              <w:bottom w:w="95" w:type="dxa"/>
              <w:right w:w="105" w:type="dxa"/>
            </w:tcMar>
            <w:vAlign w:val="center"/>
          </w:tcPr>
          <w:p w14:paraId="70458651" w14:textId="77777777" w:rsidR="00793C8A" w:rsidRDefault="00000000">
            <w:r>
              <w:rPr>
                <w:color w:val="000000"/>
                <w:sz w:val="17"/>
              </w:rPr>
              <w:t>Testo neliečiamumas</w:t>
            </w:r>
          </w:p>
        </w:tc>
        <w:tc>
          <w:tcPr>
            <w:tcW w:w="6690" w:type="dxa"/>
            <w:shd w:val="clear" w:color="auto" w:fill="EAF2F8"/>
            <w:tcMar>
              <w:top w:w="95" w:type="dxa"/>
              <w:left w:w="105" w:type="dxa"/>
              <w:bottom w:w="95" w:type="dxa"/>
              <w:right w:w="105" w:type="dxa"/>
            </w:tcMar>
            <w:vAlign w:val="center"/>
          </w:tcPr>
          <w:p w14:paraId="363ECCC3" w14:textId="77777777" w:rsidR="00793C8A" w:rsidRDefault="00000000">
            <w:r>
              <w:rPr>
                <w:color w:val="000000"/>
                <w:sz w:val="17"/>
              </w:rPr>
              <w:t>Konfigūracijos kontrolinė suma tikrinama prieš ir po testo; testavimo dalis nekviečia fit.</w:t>
            </w:r>
          </w:p>
        </w:tc>
      </w:tr>
      <w:tr w:rsidR="00793C8A" w14:paraId="19A6CA62" w14:textId="77777777">
        <w:trPr>
          <w:jc w:val="center"/>
        </w:trPr>
        <w:tc>
          <w:tcPr>
            <w:tcW w:w="2381" w:type="dxa"/>
            <w:tcMar>
              <w:top w:w="95" w:type="dxa"/>
              <w:left w:w="105" w:type="dxa"/>
              <w:bottom w:w="95" w:type="dxa"/>
              <w:right w:w="105" w:type="dxa"/>
            </w:tcMar>
            <w:vAlign w:val="center"/>
          </w:tcPr>
          <w:p w14:paraId="5BE3CA79" w14:textId="77777777" w:rsidR="00793C8A" w:rsidRDefault="00000000">
            <w:r>
              <w:rPr>
                <w:color w:val="000000"/>
                <w:sz w:val="17"/>
              </w:rPr>
              <w:t>Atkūrimas</w:t>
            </w:r>
          </w:p>
        </w:tc>
        <w:tc>
          <w:tcPr>
            <w:tcW w:w="6690" w:type="dxa"/>
            <w:tcMar>
              <w:top w:w="95" w:type="dxa"/>
              <w:left w:w="105" w:type="dxa"/>
              <w:bottom w:w="95" w:type="dxa"/>
              <w:right w:w="105" w:type="dxa"/>
            </w:tcMar>
            <w:vAlign w:val="center"/>
          </w:tcPr>
          <w:p w14:paraId="4CDB71BA" w14:textId="77777777" w:rsidR="00793C8A" w:rsidRDefault="00000000">
            <w:r>
              <w:rPr>
                <w:color w:val="000000"/>
                <w:sz w:val="17"/>
              </w:rPr>
              <w:t>Išsaugoti modelio paketai su schema, medianomis, kauke, slenksčiu ir versija.</w:t>
            </w:r>
          </w:p>
        </w:tc>
      </w:tr>
      <w:tr w:rsidR="00793C8A" w14:paraId="44C8BE66" w14:textId="77777777">
        <w:trPr>
          <w:jc w:val="center"/>
        </w:trPr>
        <w:tc>
          <w:tcPr>
            <w:tcW w:w="2381" w:type="dxa"/>
            <w:shd w:val="clear" w:color="auto" w:fill="EAF2F8"/>
            <w:tcMar>
              <w:top w:w="95" w:type="dxa"/>
              <w:left w:w="105" w:type="dxa"/>
              <w:bottom w:w="95" w:type="dxa"/>
              <w:right w:w="105" w:type="dxa"/>
            </w:tcMar>
            <w:vAlign w:val="center"/>
          </w:tcPr>
          <w:p w14:paraId="2EAED4F7" w14:textId="77777777" w:rsidR="00793C8A" w:rsidRDefault="00000000">
            <w:r>
              <w:rPr>
                <w:color w:val="000000"/>
                <w:sz w:val="17"/>
              </w:rPr>
              <w:t>Metrikų patikra</w:t>
            </w:r>
          </w:p>
        </w:tc>
        <w:tc>
          <w:tcPr>
            <w:tcW w:w="6690" w:type="dxa"/>
            <w:shd w:val="clear" w:color="auto" w:fill="EAF2F8"/>
            <w:tcMar>
              <w:top w:w="95" w:type="dxa"/>
              <w:left w:w="105" w:type="dxa"/>
              <w:bottom w:w="95" w:type="dxa"/>
              <w:right w:w="105" w:type="dxa"/>
            </w:tcMar>
            <w:vAlign w:val="center"/>
          </w:tcPr>
          <w:p w14:paraId="042CC686" w14:textId="77777777" w:rsidR="00793C8A" w:rsidRDefault="00000000">
            <w:r>
              <w:rPr>
                <w:color w:val="000000"/>
                <w:sz w:val="17"/>
              </w:rPr>
              <w:t>metrics.csv perskaičiuojamas iš predictions.csv; įgyvendintas rankinis kontrolinis pavyzdys.</w:t>
            </w:r>
          </w:p>
        </w:tc>
      </w:tr>
      <w:tr w:rsidR="00793C8A" w14:paraId="6A2A80AF" w14:textId="77777777">
        <w:trPr>
          <w:jc w:val="center"/>
        </w:trPr>
        <w:tc>
          <w:tcPr>
            <w:tcW w:w="2381" w:type="dxa"/>
            <w:tcMar>
              <w:top w:w="95" w:type="dxa"/>
              <w:left w:w="105" w:type="dxa"/>
              <w:bottom w:w="95" w:type="dxa"/>
              <w:right w:w="105" w:type="dxa"/>
            </w:tcMar>
            <w:vAlign w:val="center"/>
          </w:tcPr>
          <w:p w14:paraId="643D1FFA" w14:textId="77777777" w:rsidR="00793C8A" w:rsidRDefault="00000000">
            <w:r>
              <w:rPr>
                <w:color w:val="000000"/>
                <w:sz w:val="17"/>
              </w:rPr>
              <w:t>Išorinis testas</w:t>
            </w:r>
          </w:p>
        </w:tc>
        <w:tc>
          <w:tcPr>
            <w:tcW w:w="6690" w:type="dxa"/>
            <w:tcMar>
              <w:top w:w="95" w:type="dxa"/>
              <w:left w:w="105" w:type="dxa"/>
              <w:bottom w:w="95" w:type="dxa"/>
              <w:right w:w="105" w:type="dxa"/>
            </w:tcMar>
            <w:vAlign w:val="center"/>
          </w:tcPr>
          <w:p w14:paraId="18009A41" w14:textId="77777777" w:rsidR="00793C8A" w:rsidRDefault="00000000">
            <w:r>
              <w:rPr>
                <w:color w:val="000000"/>
                <w:sz w:val="17"/>
              </w:rPr>
              <w:t>Audite pažymėta, kad modeliai nepermokyti ir slenksčiai nepakeisti.</w:t>
            </w:r>
          </w:p>
        </w:tc>
      </w:tr>
    </w:tbl>
    <w:p w14:paraId="7B97A7F1" w14:textId="77777777" w:rsidR="00793C8A" w:rsidRDefault="00793C8A">
      <w:pPr>
        <w:spacing w:after="40"/>
      </w:pPr>
    </w:p>
    <w:p w14:paraId="0412B7C0" w14:textId="1E7AA7C5" w:rsidR="00793C8A" w:rsidRDefault="00000000">
      <w:pPr>
        <w:pStyle w:val="Heading1"/>
      </w:pPr>
      <w:r>
        <w:lastRenderedPageBreak/>
        <w:t>13</w:t>
      </w:r>
      <w:r w:rsidR="003E79E1">
        <w:t>.</w:t>
      </w:r>
      <w:r>
        <w:t xml:space="preserve"> Darbo ribotumai</w:t>
      </w:r>
    </w:p>
    <w:p w14:paraId="5D1FE324" w14:textId="77777777" w:rsidR="00793C8A" w:rsidRDefault="00000000">
      <w:pPr>
        <w:pStyle w:val="ListBullet"/>
        <w:spacing w:after="60" w:line="259" w:lineRule="auto"/>
      </w:pPr>
      <w:r>
        <w:rPr>
          <w:color w:val="000000"/>
          <w:sz w:val="20"/>
        </w:rPr>
        <w:t>Spambase yra senas vieno šaltinio rinkinys, todėl rezultatai neįrodo tinkamumo dabartiniam paštui.</w:t>
      </w:r>
    </w:p>
    <w:p w14:paraId="2B59C43B" w14:textId="77777777" w:rsidR="00793C8A" w:rsidRDefault="00000000">
      <w:pPr>
        <w:pStyle w:val="ListBullet"/>
        <w:spacing w:after="60" w:line="259" w:lineRule="auto"/>
      </w:pPr>
      <w:r>
        <w:rPr>
          <w:color w:val="000000"/>
          <w:sz w:val="20"/>
        </w:rPr>
        <w:t>57 požymiai neapima siuntėjo reputacijos, URL struktūros, priedų, kalbos semantikos ir konteksto.</w:t>
      </w:r>
    </w:p>
    <w:p w14:paraId="2DC9D158" w14:textId="77777777" w:rsidR="00793C8A" w:rsidRDefault="00000000">
      <w:pPr>
        <w:pStyle w:val="ListBullet"/>
        <w:spacing w:after="60" w:line="259" w:lineRule="auto"/>
      </w:pPr>
      <w:r>
        <w:rPr>
          <w:color w:val="000000"/>
          <w:sz w:val="20"/>
        </w:rPr>
        <w:t>HCVR atranka pagrįsta koreliacijomis, todėl gali pašalinti požymį, kuris naudingas tik sąveikoje su kitais požymiais.</w:t>
      </w:r>
    </w:p>
    <w:p w14:paraId="3270E281" w14:textId="77777777" w:rsidR="00793C8A" w:rsidRDefault="00000000">
      <w:pPr>
        <w:pStyle w:val="ListBullet"/>
        <w:spacing w:after="60" w:line="259" w:lineRule="auto"/>
      </w:pPr>
      <w:r>
        <w:rPr>
          <w:color w:val="000000"/>
          <w:sz w:val="20"/>
        </w:rPr>
        <w:t>Mažas FP skaičius lemia platesnį FPR pasikliautinąjį intervalą; vienos papildomos klaidos poveikis yra didelis.</w:t>
      </w:r>
    </w:p>
    <w:p w14:paraId="2FAE37EB" w14:textId="77777777" w:rsidR="00793C8A" w:rsidRDefault="00000000">
      <w:pPr>
        <w:pStyle w:val="ListBullet"/>
        <w:spacing w:after="60" w:line="259" w:lineRule="auto"/>
      </w:pPr>
      <w:r>
        <w:rPr>
          <w:color w:val="000000"/>
          <w:sz w:val="20"/>
        </w:rPr>
        <w:t>SpamAssassin bandyme požymiai rekonstruoti iš neapdorotų laiškų pagal viešą aprašymą, todėl lieka paruošimo skirtumas.</w:t>
      </w:r>
    </w:p>
    <w:p w14:paraId="49A41008" w14:textId="77777777" w:rsidR="00793C8A" w:rsidRDefault="00000000">
      <w:pPr>
        <w:spacing w:after="120"/>
        <w:ind w:firstLine="425"/>
      </w:pPr>
      <w:r>
        <w:rPr>
          <w:color w:val="000000"/>
        </w:rPr>
        <w:t>Praktiniame produkte pažymėti laiškai turėtų patekti į peržiūrimą aplanką, o modeliai turėtų būti periodiškai stebimi ir derinami pagal naujus, teisėtai surinktus bei pažymėtus duomenis.</w:t>
      </w:r>
    </w:p>
    <w:p w14:paraId="3607DEB2" w14:textId="6282FB58" w:rsidR="00793C8A" w:rsidRDefault="00000000">
      <w:pPr>
        <w:pStyle w:val="Heading1"/>
      </w:pPr>
      <w:r>
        <w:t>14</w:t>
      </w:r>
      <w:r w:rsidR="003E79E1">
        <w:t>.</w:t>
      </w:r>
      <w:r>
        <w:t xml:space="preserve"> Galutinės išvados</w:t>
      </w:r>
    </w:p>
    <w:p w14:paraId="66F719B2" w14:textId="77777777" w:rsidR="00793C8A" w:rsidRDefault="00000000">
      <w:pPr>
        <w:spacing w:after="60"/>
        <w:ind w:left="369" w:hanging="369"/>
      </w:pPr>
      <w:r>
        <w:rPr>
          <w:b/>
          <w:color w:val="000000"/>
          <w:sz w:val="20"/>
        </w:rPr>
        <w:t xml:space="preserve">1. </w:t>
      </w:r>
      <w:r>
        <w:rPr>
          <w:color w:val="000000"/>
          <w:sz w:val="20"/>
        </w:rPr>
        <w:t>MATLAB programa įgyvendino visą suplanuotą eigą nuo duomenų gavimo iki išsaugotų modelių naudojimo ir audito.</w:t>
      </w:r>
    </w:p>
    <w:p w14:paraId="30A1A2FF" w14:textId="77777777" w:rsidR="00793C8A" w:rsidRDefault="00000000">
      <w:pPr>
        <w:spacing w:after="60"/>
        <w:ind w:left="369" w:hanging="369"/>
      </w:pPr>
      <w:r>
        <w:rPr>
          <w:b/>
          <w:color w:val="000000"/>
          <w:sz w:val="20"/>
        </w:rPr>
        <w:t xml:space="preserve">2. </w:t>
      </w:r>
      <w:r>
        <w:rPr>
          <w:color w:val="000000"/>
          <w:sz w:val="20"/>
        </w:rPr>
        <w:t>Geriausią Spambase testavimo PR-AUC 0,9735 pasiekė atsitiktinis miškas be HCVR atrankos.</w:t>
      </w:r>
    </w:p>
    <w:p w14:paraId="43F6E89A" w14:textId="77777777" w:rsidR="00793C8A" w:rsidRDefault="00000000">
      <w:pPr>
        <w:spacing w:after="60"/>
        <w:ind w:left="369" w:hanging="369"/>
      </w:pPr>
      <w:r>
        <w:rPr>
          <w:b/>
          <w:color w:val="000000"/>
          <w:sz w:val="20"/>
        </w:rPr>
        <w:t xml:space="preserve">3. </w:t>
      </w:r>
      <w:r>
        <w:rPr>
          <w:color w:val="000000"/>
          <w:sz w:val="20"/>
        </w:rPr>
        <w:t>HCVR-RF pasiekė mažiausią pagrindinę klaidų kainą 0,1227 ir didžiausią jautrumą 0,7255 tarp pasirinktų modelių, išlaikydamas FPR 0,00186.</w:t>
      </w:r>
    </w:p>
    <w:p w14:paraId="72463F39" w14:textId="77777777" w:rsidR="00793C8A" w:rsidRDefault="00000000">
      <w:pPr>
        <w:spacing w:after="60"/>
        <w:ind w:left="369" w:hanging="369"/>
      </w:pPr>
      <w:r>
        <w:rPr>
          <w:b/>
          <w:color w:val="000000"/>
          <w:sz w:val="20"/>
        </w:rPr>
        <w:t xml:space="preserve">4. </w:t>
      </w:r>
      <w:r>
        <w:rPr>
          <w:color w:val="000000"/>
          <w:sz w:val="20"/>
        </w:rPr>
        <w:t>H1 patvirtinta: HCVR-RF patikimai pranoko logistinę regresiją. H2 nepatvirtinta: HCVR atranka nepagerino RF PR-AUC.</w:t>
      </w:r>
    </w:p>
    <w:p w14:paraId="0BF46166" w14:textId="77777777" w:rsidR="00793C8A" w:rsidRDefault="00000000">
      <w:pPr>
        <w:spacing w:after="60"/>
        <w:ind w:left="369" w:hanging="369"/>
      </w:pPr>
      <w:r>
        <w:rPr>
          <w:b/>
          <w:color w:val="000000"/>
          <w:sz w:val="20"/>
        </w:rPr>
        <w:t xml:space="preserve">5. </w:t>
      </w:r>
      <w:r>
        <w:rPr>
          <w:color w:val="000000"/>
          <w:sz w:val="20"/>
        </w:rPr>
        <w:t>Abliacija ir pakartojimai parodė, kad rezultatai nėra vieno atsitiktinio mokymo artefaktas, tačiau miškų PR-AUC šiek tiek svyruoja.</w:t>
      </w:r>
    </w:p>
    <w:p w14:paraId="39494AEA" w14:textId="77777777" w:rsidR="00793C8A" w:rsidRDefault="00000000">
      <w:pPr>
        <w:spacing w:after="60"/>
        <w:ind w:left="369" w:hanging="369"/>
      </w:pPr>
      <w:r>
        <w:rPr>
          <w:b/>
          <w:color w:val="000000"/>
          <w:sz w:val="20"/>
        </w:rPr>
        <w:t xml:space="preserve">6. </w:t>
      </w:r>
      <w:r>
        <w:rPr>
          <w:color w:val="000000"/>
          <w:sz w:val="20"/>
        </w:rPr>
        <w:t>SpamAssassin testas patvirtino, kad modelių įverčiai turi perkeliamumo, bet seni klasifikavimo slenksčiai kitame šaltinyje aptinka per mažai brukalo.</w:t>
      </w:r>
    </w:p>
    <w:p w14:paraId="4BCBCA13" w14:textId="77777777" w:rsidR="00793C8A" w:rsidRDefault="00000000">
      <w:pPr>
        <w:spacing w:after="60"/>
        <w:ind w:left="369" w:hanging="369"/>
      </w:pPr>
      <w:r>
        <w:rPr>
          <w:b/>
          <w:color w:val="000000"/>
          <w:sz w:val="20"/>
        </w:rPr>
        <w:t xml:space="preserve">7. </w:t>
      </w:r>
      <w:r>
        <w:rPr>
          <w:color w:val="000000"/>
          <w:sz w:val="20"/>
        </w:rPr>
        <w:t>Darbą galima laikyti užbaigtu kaip akademinį eksperimentą, tačiau realiam pašto filtrui reikėtų naujesnių duomenų, papildomų požymių ir atskiro slenksčių kalibravimo.</w:t>
      </w:r>
    </w:p>
    <w:p w14:paraId="64141749" w14:textId="77777777" w:rsidR="00793C8A" w:rsidRDefault="00000000">
      <w:pPr>
        <w:pStyle w:val="Heading1"/>
      </w:pPr>
      <w:r>
        <w:t>Literatūra ir duomenų šaltiniai</w:t>
      </w:r>
    </w:p>
    <w:p w14:paraId="71CE4A4C" w14:textId="77777777" w:rsidR="00793C8A" w:rsidRDefault="00000000">
      <w:pPr>
        <w:spacing w:after="80"/>
        <w:ind w:left="340" w:hanging="340"/>
      </w:pPr>
      <w:r>
        <w:rPr>
          <w:color w:val="000000"/>
          <w:sz w:val="18"/>
        </w:rPr>
        <w:t xml:space="preserve">[1] Hopkins M. ir kt. Spambase. UCI Machine Learning Repository. DOI 10.24432/C53G6X. </w:t>
      </w:r>
      <w:hyperlink r:id="rId14">
        <w:r>
          <w:rPr>
            <w:color w:val="1F4E79"/>
            <w:u w:val="single"/>
          </w:rPr>
          <w:t>https://doi.org/10.24432/C53G6X</w:t>
        </w:r>
      </w:hyperlink>
    </w:p>
    <w:p w14:paraId="12052C57" w14:textId="77777777" w:rsidR="00793C8A" w:rsidRDefault="00000000">
      <w:pPr>
        <w:spacing w:after="80"/>
        <w:ind w:left="340" w:hanging="340"/>
      </w:pPr>
      <w:r>
        <w:rPr>
          <w:color w:val="000000"/>
          <w:sz w:val="18"/>
        </w:rPr>
        <w:t xml:space="preserve">[2] Bhedasgaonkar N., Joshi R. K. HCVR A Hybrid Approach with Correlation aware Voting Rules for Feature Selection. arXiv 2507.02073. </w:t>
      </w:r>
      <w:hyperlink r:id="rId15">
        <w:r>
          <w:rPr>
            <w:color w:val="1F4E79"/>
            <w:u w:val="single"/>
          </w:rPr>
          <w:t>https://arxiv.org/abs/2507.02073</w:t>
        </w:r>
      </w:hyperlink>
    </w:p>
    <w:p w14:paraId="6B82BA47" w14:textId="77777777" w:rsidR="00793C8A" w:rsidRDefault="00000000">
      <w:pPr>
        <w:spacing w:after="80"/>
        <w:ind w:left="340" w:hanging="340"/>
      </w:pPr>
      <w:r>
        <w:rPr>
          <w:color w:val="000000"/>
          <w:sz w:val="18"/>
        </w:rPr>
        <w:t xml:space="preserve">[3] Gazal, Juneja K. Two phase fuzzy feature filter based hybrid model for spam classification. DOI 10.1016/j.jksuci.2022.10.025. </w:t>
      </w:r>
      <w:hyperlink r:id="rId16">
        <w:r>
          <w:rPr>
            <w:color w:val="1F4E79"/>
            <w:u w:val="single"/>
          </w:rPr>
          <w:t>https://doi.org/10.1016/j.jksuci.2022.10.025</w:t>
        </w:r>
      </w:hyperlink>
    </w:p>
    <w:p w14:paraId="11312A3C" w14:textId="77777777" w:rsidR="00793C8A" w:rsidRDefault="00000000">
      <w:pPr>
        <w:spacing w:after="80"/>
        <w:ind w:left="340" w:hanging="340"/>
      </w:pPr>
      <w:r>
        <w:rPr>
          <w:color w:val="000000"/>
          <w:sz w:val="18"/>
        </w:rPr>
        <w:t xml:space="preserve">[4] MathWorks Statistics and Machine Learning Toolbox dokumentacija. </w:t>
      </w:r>
      <w:hyperlink r:id="rId17">
        <w:r>
          <w:rPr>
            <w:color w:val="1F4E79"/>
            <w:u w:val="single"/>
          </w:rPr>
          <w:t>https://www.mathworks.com/help/stats/</w:t>
        </w:r>
      </w:hyperlink>
    </w:p>
    <w:p w14:paraId="262DFDC4" w14:textId="77777777" w:rsidR="00793C8A" w:rsidRDefault="00000000">
      <w:pPr>
        <w:spacing w:after="80"/>
        <w:ind w:left="340" w:hanging="340"/>
      </w:pPr>
      <w:r>
        <w:rPr>
          <w:color w:val="000000"/>
          <w:sz w:val="18"/>
        </w:rPr>
        <w:t xml:space="preserve">[5] Apache SpamAssassin Public Corpus. </w:t>
      </w:r>
      <w:hyperlink r:id="rId18">
        <w:r>
          <w:rPr>
            <w:color w:val="1F4E79"/>
            <w:u w:val="single"/>
          </w:rPr>
          <w:t>https://spamassassin.apache.org/old/publiccorpus/</w:t>
        </w:r>
      </w:hyperlink>
    </w:p>
    <w:p w14:paraId="4D6D03FF" w14:textId="77777777" w:rsidR="00793C8A" w:rsidRDefault="00000000">
      <w:r>
        <w:br w:type="page"/>
      </w:r>
    </w:p>
    <w:p w14:paraId="6A3F2586" w14:textId="77777777" w:rsidR="00793C8A" w:rsidRDefault="00000000">
      <w:pPr>
        <w:pStyle w:val="Heading1"/>
      </w:pPr>
      <w:r>
        <w:lastRenderedPageBreak/>
        <w:t>Priedas A Rezultatų failai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6123"/>
      </w:tblGrid>
      <w:tr w:rsidR="00793C8A" w14:paraId="2C0E2BB6" w14:textId="77777777">
        <w:trPr>
          <w:tblHeader/>
          <w:jc w:val="center"/>
        </w:trPr>
        <w:tc>
          <w:tcPr>
            <w:tcW w:w="2948" w:type="dxa"/>
            <w:shd w:val="clear" w:color="auto" w:fill="1F4E79"/>
            <w:tcMar>
              <w:top w:w="110" w:type="dxa"/>
              <w:left w:w="110" w:type="dxa"/>
              <w:bottom w:w="110" w:type="dxa"/>
              <w:right w:w="110" w:type="dxa"/>
            </w:tcMar>
            <w:vAlign w:val="center"/>
          </w:tcPr>
          <w:p w14:paraId="138F885C" w14:textId="77777777" w:rsidR="00793C8A" w:rsidRDefault="00000000">
            <w:pPr>
              <w:jc w:val="center"/>
            </w:pPr>
            <w:r>
              <w:rPr>
                <w:b/>
                <w:color w:val="FFFFFF"/>
                <w:sz w:val="17"/>
              </w:rPr>
              <w:t>Failas</w:t>
            </w:r>
          </w:p>
        </w:tc>
        <w:tc>
          <w:tcPr>
            <w:tcW w:w="6123" w:type="dxa"/>
            <w:shd w:val="clear" w:color="auto" w:fill="1F4E79"/>
            <w:tcMar>
              <w:top w:w="110" w:type="dxa"/>
              <w:left w:w="110" w:type="dxa"/>
              <w:bottom w:w="110" w:type="dxa"/>
              <w:right w:w="110" w:type="dxa"/>
            </w:tcMar>
            <w:vAlign w:val="center"/>
          </w:tcPr>
          <w:p w14:paraId="046EDC82" w14:textId="77777777" w:rsidR="00793C8A" w:rsidRDefault="00000000">
            <w:pPr>
              <w:jc w:val="center"/>
            </w:pPr>
            <w:r>
              <w:rPr>
                <w:b/>
                <w:color w:val="FFFFFF"/>
                <w:sz w:val="17"/>
              </w:rPr>
              <w:t>Turinys</w:t>
            </w:r>
          </w:p>
        </w:tc>
      </w:tr>
      <w:tr w:rsidR="00793C8A" w14:paraId="16577F26" w14:textId="77777777">
        <w:trPr>
          <w:jc w:val="center"/>
        </w:trPr>
        <w:tc>
          <w:tcPr>
            <w:tcW w:w="2948" w:type="dxa"/>
            <w:tcMar>
              <w:top w:w="95" w:type="dxa"/>
              <w:left w:w="105" w:type="dxa"/>
              <w:bottom w:w="95" w:type="dxa"/>
              <w:right w:w="105" w:type="dxa"/>
            </w:tcMar>
            <w:vAlign w:val="center"/>
          </w:tcPr>
          <w:p w14:paraId="36AFBFB5" w14:textId="77777777" w:rsidR="00793C8A" w:rsidRDefault="00000000">
            <w:r>
              <w:rPr>
                <w:color w:val="000000"/>
                <w:sz w:val="17"/>
              </w:rPr>
              <w:t>metrics.csv</w:t>
            </w:r>
          </w:p>
        </w:tc>
        <w:tc>
          <w:tcPr>
            <w:tcW w:w="6123" w:type="dxa"/>
            <w:tcMar>
              <w:top w:w="95" w:type="dxa"/>
              <w:left w:w="105" w:type="dxa"/>
              <w:bottom w:w="95" w:type="dxa"/>
              <w:right w:w="105" w:type="dxa"/>
            </w:tcMar>
            <w:vAlign w:val="center"/>
          </w:tcPr>
          <w:p w14:paraId="0F5A4D63" w14:textId="77777777" w:rsidR="00793C8A" w:rsidRDefault="00000000">
            <w:r>
              <w:rPr>
                <w:color w:val="000000"/>
                <w:sz w:val="17"/>
              </w:rPr>
              <w:t>Galutiniai testavimo rodikliai ir modelių mokymo laikas.</w:t>
            </w:r>
          </w:p>
        </w:tc>
      </w:tr>
      <w:tr w:rsidR="00793C8A" w14:paraId="61D046E2" w14:textId="77777777">
        <w:trPr>
          <w:jc w:val="center"/>
        </w:trPr>
        <w:tc>
          <w:tcPr>
            <w:tcW w:w="2948" w:type="dxa"/>
            <w:shd w:val="clear" w:color="auto" w:fill="EAF2F8"/>
            <w:tcMar>
              <w:top w:w="95" w:type="dxa"/>
              <w:left w:w="105" w:type="dxa"/>
              <w:bottom w:w="95" w:type="dxa"/>
              <w:right w:w="105" w:type="dxa"/>
            </w:tcMar>
            <w:vAlign w:val="center"/>
          </w:tcPr>
          <w:p w14:paraId="35B5806A" w14:textId="77777777" w:rsidR="00793C8A" w:rsidRDefault="00000000">
            <w:r>
              <w:rPr>
                <w:color w:val="000000"/>
                <w:sz w:val="17"/>
              </w:rPr>
              <w:t>predictions.csv</w:t>
            </w:r>
          </w:p>
        </w:tc>
        <w:tc>
          <w:tcPr>
            <w:tcW w:w="6123" w:type="dxa"/>
            <w:shd w:val="clear" w:color="auto" w:fill="EAF2F8"/>
            <w:tcMar>
              <w:top w:w="95" w:type="dxa"/>
              <w:left w:w="105" w:type="dxa"/>
              <w:bottom w:w="95" w:type="dxa"/>
              <w:right w:w="105" w:type="dxa"/>
            </w:tcMar>
            <w:vAlign w:val="center"/>
          </w:tcPr>
          <w:p w14:paraId="0F0C3169" w14:textId="77777777" w:rsidR="00793C8A" w:rsidRDefault="00000000">
            <w:r>
              <w:rPr>
                <w:color w:val="000000"/>
                <w:sz w:val="17"/>
              </w:rPr>
              <w:t>Kiekvienos testavimo eilutės tikroji klasė, prognozė, įvertis ir slenkstis.</w:t>
            </w:r>
          </w:p>
        </w:tc>
      </w:tr>
      <w:tr w:rsidR="00793C8A" w14:paraId="1D7E8E7D" w14:textId="77777777">
        <w:trPr>
          <w:jc w:val="center"/>
        </w:trPr>
        <w:tc>
          <w:tcPr>
            <w:tcW w:w="2948" w:type="dxa"/>
            <w:tcMar>
              <w:top w:w="95" w:type="dxa"/>
              <w:left w:w="105" w:type="dxa"/>
              <w:bottom w:w="95" w:type="dxa"/>
              <w:right w:w="105" w:type="dxa"/>
            </w:tcMar>
            <w:vAlign w:val="center"/>
          </w:tcPr>
          <w:p w14:paraId="0E3C3FB8" w14:textId="77777777" w:rsidR="00793C8A" w:rsidRDefault="00000000">
            <w:r>
              <w:rPr>
                <w:color w:val="000000"/>
                <w:sz w:val="17"/>
              </w:rPr>
              <w:t>cv_results.csv</w:t>
            </w:r>
          </w:p>
        </w:tc>
        <w:tc>
          <w:tcPr>
            <w:tcW w:w="6123" w:type="dxa"/>
            <w:tcMar>
              <w:top w:w="95" w:type="dxa"/>
              <w:left w:w="105" w:type="dxa"/>
              <w:bottom w:w="95" w:type="dxa"/>
              <w:right w:w="105" w:type="dxa"/>
            </w:tcMar>
            <w:vAlign w:val="center"/>
          </w:tcPr>
          <w:p w14:paraId="386533BC" w14:textId="77777777" w:rsidR="00793C8A" w:rsidRDefault="00000000">
            <w:r>
              <w:rPr>
                <w:color w:val="000000"/>
                <w:sz w:val="17"/>
              </w:rPr>
              <w:t>Visi 35 pagrindinės hiperparametrų paieškos deriniai.</w:t>
            </w:r>
          </w:p>
        </w:tc>
      </w:tr>
      <w:tr w:rsidR="00793C8A" w14:paraId="7B1FF8EE" w14:textId="77777777">
        <w:trPr>
          <w:jc w:val="center"/>
        </w:trPr>
        <w:tc>
          <w:tcPr>
            <w:tcW w:w="2948" w:type="dxa"/>
            <w:shd w:val="clear" w:color="auto" w:fill="EAF2F8"/>
            <w:tcMar>
              <w:top w:w="95" w:type="dxa"/>
              <w:left w:w="105" w:type="dxa"/>
              <w:bottom w:w="95" w:type="dxa"/>
              <w:right w:w="105" w:type="dxa"/>
            </w:tcMar>
            <w:vAlign w:val="center"/>
          </w:tcPr>
          <w:p w14:paraId="1B2D0710" w14:textId="77777777" w:rsidR="00793C8A" w:rsidRDefault="00000000">
            <w:r>
              <w:rPr>
                <w:color w:val="000000"/>
                <w:sz w:val="17"/>
              </w:rPr>
              <w:t>hypotheses.csv</w:t>
            </w:r>
          </w:p>
        </w:tc>
        <w:tc>
          <w:tcPr>
            <w:tcW w:w="6123" w:type="dxa"/>
            <w:shd w:val="clear" w:color="auto" w:fill="EAF2F8"/>
            <w:tcMar>
              <w:top w:w="95" w:type="dxa"/>
              <w:left w:w="105" w:type="dxa"/>
              <w:bottom w:w="95" w:type="dxa"/>
              <w:right w:w="105" w:type="dxa"/>
            </w:tcMar>
            <w:vAlign w:val="center"/>
          </w:tcPr>
          <w:p w14:paraId="2974A663" w14:textId="77777777" w:rsidR="00793C8A" w:rsidRDefault="00000000">
            <w:r>
              <w:rPr>
                <w:color w:val="000000"/>
                <w:sz w:val="17"/>
              </w:rPr>
              <w:t>H1 ir H2 skirtumai, intervalai, siekiniai ir išvados.</w:t>
            </w:r>
          </w:p>
        </w:tc>
      </w:tr>
      <w:tr w:rsidR="00793C8A" w14:paraId="3E82A351" w14:textId="77777777">
        <w:trPr>
          <w:jc w:val="center"/>
        </w:trPr>
        <w:tc>
          <w:tcPr>
            <w:tcW w:w="2948" w:type="dxa"/>
            <w:tcMar>
              <w:top w:w="95" w:type="dxa"/>
              <w:left w:w="105" w:type="dxa"/>
              <w:bottom w:w="95" w:type="dxa"/>
              <w:right w:w="105" w:type="dxa"/>
            </w:tcMar>
            <w:vAlign w:val="center"/>
          </w:tcPr>
          <w:p w14:paraId="149DC1EB" w14:textId="77777777" w:rsidR="00793C8A" w:rsidRDefault="00000000">
            <w:r>
              <w:rPr>
                <w:color w:val="000000"/>
                <w:sz w:val="17"/>
              </w:rPr>
              <w:t>intervals.csv</w:t>
            </w:r>
          </w:p>
        </w:tc>
        <w:tc>
          <w:tcPr>
            <w:tcW w:w="6123" w:type="dxa"/>
            <w:tcMar>
              <w:top w:w="95" w:type="dxa"/>
              <w:left w:w="105" w:type="dxa"/>
              <w:bottom w:w="95" w:type="dxa"/>
              <w:right w:w="105" w:type="dxa"/>
            </w:tcMar>
            <w:vAlign w:val="center"/>
          </w:tcPr>
          <w:p w14:paraId="032506CD" w14:textId="77777777" w:rsidR="00793C8A" w:rsidRDefault="00000000">
            <w:r>
              <w:rPr>
                <w:color w:val="000000"/>
                <w:sz w:val="17"/>
              </w:rPr>
              <w:t>1000 savirankos bandymų rodiklių intervalai.</w:t>
            </w:r>
          </w:p>
        </w:tc>
      </w:tr>
      <w:tr w:rsidR="00793C8A" w14:paraId="7DFEB6FC" w14:textId="77777777">
        <w:trPr>
          <w:jc w:val="center"/>
        </w:trPr>
        <w:tc>
          <w:tcPr>
            <w:tcW w:w="2948" w:type="dxa"/>
            <w:shd w:val="clear" w:color="auto" w:fill="EAF2F8"/>
            <w:tcMar>
              <w:top w:w="95" w:type="dxa"/>
              <w:left w:w="105" w:type="dxa"/>
              <w:bottom w:w="95" w:type="dxa"/>
              <w:right w:w="105" w:type="dxa"/>
            </w:tcMar>
            <w:vAlign w:val="center"/>
          </w:tcPr>
          <w:p w14:paraId="34C020C9" w14:textId="77777777" w:rsidR="00793C8A" w:rsidRDefault="00000000">
            <w:r>
              <w:rPr>
                <w:color w:val="000000"/>
                <w:sz w:val="17"/>
              </w:rPr>
              <w:t>ablation_metrics.csv</w:t>
            </w:r>
          </w:p>
        </w:tc>
        <w:tc>
          <w:tcPr>
            <w:tcW w:w="6123" w:type="dxa"/>
            <w:shd w:val="clear" w:color="auto" w:fill="EAF2F8"/>
            <w:tcMar>
              <w:top w:w="95" w:type="dxa"/>
              <w:left w:w="105" w:type="dxa"/>
              <w:bottom w:w="95" w:type="dxa"/>
              <w:right w:w="105" w:type="dxa"/>
            </w:tcMar>
            <w:vAlign w:val="center"/>
          </w:tcPr>
          <w:p w14:paraId="49B69F01" w14:textId="77777777" w:rsidR="00793C8A" w:rsidRDefault="00000000">
            <w:r>
              <w:rPr>
                <w:color w:val="000000"/>
                <w:sz w:val="17"/>
              </w:rPr>
              <w:t>Variantų be trijų didžiųjų raidžių požymių rezultatai.</w:t>
            </w:r>
          </w:p>
        </w:tc>
      </w:tr>
      <w:tr w:rsidR="00793C8A" w14:paraId="0EEF7A70" w14:textId="77777777">
        <w:trPr>
          <w:jc w:val="center"/>
        </w:trPr>
        <w:tc>
          <w:tcPr>
            <w:tcW w:w="2948" w:type="dxa"/>
            <w:tcMar>
              <w:top w:w="95" w:type="dxa"/>
              <w:left w:w="105" w:type="dxa"/>
              <w:bottom w:w="95" w:type="dxa"/>
              <w:right w:w="105" w:type="dxa"/>
            </w:tcMar>
            <w:vAlign w:val="center"/>
          </w:tcPr>
          <w:p w14:paraId="2FBEE8A5" w14:textId="77777777" w:rsidR="00793C8A" w:rsidRDefault="00000000">
            <w:r>
              <w:rPr>
                <w:color w:val="000000"/>
                <w:sz w:val="17"/>
              </w:rPr>
              <w:t>repeat_results.csv</w:t>
            </w:r>
          </w:p>
        </w:tc>
        <w:tc>
          <w:tcPr>
            <w:tcW w:w="6123" w:type="dxa"/>
            <w:tcMar>
              <w:top w:w="95" w:type="dxa"/>
              <w:left w:w="105" w:type="dxa"/>
              <w:bottom w:w="95" w:type="dxa"/>
              <w:right w:w="105" w:type="dxa"/>
            </w:tcMar>
            <w:vAlign w:val="center"/>
          </w:tcPr>
          <w:p w14:paraId="49EFC899" w14:textId="77777777" w:rsidR="00793C8A" w:rsidRDefault="00000000">
            <w:r>
              <w:rPr>
                <w:color w:val="000000"/>
                <w:sz w:val="17"/>
              </w:rPr>
              <w:t>RF ir HCVR-RF pakartojimai su kitomis pradinėmis reikšmėmis.</w:t>
            </w:r>
          </w:p>
        </w:tc>
      </w:tr>
      <w:tr w:rsidR="00793C8A" w14:paraId="7ABCD683" w14:textId="77777777">
        <w:trPr>
          <w:jc w:val="center"/>
        </w:trPr>
        <w:tc>
          <w:tcPr>
            <w:tcW w:w="2948" w:type="dxa"/>
            <w:shd w:val="clear" w:color="auto" w:fill="EAF2F8"/>
            <w:tcMar>
              <w:top w:w="95" w:type="dxa"/>
              <w:left w:w="105" w:type="dxa"/>
              <w:bottom w:w="95" w:type="dxa"/>
              <w:right w:w="105" w:type="dxa"/>
            </w:tcMar>
            <w:vAlign w:val="center"/>
          </w:tcPr>
          <w:p w14:paraId="1438E0E6" w14:textId="77777777" w:rsidR="00793C8A" w:rsidRDefault="00000000">
            <w:r>
              <w:rPr>
                <w:color w:val="000000"/>
                <w:sz w:val="17"/>
              </w:rPr>
              <w:t>klaidu_analize.csv</w:t>
            </w:r>
          </w:p>
        </w:tc>
        <w:tc>
          <w:tcPr>
            <w:tcW w:w="6123" w:type="dxa"/>
            <w:shd w:val="clear" w:color="auto" w:fill="EAF2F8"/>
            <w:tcMar>
              <w:top w:w="95" w:type="dxa"/>
              <w:left w:w="105" w:type="dxa"/>
              <w:bottom w:w="95" w:type="dxa"/>
              <w:right w:w="105" w:type="dxa"/>
            </w:tcMar>
            <w:vAlign w:val="center"/>
          </w:tcPr>
          <w:p w14:paraId="65189299" w14:textId="77777777" w:rsidR="00793C8A" w:rsidRDefault="00000000">
            <w:r>
              <w:rPr>
                <w:color w:val="000000"/>
                <w:sz w:val="17"/>
              </w:rPr>
              <w:t>Atrinkti FP ir FN pavyzdžiai.</w:t>
            </w:r>
          </w:p>
        </w:tc>
      </w:tr>
      <w:tr w:rsidR="00793C8A" w14:paraId="4BC8C03D" w14:textId="77777777">
        <w:trPr>
          <w:jc w:val="center"/>
        </w:trPr>
        <w:tc>
          <w:tcPr>
            <w:tcW w:w="2948" w:type="dxa"/>
            <w:tcMar>
              <w:top w:w="95" w:type="dxa"/>
              <w:left w:w="105" w:type="dxa"/>
              <w:bottom w:w="95" w:type="dxa"/>
              <w:right w:w="105" w:type="dxa"/>
            </w:tcMar>
            <w:vAlign w:val="center"/>
          </w:tcPr>
          <w:p w14:paraId="397E651D" w14:textId="77777777" w:rsidR="00793C8A" w:rsidRDefault="00000000">
            <w:r>
              <w:rPr>
                <w:color w:val="000000"/>
                <w:sz w:val="17"/>
              </w:rPr>
              <w:t>audit.json</w:t>
            </w:r>
          </w:p>
        </w:tc>
        <w:tc>
          <w:tcPr>
            <w:tcW w:w="6123" w:type="dxa"/>
            <w:tcMar>
              <w:top w:w="95" w:type="dxa"/>
              <w:left w:w="105" w:type="dxa"/>
              <w:bottom w:w="95" w:type="dxa"/>
              <w:right w:w="105" w:type="dxa"/>
            </w:tcMar>
            <w:vAlign w:val="center"/>
          </w:tcPr>
          <w:p w14:paraId="40F9D763" w14:textId="77777777" w:rsidR="00793C8A" w:rsidRDefault="00000000">
            <w:r>
              <w:rPr>
                <w:color w:val="000000"/>
                <w:sz w:val="17"/>
              </w:rPr>
              <w:t>Duomenų, skaidymo, modelių ir testo neliečiamumo patikros.</w:t>
            </w:r>
          </w:p>
        </w:tc>
      </w:tr>
      <w:tr w:rsidR="00793C8A" w14:paraId="2E4BF509" w14:textId="77777777">
        <w:trPr>
          <w:jc w:val="center"/>
        </w:trPr>
        <w:tc>
          <w:tcPr>
            <w:tcW w:w="2948" w:type="dxa"/>
            <w:shd w:val="clear" w:color="auto" w:fill="EAF2F8"/>
            <w:tcMar>
              <w:top w:w="95" w:type="dxa"/>
              <w:left w:w="105" w:type="dxa"/>
              <w:bottom w:w="95" w:type="dxa"/>
              <w:right w:w="105" w:type="dxa"/>
            </w:tcMar>
            <w:vAlign w:val="center"/>
          </w:tcPr>
          <w:p w14:paraId="6F83C4BD" w14:textId="77777777" w:rsidR="00793C8A" w:rsidRDefault="00000000">
            <w:r>
              <w:rPr>
                <w:color w:val="000000"/>
                <w:sz w:val="17"/>
              </w:rPr>
              <w:t>spamassassin_metrics.csv</w:t>
            </w:r>
          </w:p>
        </w:tc>
        <w:tc>
          <w:tcPr>
            <w:tcW w:w="6123" w:type="dxa"/>
            <w:shd w:val="clear" w:color="auto" w:fill="EAF2F8"/>
            <w:tcMar>
              <w:top w:w="95" w:type="dxa"/>
              <w:left w:w="105" w:type="dxa"/>
              <w:bottom w:w="95" w:type="dxa"/>
              <w:right w:w="105" w:type="dxa"/>
            </w:tcMar>
            <w:vAlign w:val="center"/>
          </w:tcPr>
          <w:p w14:paraId="2D1F8C09" w14:textId="77777777" w:rsidR="00793C8A" w:rsidRDefault="00000000">
            <w:r>
              <w:rPr>
                <w:color w:val="000000"/>
                <w:sz w:val="17"/>
              </w:rPr>
              <w:t>Nepriklausomo SpamAssassin testo rodikliai.</w:t>
            </w:r>
          </w:p>
        </w:tc>
      </w:tr>
      <w:tr w:rsidR="00793C8A" w14:paraId="71CE6095" w14:textId="77777777">
        <w:trPr>
          <w:jc w:val="center"/>
        </w:trPr>
        <w:tc>
          <w:tcPr>
            <w:tcW w:w="2948" w:type="dxa"/>
            <w:tcMar>
              <w:top w:w="95" w:type="dxa"/>
              <w:left w:w="105" w:type="dxa"/>
              <w:bottom w:w="95" w:type="dxa"/>
              <w:right w:w="105" w:type="dxa"/>
            </w:tcMar>
            <w:vAlign w:val="center"/>
          </w:tcPr>
          <w:p w14:paraId="330423DA" w14:textId="77777777" w:rsidR="00793C8A" w:rsidRDefault="00000000">
            <w:r>
              <w:rPr>
                <w:color w:val="000000"/>
                <w:sz w:val="17"/>
              </w:rPr>
              <w:t>spamassassin_hypotheses.csv</w:t>
            </w:r>
          </w:p>
        </w:tc>
        <w:tc>
          <w:tcPr>
            <w:tcW w:w="6123" w:type="dxa"/>
            <w:tcMar>
              <w:top w:w="95" w:type="dxa"/>
              <w:left w:w="105" w:type="dxa"/>
              <w:bottom w:w="95" w:type="dxa"/>
              <w:right w:w="105" w:type="dxa"/>
            </w:tcMar>
            <w:vAlign w:val="center"/>
          </w:tcPr>
          <w:p w14:paraId="40E023E8" w14:textId="77777777" w:rsidR="00793C8A" w:rsidRDefault="00000000">
            <w:r>
              <w:rPr>
                <w:color w:val="000000"/>
                <w:sz w:val="17"/>
              </w:rPr>
              <w:t>Išorinio testo H1 ir H2 rezultatai.</w:t>
            </w:r>
          </w:p>
        </w:tc>
      </w:tr>
    </w:tbl>
    <w:p w14:paraId="155C2426" w14:textId="77777777" w:rsidR="00793C8A" w:rsidRDefault="00793C8A">
      <w:pPr>
        <w:spacing w:after="40"/>
      </w:pPr>
    </w:p>
    <w:sectPr w:rsidR="00793C8A" w:rsidSect="003E79E1">
      <w:footerReference w:type="default" r:id="rId19"/>
      <w:pgSz w:w="11906" w:h="16838"/>
      <w:pgMar w:top="567" w:right="1134" w:bottom="284"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08D5" w14:textId="77777777" w:rsidR="00573DA7" w:rsidRDefault="00573DA7">
      <w:pPr>
        <w:spacing w:after="0" w:line="240" w:lineRule="auto"/>
      </w:pPr>
      <w:r>
        <w:separator/>
      </w:r>
    </w:p>
  </w:endnote>
  <w:endnote w:type="continuationSeparator" w:id="0">
    <w:p w14:paraId="4C74E788" w14:textId="77777777" w:rsidR="00573DA7" w:rsidRDefault="00573D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6926" w14:textId="3F7E5FFE" w:rsidR="00793C8A" w:rsidRDefault="00793C8A" w:rsidP="003E79E1">
    <w:pPr>
      <w:pStyle w:val="Footer"/>
    </w:pPr>
  </w:p>
  <w:p w14:paraId="12F55FB8" w14:textId="77777777" w:rsidR="003E79E1" w:rsidRPr="003E79E1" w:rsidRDefault="003E79E1" w:rsidP="003E7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7CF9C" w14:textId="77777777" w:rsidR="00573DA7" w:rsidRDefault="00573DA7">
      <w:pPr>
        <w:spacing w:after="0" w:line="240" w:lineRule="auto"/>
      </w:pPr>
      <w:r>
        <w:separator/>
      </w:r>
    </w:p>
  </w:footnote>
  <w:footnote w:type="continuationSeparator" w:id="0">
    <w:p w14:paraId="75639E8D" w14:textId="77777777" w:rsidR="00573DA7" w:rsidRDefault="00573D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2812639">
    <w:abstractNumId w:val="8"/>
  </w:num>
  <w:num w:numId="2" w16cid:durableId="451484599">
    <w:abstractNumId w:val="6"/>
  </w:num>
  <w:num w:numId="3" w16cid:durableId="1628582867">
    <w:abstractNumId w:val="5"/>
  </w:num>
  <w:num w:numId="4" w16cid:durableId="249436522">
    <w:abstractNumId w:val="4"/>
  </w:num>
  <w:num w:numId="5" w16cid:durableId="1356887806">
    <w:abstractNumId w:val="7"/>
  </w:num>
  <w:num w:numId="6" w16cid:durableId="809249377">
    <w:abstractNumId w:val="3"/>
  </w:num>
  <w:num w:numId="7" w16cid:durableId="1495221253">
    <w:abstractNumId w:val="2"/>
  </w:num>
  <w:num w:numId="8" w16cid:durableId="1746301461">
    <w:abstractNumId w:val="1"/>
  </w:num>
  <w:num w:numId="9" w16cid:durableId="1598756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396"/>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9E1"/>
    <w:rsid w:val="00573DA7"/>
    <w:rsid w:val="006D6C5A"/>
    <w:rsid w:val="00793C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69565"/>
  <w14:defaultImageDpi w14:val="300"/>
  <w15:docId w15:val="{7C7CBDA2-CA6B-4A87-8018-F1AC453E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pamassassin.apache.org/old/publiccorpu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mathworks.com/help/stats/" TargetMode="External"/><Relationship Id="rId2" Type="http://schemas.openxmlformats.org/officeDocument/2006/relationships/numbering" Target="numbering.xml"/><Relationship Id="rId16" Type="http://schemas.openxmlformats.org/officeDocument/2006/relationships/hyperlink" Target="https://doi.org/10.1016/j.jksuci.2022.10.02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xiv.org/abs/2507.02073"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24432/C53G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12693</Words>
  <Characters>7236</Characters>
  <Application>Microsoft Office Word</Application>
  <DocSecurity>0</DocSecurity>
  <Lines>60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Nepageidaujamų laiškų atpažinimas</dc:title>
  <dc:subject>Intelektualiosios sistemos koliokviumo galutinė ataskaita</dc:subject>
  <dc:creator>Mantas Matusevičius</dc:creator>
  <cp:keywords>MATLAB, Spambase, SpamAssassin, SVM, atsitiktinis miškas, HCVR</cp:keywords>
  <dc:description>generated by python-docx</dc:description>
  <cp:lastModifiedBy>Mantas Matusevičius</cp:lastModifiedBy>
  <cp:revision>2</cp:revision>
  <dcterms:created xsi:type="dcterms:W3CDTF">2013-12-23T23:15:00Z</dcterms:created>
  <dcterms:modified xsi:type="dcterms:W3CDTF">2026-09-29T00:29:00Z</dcterms:modified>
  <cp:category/>
</cp:coreProperties>
</file>