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280" w:lineRule="atLeast"/>
        <w:jc w:val="left"/>
        <w:rPr>
          <w:rFonts w:hint="default" w:ascii="Arial" w:hAnsi="Arial" w:eastAsia="宋体" w:cs="Arial"/>
          <w:color w:val="6B6B6B"/>
          <w:kern w:val="0"/>
          <w:sz w:val="18"/>
          <w:szCs w:val="18"/>
          <w:lang w:val="en-US" w:eastAsia="zh-CN"/>
        </w:rPr>
      </w:pPr>
      <w:r>
        <w:rPr>
          <w:rFonts w:hint="eastAsia" w:ascii="宋体"/>
          <w:b/>
          <w:bCs/>
          <w:sz w:val="28"/>
          <w:szCs w:val="28"/>
        </w:rPr>
        <w:t>学 号：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201814600205</w:t>
      </w:r>
    </w:p>
    <w:p>
      <w:pPr>
        <w:widowControl/>
        <w:spacing w:line="280" w:lineRule="atLeast"/>
        <w:jc w:val="left"/>
        <w:rPr>
          <w:rFonts w:hint="eastAsia" w:ascii="Arial" w:hAnsi="Arial" w:cs="Arial"/>
          <w:color w:val="6B6B6B"/>
          <w:kern w:val="0"/>
          <w:sz w:val="18"/>
          <w:szCs w:val="18"/>
        </w:rPr>
      </w:pPr>
    </w:p>
    <w:p>
      <w:pPr>
        <w:widowControl/>
        <w:spacing w:line="280" w:lineRule="atLeast"/>
        <w:jc w:val="left"/>
        <w:rPr>
          <w:rFonts w:hint="eastAsia" w:ascii="Arial" w:hAnsi="Arial" w:cs="Arial"/>
          <w:color w:val="6B6B6B"/>
          <w:kern w:val="0"/>
          <w:sz w:val="18"/>
          <w:szCs w:val="18"/>
        </w:rPr>
      </w:pPr>
    </w:p>
    <w:p>
      <w:pPr>
        <w:widowControl/>
        <w:spacing w:line="280" w:lineRule="atLeast"/>
        <w:jc w:val="center"/>
        <w:rPr>
          <w:rFonts w:hint="eastAsia" w:ascii="Arial" w:hAnsi="Arial" w:cs="Arial"/>
          <w:color w:val="6B6B6B"/>
          <w:kern w:val="0"/>
          <w:sz w:val="18"/>
          <w:szCs w:val="18"/>
        </w:rPr>
      </w:pPr>
      <w:r>
        <w:rPr>
          <w:rFonts w:ascii="Arial" w:hAnsi="Arial" w:cs="Arial"/>
          <w:color w:val="6B6B6B"/>
          <w:kern w:val="0"/>
          <w:sz w:val="18"/>
          <w:szCs w:val="18"/>
        </w:rPr>
        <w:drawing>
          <wp:inline distT="0" distB="0" distL="114300" distR="114300">
            <wp:extent cx="1027430" cy="986790"/>
            <wp:effectExtent l="0" t="0" r="1270" b="3810"/>
            <wp:docPr id="1" name="图片 1" descr="tubia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ubiao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80" w:lineRule="atLeast"/>
        <w:jc w:val="center"/>
        <w:rPr>
          <w:rFonts w:hint="eastAsia" w:ascii="Arial Black" w:hAnsi="Arial Black" w:eastAsia="Arial Unicode MS"/>
          <w:color w:val="000064"/>
          <w:sz w:val="28"/>
          <w:szCs w:val="28"/>
        </w:rPr>
      </w:pPr>
      <w:r>
        <w:rPr>
          <w:rFonts w:ascii="Arial" w:hAnsi="Arial" w:cs="Arial"/>
          <w:color w:val="6B6B6B"/>
          <w:kern w:val="0"/>
          <w:sz w:val="18"/>
          <w:szCs w:val="18"/>
        </w:rPr>
        <w:drawing>
          <wp:inline distT="0" distB="0" distL="114300" distR="114300">
            <wp:extent cx="2160270" cy="629285"/>
            <wp:effectExtent l="0" t="0" r="11430" b="18415"/>
            <wp:docPr id="2" name="图片 3" descr="tubia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tubia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begin"/>
      </w:r>
      <w:r>
        <w:rPr>
          <w:rFonts w:ascii="Arial" w:hAnsi="Arial" w:cs="Arial"/>
          <w:color w:val="6B6B6B"/>
          <w:kern w:val="0"/>
          <w:sz w:val="18"/>
          <w:szCs w:val="18"/>
        </w:rPr>
        <w:instrText xml:space="preserve"> INCLUDEPICTURE "http://www2.heut.edu.cn/ku/xh.gif" \* MERGEFORMATINET </w:instrText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separate"/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end"/>
      </w:r>
      <w:r>
        <w:rPr>
          <w:rFonts w:ascii="Arial" w:hAnsi="Arial" w:cs="Arial"/>
          <w:color w:val="6B6B6B"/>
          <w:kern w:val="0"/>
          <w:sz w:val="18"/>
          <w:szCs w:val="18"/>
        </w:rPr>
        <w:br w:type="textWrapping" w:clear="all"/>
      </w:r>
    </w:p>
    <w:p>
      <w:pPr>
        <w:pStyle w:val="6"/>
        <w:ind w:firstLine="0"/>
        <w:outlineLvl w:val="0"/>
        <w:rPr>
          <w:rFonts w:ascii="宋体" w:hAnsi="宋体"/>
          <w:b/>
          <w:sz w:val="52"/>
          <w:szCs w:val="52"/>
        </w:rPr>
      </w:pPr>
      <w:bookmarkStart w:id="0" w:name="_Toc40433455"/>
      <w:bookmarkStart w:id="1" w:name="_Toc40432759"/>
      <w:bookmarkStart w:id="2" w:name="_Toc43836462"/>
      <w:r>
        <w:rPr>
          <w:rFonts w:hint="eastAsia" w:ascii="宋体" w:hAnsi="宋体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0</w:t>
      </w:r>
      <w:r>
        <w:rPr>
          <w:rFonts w:hint="eastAsia" w:ascii="宋体" w:hAnsi="宋体"/>
          <w:b/>
          <w:sz w:val="52"/>
          <w:szCs w:val="52"/>
        </w:rPr>
        <w:t>19</w:t>
      </w:r>
      <w:r>
        <w:rPr>
          <w:rFonts w:ascii="宋体" w:hAnsi="宋体"/>
          <w:b/>
          <w:sz w:val="52"/>
          <w:szCs w:val="52"/>
        </w:rPr>
        <w:t>-20</w:t>
      </w:r>
      <w:r>
        <w:rPr>
          <w:rFonts w:hint="eastAsia" w:ascii="宋体" w:hAnsi="宋体"/>
          <w:b/>
          <w:sz w:val="52"/>
          <w:szCs w:val="52"/>
        </w:rPr>
        <w:t>20春季学期</w:t>
      </w:r>
      <w:bookmarkEnd w:id="0"/>
      <w:bookmarkEnd w:id="1"/>
      <w:bookmarkEnd w:id="2"/>
    </w:p>
    <w:p>
      <w:pPr>
        <w:pStyle w:val="6"/>
        <w:ind w:firstLine="0"/>
        <w:outlineLvl w:val="0"/>
        <w:rPr>
          <w:rFonts w:hint="eastAsia" w:ascii="宋体" w:hAnsi="宋体"/>
          <w:b/>
          <w:spacing w:val="40"/>
          <w:sz w:val="52"/>
          <w:szCs w:val="52"/>
        </w:rPr>
      </w:pPr>
      <w:bookmarkStart w:id="3" w:name="_Toc40432760"/>
      <w:bookmarkStart w:id="4" w:name="_Toc43836463"/>
      <w:bookmarkStart w:id="5" w:name="_Toc40433456"/>
      <w:r>
        <w:rPr>
          <w:rFonts w:hint="eastAsia" w:ascii="宋体" w:hAnsi="宋体"/>
          <w:b/>
          <w:sz w:val="52"/>
          <w:szCs w:val="52"/>
        </w:rPr>
        <w:t>计算机原理课程</w:t>
      </w:r>
      <w:bookmarkEnd w:id="3"/>
      <w:bookmarkEnd w:id="4"/>
      <w:bookmarkEnd w:id="5"/>
      <w:r>
        <w:rPr>
          <w:rFonts w:hint="eastAsia" w:ascii="宋体" w:hAnsi="宋体"/>
          <w:b/>
          <w:sz w:val="52"/>
          <w:szCs w:val="52"/>
        </w:rPr>
        <w:t>设计</w:t>
      </w:r>
    </w:p>
    <w:p>
      <w:pPr>
        <w:jc w:val="center"/>
        <w:rPr>
          <w:rFonts w:ascii="Arial Black" w:hAnsi="Arial Black" w:eastAsia="等线"/>
          <w:color w:val="000064"/>
          <w:sz w:val="28"/>
          <w:szCs w:val="28"/>
        </w:rPr>
      </w:pPr>
    </w:p>
    <w:p>
      <w:pPr>
        <w:jc w:val="center"/>
        <w:rPr>
          <w:rFonts w:hint="eastAsia" w:ascii="Arial Black" w:hAnsi="Arial Black" w:eastAsia="等线"/>
          <w:color w:val="000064"/>
          <w:sz w:val="28"/>
          <w:szCs w:val="28"/>
        </w:rPr>
      </w:pPr>
    </w:p>
    <w:p>
      <w:pPr>
        <w:pStyle w:val="6"/>
        <w:ind w:firstLine="689" w:firstLineChars="245"/>
        <w:jc w:val="left"/>
        <w:outlineLvl w:val="0"/>
        <w:rPr>
          <w:rFonts w:hint="eastAsia"/>
          <w:b/>
          <w:bCs/>
          <w:sz w:val="28"/>
          <w:szCs w:val="28"/>
          <w:u w:val="single"/>
        </w:rPr>
      </w:pPr>
      <w:bookmarkStart w:id="6" w:name="_Toc40433457"/>
      <w:bookmarkStart w:id="7" w:name="_Toc40432761"/>
      <w:bookmarkStart w:id="8" w:name="_Toc43836464"/>
      <w:r>
        <w:rPr>
          <w:rFonts w:hint="eastAsia" w:ascii="宋体" w:hAnsi="宋体"/>
          <w:b/>
          <w:sz w:val="28"/>
          <w:szCs w:val="28"/>
        </w:rPr>
        <w:t>作业题目：</w:t>
      </w:r>
      <w:bookmarkEnd w:id="6"/>
      <w:bookmarkEnd w:id="7"/>
      <w:bookmarkEnd w:id="8"/>
      <w:r>
        <w:rPr>
          <w:rFonts w:hint="eastAsia" w:ascii="宋体" w:hAnsi="宋体"/>
          <w:b/>
          <w:sz w:val="28"/>
          <w:szCs w:val="28"/>
        </w:rPr>
        <w:t>模型机设计</w:t>
      </w:r>
      <w:bookmarkStart w:id="67" w:name="_GoBack"/>
      <w:bookmarkEnd w:id="67"/>
    </w:p>
    <w:p>
      <w:pPr>
        <w:pStyle w:val="6"/>
        <w:tabs>
          <w:tab w:val="left" w:pos="1710"/>
        </w:tabs>
        <w:ind w:left="630" w:leftChars="300" w:firstLine="0"/>
        <w:jc w:val="both"/>
        <w:outlineLvl w:val="0"/>
        <w:rPr>
          <w:rFonts w:hint="eastAsia" w:eastAsia="宋体"/>
          <w:b/>
          <w:sz w:val="28"/>
          <w:szCs w:val="28"/>
          <w:u w:val="single"/>
          <w:lang w:eastAsia="zh-CN"/>
        </w:rPr>
      </w:pPr>
      <w:bookmarkStart w:id="9" w:name="_Toc40432763"/>
      <w:bookmarkStart w:id="10" w:name="_Toc40433459"/>
      <w:bookmarkStart w:id="11" w:name="_Toc43836466"/>
      <w:r>
        <w:rPr>
          <w:rFonts w:hint="eastAsia"/>
          <w:b/>
          <w:sz w:val="28"/>
          <w:szCs w:val="28"/>
        </w:rPr>
        <w:t>学生姓名：</w:t>
      </w:r>
      <w:bookmarkEnd w:id="9"/>
      <w:bookmarkEnd w:id="10"/>
      <w:bookmarkEnd w:id="11"/>
      <w:r>
        <w:rPr>
          <w:rFonts w:hint="eastAsia"/>
          <w:b/>
          <w:bCs/>
          <w:sz w:val="28"/>
          <w:szCs w:val="28"/>
          <w:lang w:val="en-US" w:eastAsia="zh-CN"/>
        </w:rPr>
        <w:t>马昕</w:t>
      </w:r>
    </w:p>
    <w:p>
      <w:pPr>
        <w:pStyle w:val="6"/>
        <w:ind w:left="630" w:leftChars="300" w:firstLine="0"/>
        <w:jc w:val="both"/>
        <w:rPr>
          <w:rFonts w:hint="default" w:ascii="宋体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专业班级</w:t>
      </w:r>
      <w:r>
        <w:rPr>
          <w:rFonts w:hint="eastAsia" w:ascii="宋体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18计算机2班</w:t>
      </w:r>
    </w:p>
    <w:p>
      <w:pPr>
        <w:pStyle w:val="6"/>
        <w:ind w:left="630" w:leftChars="300" w:firstLine="0"/>
        <w:jc w:val="both"/>
        <w:rPr>
          <w:rFonts w:hint="eastAsia" w:ascii="宋体"/>
          <w:b/>
          <w:bCs/>
          <w:sz w:val="28"/>
          <w:szCs w:val="28"/>
          <w:u w:val="single"/>
        </w:rPr>
      </w:pPr>
      <w:r>
        <w:rPr>
          <w:rFonts w:hint="eastAsia" w:ascii="宋体"/>
          <w:b/>
          <w:bCs/>
          <w:sz w:val="28"/>
          <w:szCs w:val="28"/>
        </w:rPr>
        <w:t>学    院：人工智能学院</w:t>
      </w:r>
    </w:p>
    <w:p>
      <w:pPr>
        <w:pStyle w:val="6"/>
        <w:ind w:left="630" w:leftChars="300" w:firstLine="0"/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任课教师：于复兴</w:t>
      </w:r>
      <w:r>
        <w:rPr>
          <w:rFonts w:hint="eastAsia" w:ascii="楷体_GB2312" w:eastAsia="楷体_GB2312"/>
          <w:b/>
          <w:bCs/>
          <w:sz w:val="28"/>
          <w:szCs w:val="28"/>
        </w:rPr>
        <w:t xml:space="preserve">   副教授</w:t>
      </w:r>
    </w:p>
    <w:p>
      <w:pPr>
        <w:jc w:val="center"/>
        <w:rPr>
          <w:rFonts w:eastAsia="黑体"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2020年7月4日</w:t>
      </w:r>
      <w:r>
        <w:rPr>
          <w:rFonts w:eastAsia="黑体"/>
          <w:bCs/>
          <w:sz w:val="32"/>
          <w:szCs w:val="32"/>
        </w:rPr>
        <w:br w:type="page"/>
      </w:r>
      <w:r>
        <w:rPr>
          <w:rFonts w:hint="eastAsia" w:eastAsia="黑体"/>
          <w:bCs/>
          <w:sz w:val="32"/>
          <w:szCs w:val="32"/>
        </w:rPr>
        <w:t>项目基本信息</w:t>
      </w:r>
    </w:p>
    <w:p>
      <w:pPr>
        <w:pStyle w:val="23"/>
        <w:rPr>
          <w:rFonts w:hint="eastAsia"/>
        </w:rPr>
      </w:pPr>
    </w:p>
    <w:tbl>
      <w:tblPr>
        <w:tblStyle w:val="17"/>
        <w:tblW w:w="848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62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38" w:hRule="exact"/>
          <w:jc w:val="center"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项目概述</w:t>
            </w:r>
          </w:p>
        </w:tc>
        <w:tc>
          <w:tcPr>
            <w:tcW w:w="6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80" w:firstLineChars="200"/>
              <w:jc w:val="left"/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本项目使用python语言开发，UI界面使用pyqt设计而成，整个设计独自一人完成，并且打包为exe文件，可以在任何windows系统下完美运行。</w:t>
            </w:r>
          </w:p>
          <w:p>
            <w:pPr>
              <w:ind w:firstLine="480"/>
              <w:jc w:val="left"/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本项目可以将事先编写好的汇编代码文件导入并展现给用户，然后将汇编代码转化为机器码，再根据机器码跳转到相应的微指令入口，然后依次执行并记录位操作，最后可以点击保存按钮将本次运行的微操作保存下来。</w:t>
            </w:r>
          </w:p>
          <w:p>
            <w:pPr>
              <w:ind w:firstLine="480"/>
              <w:jc w:val="left"/>
              <w:rPr>
                <w:rFonts w:hint="default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通过本项目，使用者可以更加深入的学习计算机内部数据的流通方式，了解到计算机最底层的工作原理。本项目还可以实时观测到各个寄存器的值，更加方便了使用者学习。</w:t>
            </w:r>
          </w:p>
        </w:tc>
      </w:tr>
    </w:tbl>
    <w:p>
      <w:r>
        <w:rPr>
          <w:rFonts w:ascii="宋体" w:hAnsi="宋体"/>
          <w:bCs/>
          <w:color w:val="000000"/>
          <w:sz w:val="24"/>
        </w:rPr>
        <w:br w:type="page"/>
      </w:r>
    </w:p>
    <w:p>
      <w:pPr>
        <w:pStyle w:val="2"/>
        <w:rPr>
          <w:rFonts w:hint="eastAsia"/>
        </w:rPr>
      </w:pPr>
      <w:bookmarkStart w:id="12" w:name="_Toc265833272"/>
      <w:bookmarkStart w:id="13" w:name="_Toc266116005"/>
      <w:bookmarkStart w:id="14" w:name="_Toc43836467"/>
      <w:bookmarkStart w:id="15" w:name="_Toc265833768"/>
      <w:bookmarkStart w:id="16" w:name="_Toc266116120"/>
      <w:bookmarkStart w:id="17" w:name="_Toc266115791"/>
      <w:bookmarkStart w:id="18" w:name="_Toc266115770"/>
      <w:r>
        <w:rPr>
          <w:rFonts w:hint="eastAsia"/>
        </w:rPr>
        <w:t>1系统需求分析</w:t>
      </w:r>
      <w:bookmarkEnd w:id="12"/>
      <w:bookmarkEnd w:id="13"/>
      <w:bookmarkEnd w:id="14"/>
      <w:bookmarkEnd w:id="15"/>
      <w:bookmarkEnd w:id="16"/>
      <w:bookmarkEnd w:id="17"/>
      <w:bookmarkEnd w:id="18"/>
    </w:p>
    <w:p>
      <w:pPr>
        <w:pStyle w:val="3"/>
        <w:rPr>
          <w:rFonts w:hint="eastAsia"/>
          <w:kern w:val="0"/>
        </w:rPr>
      </w:pPr>
      <w:bookmarkStart w:id="19" w:name="_Toc266116006"/>
      <w:bookmarkStart w:id="20" w:name="_Toc266116121"/>
      <w:bookmarkStart w:id="21" w:name="_Toc43836468"/>
      <w:bookmarkStart w:id="22" w:name="_Toc266115771"/>
      <w:bookmarkStart w:id="23" w:name="_Toc265833769"/>
      <w:bookmarkStart w:id="24" w:name="_Toc266115792"/>
      <w:bookmarkStart w:id="25" w:name="_Toc265833273"/>
      <w:r>
        <w:rPr>
          <w:rFonts w:hint="eastAsia"/>
          <w:kern w:val="0"/>
        </w:rPr>
        <w:t>1.1 功能需求分析</w:t>
      </w:r>
      <w:bookmarkEnd w:id="19"/>
      <w:bookmarkEnd w:id="20"/>
      <w:bookmarkEnd w:id="21"/>
      <w:bookmarkEnd w:id="22"/>
      <w:bookmarkEnd w:id="23"/>
      <w:bookmarkEnd w:id="24"/>
      <w:bookmarkEnd w:id="25"/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导入文件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导入事先编写好的汇编代码文件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转机器码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根据导入的汇编文件，将每一条指令转化为机器码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微指令入口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根据操作码找到相应微指令入口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数据显示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实时显示各个寄存器的值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位操作记录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记录每一步位操作，并且可以导出为文件</w:t>
      </w:r>
      <w:r>
        <w:rPr>
          <w:rFonts w:hint="eastAsia"/>
          <w:sz w:val="24"/>
        </w:rPr>
        <w:t>。</w:t>
      </w:r>
    </w:p>
    <w:p>
      <w:pPr>
        <w:pStyle w:val="3"/>
        <w:rPr>
          <w:rFonts w:hint="eastAsia"/>
        </w:rPr>
      </w:pPr>
      <w:bookmarkStart w:id="26" w:name="_Toc265833275"/>
      <w:bookmarkStart w:id="27" w:name="_Toc265833771"/>
      <w:bookmarkStart w:id="28" w:name="_Toc43836469"/>
      <w:bookmarkStart w:id="29" w:name="_Toc266115773"/>
      <w:bookmarkStart w:id="30" w:name="_Toc266116123"/>
      <w:bookmarkStart w:id="31" w:name="_Toc266115794"/>
      <w:bookmarkStart w:id="32" w:name="_Toc266116008"/>
      <w:r>
        <w:rPr>
          <w:rFonts w:hint="eastAsia"/>
        </w:rPr>
        <w:t>1.2系统总体结构设计</w:t>
      </w:r>
      <w:bookmarkEnd w:id="26"/>
      <w:bookmarkEnd w:id="27"/>
      <w:bookmarkEnd w:id="28"/>
      <w:bookmarkEnd w:id="29"/>
      <w:bookmarkEnd w:id="30"/>
      <w:bookmarkEnd w:id="31"/>
      <w:bookmarkEnd w:id="32"/>
    </w:p>
    <w:p>
      <w:pPr>
        <w:tabs>
          <w:tab w:val="left" w:pos="2760"/>
        </w:tabs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计算机模拟机的设计</w:t>
      </w:r>
      <w:r>
        <w:rPr>
          <w:rFonts w:hint="eastAsia" w:ascii="宋体" w:hAnsi="宋体"/>
          <w:sz w:val="24"/>
        </w:rPr>
        <w:t>,主要划分为以下三个模块: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读入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读入事先写好的汇编文件</w:t>
      </w:r>
      <w:r>
        <w:rPr>
          <w:rFonts w:hint="eastAsia"/>
          <w:sz w:val="24"/>
        </w:rPr>
        <w:t>。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运行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根据微指令模拟计算机底层的运行状态</w:t>
      </w:r>
      <w:r>
        <w:rPr>
          <w:rFonts w:hint="eastAsia"/>
          <w:sz w:val="24"/>
        </w:rPr>
        <w:t>。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显示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实时显示各个寄存器的数值以及微操作。</w:t>
      </w:r>
    </w:p>
    <w:p>
      <w:pPr>
        <w:tabs>
          <w:tab w:val="left" w:pos="2760"/>
        </w:tabs>
        <w:adjustRightIn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根据需求分析的结果,总体结构如图</w:t>
      </w:r>
      <w:r>
        <w:rPr>
          <w:rFonts w:hint="eastAsia"/>
          <w:sz w:val="24"/>
        </w:rPr>
        <w:t>2-1</w:t>
      </w:r>
      <w:r>
        <w:rPr>
          <w:rFonts w:hint="eastAsia" w:ascii="宋体" w:hAnsi="宋体"/>
          <w:sz w:val="24"/>
        </w:rPr>
        <w:t>所示。</w:t>
      </w:r>
    </w:p>
    <w:p>
      <w:pPr>
        <w:tabs>
          <w:tab w:val="left" w:pos="2760"/>
        </w:tabs>
        <w:adjustRightInd w:val="0"/>
        <w:spacing w:line="360" w:lineRule="auto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754370" cy="2948940"/>
            <wp:effectExtent l="0" t="0" r="0" b="0"/>
            <wp:docPr id="3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760"/>
        </w:tabs>
        <w:adjustRightInd w:val="0"/>
        <w:spacing w:line="360" w:lineRule="auto"/>
        <w:ind w:firstLine="420" w:firstLineChars="200"/>
        <w:jc w:val="center"/>
        <w:sectPr>
          <w:footerReference r:id="rId3" w:type="first"/>
          <w:pgSz w:w="11906" w:h="16838"/>
          <w:pgMar w:top="1134" w:right="1134" w:bottom="1134" w:left="1701" w:header="851" w:footer="992" w:gutter="0"/>
          <w:cols w:space="720" w:num="1"/>
          <w:titlePg/>
          <w:docGrid w:type="lines" w:linePitch="312" w:charSpace="0"/>
        </w:sectPr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.1系统总体结构</w:t>
      </w:r>
      <w:bookmarkStart w:id="33" w:name="_Toc266115774"/>
      <w:bookmarkStart w:id="34" w:name="_Toc266116009"/>
      <w:bookmarkStart w:id="35" w:name="_Toc266116124"/>
      <w:bookmarkStart w:id="36" w:name="_Toc266115795"/>
      <w:bookmarkStart w:id="37" w:name="_Toc265833276"/>
      <w:bookmarkStart w:id="38" w:name="_Toc265833772"/>
    </w:p>
    <w:p>
      <w:pPr>
        <w:pStyle w:val="2"/>
        <w:rPr>
          <w:rFonts w:hint="eastAsia"/>
        </w:rPr>
      </w:pPr>
      <w:bookmarkStart w:id="39" w:name="_Toc43836470"/>
      <w:r>
        <w:rPr>
          <w:rFonts w:hint="eastAsia"/>
        </w:rPr>
        <w:t>2详细设计</w:t>
      </w:r>
      <w:bookmarkEnd w:id="33"/>
      <w:bookmarkEnd w:id="34"/>
      <w:bookmarkEnd w:id="35"/>
      <w:bookmarkEnd w:id="36"/>
      <w:bookmarkEnd w:id="37"/>
      <w:bookmarkEnd w:id="38"/>
      <w:bookmarkEnd w:id="39"/>
    </w:p>
    <w:p>
      <w:pPr>
        <w:pStyle w:val="3"/>
        <w:spacing w:line="360" w:lineRule="auto"/>
        <w:rPr>
          <w:rFonts w:hint="eastAsia" w:ascii="黑体" w:hAnsi="黑体"/>
          <w:kern w:val="0"/>
        </w:rPr>
      </w:pPr>
      <w:bookmarkStart w:id="40" w:name="_Toc265833277"/>
      <w:bookmarkStart w:id="41" w:name="_Toc265833773"/>
      <w:bookmarkStart w:id="42" w:name="_Toc266115796"/>
      <w:bookmarkStart w:id="43" w:name="_Toc266116010"/>
      <w:bookmarkStart w:id="44" w:name="_Toc266116125"/>
      <w:bookmarkStart w:id="45" w:name="_Toc43836471"/>
      <w:bookmarkStart w:id="46" w:name="_Toc266115775"/>
      <w:r>
        <w:rPr>
          <w:rFonts w:hint="eastAsia" w:ascii="黑体" w:hAnsi="黑体"/>
          <w:kern w:val="0"/>
        </w:rPr>
        <w:t>2</w:t>
      </w:r>
      <w:r>
        <w:rPr>
          <w:rFonts w:hint="eastAsia"/>
        </w:rPr>
        <w:t>.</w:t>
      </w:r>
      <w:r>
        <w:rPr>
          <w:rFonts w:hint="eastAsia" w:ascii="黑体" w:hAnsi="黑体"/>
          <w:kern w:val="0"/>
        </w:rPr>
        <w:t>1 数据结构设计</w:t>
      </w:r>
      <w:bookmarkEnd w:id="40"/>
      <w:bookmarkEnd w:id="41"/>
      <w:bookmarkEnd w:id="42"/>
      <w:bookmarkEnd w:id="43"/>
      <w:bookmarkEnd w:id="44"/>
      <w:bookmarkEnd w:id="45"/>
      <w:bookmarkEnd w:id="46"/>
    </w:p>
    <w:p>
      <w:pPr>
        <w:numPr>
          <w:ilvl w:val="0"/>
          <w:numId w:val="3"/>
        </w:numPr>
        <w:spacing w:line="360" w:lineRule="auto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类的设计</w:t>
      </w:r>
    </w:p>
    <w:p>
      <w:pPr>
        <w:spacing w:line="360" w:lineRule="auto"/>
        <w:jc w:val="center"/>
        <w:rPr>
          <w:rFonts w:hint="eastAsia" w:ascii="黑体" w:eastAsia="黑体"/>
          <w:b/>
          <w:sz w:val="24"/>
        </w:rPr>
      </w:pPr>
      <w:r>
        <w:rPr>
          <w:rFonts w:hint="eastAsia" w:eastAsia="黑体"/>
          <w:b/>
          <w:sz w:val="24"/>
        </w:rPr>
        <w:t>表</w:t>
      </w:r>
      <w:r>
        <w:rPr>
          <w:rFonts w:eastAsia="黑体"/>
          <w:b/>
          <w:sz w:val="24"/>
        </w:rPr>
        <w:t>3</w:t>
      </w:r>
      <w:r>
        <w:rPr>
          <w:rFonts w:hint="eastAsia" w:eastAsia="黑体"/>
          <w:b/>
          <w:sz w:val="24"/>
        </w:rPr>
        <w:t xml:space="preserve">-1 </w:t>
      </w:r>
      <w:r>
        <w:rPr>
          <w:rFonts w:hint="eastAsia" w:eastAsia="黑体"/>
          <w:sz w:val="24"/>
        </w:rPr>
        <w:t>ToolFunction</w:t>
      </w:r>
      <w:r>
        <w:rPr>
          <w:rFonts w:hint="eastAsia" w:ascii="黑体" w:eastAsia="黑体"/>
          <w:b/>
          <w:sz w:val="24"/>
        </w:rPr>
        <w:t>类成员列表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468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class ToolFunction: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  <w:jc w:val="center"/>
        </w:trPr>
        <w:tc>
          <w:tcPr>
            <w:tcW w:w="468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68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def analyze(line):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468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def readFile(fileName):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468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def replace_char(string, char, *args):</w:t>
            </w:r>
          </w:p>
        </w:tc>
      </w:tr>
    </w:tbl>
    <w:p>
      <w:pPr>
        <w:spacing w:line="360" w:lineRule="auto"/>
        <w:jc w:val="center"/>
        <w:rPr>
          <w:rFonts w:hint="eastAsia" w:ascii="黑体" w:eastAsia="黑体"/>
          <w:b/>
          <w:sz w:val="24"/>
        </w:rPr>
      </w:pPr>
      <w:r>
        <w:rPr>
          <w:rFonts w:hint="eastAsia" w:eastAsia="黑体"/>
          <w:b/>
          <w:sz w:val="24"/>
        </w:rPr>
        <w:t>表</w:t>
      </w:r>
      <w:r>
        <w:rPr>
          <w:rFonts w:eastAsia="黑体"/>
          <w:b/>
          <w:sz w:val="24"/>
        </w:rPr>
        <w:t>3</w:t>
      </w:r>
      <w:r>
        <w:rPr>
          <w:rFonts w:hint="eastAsia" w:eastAsia="黑体"/>
          <w:b/>
          <w:sz w:val="24"/>
        </w:rPr>
        <w:t>-</w:t>
      </w:r>
      <w:r>
        <w:rPr>
          <w:rFonts w:hint="eastAsia" w:eastAsia="黑体"/>
          <w:b/>
          <w:sz w:val="24"/>
          <w:lang w:val="en-US" w:eastAsia="zh-CN"/>
        </w:rPr>
        <w:t>2</w:t>
      </w:r>
      <w:r>
        <w:rPr>
          <w:rFonts w:hint="eastAsia" w:eastAsia="黑体"/>
          <w:b/>
          <w:sz w:val="24"/>
        </w:rPr>
        <w:t xml:space="preserve"> </w:t>
      </w:r>
      <w:r>
        <w:rPr>
          <w:rFonts w:hint="eastAsia" w:eastAsia="黑体"/>
          <w:sz w:val="24"/>
        </w:rPr>
        <w:t>ToolFunction</w:t>
      </w:r>
      <w:r>
        <w:rPr>
          <w:rFonts w:hint="eastAsia" w:ascii="黑体" w:eastAsia="黑体"/>
          <w:b/>
          <w:sz w:val="24"/>
        </w:rPr>
        <w:t>类成员列表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class Hardware(metaclass=ABCMeta):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寄存器变量，如self.R0，self.R1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  <w:lang w:eastAsia="zh-CN"/>
              </w:rPr>
            </w:pPr>
            <w:r>
              <w:rPr>
                <w:rFonts w:hint="eastAsia" w:eastAsia="黑体"/>
                <w:sz w:val="24"/>
              </w:rPr>
              <w:t>def PLA(self):</w:t>
            </w:r>
            <w:r>
              <w:rPr>
                <w:rFonts w:hint="eastAsia" w:eastAsia="黑体"/>
                <w:sz w:val="24"/>
                <w:lang w:eastAsia="zh-CN"/>
              </w:rPr>
              <w:t>（</w:t>
            </w:r>
            <w:r>
              <w:rPr>
                <w:rFonts w:hint="eastAsia" w:eastAsia="黑体"/>
                <w:sz w:val="24"/>
                <w:lang w:val="en-US" w:eastAsia="zh-CN"/>
              </w:rPr>
              <w:t>抽象方法</w:t>
            </w:r>
            <w:r>
              <w:rPr>
                <w:rFonts w:hint="eastAsia" w:eastAsia="黑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def run(self):</w:t>
            </w:r>
            <w:r>
              <w:rPr>
                <w:rFonts w:hint="eastAsia" w:eastAsia="黑体"/>
                <w:sz w:val="24"/>
                <w:lang w:eastAsia="zh-CN"/>
              </w:rPr>
              <w:t>（</w:t>
            </w:r>
            <w:r>
              <w:rPr>
                <w:rFonts w:hint="eastAsia" w:eastAsia="黑体"/>
                <w:sz w:val="24"/>
                <w:lang w:val="en-US" w:eastAsia="zh-CN"/>
              </w:rPr>
              <w:t>抽象方法</w:t>
            </w:r>
            <w:r>
              <w:rPr>
                <w:rFonts w:hint="eastAsia" w:eastAsia="黑体"/>
                <w:sz w:val="24"/>
                <w:lang w:eastAsia="zh-CN"/>
              </w:rPr>
              <w:t>）</w:t>
            </w:r>
          </w:p>
        </w:tc>
      </w:tr>
    </w:tbl>
    <w:p>
      <w:pPr>
        <w:spacing w:line="360" w:lineRule="auto"/>
        <w:jc w:val="center"/>
        <w:rPr>
          <w:rFonts w:hint="eastAsia" w:ascii="黑体" w:eastAsia="黑体"/>
          <w:b/>
          <w:sz w:val="24"/>
        </w:rPr>
      </w:pPr>
      <w:r>
        <w:rPr>
          <w:rFonts w:hint="eastAsia" w:eastAsia="黑体"/>
          <w:b/>
          <w:sz w:val="24"/>
        </w:rPr>
        <w:t>表</w:t>
      </w:r>
      <w:r>
        <w:rPr>
          <w:rFonts w:eastAsia="黑体"/>
          <w:b/>
          <w:sz w:val="24"/>
        </w:rPr>
        <w:t>3</w:t>
      </w:r>
      <w:r>
        <w:rPr>
          <w:rFonts w:hint="eastAsia" w:eastAsia="黑体"/>
          <w:b/>
          <w:sz w:val="24"/>
        </w:rPr>
        <w:t>-</w:t>
      </w:r>
      <w:r>
        <w:rPr>
          <w:rFonts w:hint="eastAsia" w:eastAsia="黑体"/>
          <w:b/>
          <w:sz w:val="24"/>
          <w:lang w:val="en-US" w:eastAsia="zh-CN"/>
        </w:rPr>
        <w:t>3</w:t>
      </w:r>
      <w:r>
        <w:rPr>
          <w:rFonts w:hint="eastAsia" w:eastAsia="黑体"/>
          <w:b/>
          <w:sz w:val="24"/>
        </w:rPr>
        <w:t xml:space="preserve"> </w:t>
      </w:r>
      <w:r>
        <w:rPr>
          <w:rFonts w:hint="eastAsia" w:eastAsia="黑体"/>
          <w:sz w:val="24"/>
          <w:lang w:val="en-US" w:eastAsia="zh-CN"/>
        </w:rPr>
        <w:t>CPU</w:t>
      </w:r>
      <w:r>
        <w:rPr>
          <w:rFonts w:hint="eastAsia" w:ascii="黑体" w:eastAsia="黑体"/>
          <w:b/>
          <w:sz w:val="24"/>
        </w:rPr>
        <w:t>类成员列表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class CPU(Hardware):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self.instruction_set</w:t>
            </w:r>
          </w:p>
          <w:p>
            <w:pPr>
              <w:spacing w:line="360" w:lineRule="auto"/>
              <w:jc w:val="center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default" w:eastAsia="黑体"/>
                <w:sz w:val="24"/>
                <w:lang w:val="en-US" w:eastAsia="zh-CN"/>
              </w:rPr>
              <w:t xml:space="preserve"> self.control_memory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  <w:lang w:eastAsia="zh-CN"/>
              </w:rPr>
            </w:pPr>
            <w:r>
              <w:rPr>
                <w:rFonts w:hint="eastAsia" w:eastAsia="黑体"/>
                <w:sz w:val="24"/>
              </w:rPr>
              <w:t>def compile(self, assembly_code):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  <w:lang w:eastAsia="zh-CN"/>
              </w:rPr>
            </w:pPr>
            <w:r>
              <w:rPr>
                <w:rFonts w:hint="eastAsia" w:eastAsia="黑体"/>
                <w:sz w:val="24"/>
              </w:rPr>
              <w:t>def PLA(self, machine_code):</w:t>
            </w:r>
            <w:r>
              <w:rPr>
                <w:rFonts w:hint="eastAsia" w:eastAsia="黑体"/>
                <w:sz w:val="24"/>
                <w:lang w:eastAsia="zh-CN"/>
              </w:rPr>
              <w:t>（</w:t>
            </w:r>
            <w:r>
              <w:rPr>
                <w:rFonts w:hint="eastAsia" w:eastAsia="黑体"/>
                <w:sz w:val="24"/>
                <w:lang w:val="en-US" w:eastAsia="zh-CN"/>
              </w:rPr>
              <w:t>复写父类方法</w:t>
            </w:r>
            <w:r>
              <w:rPr>
                <w:rFonts w:hint="eastAsia" w:eastAsia="黑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def run(self, machine_code):</w:t>
            </w:r>
            <w:r>
              <w:rPr>
                <w:rFonts w:hint="eastAsia" w:eastAsia="黑体"/>
                <w:sz w:val="24"/>
                <w:lang w:eastAsia="zh-CN"/>
              </w:rPr>
              <w:t>（</w:t>
            </w:r>
            <w:r>
              <w:rPr>
                <w:rFonts w:hint="eastAsia" w:eastAsia="黑体"/>
                <w:sz w:val="24"/>
                <w:lang w:val="en-US" w:eastAsia="zh-CN"/>
              </w:rPr>
              <w:t>复写父类方法</w:t>
            </w:r>
            <w:r>
              <w:rPr>
                <w:rFonts w:hint="eastAsia" w:eastAsia="黑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def set_register_value(self, source_operand, value):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def judgment_register(self, register):</w:t>
            </w:r>
          </w:p>
        </w:tc>
      </w:tr>
    </w:tbl>
    <w:p>
      <w:pPr>
        <w:spacing w:line="360" w:lineRule="auto"/>
        <w:rPr>
          <w:rFonts w:hint="eastAsia" w:ascii="黑体" w:eastAsia="黑体"/>
          <w:sz w:val="24"/>
        </w:rPr>
      </w:pPr>
    </w:p>
    <w:p>
      <w:pPr>
        <w:spacing w:line="360" w:lineRule="auto"/>
        <w:jc w:val="center"/>
        <w:rPr>
          <w:rFonts w:hint="eastAsia" w:ascii="黑体" w:eastAsia="黑体"/>
          <w:b/>
          <w:sz w:val="24"/>
        </w:rPr>
      </w:pPr>
      <w:r>
        <w:rPr>
          <w:rFonts w:hint="eastAsia" w:eastAsia="黑体"/>
          <w:b/>
          <w:sz w:val="24"/>
        </w:rPr>
        <w:t>表</w:t>
      </w:r>
      <w:r>
        <w:rPr>
          <w:rFonts w:eastAsia="黑体"/>
          <w:b/>
          <w:sz w:val="24"/>
        </w:rPr>
        <w:t>3</w:t>
      </w:r>
      <w:r>
        <w:rPr>
          <w:rFonts w:hint="eastAsia" w:eastAsia="黑体"/>
          <w:b/>
          <w:sz w:val="24"/>
        </w:rPr>
        <w:t>-</w:t>
      </w:r>
      <w:r>
        <w:rPr>
          <w:rFonts w:hint="eastAsia" w:eastAsia="黑体"/>
          <w:b/>
          <w:sz w:val="24"/>
          <w:lang w:val="en-US" w:eastAsia="zh-CN"/>
        </w:rPr>
        <w:t>4</w:t>
      </w:r>
      <w:r>
        <w:rPr>
          <w:rFonts w:hint="eastAsia" w:eastAsia="黑体"/>
          <w:b/>
          <w:sz w:val="24"/>
        </w:rPr>
        <w:t xml:space="preserve"> </w:t>
      </w:r>
      <w:r>
        <w:rPr>
          <w:rFonts w:hint="eastAsia" w:ascii="黑体" w:eastAsia="黑体"/>
          <w:sz w:val="24"/>
        </w:rPr>
        <w:t>MyWindow</w:t>
      </w:r>
      <w:r>
        <w:rPr>
          <w:rFonts w:hint="eastAsia" w:ascii="黑体" w:eastAsia="黑体"/>
          <w:b/>
          <w:sz w:val="24"/>
        </w:rPr>
        <w:t>类成员列表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class MyWindow(QMainWindow):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default" w:eastAsia="黑体"/>
                <w:sz w:val="24"/>
                <w:lang w:val="en-US" w:eastAsia="zh-CN"/>
              </w:rPr>
              <w:t>def time_call_function(self):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  <w:lang w:eastAsia="zh-CN"/>
              </w:rPr>
            </w:pPr>
            <w:r>
              <w:rPr>
                <w:rFonts w:hint="eastAsia" w:eastAsia="黑体"/>
                <w:sz w:val="24"/>
              </w:rPr>
              <w:t>def open_file_success_click_button(self):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  <w:lang w:eastAsia="zh-CN"/>
              </w:rPr>
            </w:pPr>
            <w:r>
              <w:rPr>
                <w:rFonts w:hint="eastAsia" w:eastAsia="黑体"/>
                <w:sz w:val="24"/>
              </w:rPr>
              <w:t>def single_cycle_execution_click_button(self):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def continuous_cycle_execution_click_button(self):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def set_all_register(self):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def set_control_memory(self):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5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def save_file_success_click_button(self):</w:t>
            </w:r>
          </w:p>
        </w:tc>
      </w:tr>
    </w:tbl>
    <w:p>
      <w:pPr>
        <w:spacing w:line="360" w:lineRule="auto"/>
        <w:rPr>
          <w:rFonts w:hint="eastAsia" w:ascii="黑体" w:eastAsia="黑体"/>
          <w:sz w:val="24"/>
        </w:rPr>
      </w:pPr>
    </w:p>
    <w:p>
      <w:pPr>
        <w:spacing w:line="360" w:lineRule="auto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（2）系统包含的类库</w:t>
      </w:r>
    </w:p>
    <w:p>
      <w:pPr>
        <w:spacing w:line="360" w:lineRule="auto"/>
        <w:rPr>
          <w:rFonts w:hint="default" w:eastAsia="黑体"/>
          <w:sz w:val="24"/>
          <w:lang w:val="en-US" w:eastAsia="zh-CN"/>
        </w:rPr>
      </w:pPr>
      <w:r>
        <w:rPr>
          <w:rFonts w:hint="eastAsia" w:eastAsia="黑体"/>
          <w:sz w:val="24"/>
        </w:rPr>
        <w:t>import sys</w:t>
      </w:r>
      <w:r>
        <w:rPr>
          <w:rFonts w:hint="eastAsia" w:eastAsia="黑体"/>
          <w:sz w:val="24"/>
        </w:rPr>
        <w:tab/>
      </w:r>
      <w:r>
        <w:rPr>
          <w:rFonts w:hint="eastAsia" w:eastAsia="黑体"/>
          <w:sz w:val="24"/>
          <w:lang w:val="en-US" w:eastAsia="zh-CN"/>
        </w:rPr>
        <w:t>系统相关模块</w:t>
      </w:r>
    </w:p>
    <w:p>
      <w:pPr>
        <w:spacing w:line="360" w:lineRule="auto"/>
        <w:rPr>
          <w:rFonts w:hint="default" w:eastAsia="黑体"/>
          <w:sz w:val="24"/>
          <w:lang w:val="en-US" w:eastAsia="zh-CN"/>
        </w:rPr>
      </w:pPr>
      <w:r>
        <w:rPr>
          <w:rFonts w:hint="eastAsia" w:eastAsia="黑体"/>
          <w:sz w:val="24"/>
          <w:lang w:val="en-US" w:eastAsia="zh-CN"/>
        </w:rPr>
        <w:t>Import pyqt5  UI界面相关模块</w:t>
      </w:r>
    </w:p>
    <w:p>
      <w:pPr>
        <w:spacing w:line="360" w:lineRule="auto"/>
        <w:rPr>
          <w:rFonts w:hint="eastAsia" w:eastAsia="黑体"/>
          <w:sz w:val="24"/>
          <w:lang w:val="en-US" w:eastAsia="zh-CN"/>
        </w:rPr>
      </w:pPr>
      <w:r>
        <w:rPr>
          <w:rFonts w:hint="eastAsia" w:eastAsia="黑体"/>
          <w:sz w:val="24"/>
        </w:rPr>
        <w:t>import re</w:t>
      </w:r>
      <w:r>
        <w:rPr>
          <w:rFonts w:hint="eastAsia" w:eastAsia="黑体"/>
          <w:sz w:val="24"/>
          <w:lang w:val="en-US" w:eastAsia="zh-CN"/>
        </w:rPr>
        <w:t xml:space="preserve">  正则匹配模块</w:t>
      </w:r>
    </w:p>
    <w:p>
      <w:pPr>
        <w:spacing w:line="360" w:lineRule="auto"/>
        <w:rPr>
          <w:rFonts w:hint="default" w:eastAsia="黑体"/>
          <w:sz w:val="24"/>
          <w:lang w:val="en-US" w:eastAsia="zh-CN"/>
        </w:rPr>
      </w:pPr>
      <w:r>
        <w:rPr>
          <w:rFonts w:hint="eastAsia" w:eastAsia="黑体"/>
          <w:sz w:val="24"/>
          <w:lang w:val="en-US" w:eastAsia="zh-CN"/>
        </w:rPr>
        <w:t>import abc  抽象方法模块</w:t>
      </w:r>
    </w:p>
    <w:p>
      <w:pPr>
        <w:pStyle w:val="3"/>
        <w:rPr>
          <w:rFonts w:hint="eastAsia" w:ascii="黑体" w:hAnsi="黑体"/>
        </w:rPr>
      </w:pPr>
      <w:bookmarkStart w:id="47" w:name="_Toc266116126"/>
      <w:bookmarkStart w:id="48" w:name="_Toc266116011"/>
      <w:bookmarkStart w:id="49" w:name="_Toc266115776"/>
      <w:bookmarkStart w:id="50" w:name="_Toc266115797"/>
      <w:bookmarkStart w:id="51" w:name="_Toc43836472"/>
      <w:r>
        <w:rPr>
          <w:rFonts w:hint="eastAsia" w:ascii="黑体" w:hAnsi="黑体"/>
        </w:rPr>
        <w:t>2.2系统</w:t>
      </w:r>
      <w:r>
        <w:rPr>
          <w:rFonts w:hint="eastAsia" w:ascii="黑体" w:hAnsi="黑体"/>
          <w:lang w:val="en-US" w:eastAsia="zh-CN"/>
        </w:rPr>
        <w:t>主要</w:t>
      </w:r>
      <w:r>
        <w:rPr>
          <w:rFonts w:hint="eastAsia" w:ascii="黑体" w:hAnsi="黑体"/>
        </w:rPr>
        <w:t>函数的组成、功能、参数说明、相互调用关系</w:t>
      </w:r>
      <w:bookmarkEnd w:id="47"/>
      <w:bookmarkEnd w:id="48"/>
      <w:bookmarkEnd w:id="49"/>
      <w:bookmarkEnd w:id="50"/>
      <w:bookmarkEnd w:id="51"/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主函数 </w:t>
      </w:r>
      <w:r>
        <w:rPr>
          <w:rFonts w:hint="eastAsia"/>
          <w:b/>
          <w:sz w:val="24"/>
        </w:rPr>
        <w:t>if __name__ == "__main__":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初始化UI界面，创建UI对象，创建对象时即完成pyQT的槽函数以及信号函数的绑定，然后使用 show.show()显示UI界面，并且绑定程序结束按钮为界面右上角的关闭选项栏。</w:t>
      </w:r>
    </w:p>
    <w:p>
      <w:p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编码函数</w:t>
      </w:r>
      <w:r>
        <w:rPr>
          <w:rFonts w:hint="eastAsia" w:ascii="宋体" w:hAnsi="宋体"/>
          <w:b/>
          <w:sz w:val="24"/>
        </w:rPr>
        <w:t xml:space="preserve"> def compile(self, assembly_code):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本函数的作用是将传入的汇编文件依次编码成机器码，其中包括寻址方式。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指令跳转</w:t>
      </w:r>
      <w:r>
        <w:rPr>
          <w:rFonts w:hint="eastAsia"/>
          <w:b/>
          <w:sz w:val="24"/>
        </w:rPr>
        <w:t>函数 def PLA(self, machine_code):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这个函数可以根据机器码的前四位，即操作码来找到对应微指令的入口。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运行函数</w:t>
      </w:r>
      <w:r>
        <w:rPr>
          <w:rFonts w:hint="eastAsia"/>
          <w:b/>
          <w:sz w:val="24"/>
        </w:rPr>
        <w:t xml:space="preserve"> def run(self, machine_code):</w:t>
      </w:r>
    </w:p>
    <w:p>
      <w:pPr>
        <w:spacing w:line="360" w:lineRule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本函数即为核心部分，用来模拟cpu的运行过程，并且计算各个寄存器的值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spacing w:line="360" w:lineRule="auto"/>
        <w:rPr>
          <w:rFonts w:hint="eastAsia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寄存器设置函数</w:t>
      </w:r>
      <w:r>
        <w:rPr>
          <w:rFonts w:hint="eastAsia"/>
          <w:b/>
          <w:color w:val="000000"/>
          <w:sz w:val="24"/>
        </w:rPr>
        <w:t>def set_register_value(self, source_operand, value):</w:t>
      </w:r>
    </w:p>
    <w:p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lang w:val="en-US" w:eastAsia="zh-CN"/>
        </w:rPr>
        <w:t>本函数第一个参数为寄存器的地址，第二个参数为要设置的值，作用是将对应的寄存器的值设置为第二个参数的值</w:t>
      </w:r>
      <w:r>
        <w:rPr>
          <w:rFonts w:hint="eastAsia"/>
          <w:color w:val="000000"/>
          <w:sz w:val="24"/>
        </w:rPr>
        <w:t>。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寄存器值返回函数</w:t>
      </w:r>
      <w:r>
        <w:rPr>
          <w:rFonts w:hint="eastAsia"/>
          <w:b/>
          <w:sz w:val="24"/>
        </w:rPr>
        <w:t>def judgment_register(self, register):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这个函数的功能根据字符串返回对应的寄存器。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汇编指令分解函数</w:t>
      </w:r>
      <w:r>
        <w:rPr>
          <w:rFonts w:hint="eastAsia"/>
          <w:b/>
          <w:sz w:val="24"/>
        </w:rPr>
        <w:t>def analyze(line):</w:t>
      </w:r>
    </w:p>
    <w:p>
      <w:pPr>
        <w:spacing w:line="360" w:lineRule="auto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</w:rPr>
        <w:t>主要功能是分离指令与操作数</w:t>
      </w:r>
      <w:r>
        <w:rPr>
          <w:rFonts w:hint="eastAsia" w:ascii="宋体" w:hAnsi="宋体"/>
          <w:color w:val="000000"/>
          <w:sz w:val="24"/>
          <w:lang w:eastAsia="zh-CN"/>
        </w:rPr>
        <w:t>，</w:t>
      </w:r>
      <w:r>
        <w:rPr>
          <w:rFonts w:hint="eastAsia" w:ascii="宋体" w:hAnsi="宋体"/>
          <w:color w:val="000000"/>
          <w:sz w:val="24"/>
          <w:lang w:val="en-US" w:eastAsia="zh-CN"/>
        </w:rPr>
        <w:t>最终以列表形式返回，用于后边转化为机器码。</w:t>
      </w:r>
    </w:p>
    <w:p>
      <w:pPr>
        <w:spacing w:line="360" w:lineRule="auto"/>
        <w:rPr>
          <w:rFonts w:hint="eastAsia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文件读入函数</w:t>
      </w:r>
      <w:r>
        <w:rPr>
          <w:rFonts w:hint="eastAsia"/>
          <w:b/>
          <w:color w:val="000000"/>
          <w:sz w:val="24"/>
        </w:rPr>
        <w:t>def readFile(fileName):</w:t>
      </w:r>
    </w:p>
    <w:p>
      <w:pPr>
        <w:spacing w:line="360" w:lineRule="auto"/>
        <w:rPr>
          <w:rFonts w:hint="default" w:ascii="宋体" w:hAnsi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这是文件读入函数，读入文件的内容，将每一行的数据保存在列表中，最后将整个列表返回，是程序实现的第一步。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字符串替换函数</w:t>
      </w:r>
      <w:r>
        <w:rPr>
          <w:rFonts w:hint="eastAsia"/>
          <w:b/>
          <w:sz w:val="24"/>
        </w:rPr>
        <w:t>def replace_char(string, char, *args):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由于python 的字符串为不可变类型，所以本函数的作用是将特定位置的字符串进行替换，并且返回替换后的字符串</w:t>
      </w:r>
      <w:r>
        <w:rPr>
          <w:rFonts w:hint="eastAsia"/>
          <w:sz w:val="24"/>
        </w:rPr>
        <w:t>。</w:t>
      </w:r>
    </w:p>
    <w:p>
      <w:pPr>
        <w:pStyle w:val="2"/>
        <w:rPr>
          <w:rFonts w:hint="eastAsia"/>
        </w:rPr>
      </w:pPr>
      <w:bookmarkStart w:id="52" w:name="_Toc266115798"/>
      <w:bookmarkStart w:id="53" w:name="_Toc265833774"/>
      <w:bookmarkStart w:id="54" w:name="_Toc265833278"/>
      <w:bookmarkStart w:id="55" w:name="_Toc266115777"/>
      <w:bookmarkStart w:id="56" w:name="_Toc43836473"/>
      <w:bookmarkStart w:id="57" w:name="_Toc266116127"/>
      <w:bookmarkStart w:id="58" w:name="_Toc266116012"/>
      <w:r>
        <w:rPr>
          <w:rFonts w:hint="eastAsia"/>
        </w:rPr>
        <w:t>3设计测试流程</w:t>
      </w:r>
      <w:bookmarkEnd w:id="52"/>
      <w:bookmarkEnd w:id="53"/>
      <w:bookmarkEnd w:id="54"/>
      <w:bookmarkEnd w:id="55"/>
      <w:bookmarkEnd w:id="56"/>
      <w:bookmarkEnd w:id="57"/>
      <w:bookmarkEnd w:id="58"/>
    </w:p>
    <w:p>
      <w:pPr>
        <w:numPr>
          <w:ilvl w:val="0"/>
          <w:numId w:val="4"/>
        </w:numPr>
        <w:spacing w:line="360" w:lineRule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打开本程序</w:t>
      </w:r>
      <w:r>
        <w:rPr>
          <w:rFonts w:hint="eastAsia" w:ascii="宋体" w:hAnsi="宋体"/>
          <w:color w:val="000000"/>
          <w:sz w:val="24"/>
        </w:rPr>
        <w:t>。如图</w:t>
      </w:r>
      <w:r>
        <w:rPr>
          <w:rFonts w:ascii="宋体" w:hAnsi="宋体"/>
          <w:color w:val="000000"/>
          <w:sz w:val="24"/>
        </w:rPr>
        <w:t>3.</w:t>
      </w:r>
      <w:r>
        <w:rPr>
          <w:rFonts w:hint="eastAsia" w:ascii="宋体" w:hAnsi="宋体"/>
          <w:color w:val="000000"/>
          <w:sz w:val="24"/>
        </w:rPr>
        <w:t>1所示。</w:t>
      </w:r>
    </w:p>
    <w:p>
      <w:pPr>
        <w:spacing w:line="360" w:lineRule="auto"/>
        <w:rPr>
          <w:rFonts w:hint="eastAsia" w:ascii="宋体" w:hAnsi="宋体"/>
          <w:color w:val="000000"/>
          <w:sz w:val="24"/>
        </w:rPr>
      </w:pPr>
      <w:r>
        <w:drawing>
          <wp:inline distT="0" distB="0" distL="114300" distR="114300">
            <wp:extent cx="5753100" cy="4596765"/>
            <wp:effectExtent l="0" t="0" r="0" b="13335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</w:t>
      </w:r>
      <w:r>
        <w:rPr>
          <w:rFonts w:ascii="黑体" w:hAnsi="黑体" w:eastAsia="黑体"/>
          <w:sz w:val="24"/>
        </w:rPr>
        <w:t>3.</w:t>
      </w:r>
      <w:r>
        <w:rPr>
          <w:rFonts w:hint="eastAsia" w:ascii="黑体" w:hAnsi="黑体" w:eastAsia="黑体"/>
          <w:sz w:val="24"/>
        </w:rPr>
        <w:t>1  系统主页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点击打开文件，并选择文件</w:t>
      </w:r>
      <w:r>
        <w:rPr>
          <w:rFonts w:hint="eastAsia" w:ascii="宋体" w:hAnsi="宋体"/>
          <w:sz w:val="24"/>
        </w:rPr>
        <w:t>。如图5.2所示。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5755640" cy="4634865"/>
            <wp:effectExtent l="0" t="0" r="16510" b="13335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</w:rPr>
        <w:t>图</w:t>
      </w:r>
      <w:r>
        <w:rPr>
          <w:rFonts w:ascii="黑体" w:hAnsi="黑体" w:eastAsia="黑体"/>
          <w:sz w:val="24"/>
        </w:rPr>
        <w:t>3.</w:t>
      </w:r>
      <w:r>
        <w:rPr>
          <w:rFonts w:hint="eastAsia" w:ascii="黑体" w:hAnsi="黑体" w:eastAsia="黑体"/>
          <w:sz w:val="24"/>
        </w:rPr>
        <w:t xml:space="preserve">2  </w:t>
      </w:r>
      <w:r>
        <w:rPr>
          <w:rFonts w:hint="eastAsia" w:ascii="黑体" w:hAnsi="黑体" w:eastAsia="黑体"/>
          <w:sz w:val="24"/>
          <w:lang w:val="en-US" w:eastAsia="zh-CN"/>
        </w:rPr>
        <w:t>文件选择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</w:t>
      </w:r>
      <w:r>
        <w:rPr>
          <w:rFonts w:hint="eastAsia" w:ascii="宋体" w:hAnsi="宋体"/>
          <w:sz w:val="24"/>
          <w:lang w:val="en-US" w:eastAsia="zh-CN"/>
        </w:rPr>
        <w:t>文件读入成功</w:t>
      </w:r>
      <w:r>
        <w:rPr>
          <w:rFonts w:hint="eastAsia" w:ascii="宋体" w:hAnsi="宋体"/>
          <w:sz w:val="24"/>
        </w:rPr>
        <w:t>。如图</w:t>
      </w:r>
      <w:r>
        <w:rPr>
          <w:rFonts w:ascii="宋体" w:hAnsi="宋体"/>
          <w:sz w:val="24"/>
        </w:rPr>
        <w:t>3.</w:t>
      </w:r>
      <w:r>
        <w:rPr>
          <w:rFonts w:hint="eastAsia" w:ascii="宋体" w:hAnsi="宋体"/>
          <w:sz w:val="24"/>
        </w:rPr>
        <w:t>3所示。</w:t>
      </w: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5753100" cy="4596765"/>
            <wp:effectExtent l="0" t="0" r="0" b="13335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</w:rPr>
        <w:t>图</w:t>
      </w:r>
      <w:r>
        <w:rPr>
          <w:rFonts w:ascii="黑体" w:hAnsi="黑体" w:eastAsia="黑体"/>
          <w:sz w:val="24"/>
        </w:rPr>
        <w:t>3.</w:t>
      </w:r>
      <w:r>
        <w:rPr>
          <w:rFonts w:hint="eastAsia" w:ascii="黑体" w:hAnsi="黑体" w:eastAsia="黑体"/>
          <w:sz w:val="24"/>
        </w:rPr>
        <w:t xml:space="preserve">3  </w:t>
      </w:r>
      <w:r>
        <w:rPr>
          <w:rFonts w:hint="eastAsia" w:ascii="黑体" w:hAnsi="黑体" w:eastAsia="黑体"/>
          <w:sz w:val="24"/>
          <w:lang w:val="en-US" w:eastAsia="zh-CN"/>
        </w:rPr>
        <w:t>读入成功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</w:t>
      </w:r>
      <w:r>
        <w:rPr>
          <w:rFonts w:hint="eastAsia" w:ascii="宋体" w:hAnsi="宋体"/>
          <w:sz w:val="24"/>
          <w:lang w:val="en-US" w:eastAsia="zh-CN"/>
        </w:rPr>
        <w:t>点击单步执行，会自动执行下一条命令</w:t>
      </w:r>
      <w:r>
        <w:rPr>
          <w:rFonts w:hint="eastAsia" w:ascii="宋体" w:hAnsi="宋体"/>
          <w:sz w:val="24"/>
        </w:rPr>
        <w:t>。如图3.4所示。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5753100" cy="4596765"/>
            <wp:effectExtent l="0" t="0" r="0" b="13335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</w:rPr>
        <w:t>图</w:t>
      </w:r>
      <w:r>
        <w:rPr>
          <w:rFonts w:ascii="黑体" w:hAnsi="黑体" w:eastAsia="黑体"/>
          <w:sz w:val="24"/>
        </w:rPr>
        <w:t>3.</w:t>
      </w:r>
      <w:r>
        <w:rPr>
          <w:rFonts w:hint="eastAsia" w:ascii="黑体" w:hAnsi="黑体" w:eastAsia="黑体"/>
          <w:sz w:val="24"/>
        </w:rPr>
        <w:t xml:space="preserve">4  </w:t>
      </w:r>
      <w:r>
        <w:rPr>
          <w:rFonts w:hint="eastAsia" w:ascii="黑体" w:hAnsi="黑体" w:eastAsia="黑体"/>
          <w:sz w:val="24"/>
          <w:lang w:val="en-US" w:eastAsia="zh-CN"/>
        </w:rPr>
        <w:t>单步执行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5.</w:t>
      </w:r>
      <w:r>
        <w:rPr>
          <w:rFonts w:hint="eastAsia" w:ascii="宋体" w:hAnsi="宋体"/>
          <w:sz w:val="24"/>
          <w:lang w:val="en-US" w:eastAsia="zh-CN"/>
        </w:rPr>
        <w:t>点击自动执行，可以自动执行命令</w:t>
      </w:r>
      <w:r>
        <w:rPr>
          <w:rFonts w:hint="eastAsia" w:ascii="宋体" w:hAnsi="宋体"/>
          <w:sz w:val="24"/>
        </w:rPr>
        <w:t>。运行结果如图3.5所示。</w:t>
      </w:r>
    </w:p>
    <w:p>
      <w:pPr>
        <w:spacing w:line="360" w:lineRule="auto"/>
        <w:rPr>
          <w:rFonts w:hint="eastAsia" w:ascii="宋体" w:hAnsi="宋体"/>
          <w:b/>
          <w:sz w:val="24"/>
        </w:rPr>
      </w:pPr>
      <w:r>
        <w:drawing>
          <wp:inline distT="0" distB="0" distL="114300" distR="114300">
            <wp:extent cx="5753100" cy="4596765"/>
            <wp:effectExtent l="0" t="0" r="0" b="13335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</w:rPr>
        <w:t>图</w:t>
      </w:r>
      <w:r>
        <w:rPr>
          <w:rFonts w:ascii="黑体" w:hAnsi="黑体" w:eastAsia="黑体"/>
          <w:sz w:val="24"/>
        </w:rPr>
        <w:t>3.</w:t>
      </w:r>
      <w:r>
        <w:rPr>
          <w:rFonts w:hint="eastAsia" w:ascii="黑体" w:hAnsi="黑体" w:eastAsia="黑体"/>
          <w:sz w:val="24"/>
        </w:rPr>
        <w:t xml:space="preserve">5  </w:t>
      </w:r>
      <w:r>
        <w:rPr>
          <w:rFonts w:hint="eastAsia" w:ascii="黑体" w:hAnsi="黑体" w:eastAsia="黑体"/>
          <w:sz w:val="24"/>
          <w:lang w:val="en-US" w:eastAsia="zh-CN"/>
        </w:rPr>
        <w:t>自动执行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6.</w:t>
      </w:r>
      <w:r>
        <w:rPr>
          <w:rFonts w:hint="eastAsia" w:ascii="宋体" w:hAnsi="宋体"/>
          <w:sz w:val="24"/>
          <w:lang w:val="en-US" w:eastAsia="zh-CN"/>
        </w:rPr>
        <w:t>点击导出文件，可以将微命令导出</w:t>
      </w:r>
      <w:r>
        <w:rPr>
          <w:rFonts w:hint="eastAsia" w:ascii="宋体" w:hAnsi="宋体"/>
          <w:sz w:val="24"/>
        </w:rPr>
        <w:t>。运行结果如图3.6所示。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5758180" cy="4632960"/>
            <wp:effectExtent l="0" t="0" r="13970" b="1524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</w:rPr>
        <w:t>图</w:t>
      </w:r>
      <w:r>
        <w:rPr>
          <w:rFonts w:ascii="黑体" w:hAnsi="黑体" w:eastAsia="黑体"/>
          <w:sz w:val="24"/>
        </w:rPr>
        <w:t>3.</w:t>
      </w:r>
      <w:r>
        <w:rPr>
          <w:rFonts w:hint="eastAsia" w:ascii="黑体" w:hAnsi="黑体" w:eastAsia="黑体"/>
          <w:sz w:val="24"/>
        </w:rPr>
        <w:t xml:space="preserve">6  </w:t>
      </w:r>
      <w:r>
        <w:rPr>
          <w:rFonts w:hint="eastAsia" w:ascii="黑体" w:hAnsi="黑体" w:eastAsia="黑体"/>
          <w:sz w:val="24"/>
          <w:lang w:val="en-US" w:eastAsia="zh-CN"/>
        </w:rPr>
        <w:t>导出文件</w:t>
      </w:r>
    </w:p>
    <w:p>
      <w:pPr>
        <w:pStyle w:val="2"/>
        <w:rPr>
          <w:rFonts w:hint="eastAsia"/>
          <w:szCs w:val="32"/>
        </w:rPr>
      </w:pPr>
      <w:bookmarkStart w:id="59" w:name="_Toc43836474"/>
      <w:r>
        <w:rPr>
          <w:rFonts w:hint="eastAsia"/>
          <w:szCs w:val="32"/>
        </w:rPr>
        <w:t>4 作品设计、实现难点分析</w:t>
      </w:r>
      <w:bookmarkEnd w:id="59"/>
    </w:p>
    <w:p>
      <w:pPr>
        <w:rPr>
          <w:rFonts w:hint="eastAsia" w:ascii="Cambria" w:hAnsi="Cambria"/>
          <w:b/>
          <w:bCs/>
          <w:sz w:val="24"/>
          <w:szCs w:val="28"/>
        </w:rPr>
      </w:pPr>
    </w:p>
    <w:p>
      <w:pPr>
        <w:pStyle w:val="3"/>
        <w:spacing w:line="240" w:lineRule="auto"/>
        <w:ind w:firstLine="562"/>
        <w:rPr>
          <w:rFonts w:hint="eastAsia" w:ascii="宋体" w:hAnsi="宋体" w:eastAsia="宋体"/>
        </w:rPr>
      </w:pPr>
      <w:bookmarkStart w:id="60" w:name="_Toc7462"/>
      <w:bookmarkStart w:id="61" w:name="_Toc43836475"/>
      <w:r>
        <w:rPr>
          <w:rFonts w:hint="eastAsia" w:ascii="宋体" w:hAnsi="宋体" w:eastAsia="宋体"/>
        </w:rPr>
        <w:t>1.难点分析</w:t>
      </w:r>
      <w:bookmarkEnd w:id="60"/>
      <w:bookmarkEnd w:id="61"/>
    </w:p>
    <w:p>
      <w:pPr>
        <w:spacing w:line="400" w:lineRule="exact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一个项目的开发过程并不总是一帆风顺的，其中难免会遇到困难，使编程无法继续下去。例如</w:t>
      </w:r>
      <w:r>
        <w:rPr>
          <w:rFonts w:hint="eastAsia" w:ascii="宋体" w:hAnsi="宋体"/>
          <w:sz w:val="24"/>
          <w:lang w:val="en-US" w:eastAsia="zh-CN"/>
        </w:rPr>
        <w:t>汇编文件的机器码转化。</w:t>
      </w:r>
    </w:p>
    <w:p>
      <w:pPr>
        <w:rPr>
          <w:rFonts w:hint="eastAsia"/>
          <w:sz w:val="24"/>
        </w:rPr>
      </w:pPr>
    </w:p>
    <w:p>
      <w:pPr>
        <w:pStyle w:val="3"/>
        <w:spacing w:line="240" w:lineRule="auto"/>
        <w:ind w:firstLine="562"/>
        <w:rPr>
          <w:rFonts w:hint="eastAsia" w:ascii="宋体" w:hAnsi="宋体" w:eastAsia="宋体"/>
        </w:rPr>
      </w:pPr>
      <w:bookmarkStart w:id="62" w:name="_Toc5520"/>
      <w:bookmarkStart w:id="63" w:name="_Toc43836476"/>
      <w:r>
        <w:rPr>
          <w:rFonts w:hint="eastAsia" w:ascii="宋体" w:hAnsi="宋体" w:eastAsia="宋体"/>
        </w:rPr>
        <w:t>2.解决方案</w:t>
      </w:r>
      <w:bookmarkEnd w:id="62"/>
      <w:bookmarkEnd w:id="63"/>
    </w:p>
    <w:p>
      <w:pPr>
        <w:spacing w:line="400" w:lineRule="exact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针对程序设计过程中遇到的困难，我们采取了积极有效的解决方法：</w:t>
      </w:r>
      <w:r>
        <w:rPr>
          <w:rFonts w:hint="eastAsia" w:ascii="宋体" w:hAnsi="宋体"/>
          <w:sz w:val="24"/>
          <w:lang w:val="en-US" w:eastAsia="zh-CN"/>
        </w:rPr>
        <w:t>上网搜寻相关知识，并且认真细读课本内容，最后明白了机器码的指令格式是：操作码（4位） 目的操作数寻址方式（3位） 目的操作数（3位） 源操作数寻址方式（3位） 源操作数（3位），并且按照这种格式进行编码，其中涉及大量的字符串替换，而且在分析中发现因为中英文符号的不同而导致的各种错误，</w:t>
      </w:r>
      <w:r>
        <w:rPr>
          <w:rFonts w:hint="eastAsia" w:ascii="宋体" w:hAnsi="宋体"/>
          <w:sz w:val="24"/>
        </w:rPr>
        <w:t>最终经过反复的调试及测试，解决了上述的难点，</w:t>
      </w:r>
      <w:r>
        <w:rPr>
          <w:rFonts w:hint="eastAsia" w:ascii="宋体" w:hAnsi="宋体"/>
          <w:sz w:val="24"/>
          <w:lang w:val="en-US" w:eastAsia="zh-CN"/>
        </w:rPr>
        <w:t>使得程序可以正常运转。</w:t>
      </w:r>
    </w:p>
    <w:p>
      <w:pPr>
        <w:spacing w:line="400" w:lineRule="exact"/>
        <w:ind w:firstLine="480" w:firstLineChars="200"/>
        <w:rPr>
          <w:rFonts w:hint="default" w:eastAsia="宋体"/>
          <w:sz w:val="24"/>
          <w:lang w:val="en-US" w:eastAsia="zh-CN"/>
        </w:rPr>
      </w:pPr>
    </w:p>
    <w:p>
      <w:pPr>
        <w:pStyle w:val="3"/>
        <w:spacing w:line="240" w:lineRule="auto"/>
        <w:ind w:firstLine="562"/>
        <w:rPr>
          <w:rFonts w:hint="eastAsia" w:ascii="宋体" w:hAnsi="宋体" w:eastAsia="宋体"/>
        </w:rPr>
      </w:pPr>
      <w:bookmarkStart w:id="64" w:name="_Toc1892"/>
      <w:bookmarkStart w:id="65" w:name="_Toc43836477"/>
      <w:r>
        <w:rPr>
          <w:rFonts w:hint="eastAsia" w:ascii="宋体" w:hAnsi="宋体" w:eastAsia="宋体"/>
        </w:rPr>
        <w:t>3.测试结果</w:t>
      </w:r>
      <w:bookmarkEnd w:id="64"/>
      <w:bookmarkEnd w:id="65"/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程序在</w:t>
      </w:r>
      <w:r>
        <w:rPr>
          <w:rFonts w:hint="eastAsia" w:ascii="宋体" w:hAnsi="宋体"/>
          <w:sz w:val="24"/>
          <w:lang w:val="en-US" w:eastAsia="zh-CN"/>
        </w:rPr>
        <w:t>pycharm以及多台windows系统电脑</w:t>
      </w:r>
      <w:r>
        <w:rPr>
          <w:rFonts w:hint="eastAsia" w:ascii="宋体" w:hAnsi="宋体"/>
          <w:sz w:val="24"/>
        </w:rPr>
        <w:t>中运行测试，能实现预期的功能，项目完工！</w:t>
      </w:r>
    </w:p>
    <w:p>
      <w:pPr>
        <w:pStyle w:val="2"/>
        <w:rPr>
          <w:rFonts w:hint="eastAsia"/>
          <w:szCs w:val="32"/>
        </w:rPr>
      </w:pPr>
      <w:r>
        <w:rPr>
          <w:sz w:val="28"/>
          <w:szCs w:val="28"/>
        </w:rPr>
        <w:br w:type="page"/>
      </w:r>
      <w:bookmarkStart w:id="66" w:name="_Toc43836478"/>
      <w:r>
        <w:rPr>
          <w:rFonts w:hint="eastAsia"/>
          <w:szCs w:val="32"/>
        </w:rPr>
        <w:t>5 心得体会</w:t>
      </w:r>
      <w:bookmarkEnd w:id="66"/>
    </w:p>
    <w:p>
      <w:pPr>
        <w:pStyle w:val="2"/>
        <w:ind w:firstLine="480" w:firstLineChars="200"/>
        <w:jc w:val="both"/>
        <w:rPr>
          <w:rFonts w:hint="eastAsia" w:ascii="宋体" w:hAnsi="宋体" w:eastAsia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b w:val="0"/>
          <w:bCs w:val="0"/>
          <w:kern w:val="2"/>
          <w:sz w:val="24"/>
          <w:szCs w:val="24"/>
          <w:lang w:val="en-US" w:eastAsia="zh-CN" w:bidi="ar-SA"/>
        </w:rPr>
        <w:t>通过本次计算机原理课设的设计，让我深深感受到了计算机的魅力，对于底层的最接近硬件的设计，才是整个计算机设计的最核心部位，我也通过这期间的资料查询以及思考，慢慢掌握了计算机的原理，明白的计算设计的难点以及重点，同时也学习到了非常多python的知识，在之前的小项目或者爬虫项目中，并未使用python中类的相关知识，通过本次课程设计我也更加巩固了我的编程水平。</w:t>
      </w:r>
    </w:p>
    <w:p>
      <w:pPr>
        <w:pStyle w:val="2"/>
        <w:ind w:firstLine="480" w:firstLineChars="200"/>
        <w:jc w:val="both"/>
        <w:rPr>
          <w:rFonts w:hint="default" w:ascii="宋体" w:hAnsi="宋体" w:eastAsia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b w:val="0"/>
          <w:bCs w:val="0"/>
          <w:kern w:val="2"/>
          <w:sz w:val="24"/>
          <w:szCs w:val="24"/>
          <w:lang w:val="en-US" w:eastAsia="zh-CN" w:bidi="ar-SA"/>
        </w:rPr>
        <w:t>我相信这些基本的知识，无论在后续的课设中，还是今后对于计算机的学习，都起到了无可挑剔的作用。我也会继续学习相关的理论知识，为将来的学习、工作铺平道路。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因为原码过多且分散于不同文件，所以源码以文件形式上传</w:t>
      </w:r>
    </w:p>
    <w:p>
      <w:pPr>
        <w:pStyle w:val="3"/>
        <w:bidi w:val="0"/>
        <w:sectPr>
          <w:pgSz w:w="11906" w:h="16838"/>
          <w:pgMar w:top="1134" w:right="1134" w:bottom="1134" w:left="1701" w:header="851" w:footer="992" w:gutter="0"/>
          <w:cols w:space="720" w:num="1"/>
          <w:titlePg/>
          <w:docGrid w:type="lines" w:linePitch="312" w:charSpace="0"/>
        </w:sectPr>
      </w:pPr>
    </w:p>
    <w:p>
      <w:pPr>
        <w:rPr>
          <w:rFonts w:hint="eastAsia"/>
        </w:rPr>
      </w:pPr>
    </w:p>
    <w:sectPr>
      <w:pgSz w:w="11906" w:h="16838"/>
      <w:pgMar w:top="1134" w:right="1134" w:bottom="1134" w:left="1701" w:header="851" w:footer="992" w:gutter="0"/>
      <w:lnNumType w:countBy="1" w:restart="newSection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9"/>
    <w:multiLevelType w:val="multilevel"/>
    <w:tmpl w:val="00000009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A"/>
    <w:multiLevelType w:val="multilevel"/>
    <w:tmpl w:val="0000000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B"/>
    <w:multiLevelType w:val="multilevel"/>
    <w:tmpl w:val="0000000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FEC"/>
    <w:rsid w:val="00034D44"/>
    <w:rsid w:val="00054A13"/>
    <w:rsid w:val="00065476"/>
    <w:rsid w:val="00091923"/>
    <w:rsid w:val="000929A5"/>
    <w:rsid w:val="000B3A30"/>
    <w:rsid w:val="000C32FE"/>
    <w:rsid w:val="00145B61"/>
    <w:rsid w:val="00167738"/>
    <w:rsid w:val="001768B3"/>
    <w:rsid w:val="001920C4"/>
    <w:rsid w:val="001F6AEC"/>
    <w:rsid w:val="00227382"/>
    <w:rsid w:val="002301E9"/>
    <w:rsid w:val="00254994"/>
    <w:rsid w:val="00271813"/>
    <w:rsid w:val="00295C84"/>
    <w:rsid w:val="002C2371"/>
    <w:rsid w:val="00344615"/>
    <w:rsid w:val="003C2E4F"/>
    <w:rsid w:val="003F1ABD"/>
    <w:rsid w:val="004047E8"/>
    <w:rsid w:val="004054CD"/>
    <w:rsid w:val="00405874"/>
    <w:rsid w:val="00414200"/>
    <w:rsid w:val="004264E4"/>
    <w:rsid w:val="00462D04"/>
    <w:rsid w:val="004C2DBB"/>
    <w:rsid w:val="004D26A3"/>
    <w:rsid w:val="004D54EF"/>
    <w:rsid w:val="005821C1"/>
    <w:rsid w:val="00582B3F"/>
    <w:rsid w:val="0058688B"/>
    <w:rsid w:val="005940A8"/>
    <w:rsid w:val="005C633E"/>
    <w:rsid w:val="005D6587"/>
    <w:rsid w:val="005E2DE3"/>
    <w:rsid w:val="00664D61"/>
    <w:rsid w:val="006B3F75"/>
    <w:rsid w:val="006D6306"/>
    <w:rsid w:val="00702D8C"/>
    <w:rsid w:val="007469CA"/>
    <w:rsid w:val="00776291"/>
    <w:rsid w:val="007D63DA"/>
    <w:rsid w:val="008C78A3"/>
    <w:rsid w:val="008F4ECC"/>
    <w:rsid w:val="00903FC1"/>
    <w:rsid w:val="00912BE0"/>
    <w:rsid w:val="00990C20"/>
    <w:rsid w:val="00A40C96"/>
    <w:rsid w:val="00A51850"/>
    <w:rsid w:val="00A642EF"/>
    <w:rsid w:val="00A75CDE"/>
    <w:rsid w:val="00A90547"/>
    <w:rsid w:val="00AA3FF6"/>
    <w:rsid w:val="00B25AD3"/>
    <w:rsid w:val="00B3054E"/>
    <w:rsid w:val="00BA716E"/>
    <w:rsid w:val="00C07C31"/>
    <w:rsid w:val="00C41FBF"/>
    <w:rsid w:val="00CD6EC3"/>
    <w:rsid w:val="00D06568"/>
    <w:rsid w:val="00DC31BF"/>
    <w:rsid w:val="00E16832"/>
    <w:rsid w:val="00E201D3"/>
    <w:rsid w:val="00E8586F"/>
    <w:rsid w:val="00E86556"/>
    <w:rsid w:val="00E935A2"/>
    <w:rsid w:val="00E97AD4"/>
    <w:rsid w:val="00EA0C71"/>
    <w:rsid w:val="00ED4CB6"/>
    <w:rsid w:val="00EE13DB"/>
    <w:rsid w:val="00F002A4"/>
    <w:rsid w:val="00F02AF3"/>
    <w:rsid w:val="00F56DFF"/>
    <w:rsid w:val="00F6517E"/>
    <w:rsid w:val="00F81419"/>
    <w:rsid w:val="00FA7193"/>
    <w:rsid w:val="00FB33C2"/>
    <w:rsid w:val="026E68CF"/>
    <w:rsid w:val="747128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5" w:lineRule="auto"/>
      <w:jc w:val="left"/>
      <w:outlineLvl w:val="1"/>
    </w:pPr>
    <w:rPr>
      <w:rFonts w:ascii="Arial" w:hAnsi="Arial" w:eastAsia="黑体"/>
      <w:b/>
      <w:bCs/>
      <w:sz w:val="28"/>
      <w:szCs w:val="32"/>
    </w:rPr>
  </w:style>
  <w:style w:type="character" w:default="1" w:styleId="18">
    <w:name w:val="Default Paragraph Font"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1260"/>
      <w:jc w:val="left"/>
    </w:pPr>
    <w:rPr>
      <w:sz w:val="18"/>
      <w:szCs w:val="18"/>
    </w:r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Body Text"/>
    <w:basedOn w:val="1"/>
    <w:link w:val="25"/>
    <w:uiPriority w:val="0"/>
    <w:pPr>
      <w:widowControl/>
      <w:spacing w:after="220" w:line="180" w:lineRule="atLeast"/>
      <w:ind w:firstLine="476"/>
      <w:jc w:val="center"/>
    </w:pPr>
    <w:rPr>
      <w:kern w:val="0"/>
      <w:sz w:val="30"/>
      <w:szCs w:val="20"/>
    </w:rPr>
  </w:style>
  <w:style w:type="paragraph" w:styleId="7">
    <w:name w:val="toc 5"/>
    <w:basedOn w:val="1"/>
    <w:next w:val="1"/>
    <w:qFormat/>
    <w:uiPriority w:val="0"/>
    <w:pPr>
      <w:ind w:left="840"/>
      <w:jc w:val="left"/>
    </w:pPr>
    <w:rPr>
      <w:sz w:val="18"/>
      <w:szCs w:val="18"/>
    </w:rPr>
  </w:style>
  <w:style w:type="paragraph" w:styleId="8">
    <w:name w:val="toc 3"/>
    <w:basedOn w:val="1"/>
    <w:next w:val="1"/>
    <w:qFormat/>
    <w:uiPriority w:val="0"/>
    <w:pPr>
      <w:ind w:left="420"/>
      <w:jc w:val="left"/>
    </w:pPr>
    <w:rPr>
      <w:i/>
      <w:iCs/>
      <w:sz w:val="20"/>
      <w:szCs w:val="20"/>
    </w:rPr>
  </w:style>
  <w:style w:type="paragraph" w:styleId="9">
    <w:name w:val="toc 8"/>
    <w:basedOn w:val="1"/>
    <w:next w:val="1"/>
    <w:qFormat/>
    <w:uiPriority w:val="0"/>
    <w:pPr>
      <w:ind w:left="1470"/>
      <w:jc w:val="left"/>
    </w:pPr>
    <w:rPr>
      <w:sz w:val="18"/>
      <w:szCs w:val="18"/>
    </w:rPr>
  </w:style>
  <w:style w:type="paragraph" w:styleId="10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  <w:pPr>
      <w:spacing w:before="120" w:beforeLines="0" w:after="120" w:afterLines="0"/>
      <w:jc w:val="left"/>
    </w:pPr>
    <w:rPr>
      <w:bCs/>
      <w:caps/>
      <w:sz w:val="20"/>
      <w:szCs w:val="20"/>
    </w:rPr>
  </w:style>
  <w:style w:type="paragraph" w:styleId="13">
    <w:name w:val="toc 4"/>
    <w:basedOn w:val="1"/>
    <w:next w:val="1"/>
    <w:uiPriority w:val="0"/>
    <w:pPr>
      <w:ind w:left="630"/>
      <w:jc w:val="left"/>
    </w:pPr>
    <w:rPr>
      <w:sz w:val="18"/>
      <w:szCs w:val="18"/>
    </w:rPr>
  </w:style>
  <w:style w:type="paragraph" w:styleId="14">
    <w:name w:val="toc 6"/>
    <w:basedOn w:val="1"/>
    <w:next w:val="1"/>
    <w:qFormat/>
    <w:uiPriority w:val="0"/>
    <w:pPr>
      <w:ind w:left="1050"/>
      <w:jc w:val="left"/>
    </w:pPr>
    <w:rPr>
      <w:sz w:val="18"/>
      <w:szCs w:val="18"/>
    </w:rPr>
  </w:style>
  <w:style w:type="paragraph" w:styleId="15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16">
    <w:name w:val="toc 9"/>
    <w:basedOn w:val="1"/>
    <w:next w:val="1"/>
    <w:qFormat/>
    <w:uiPriority w:val="0"/>
    <w:pPr>
      <w:ind w:left="1680"/>
      <w:jc w:val="left"/>
    </w:pPr>
    <w:rPr>
      <w:sz w:val="18"/>
      <w:szCs w:val="18"/>
    </w:rPr>
  </w:style>
  <w:style w:type="character" w:styleId="19">
    <w:name w:val="page number"/>
    <w:basedOn w:val="18"/>
    <w:qFormat/>
    <w:uiPriority w:val="0"/>
  </w:style>
  <w:style w:type="character" w:styleId="20">
    <w:name w:val="line number"/>
    <w:basedOn w:val="18"/>
    <w:qFormat/>
    <w:uiPriority w:val="0"/>
  </w:style>
  <w:style w:type="character" w:styleId="21">
    <w:name w:val="Hyperlink"/>
    <w:qFormat/>
    <w:uiPriority w:val="99"/>
    <w:rPr>
      <w:color w:val="0000FF"/>
      <w:u w:val="single"/>
    </w:rPr>
  </w:style>
  <w:style w:type="paragraph" w:customStyle="1" w:styleId="22">
    <w:name w:val="样式1"/>
    <w:basedOn w:val="2"/>
    <w:qFormat/>
    <w:uiPriority w:val="0"/>
  </w:style>
  <w:style w:type="paragraph" w:customStyle="1" w:styleId="23">
    <w:name w:val="样式 行距: 1倍行距"/>
    <w:basedOn w:val="1"/>
    <w:uiPriority w:val="0"/>
    <w:pPr>
      <w:spacing w:line="480" w:lineRule="auto"/>
    </w:pPr>
    <w:rPr>
      <w:rFonts w:cs="宋体"/>
      <w:szCs w:val="20"/>
    </w:rPr>
  </w:style>
  <w:style w:type="character" w:customStyle="1" w:styleId="24">
    <w:name w:val="页脚 Char"/>
    <w:link w:val="10"/>
    <w:uiPriority w:val="99"/>
    <w:rPr>
      <w:kern w:val="2"/>
      <w:sz w:val="18"/>
      <w:szCs w:val="18"/>
    </w:rPr>
  </w:style>
  <w:style w:type="character" w:customStyle="1" w:styleId="25">
    <w:name w:val="正文文本 字符"/>
    <w:link w:val="6"/>
    <w:uiPriority w:val="0"/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n\Desktop\principles-of-Computer\computer\Norma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1">
      <extobjdata type="ECB019B1-382A-4266-B25C-5B523AA43C14" data="ewogICAiRmlsZUlkIiA6ICI3NjMzNDY0OTcxMyIsCiAgICJHcm91cElkIiA6ICI0NzU2Mjc3MTMiLAogICAiSW1hZ2UiIDogImlWQk9SdzBLR2dvQUFBQU5TVWhFVWdBQUFvQUFBQUZJQ0FZQUFBREFuazluQUFBQUNYQklXWE1BQUFzVEFBQUxFd0VBbXB3WUFBQWdBRWxFUVZSNG5PM2RlNXhOWmYvLzhmZmFNK1F3RHRPQklwVXcxVjFvOXFRb1VxaWJFcExVOUhXSWRCcWg0bloyTTZVN3g1dVFoQkh4ZFRaRGppVmpoTVEwVzNUcmQ5T01ERGxVem1iR21NTmV2eittdmIrenpaNHhZbWJiczE3UHg4UERYbXRkYSszUE5tdVp6NzdXZFgyV0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NIWDlmOS95YmE2eTJpaDVBQUFBQUVsRlRrU3VRbUND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微软用户</Company>
  <Pages>13</Pages>
  <Words>427</Words>
  <Characters>2434</Characters>
  <Lines>20</Lines>
  <Paragraphs>5</Paragraphs>
  <TotalTime>1</TotalTime>
  <ScaleCrop>false</ScaleCrop>
  <LinksUpToDate>false</LinksUpToDate>
  <CharactersWithSpaces>2856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2020-05-15T02:44:00Z</dcterms:created>
  <dc:creator>微软中国</dc:creator>
  <cp:lastModifiedBy>❤</cp:lastModifiedBy>
  <dcterms:modified xsi:type="dcterms:W3CDTF">2020-07-04T07:38:03Z</dcterms:modified>
  <dc:title>目录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