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Федеральное государственное образовательное бюджетное учреждение</w:t>
      </w: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высшего профессионального образования</w:t>
      </w: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«Нижегородский Государственный Университет им.</w:t>
      </w: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  <w:proofErr w:type="spellStart"/>
      <w:r w:rsidRPr="009D241C">
        <w:rPr>
          <w:szCs w:val="24"/>
        </w:rPr>
        <w:t>Н.И.Лобачевского</w:t>
      </w:r>
      <w:proofErr w:type="spellEnd"/>
      <w:r w:rsidRPr="009D241C">
        <w:rPr>
          <w:szCs w:val="24"/>
        </w:rPr>
        <w:t>» (ННГУ)</w:t>
      </w: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Национальный исследовательский Университет</w:t>
      </w: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Институт Информационных Технологий Математики и Механики</w:t>
      </w: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  <w:tab w:val="left" w:pos="5878"/>
        </w:tabs>
        <w:ind w:hanging="709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Default="006832DB" w:rsidP="006832DB">
      <w:pPr>
        <w:pStyle w:val="a5"/>
        <w:tabs>
          <w:tab w:val="left" w:pos="0"/>
        </w:tabs>
        <w:ind w:hanging="709"/>
        <w:rPr>
          <w:b/>
          <w:sz w:val="32"/>
          <w:szCs w:val="32"/>
        </w:rPr>
      </w:pPr>
      <w:r w:rsidRPr="0074421F">
        <w:rPr>
          <w:b/>
          <w:sz w:val="32"/>
          <w:szCs w:val="32"/>
        </w:rPr>
        <w:t>Отчёт по лабораторной работе</w:t>
      </w:r>
      <w:r>
        <w:rPr>
          <w:b/>
          <w:sz w:val="32"/>
          <w:szCs w:val="32"/>
        </w:rPr>
        <w:t xml:space="preserve"> №1</w:t>
      </w: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>Выполнил:</w:t>
      </w:r>
    </w:p>
    <w:p w:rsidR="006832DB" w:rsidRDefault="006832DB" w:rsidP="006832DB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 xml:space="preserve">  студент группы 3821Б1ПМ3</w:t>
      </w:r>
    </w:p>
    <w:p w:rsidR="006832DB" w:rsidRDefault="006832DB" w:rsidP="006832DB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</w:r>
      <w:r w:rsidRPr="009D241C">
        <w:rPr>
          <w:szCs w:val="24"/>
        </w:rPr>
        <w:t>Заботин М</w:t>
      </w:r>
      <w:r>
        <w:rPr>
          <w:szCs w:val="24"/>
        </w:rPr>
        <w:t xml:space="preserve">аксим </w:t>
      </w:r>
      <w:r w:rsidRPr="009D241C">
        <w:rPr>
          <w:szCs w:val="24"/>
        </w:rPr>
        <w:t>А</w:t>
      </w:r>
      <w:r>
        <w:rPr>
          <w:szCs w:val="24"/>
        </w:rPr>
        <w:t xml:space="preserve">ндреевич </w:t>
      </w:r>
    </w:p>
    <w:p w:rsidR="006832DB" w:rsidRPr="009D241C" w:rsidRDefault="006832DB" w:rsidP="006832DB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</w:r>
    </w:p>
    <w:p w:rsidR="006832DB" w:rsidRDefault="006832DB" w:rsidP="006832DB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6832DB" w:rsidRDefault="006832DB" w:rsidP="006832DB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6832DB" w:rsidRPr="009D241C" w:rsidRDefault="006832DB" w:rsidP="006832DB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</w:t>
      </w:r>
      <w:r w:rsidRPr="009D241C">
        <w:rPr>
          <w:szCs w:val="24"/>
        </w:rPr>
        <w:t>Проверил</w:t>
      </w:r>
      <w:r>
        <w:rPr>
          <w:szCs w:val="24"/>
        </w:rPr>
        <w:t>а</w:t>
      </w:r>
      <w:r w:rsidRPr="009D241C">
        <w:rPr>
          <w:szCs w:val="24"/>
        </w:rPr>
        <w:t xml:space="preserve">: </w:t>
      </w:r>
    </w:p>
    <w:p w:rsidR="006832DB" w:rsidRDefault="006832DB" w:rsidP="006832DB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 xml:space="preserve">  доцент кафедры математического</w:t>
      </w:r>
    </w:p>
    <w:p w:rsidR="006832DB" w:rsidRDefault="006832DB" w:rsidP="006832DB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>обеспечения и суперкомпьютерных</w:t>
      </w:r>
    </w:p>
    <w:p w:rsidR="006832DB" w:rsidRPr="009D241C" w:rsidRDefault="006832DB" w:rsidP="006832DB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>технологий</w:t>
      </w:r>
    </w:p>
    <w:p w:rsidR="006832DB" w:rsidRPr="009D241C" w:rsidRDefault="006832DB" w:rsidP="006832DB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ab/>
      </w:r>
      <w:r w:rsidRPr="009D241C">
        <w:rPr>
          <w:szCs w:val="24"/>
        </w:rPr>
        <w:tab/>
      </w:r>
      <w:r w:rsidRPr="009D241C">
        <w:rPr>
          <w:szCs w:val="24"/>
        </w:rPr>
        <w:tab/>
        <w:t xml:space="preserve">        </w:t>
      </w:r>
      <w:r>
        <w:rPr>
          <w:szCs w:val="24"/>
        </w:rPr>
        <w:t>Малкина Е.В</w:t>
      </w: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</w:p>
    <w:p w:rsidR="006832DB" w:rsidRDefault="006832DB" w:rsidP="006832DB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6832DB" w:rsidRDefault="006832DB" w:rsidP="006832DB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6832DB" w:rsidRDefault="006832DB" w:rsidP="006832DB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6832DB" w:rsidRDefault="006832DB" w:rsidP="006832DB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6832DB" w:rsidRDefault="006832DB" w:rsidP="006832DB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6832DB" w:rsidRDefault="006832DB" w:rsidP="006832DB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6832DB" w:rsidRDefault="006832DB" w:rsidP="006832DB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6832DB" w:rsidRDefault="006832DB" w:rsidP="006832DB">
      <w:pPr>
        <w:pStyle w:val="a5"/>
        <w:tabs>
          <w:tab w:val="left" w:pos="4111"/>
        </w:tabs>
        <w:ind w:left="3402"/>
        <w:jc w:val="left"/>
        <w:rPr>
          <w:szCs w:val="24"/>
        </w:rPr>
      </w:pPr>
    </w:p>
    <w:p w:rsidR="006832DB" w:rsidRPr="009D241C" w:rsidRDefault="006832DB" w:rsidP="006832DB">
      <w:pPr>
        <w:pStyle w:val="a5"/>
        <w:tabs>
          <w:tab w:val="left" w:pos="4111"/>
        </w:tabs>
        <w:ind w:left="3402"/>
        <w:jc w:val="left"/>
        <w:rPr>
          <w:szCs w:val="24"/>
        </w:rPr>
      </w:pPr>
      <w:r w:rsidRPr="009D241C">
        <w:rPr>
          <w:szCs w:val="24"/>
        </w:rPr>
        <w:t>Нижний Новгород</w:t>
      </w:r>
    </w:p>
    <w:p w:rsidR="006832DB" w:rsidRDefault="006832DB" w:rsidP="006832DB">
      <w:pPr>
        <w:pStyle w:val="a5"/>
        <w:tabs>
          <w:tab w:val="left" w:pos="0"/>
        </w:tabs>
        <w:ind w:hanging="709"/>
        <w:rPr>
          <w:szCs w:val="24"/>
        </w:rPr>
      </w:pPr>
      <w:r>
        <w:rPr>
          <w:szCs w:val="24"/>
        </w:rPr>
        <w:t>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2722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2DB" w:rsidRDefault="006832DB">
          <w:pPr>
            <w:pStyle w:val="aa"/>
          </w:pPr>
          <w:r>
            <w:t>Оглавление</w:t>
          </w:r>
        </w:p>
        <w:p w:rsidR="00FF2B15" w:rsidRDefault="006832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05859" w:history="1">
            <w:r w:rsidR="00FF2B15" w:rsidRPr="000E3770">
              <w:rPr>
                <w:rStyle w:val="ab"/>
                <w:noProof/>
              </w:rPr>
              <w:t>Введение</w:t>
            </w:r>
            <w:r w:rsidR="00FF2B15">
              <w:rPr>
                <w:noProof/>
                <w:webHidden/>
              </w:rPr>
              <w:tab/>
            </w:r>
            <w:r w:rsidR="00FF2B15">
              <w:rPr>
                <w:noProof/>
                <w:webHidden/>
              </w:rPr>
              <w:fldChar w:fldCharType="begin"/>
            </w:r>
            <w:r w:rsidR="00FF2B15">
              <w:rPr>
                <w:noProof/>
                <w:webHidden/>
              </w:rPr>
              <w:instrText xml:space="preserve"> PAGEREF _Toc131205859 \h </w:instrText>
            </w:r>
            <w:r w:rsidR="00FF2B15">
              <w:rPr>
                <w:noProof/>
                <w:webHidden/>
              </w:rPr>
            </w:r>
            <w:r w:rsidR="00FF2B15">
              <w:rPr>
                <w:noProof/>
                <w:webHidden/>
              </w:rPr>
              <w:fldChar w:fldCharType="separate"/>
            </w:r>
            <w:r w:rsidR="00FF2B15">
              <w:rPr>
                <w:noProof/>
                <w:webHidden/>
              </w:rPr>
              <w:t>3</w:t>
            </w:r>
            <w:r w:rsidR="00FF2B15"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0" w:history="1">
            <w:r w:rsidRPr="000E3770">
              <w:rPr>
                <w:rStyle w:val="ab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1" w:history="1">
            <w:r w:rsidRPr="000E3770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2" w:history="1">
            <w:r w:rsidRPr="000E3770">
              <w:rPr>
                <w:rStyle w:val="ab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3" w:history="1">
            <w:r w:rsidRPr="000E3770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4" w:history="1">
            <w:r w:rsidRPr="000E3770">
              <w:rPr>
                <w:rStyle w:val="ab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5" w:history="1">
            <w:r w:rsidRPr="000E3770">
              <w:rPr>
                <w:rStyle w:val="ab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6" w:history="1">
            <w:r w:rsidRPr="000E3770">
              <w:rPr>
                <w:rStyle w:val="ab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7" w:history="1">
            <w:r w:rsidRPr="000E3770">
              <w:rPr>
                <w:rStyle w:val="ab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8" w:history="1">
            <w:r w:rsidRPr="000E3770">
              <w:rPr>
                <w:rStyle w:val="ab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69" w:history="1">
            <w:r w:rsidRPr="000E3770">
              <w:rPr>
                <w:rStyle w:val="ab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70" w:history="1">
            <w:r w:rsidRPr="000E3770">
              <w:rPr>
                <w:rStyle w:val="ab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71" w:history="1">
            <w:r w:rsidRPr="000E3770">
              <w:rPr>
                <w:rStyle w:val="ab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72" w:history="1">
            <w:r w:rsidRPr="000E3770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B15" w:rsidRDefault="00FF2B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205873" w:history="1">
            <w:r w:rsidRPr="000E3770">
              <w:rPr>
                <w:rStyle w:val="ab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2DB" w:rsidRDefault="006832DB">
          <w:r>
            <w:rPr>
              <w:b/>
              <w:bCs/>
            </w:rPr>
            <w:fldChar w:fldCharType="end"/>
          </w:r>
        </w:p>
      </w:sdtContent>
    </w:sdt>
    <w:p w:rsidR="006832DB" w:rsidRDefault="006832DB">
      <w:r>
        <w:br w:type="page"/>
      </w:r>
    </w:p>
    <w:p w:rsidR="008F2FE6" w:rsidRDefault="00A469C3" w:rsidP="00A469C3">
      <w:pPr>
        <w:pStyle w:val="1"/>
      </w:pPr>
      <w:bookmarkStart w:id="0" w:name="_Toc131205859"/>
      <w:r>
        <w:lastRenderedPageBreak/>
        <w:t>Введение</w:t>
      </w:r>
      <w:bookmarkEnd w:id="0"/>
    </w:p>
    <w:p w:rsidR="00A469C3" w:rsidRDefault="00A469C3" w:rsidP="00A469C3">
      <w:pPr>
        <w:pStyle w:val="a3"/>
        <w:rPr>
          <w:lang w:eastAsia="ru-RU"/>
        </w:rPr>
      </w:pPr>
      <w:r>
        <w:rPr>
          <w:lang w:eastAsia="ru-RU"/>
        </w:rPr>
        <w:tab/>
        <w:t>Базы данных-это сложные, эффективные структуры, позволяющие хранить в себе разнообразную информацию о каком-то количестве объектов, а также связи между этими объектами, что позволяет удобно размещать информацию, а также находить и обновлять её. Предметами, описываемыми базами данных могут быть совершенно различные сущности, которые состоят из нескольких частей, значения которых содержатся в базах данных</w:t>
      </w:r>
      <w:r w:rsidR="00AE6FE2">
        <w:rPr>
          <w:lang w:eastAsia="ru-RU"/>
        </w:rPr>
        <w:t>. При описании предметной области важно правильно определить, какие будут сущности для неё, а также как их описать и связать. Чтобы хорошо разобраться в данном сложном предмете необходимо постоянно совершенствовать свои знания, а также применять их постепенно на практике.</w:t>
      </w:r>
    </w:p>
    <w:p w:rsidR="00AE6FE2" w:rsidRDefault="00AE6FE2" w:rsidP="00A469C3">
      <w:pPr>
        <w:pStyle w:val="a3"/>
        <w:rPr>
          <w:lang w:eastAsia="ru-RU"/>
        </w:rPr>
      </w:pPr>
      <w:r>
        <w:rPr>
          <w:lang w:eastAsia="ru-RU"/>
        </w:rPr>
        <w:tab/>
        <w:t>Данная лабораторная работа является вводной и ознакомительной, направленной на получение базовых навыков моделирования структуры базы данных.</w:t>
      </w:r>
    </w:p>
    <w:p w:rsidR="00AE6FE2" w:rsidRDefault="00AE6FE2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lang w:eastAsia="ru-RU"/>
        </w:rPr>
        <w:br w:type="page"/>
      </w:r>
    </w:p>
    <w:p w:rsidR="00AE6FE2" w:rsidRDefault="00AE6FE2" w:rsidP="00AE6FE2">
      <w:pPr>
        <w:pStyle w:val="1"/>
      </w:pPr>
      <w:bookmarkStart w:id="1" w:name="_Toc131205860"/>
      <w:r>
        <w:lastRenderedPageBreak/>
        <w:t>Цели работы</w:t>
      </w:r>
      <w:bookmarkEnd w:id="1"/>
    </w:p>
    <w:p w:rsidR="00D05B9B" w:rsidRDefault="00D05B9B" w:rsidP="00D05B9B">
      <w:pPr>
        <w:pStyle w:val="a3"/>
        <w:rPr>
          <w:lang w:eastAsia="ru-RU"/>
        </w:rPr>
      </w:pPr>
      <w:r>
        <w:rPr>
          <w:lang w:eastAsia="ru-RU"/>
        </w:rPr>
        <w:tab/>
      </w:r>
      <w:r w:rsidR="008C4653">
        <w:rPr>
          <w:lang w:eastAsia="ru-RU"/>
        </w:rPr>
        <w:t>Приобрести соответствующие начальные знания по анализу конкретной предметной области и составления модели, научиться представлять базу данных в теоретическом виде.</w:t>
      </w:r>
    </w:p>
    <w:p w:rsidR="008C4653" w:rsidRDefault="008C4653" w:rsidP="00D05B9B">
      <w:pPr>
        <w:pStyle w:val="a3"/>
        <w:rPr>
          <w:lang w:eastAsia="ru-RU"/>
        </w:rPr>
      </w:pPr>
    </w:p>
    <w:p w:rsidR="008C4653" w:rsidRDefault="008C4653" w:rsidP="008C4653">
      <w:pPr>
        <w:pStyle w:val="1"/>
      </w:pPr>
      <w:bookmarkStart w:id="2" w:name="_Toc131205861"/>
      <w:r>
        <w:t>Постановка задачи</w:t>
      </w:r>
      <w:bookmarkEnd w:id="2"/>
    </w:p>
    <w:p w:rsidR="008C4653" w:rsidRDefault="008C4653" w:rsidP="008C4653">
      <w:pPr>
        <w:pStyle w:val="a3"/>
      </w:pPr>
      <w:r>
        <w:rPr>
          <w:lang w:eastAsia="ru-RU"/>
        </w:rPr>
        <w:tab/>
      </w:r>
      <w:r w:rsidRPr="008C4653">
        <w:t>Вы работаете в фирме, занимающейся продажей запасных частей для автомобилей. Вашей задачей является отслеживание финансовой стороны работы компании.</w:t>
      </w:r>
    </w:p>
    <w:p w:rsidR="008C4653" w:rsidRDefault="008C4653" w:rsidP="008C4653">
      <w:pPr>
        <w:pStyle w:val="a3"/>
      </w:pPr>
      <w:r>
        <w:tab/>
      </w:r>
      <w:r w:rsidRPr="008C4653">
        <w:t xml:space="preserve">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</w:t>
      </w:r>
      <w:r>
        <w:t>известны название, адрес и теле</w:t>
      </w:r>
      <w:r w:rsidRPr="008C4653">
        <w:t>фон. У этих поставщиков вы приобретаете детали. 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деталей.</w:t>
      </w:r>
    </w:p>
    <w:p w:rsidR="008C4653" w:rsidRDefault="008C4653" w:rsidP="008C4653">
      <w:pPr>
        <w:pStyle w:val="a3"/>
      </w:pPr>
    </w:p>
    <w:p w:rsidR="008C4653" w:rsidRDefault="008C4653" w:rsidP="008C4653">
      <w:pPr>
        <w:pStyle w:val="1"/>
      </w:pPr>
      <w:bookmarkStart w:id="3" w:name="_Toc131205862"/>
      <w:r>
        <w:t>Задания</w:t>
      </w:r>
      <w:bookmarkEnd w:id="3"/>
    </w:p>
    <w:p w:rsidR="008C4653" w:rsidRPr="008C4653" w:rsidRDefault="008C4653" w:rsidP="008C4653">
      <w:pPr>
        <w:pStyle w:val="a3"/>
      </w:pPr>
      <w:r>
        <w:tab/>
      </w:r>
      <w:r w:rsidRPr="008C4653">
        <w:t>1. Выделить основные абстракции (сущность, атрибут, связь) в предметной области и определить их параметры.</w:t>
      </w:r>
    </w:p>
    <w:p w:rsidR="008C4653" w:rsidRPr="008C4653" w:rsidRDefault="008C4653" w:rsidP="00871B9C">
      <w:pPr>
        <w:pStyle w:val="a3"/>
        <w:ind w:firstLine="708"/>
      </w:pPr>
      <w:r w:rsidRPr="008C4653">
        <w:t>2. Сформировать максимально полный перечень возможных запросов к базе данных на основе анализа предметной области.</w:t>
      </w:r>
    </w:p>
    <w:p w:rsidR="008C4653" w:rsidRPr="008C4653" w:rsidRDefault="008C4653" w:rsidP="00871B9C">
      <w:pPr>
        <w:pStyle w:val="a3"/>
        <w:ind w:firstLine="708"/>
      </w:pPr>
      <w:r w:rsidRPr="008C4653">
        <w:t>3. Построить концептуальную модель в виде </w:t>
      </w:r>
      <w:r w:rsidRPr="008C4653">
        <w:rPr>
          <w:lang w:val="en-US"/>
        </w:rPr>
        <w:t>ER</w:t>
      </w:r>
      <w:r w:rsidRPr="008C4653">
        <w:t>-диаграммы.</w:t>
      </w:r>
    </w:p>
    <w:p w:rsidR="008C4653" w:rsidRPr="008C4653" w:rsidRDefault="008C4653" w:rsidP="00871B9C">
      <w:pPr>
        <w:pStyle w:val="a3"/>
        <w:ind w:firstLine="708"/>
      </w:pPr>
      <w:r w:rsidRPr="008C4653">
        <w:t>4. Представить концептуальную модель в терминах реляционной модели.</w:t>
      </w:r>
    </w:p>
    <w:p w:rsidR="008C4653" w:rsidRPr="008C4653" w:rsidRDefault="008C4653" w:rsidP="00871B9C">
      <w:pPr>
        <w:pStyle w:val="a3"/>
        <w:ind w:firstLine="708"/>
      </w:pPr>
      <w:r w:rsidRPr="008C4653">
        <w:t>5. Описать домены (допустимые множества значений, которые могут принимать атрибуты), указывая типы соответствующих данных и их характеристики.</w:t>
      </w:r>
    </w:p>
    <w:p w:rsidR="008C4653" w:rsidRPr="008C4653" w:rsidRDefault="008C4653" w:rsidP="00871B9C">
      <w:pPr>
        <w:pStyle w:val="a3"/>
        <w:ind w:firstLine="708"/>
      </w:pPr>
      <w:r w:rsidRPr="008C4653">
        <w:t>6. Определить ключи и внешние ключи (если они есть).</w:t>
      </w:r>
    </w:p>
    <w:p w:rsidR="008C4653" w:rsidRPr="008C4653" w:rsidRDefault="008C4653" w:rsidP="00871B9C">
      <w:pPr>
        <w:pStyle w:val="a3"/>
        <w:ind w:firstLine="708"/>
      </w:pPr>
      <w:r w:rsidRPr="008C4653">
        <w:t>7. Выписать функциональные зависимости (рассматривая возможные значения полей таблицы).</w:t>
      </w:r>
    </w:p>
    <w:p w:rsidR="00A42109" w:rsidRDefault="008C4653" w:rsidP="00871B9C">
      <w:pPr>
        <w:pStyle w:val="a3"/>
        <w:ind w:firstLine="708"/>
      </w:pPr>
      <w:r w:rsidRPr="008C4653">
        <w:t xml:space="preserve">8. Привести полученную концептуальную модель к третьей нормальной форме или к нормальной форме </w:t>
      </w:r>
      <w:proofErr w:type="spellStart"/>
      <w:r w:rsidRPr="008C4653">
        <w:t>Бойса</w:t>
      </w:r>
      <w:proofErr w:type="spellEnd"/>
      <w:r w:rsidRPr="008C4653">
        <w:t>-Кодда (показать, что она находится в соответствующей нормальной форме).</w:t>
      </w:r>
    </w:p>
    <w:p w:rsidR="00A42109" w:rsidRDefault="00A42109">
      <w:pPr>
        <w:rPr>
          <w:rFonts w:ascii="Times New Roman" w:eastAsia="Times New Roman" w:hAnsi="Times New Roman" w:cs="Times New Roman"/>
          <w:sz w:val="24"/>
        </w:rPr>
      </w:pPr>
      <w:r>
        <w:br w:type="page"/>
      </w:r>
    </w:p>
    <w:p w:rsidR="008C4653" w:rsidRDefault="00144F56" w:rsidP="00144F56">
      <w:pPr>
        <w:pStyle w:val="1"/>
      </w:pPr>
      <w:bookmarkStart w:id="4" w:name="_Toc131205863"/>
      <w:r>
        <w:lastRenderedPageBreak/>
        <w:t>Ход работы</w:t>
      </w:r>
      <w:bookmarkEnd w:id="4"/>
    </w:p>
    <w:p w:rsidR="00144F56" w:rsidRDefault="00144F56" w:rsidP="00144F56">
      <w:pPr>
        <w:pStyle w:val="2"/>
      </w:pPr>
      <w:bookmarkStart w:id="5" w:name="_Toc131205864"/>
      <w:r>
        <w:t>Задание 1</w:t>
      </w:r>
      <w:bookmarkEnd w:id="5"/>
    </w:p>
    <w:p w:rsidR="00144F56" w:rsidRDefault="00144F56" w:rsidP="00144F56">
      <w:pPr>
        <w:pStyle w:val="a3"/>
        <w:rPr>
          <w:lang w:eastAsia="ru-RU"/>
        </w:rPr>
      </w:pPr>
      <w:r>
        <w:rPr>
          <w:lang w:eastAsia="ru-RU"/>
        </w:rPr>
        <w:tab/>
        <w:t xml:space="preserve">Выделим такие основные сущности, как </w:t>
      </w:r>
      <w:r w:rsidR="001F495D">
        <w:rPr>
          <w:b/>
          <w:lang w:eastAsia="ru-RU"/>
        </w:rPr>
        <w:t>поставщики</w:t>
      </w:r>
      <w:r w:rsidR="001F495D">
        <w:rPr>
          <w:lang w:eastAsia="ru-RU"/>
        </w:rPr>
        <w:t>,</w:t>
      </w:r>
      <w:r w:rsidR="001F495D" w:rsidRPr="001F495D">
        <w:rPr>
          <w:b/>
          <w:lang w:eastAsia="ru-RU"/>
        </w:rPr>
        <w:t xml:space="preserve"> детали </w:t>
      </w:r>
      <w:r w:rsidR="001F495D">
        <w:rPr>
          <w:lang w:eastAsia="ru-RU"/>
        </w:rPr>
        <w:t>и</w:t>
      </w:r>
      <w:r w:rsidRPr="001F495D">
        <w:rPr>
          <w:b/>
          <w:lang w:eastAsia="ru-RU"/>
        </w:rPr>
        <w:t xml:space="preserve"> поставки</w:t>
      </w:r>
      <w:r w:rsidR="001F495D">
        <w:rPr>
          <w:lang w:eastAsia="ru-RU"/>
        </w:rPr>
        <w:t>, а также определим для каждой сущности соответствующие ей атрибуты:</w:t>
      </w:r>
    </w:p>
    <w:p w:rsidR="001F495D" w:rsidRDefault="000C70AE" w:rsidP="001F495D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Пусть сущность </w:t>
      </w:r>
      <w:r>
        <w:rPr>
          <w:b/>
          <w:lang w:eastAsia="ru-RU"/>
        </w:rPr>
        <w:t xml:space="preserve">поставщики </w:t>
      </w:r>
      <w:r>
        <w:rPr>
          <w:lang w:eastAsia="ru-RU"/>
        </w:rPr>
        <w:t>описывается кодом поставщика, что позволяет каждому поставщику присвоить свой уникальный номер</w:t>
      </w:r>
      <w:r w:rsidR="00282E50">
        <w:rPr>
          <w:lang w:eastAsia="ru-RU"/>
        </w:rPr>
        <w:t>.</w:t>
      </w:r>
      <w:r w:rsidR="00F3160F">
        <w:rPr>
          <w:lang w:eastAsia="ru-RU"/>
        </w:rPr>
        <w:t xml:space="preserve"> Также атрибутами данной сущности будут являться ФИО, адрес и телефон</w:t>
      </w:r>
    </w:p>
    <w:p w:rsidR="00F3160F" w:rsidRDefault="00282E50" w:rsidP="00144F56">
      <w:pPr>
        <w:pStyle w:val="a3"/>
        <w:numPr>
          <w:ilvl w:val="0"/>
          <w:numId w:val="3"/>
        </w:numPr>
        <w:rPr>
          <w:lang w:eastAsia="ru-RU"/>
        </w:rPr>
      </w:pPr>
      <w:r w:rsidRPr="00282E50">
        <w:rPr>
          <w:lang w:eastAsia="ru-RU"/>
        </w:rPr>
        <w:t>Аналогично определим сущность</w:t>
      </w:r>
      <w:r>
        <w:rPr>
          <w:lang w:eastAsia="ru-RU"/>
        </w:rPr>
        <w:t xml:space="preserve"> </w:t>
      </w:r>
      <w:r w:rsidR="00F3160F">
        <w:rPr>
          <w:b/>
          <w:lang w:eastAsia="ru-RU"/>
        </w:rPr>
        <w:t>детали</w:t>
      </w:r>
      <w:r w:rsidR="00F3160F">
        <w:rPr>
          <w:lang w:eastAsia="ru-RU"/>
        </w:rPr>
        <w:t>, каждая деталь будет единственным образом определяться кодом детали, а также описываться названием, артикулом, ценой и некоторым примечанием.</w:t>
      </w:r>
    </w:p>
    <w:p w:rsidR="001F495D" w:rsidRDefault="00F3160F" w:rsidP="00144F56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Для сущности </w:t>
      </w:r>
      <w:r>
        <w:rPr>
          <w:b/>
          <w:lang w:eastAsia="ru-RU"/>
        </w:rPr>
        <w:t xml:space="preserve">поставки </w:t>
      </w:r>
      <w:r>
        <w:rPr>
          <w:lang w:eastAsia="ru-RU"/>
        </w:rPr>
        <w:t>атрибутами будут код поставки, однозначно определяющий саму поставку, а также коды соответствующих поставщиков и деталей, которые поставляются в данной поставке, количество деталей и дата</w:t>
      </w:r>
      <w:r w:rsidR="008D69E0">
        <w:rPr>
          <w:lang w:eastAsia="ru-RU"/>
        </w:rPr>
        <w:t xml:space="preserve"> поставки</w:t>
      </w:r>
      <w:r>
        <w:rPr>
          <w:lang w:eastAsia="ru-RU"/>
        </w:rPr>
        <w:t>. Для наглядности добавим столбцы ФИО поставщика и название детали, а коды скроем.</w:t>
      </w:r>
    </w:p>
    <w:p w:rsidR="008C4653" w:rsidRDefault="00871B9C" w:rsidP="00871B9C">
      <w:pPr>
        <w:pStyle w:val="a3"/>
        <w:ind w:left="720"/>
        <w:rPr>
          <w:lang w:eastAsia="ru-RU"/>
        </w:rPr>
      </w:pPr>
      <w:r>
        <w:rPr>
          <w:lang w:eastAsia="ru-RU"/>
        </w:rPr>
        <w:t>Между данными сущностями присутствуют такие связи, как: в поставках участвуют поставщики и детали. Один поставщик или деталь могут содержаться в таблице поставщиков много раз и в разных комбинациях.</w:t>
      </w:r>
    </w:p>
    <w:p w:rsidR="00871B9C" w:rsidRDefault="00871B9C" w:rsidP="00871B9C">
      <w:pPr>
        <w:pStyle w:val="2"/>
      </w:pPr>
      <w:bookmarkStart w:id="6" w:name="_Toc131205865"/>
      <w:r>
        <w:t>Задание 2</w:t>
      </w:r>
      <w:bookmarkEnd w:id="6"/>
    </w:p>
    <w:p w:rsidR="00871B9C" w:rsidRDefault="00871B9C" w:rsidP="00871B9C">
      <w:pPr>
        <w:pStyle w:val="a3"/>
        <w:rPr>
          <w:lang w:eastAsia="ru-RU"/>
        </w:rPr>
      </w:pPr>
      <w:r>
        <w:rPr>
          <w:lang w:eastAsia="ru-RU"/>
        </w:rPr>
        <w:tab/>
      </w:r>
      <w:r w:rsidR="009C4436">
        <w:rPr>
          <w:lang w:eastAsia="ru-RU"/>
        </w:rPr>
        <w:t xml:space="preserve">К получившейся базе данных </w:t>
      </w:r>
      <w:r w:rsidR="008D69E0">
        <w:rPr>
          <w:lang w:eastAsia="ru-RU"/>
        </w:rPr>
        <w:t>можно сформировать следующий список запросов:</w:t>
      </w:r>
    </w:p>
    <w:p w:rsidR="008D69E0" w:rsidRDefault="00A41239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Какие поставки совершаются в конкретный день</w:t>
      </w:r>
    </w:p>
    <w:p w:rsidR="00A41239" w:rsidRDefault="00A41239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На какую сумму заказано всего деталей</w:t>
      </w:r>
    </w:p>
    <w:p w:rsidR="00A41239" w:rsidRDefault="00A41239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Кто из поставщиков привезёт какие детали</w:t>
      </w:r>
    </w:p>
    <w:p w:rsidR="00A41239" w:rsidRDefault="00A41239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Какое количество деталей заказано в общем</w:t>
      </w:r>
    </w:p>
    <w:p w:rsidR="00A41239" w:rsidRDefault="00A41239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Какие контактные телефоны у каждого поставщика</w:t>
      </w:r>
    </w:p>
    <w:p w:rsidR="00A41239" w:rsidRDefault="00A41239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Кто из поставщиков располагается в конкретном городе</w:t>
      </w:r>
    </w:p>
    <w:p w:rsidR="00A41239" w:rsidRDefault="004E2387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Какова стоимость каждой из деталей</w:t>
      </w:r>
    </w:p>
    <w:p w:rsidR="004E2387" w:rsidRDefault="004E2387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Какие артикулы соответствуют каждой из деталей</w:t>
      </w:r>
    </w:p>
    <w:p w:rsidR="004E2387" w:rsidRDefault="004E2387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Вывести примечания для каждой из деталей</w:t>
      </w:r>
    </w:p>
    <w:p w:rsidR="004E2387" w:rsidRPr="00871B9C" w:rsidRDefault="004E2387" w:rsidP="00A4123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Какие детали должны быть поставлены в конкретный день</w:t>
      </w:r>
    </w:p>
    <w:p w:rsidR="008C4653" w:rsidRDefault="008C4653" w:rsidP="004E2387">
      <w:pPr>
        <w:pStyle w:val="a3"/>
        <w:ind w:left="720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8C4653">
      <w:pPr>
        <w:pStyle w:val="a3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8C4653">
      <w:pPr>
        <w:pStyle w:val="a3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8C4653">
      <w:pPr>
        <w:pStyle w:val="a3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8C4653">
      <w:pPr>
        <w:pStyle w:val="a3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8C4653">
      <w:pPr>
        <w:pStyle w:val="a3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8C4653">
      <w:pPr>
        <w:pStyle w:val="a3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8C4653">
      <w:pPr>
        <w:pStyle w:val="a3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8C4653">
      <w:pPr>
        <w:pStyle w:val="a3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8C4653">
      <w:pPr>
        <w:pStyle w:val="a3"/>
        <w:rPr>
          <w:rFonts w:ascii="Source Sans Pro" w:hAnsi="Source Sans Pro"/>
          <w:color w:val="212529"/>
          <w:sz w:val="21"/>
          <w:szCs w:val="21"/>
          <w:shd w:val="clear" w:color="auto" w:fill="FFFFFF"/>
        </w:rPr>
      </w:pPr>
    </w:p>
    <w:p w:rsidR="004E2387" w:rsidRDefault="004E2387" w:rsidP="004E2387">
      <w:pPr>
        <w:pStyle w:val="2"/>
      </w:pPr>
      <w:bookmarkStart w:id="7" w:name="_Toc131205866"/>
      <w:r>
        <w:lastRenderedPageBreak/>
        <w:t>Задание 3</w:t>
      </w:r>
      <w:bookmarkEnd w:id="7"/>
    </w:p>
    <w:p w:rsidR="004E2387" w:rsidRDefault="004E2387" w:rsidP="004E2387">
      <w:pPr>
        <w:pStyle w:val="a3"/>
        <w:rPr>
          <w:lang w:eastAsia="ru-RU"/>
        </w:rPr>
      </w:pPr>
      <w:r>
        <w:rPr>
          <w:lang w:eastAsia="ru-RU"/>
        </w:rPr>
        <w:tab/>
        <w:t xml:space="preserve">Сейчас построим концептуальную модель в виде </w:t>
      </w:r>
      <w:r>
        <w:rPr>
          <w:lang w:val="en-US" w:eastAsia="ru-RU"/>
        </w:rPr>
        <w:t>ER</w:t>
      </w:r>
      <w:r>
        <w:rPr>
          <w:lang w:eastAsia="ru-RU"/>
        </w:rPr>
        <w:t xml:space="preserve"> диаграммы</w:t>
      </w:r>
    </w:p>
    <w:p w:rsidR="004E2387" w:rsidRDefault="00B13994" w:rsidP="004E2387">
      <w:pPr>
        <w:pStyle w:val="a3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09F5FA6" wp14:editId="6D254143">
            <wp:extent cx="4597400" cy="2751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94" w:rsidRDefault="00B13994" w:rsidP="00B13994">
      <w:pPr>
        <w:pStyle w:val="2"/>
      </w:pPr>
      <w:bookmarkStart w:id="8" w:name="_Toc131205867"/>
      <w:r>
        <w:t>Задание 4</w:t>
      </w:r>
      <w:bookmarkEnd w:id="8"/>
    </w:p>
    <w:p w:rsidR="00B13994" w:rsidRDefault="00B13994" w:rsidP="00B13994">
      <w:pPr>
        <w:pStyle w:val="a3"/>
        <w:rPr>
          <w:lang w:eastAsia="ru-RU"/>
        </w:rPr>
      </w:pPr>
      <w:r>
        <w:rPr>
          <w:lang w:eastAsia="ru-RU"/>
        </w:rPr>
        <w:tab/>
      </w:r>
      <w:r w:rsidR="005221F4">
        <w:rPr>
          <w:lang w:eastAsia="ru-RU"/>
        </w:rPr>
        <w:t>В терминах реляционной модели. Концептуальная модель будет выглядеть следующим образом:</w:t>
      </w:r>
    </w:p>
    <w:p w:rsidR="005221F4" w:rsidRDefault="005221F4" w:rsidP="005221F4">
      <w:pPr>
        <w:pStyle w:val="a3"/>
        <w:jc w:val="center"/>
        <w:rPr>
          <w:b/>
          <w:lang w:eastAsia="ru-RU"/>
        </w:rPr>
      </w:pPr>
      <w:r w:rsidRPr="005221F4">
        <w:rPr>
          <w:b/>
          <w:lang w:eastAsia="ru-RU"/>
        </w:rPr>
        <w:t>Поставщики</w:t>
      </w:r>
    </w:p>
    <w:tbl>
      <w:tblPr>
        <w:tblStyle w:val="ad"/>
        <w:tblW w:w="9420" w:type="dxa"/>
        <w:tblLook w:val="04A0" w:firstRow="1" w:lastRow="0" w:firstColumn="1" w:lastColumn="0" w:noHBand="0" w:noVBand="1"/>
      </w:tblPr>
      <w:tblGrid>
        <w:gridCol w:w="2015"/>
        <w:gridCol w:w="2732"/>
        <w:gridCol w:w="2336"/>
        <w:gridCol w:w="2337"/>
      </w:tblGrid>
      <w:tr w:rsidR="005221F4" w:rsidTr="005221F4">
        <w:tc>
          <w:tcPr>
            <w:tcW w:w="2015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поставщика</w:t>
            </w:r>
          </w:p>
        </w:tc>
        <w:tc>
          <w:tcPr>
            <w:tcW w:w="2732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Фамилия имя Отчество</w:t>
            </w:r>
          </w:p>
        </w:tc>
        <w:tc>
          <w:tcPr>
            <w:tcW w:w="2336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Телефон</w:t>
            </w:r>
          </w:p>
        </w:tc>
        <w:tc>
          <w:tcPr>
            <w:tcW w:w="2337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</w:tr>
    </w:tbl>
    <w:p w:rsidR="005221F4" w:rsidRDefault="005221F4" w:rsidP="005221F4">
      <w:pPr>
        <w:pStyle w:val="a3"/>
        <w:jc w:val="center"/>
        <w:rPr>
          <w:lang w:eastAsia="ru-RU"/>
        </w:rPr>
      </w:pPr>
    </w:p>
    <w:p w:rsidR="005221F4" w:rsidRDefault="005221F4" w:rsidP="005221F4">
      <w:pPr>
        <w:pStyle w:val="a3"/>
        <w:jc w:val="center"/>
        <w:rPr>
          <w:b/>
          <w:lang w:eastAsia="ru-RU"/>
        </w:rPr>
      </w:pPr>
      <w:r w:rsidRPr="005221F4">
        <w:rPr>
          <w:b/>
          <w:lang w:eastAsia="ru-RU"/>
        </w:rPr>
        <w:t>Детали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21F4" w:rsidTr="005221F4">
        <w:tc>
          <w:tcPr>
            <w:tcW w:w="1869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детали</w:t>
            </w:r>
          </w:p>
        </w:tc>
        <w:tc>
          <w:tcPr>
            <w:tcW w:w="1869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1869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Артикул</w:t>
            </w:r>
          </w:p>
        </w:tc>
        <w:tc>
          <w:tcPr>
            <w:tcW w:w="1869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Цена</w:t>
            </w:r>
          </w:p>
        </w:tc>
        <w:tc>
          <w:tcPr>
            <w:tcW w:w="1869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Примечание</w:t>
            </w:r>
          </w:p>
        </w:tc>
      </w:tr>
    </w:tbl>
    <w:p w:rsidR="005221F4" w:rsidRDefault="005221F4" w:rsidP="005221F4">
      <w:pPr>
        <w:pStyle w:val="a3"/>
        <w:jc w:val="center"/>
        <w:rPr>
          <w:lang w:eastAsia="ru-RU"/>
        </w:rPr>
      </w:pPr>
    </w:p>
    <w:p w:rsidR="005221F4" w:rsidRDefault="005221F4" w:rsidP="005221F4">
      <w:pPr>
        <w:pStyle w:val="a3"/>
        <w:jc w:val="center"/>
        <w:rPr>
          <w:b/>
          <w:lang w:eastAsia="ru-RU"/>
        </w:rPr>
      </w:pPr>
      <w:r>
        <w:rPr>
          <w:b/>
          <w:lang w:eastAsia="ru-RU"/>
        </w:rPr>
        <w:t>Поставки</w:t>
      </w:r>
    </w:p>
    <w:tbl>
      <w:tblPr>
        <w:tblStyle w:val="ad"/>
        <w:tblW w:w="9755" w:type="dxa"/>
        <w:tblLook w:val="04A0" w:firstRow="1" w:lastRow="0" w:firstColumn="1" w:lastColumn="0" w:noHBand="0" w:noVBand="1"/>
      </w:tblPr>
      <w:tblGrid>
        <w:gridCol w:w="1869"/>
        <w:gridCol w:w="2105"/>
        <w:gridCol w:w="2043"/>
        <w:gridCol w:w="1869"/>
        <w:gridCol w:w="1869"/>
      </w:tblGrid>
      <w:tr w:rsidR="005221F4" w:rsidTr="005221F4">
        <w:tc>
          <w:tcPr>
            <w:tcW w:w="1869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поставки</w:t>
            </w:r>
          </w:p>
        </w:tc>
        <w:tc>
          <w:tcPr>
            <w:tcW w:w="2105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ФИО поставщика</w:t>
            </w:r>
          </w:p>
        </w:tc>
        <w:tc>
          <w:tcPr>
            <w:tcW w:w="2043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детали</w:t>
            </w:r>
          </w:p>
        </w:tc>
        <w:tc>
          <w:tcPr>
            <w:tcW w:w="1869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</w:t>
            </w:r>
          </w:p>
        </w:tc>
        <w:tc>
          <w:tcPr>
            <w:tcW w:w="1869" w:type="dxa"/>
          </w:tcPr>
          <w:p w:rsidR="005221F4" w:rsidRDefault="005221F4" w:rsidP="005221F4">
            <w:pPr>
              <w:pStyle w:val="a3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</w:tbl>
    <w:p w:rsidR="005221F4" w:rsidRDefault="005221F4" w:rsidP="005221F4">
      <w:pPr>
        <w:pStyle w:val="a3"/>
        <w:jc w:val="center"/>
        <w:rPr>
          <w:lang w:eastAsia="ru-RU"/>
        </w:rPr>
      </w:pPr>
    </w:p>
    <w:p w:rsidR="005221F4" w:rsidRDefault="005221F4" w:rsidP="005221F4">
      <w:pPr>
        <w:pStyle w:val="2"/>
      </w:pPr>
      <w:bookmarkStart w:id="9" w:name="_Toc131205868"/>
      <w:r>
        <w:t>Задание 5</w:t>
      </w:r>
      <w:bookmarkEnd w:id="9"/>
    </w:p>
    <w:p w:rsidR="005221F4" w:rsidRDefault="00ED3609" w:rsidP="00ED3609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Коды поставщиков</w:t>
      </w:r>
      <w:r w:rsidRPr="00ED3609">
        <w:rPr>
          <w:lang w:eastAsia="ru-RU"/>
        </w:rPr>
        <w:t>,</w:t>
      </w:r>
      <w:r>
        <w:rPr>
          <w:lang w:eastAsia="ru-RU"/>
        </w:rPr>
        <w:t xml:space="preserve"> деталей, а также поставок являются независимыми друг от друга счётчиками</w:t>
      </w:r>
      <w:r w:rsidRPr="00ED3609">
        <w:rPr>
          <w:lang w:eastAsia="ru-RU"/>
        </w:rPr>
        <w:t>,</w:t>
      </w:r>
      <w:r>
        <w:rPr>
          <w:lang w:eastAsia="ru-RU"/>
        </w:rPr>
        <w:t xml:space="preserve"> что позволяет однозначно идентифицировать каждый из сущностей.</w:t>
      </w:r>
    </w:p>
    <w:p w:rsidR="00111A8C" w:rsidRDefault="00111A8C" w:rsidP="00ED3609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ФИО поставщика, адрес</w:t>
      </w:r>
      <w:r w:rsidR="00747A28">
        <w:rPr>
          <w:lang w:eastAsia="ru-RU"/>
        </w:rPr>
        <w:t>, названия деталей, примечания</w:t>
      </w:r>
      <w:r>
        <w:rPr>
          <w:lang w:eastAsia="ru-RU"/>
        </w:rPr>
        <w:t xml:space="preserve"> будут</w:t>
      </w:r>
      <w:r w:rsidR="00747A28">
        <w:rPr>
          <w:lang w:eastAsia="ru-RU"/>
        </w:rPr>
        <w:t xml:space="preserve"> принимать символьные значе</w:t>
      </w:r>
      <w:r>
        <w:rPr>
          <w:lang w:eastAsia="ru-RU"/>
        </w:rPr>
        <w:t>ния, длина которых не превышает 40 символов</w:t>
      </w:r>
    </w:p>
    <w:p w:rsidR="00747A28" w:rsidRDefault="00747A28" w:rsidP="00ED3609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Артикул также будет принимать символьные значения, но уже длиной до 10 символов</w:t>
      </w:r>
    </w:p>
    <w:p w:rsidR="00747A28" w:rsidRDefault="00747A28" w:rsidP="00ED3609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Цена детали будет денежного формата, что позволит сразу же выводить валюту и цену в ней</w:t>
      </w:r>
    </w:p>
    <w:p w:rsidR="00747A28" w:rsidRDefault="00747A28" w:rsidP="00ED3609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lastRenderedPageBreak/>
        <w:t>Количество деталей будет принимать численные значения, длиной, не превышая 3 символов</w:t>
      </w:r>
    </w:p>
    <w:p w:rsidR="00747A28" w:rsidRDefault="00747A28" w:rsidP="00747A28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Дата поставки будет формата дата и время, но содержать только лишь дату поставки, что позволяет сразу установить маску на этот атрибут.</w:t>
      </w:r>
    </w:p>
    <w:p w:rsidR="00747A28" w:rsidRDefault="00747A28" w:rsidP="00747A28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Телефон будет принимать символьные значения, размером ровно 12 символов, для чего потребуется сделать соответствующую маску +7**********.</w:t>
      </w:r>
    </w:p>
    <w:p w:rsidR="00747A28" w:rsidRDefault="00747A28" w:rsidP="00747A28">
      <w:pPr>
        <w:pStyle w:val="2"/>
      </w:pPr>
      <w:bookmarkStart w:id="10" w:name="_Toc131205869"/>
      <w:r>
        <w:t>Задание 6</w:t>
      </w:r>
      <w:bookmarkEnd w:id="10"/>
    </w:p>
    <w:p w:rsidR="00747A28" w:rsidRDefault="00747A28" w:rsidP="00747A28">
      <w:pPr>
        <w:pStyle w:val="a3"/>
        <w:rPr>
          <w:lang w:eastAsia="ru-RU"/>
        </w:rPr>
      </w:pPr>
      <w:r>
        <w:rPr>
          <w:lang w:eastAsia="ru-RU"/>
        </w:rPr>
        <w:tab/>
      </w:r>
      <w:r w:rsidR="003F312F">
        <w:rPr>
          <w:lang w:eastAsia="ru-RU"/>
        </w:rPr>
        <w:t xml:space="preserve">Ключом данных соотношений является совокупность из следующих атрибутов: Код поставщика, Код детали, Код поставки, которые являются первичными ключами в соответствующих им таблицах. Первые два </w:t>
      </w:r>
      <w:r w:rsidR="007904CD">
        <w:rPr>
          <w:lang w:eastAsia="ru-RU"/>
        </w:rPr>
        <w:t>используются в отношении один ко многим с Кодами поставок, ведь разные поставщики могут поставлять разные детали в конкретную поставку, но одной поставке соответствует конкретный поставщик и поставляемая им деталь.</w:t>
      </w:r>
    </w:p>
    <w:p w:rsidR="007904CD" w:rsidRDefault="007904CD" w:rsidP="007904CD">
      <w:pPr>
        <w:pStyle w:val="2"/>
      </w:pPr>
      <w:bookmarkStart w:id="11" w:name="_Toc131205870"/>
      <w:r>
        <w:t>Задание 7</w:t>
      </w:r>
      <w:bookmarkEnd w:id="11"/>
    </w:p>
    <w:p w:rsidR="007904CD" w:rsidRDefault="007904CD" w:rsidP="007904CD">
      <w:pPr>
        <w:pStyle w:val="a3"/>
        <w:rPr>
          <w:lang w:eastAsia="ru-RU"/>
        </w:rPr>
      </w:pPr>
      <w:r>
        <w:rPr>
          <w:lang w:eastAsia="ru-RU"/>
        </w:rPr>
        <w:tab/>
        <w:t>Код поставщика – ФИО</w:t>
      </w:r>
    </w:p>
    <w:p w:rsidR="007904CD" w:rsidRDefault="007904CD" w:rsidP="007904CD">
      <w:pPr>
        <w:pStyle w:val="a3"/>
        <w:rPr>
          <w:lang w:eastAsia="ru-RU"/>
        </w:rPr>
      </w:pPr>
      <w:r>
        <w:rPr>
          <w:lang w:eastAsia="ru-RU"/>
        </w:rPr>
        <w:tab/>
        <w:t>Код поставщика – Адрес</w:t>
      </w:r>
    </w:p>
    <w:p w:rsidR="007904CD" w:rsidRDefault="007904CD" w:rsidP="007904CD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Код поставщика</w:t>
      </w:r>
      <w:r>
        <w:rPr>
          <w:lang w:eastAsia="ru-RU"/>
        </w:rPr>
        <w:t xml:space="preserve"> – Телефон</w:t>
      </w:r>
    </w:p>
    <w:p w:rsidR="007904CD" w:rsidRDefault="007904CD" w:rsidP="007904CD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Код </w:t>
      </w:r>
      <w:r>
        <w:rPr>
          <w:lang w:eastAsia="ru-RU"/>
        </w:rPr>
        <w:t>детали – Название</w:t>
      </w:r>
    </w:p>
    <w:p w:rsidR="007904CD" w:rsidRDefault="007904CD" w:rsidP="007904CD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Код детали</w:t>
      </w:r>
      <w:r>
        <w:rPr>
          <w:lang w:eastAsia="ru-RU"/>
        </w:rPr>
        <w:t xml:space="preserve"> – Артикул</w:t>
      </w:r>
    </w:p>
    <w:p w:rsidR="005221F4" w:rsidRDefault="007904CD" w:rsidP="007904CD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Код детали</w:t>
      </w:r>
      <w:r>
        <w:rPr>
          <w:lang w:eastAsia="ru-RU"/>
        </w:rPr>
        <w:t xml:space="preserve"> – Цена</w:t>
      </w:r>
    </w:p>
    <w:p w:rsidR="007904CD" w:rsidRDefault="007904CD" w:rsidP="007904CD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Код детали</w:t>
      </w:r>
      <w:r>
        <w:rPr>
          <w:lang w:eastAsia="ru-RU"/>
        </w:rPr>
        <w:t xml:space="preserve"> – Примечание</w:t>
      </w:r>
    </w:p>
    <w:p w:rsidR="008B0F67" w:rsidRDefault="008B0F67" w:rsidP="008B0F67">
      <w:pPr>
        <w:pStyle w:val="a3"/>
        <w:ind w:firstLine="708"/>
        <w:rPr>
          <w:lang w:eastAsia="ru-RU"/>
        </w:rPr>
      </w:pPr>
      <w:r>
        <w:rPr>
          <w:lang w:eastAsia="ru-RU"/>
        </w:rPr>
        <w:t>Код поставки</w:t>
      </w:r>
      <w:r w:rsidRPr="008B0F67">
        <w:rPr>
          <w:lang w:eastAsia="ru-RU"/>
        </w:rPr>
        <w:t xml:space="preserve"> </w:t>
      </w:r>
      <w:r>
        <w:rPr>
          <w:lang w:eastAsia="ru-RU"/>
        </w:rPr>
        <w:t>– ФИО поставщика</w:t>
      </w:r>
    </w:p>
    <w:p w:rsidR="008B0F67" w:rsidRDefault="008B0F67" w:rsidP="008B0F67">
      <w:pPr>
        <w:pStyle w:val="a3"/>
        <w:ind w:firstLine="708"/>
        <w:rPr>
          <w:lang w:eastAsia="ru-RU"/>
        </w:rPr>
      </w:pPr>
      <w:r>
        <w:rPr>
          <w:lang w:eastAsia="ru-RU"/>
        </w:rPr>
        <w:t>Код поставки</w:t>
      </w:r>
      <w:r>
        <w:rPr>
          <w:lang w:eastAsia="ru-RU"/>
        </w:rPr>
        <w:t xml:space="preserve"> – Название детали</w:t>
      </w:r>
    </w:p>
    <w:p w:rsidR="007904CD" w:rsidRDefault="007904CD" w:rsidP="007904CD">
      <w:pPr>
        <w:pStyle w:val="a3"/>
        <w:rPr>
          <w:lang w:eastAsia="ru-RU"/>
        </w:rPr>
      </w:pPr>
      <w:r>
        <w:rPr>
          <w:lang w:eastAsia="ru-RU"/>
        </w:rPr>
        <w:tab/>
      </w:r>
      <w:r w:rsidR="008B0F67">
        <w:rPr>
          <w:lang w:eastAsia="ru-RU"/>
        </w:rPr>
        <w:t>Код поставки + Код поставщика + Код детали – Количество</w:t>
      </w:r>
    </w:p>
    <w:p w:rsidR="008B0F67" w:rsidRDefault="008B0F67" w:rsidP="007904CD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Код поставки + Код поставщика + Код детали</w:t>
      </w:r>
      <w:r>
        <w:rPr>
          <w:lang w:eastAsia="ru-RU"/>
        </w:rPr>
        <w:t xml:space="preserve"> – Дата</w:t>
      </w:r>
    </w:p>
    <w:p w:rsidR="008B0F67" w:rsidRDefault="008B0F67" w:rsidP="008B0F67">
      <w:pPr>
        <w:pStyle w:val="2"/>
      </w:pPr>
      <w:bookmarkStart w:id="12" w:name="_Toc131205871"/>
      <w:r>
        <w:t>Задание 8</w:t>
      </w:r>
      <w:bookmarkEnd w:id="12"/>
    </w:p>
    <w:p w:rsidR="008B0F67" w:rsidRDefault="008B0F67" w:rsidP="008B0F67">
      <w:pPr>
        <w:pStyle w:val="a3"/>
        <w:rPr>
          <w:lang w:eastAsia="ru-RU"/>
        </w:rPr>
      </w:pPr>
      <w:r>
        <w:rPr>
          <w:lang w:eastAsia="ru-RU"/>
        </w:rPr>
        <w:tab/>
      </w:r>
      <w:r w:rsidR="0056258A">
        <w:rPr>
          <w:lang w:eastAsia="ru-RU"/>
        </w:rPr>
        <w:t xml:space="preserve">Рассмотрим отношение </w:t>
      </w:r>
      <w:r w:rsidR="0056258A">
        <w:rPr>
          <w:b/>
          <w:lang w:eastAsia="ru-RU"/>
        </w:rPr>
        <w:t>поставщики</w:t>
      </w:r>
      <w:r w:rsidR="0056258A">
        <w:rPr>
          <w:lang w:eastAsia="ru-RU"/>
        </w:rPr>
        <w:t>. Все атрибуты данного отношения являются простыми, или атомарными, следовательно, данное отношение находится в первой нормальной форме. Код поставщика – первичный ключ</w:t>
      </w:r>
      <w:r w:rsidR="007C7864">
        <w:rPr>
          <w:lang w:eastAsia="ru-RU"/>
        </w:rPr>
        <w:t>, и, так как каждый атрибут, который не является ключевым, является полностью функционально зависимым от этого ключа, то данное отношение находится также и во второй нормальной форме. И теперь можно заметить, что зависимости между не ключевыми атрибутами и первичным ключом являются не транзитивными, то отношение находится в третьей нормальной форме.</w:t>
      </w:r>
    </w:p>
    <w:p w:rsidR="007C7864" w:rsidRDefault="007C7864" w:rsidP="008B0F67">
      <w:pPr>
        <w:pStyle w:val="a3"/>
        <w:rPr>
          <w:lang w:eastAsia="ru-RU"/>
        </w:rPr>
      </w:pPr>
      <w:r>
        <w:rPr>
          <w:lang w:eastAsia="ru-RU"/>
        </w:rPr>
        <w:tab/>
        <w:t xml:space="preserve">Далее рассмотрим отношение </w:t>
      </w:r>
      <w:r>
        <w:rPr>
          <w:b/>
          <w:lang w:eastAsia="ru-RU"/>
        </w:rPr>
        <w:t>детали</w:t>
      </w:r>
      <w:r>
        <w:rPr>
          <w:lang w:eastAsia="ru-RU"/>
        </w:rPr>
        <w:t>. Все атрибуты данного отношения являются атомарными, то есть простыми, следовательно, отношение находится в первой нормальной форме, первичным ключом является код предмета, и, так как другие не ключевые атрибуты целиком функционально зависят от ключевого и не зависит от части ключа, то отношение находится во второй нормальной форме. И, наконец, каждый не ключевой атрибут не транзитивно зависит от первичного ключа, следовательно, отношение находится в третьей нормальной форме.</w:t>
      </w:r>
    </w:p>
    <w:p w:rsidR="00FF55DE" w:rsidRDefault="007C7864" w:rsidP="007C7864">
      <w:pPr>
        <w:pStyle w:val="a3"/>
        <w:ind w:firstLine="708"/>
        <w:rPr>
          <w:lang w:eastAsia="ru-RU"/>
        </w:rPr>
      </w:pPr>
      <w:r>
        <w:rPr>
          <w:lang w:eastAsia="ru-RU"/>
        </w:rPr>
        <w:t xml:space="preserve">Теперь рассмотрим отношение </w:t>
      </w:r>
      <w:r>
        <w:rPr>
          <w:b/>
          <w:lang w:eastAsia="ru-RU"/>
        </w:rPr>
        <w:t>поставки</w:t>
      </w:r>
      <w:r>
        <w:rPr>
          <w:lang w:eastAsia="ru-RU"/>
        </w:rPr>
        <w:t xml:space="preserve">. Для него первичный ключ является составным, </w:t>
      </w:r>
      <w:r>
        <w:rPr>
          <w:lang w:eastAsia="ru-RU"/>
        </w:rPr>
        <w:t>Код поставки + Код поставщика + Код детали</w:t>
      </w:r>
      <w:r>
        <w:rPr>
          <w:lang w:eastAsia="ru-RU"/>
        </w:rPr>
        <w:t xml:space="preserve">. Сразу можно сказать, по аналогии с предыдущими </w:t>
      </w:r>
      <w:r w:rsidR="0087406C">
        <w:rPr>
          <w:lang w:eastAsia="ru-RU"/>
        </w:rPr>
        <w:t xml:space="preserve">отношениями, что все не ключевые атрибуты не транзитивно и </w:t>
      </w:r>
    </w:p>
    <w:p w:rsidR="007C7864" w:rsidRDefault="0087406C" w:rsidP="007C7864">
      <w:pPr>
        <w:pStyle w:val="a3"/>
        <w:ind w:firstLine="708"/>
        <w:rPr>
          <w:lang w:eastAsia="ru-RU"/>
        </w:rPr>
      </w:pPr>
      <w:r>
        <w:rPr>
          <w:lang w:eastAsia="ru-RU"/>
        </w:rPr>
        <w:lastRenderedPageBreak/>
        <w:t>полностью функционально зависят от первичного ключа, а также являются атомарными. Следовательно, данное отношение находится в третьей нормальной форме.</w:t>
      </w:r>
    </w:p>
    <w:p w:rsidR="0087406C" w:rsidRDefault="0087406C" w:rsidP="007C7864">
      <w:pPr>
        <w:pStyle w:val="a3"/>
        <w:ind w:firstLine="708"/>
        <w:rPr>
          <w:lang w:eastAsia="ru-RU"/>
        </w:rPr>
      </w:pPr>
      <w:r>
        <w:rPr>
          <w:lang w:eastAsia="ru-RU"/>
        </w:rPr>
        <w:t>Если рассмотреть все отношения, то легко видеть, что получившаяся модель уже находится в третьей нормальной форме, что видно на диаграмме.</w:t>
      </w:r>
    </w:p>
    <w:tbl>
      <w:tblPr>
        <w:tblStyle w:val="ad"/>
        <w:tblpPr w:leftFromText="180" w:rightFromText="180" w:vertAnchor="page" w:horzAnchor="margin" w:tblpY="2974"/>
        <w:tblW w:w="0" w:type="auto"/>
        <w:tblLook w:val="04A0" w:firstRow="1" w:lastRow="0" w:firstColumn="1" w:lastColumn="0" w:noHBand="0" w:noVBand="1"/>
      </w:tblPr>
      <w:tblGrid>
        <w:gridCol w:w="1589"/>
        <w:gridCol w:w="2050"/>
        <w:gridCol w:w="11"/>
      </w:tblGrid>
      <w:tr w:rsidR="00FF55DE" w:rsidRPr="00FF55DE" w:rsidTr="00FF2B15">
        <w:trPr>
          <w:trHeight w:val="374"/>
        </w:trPr>
        <w:tc>
          <w:tcPr>
            <w:tcW w:w="3650" w:type="dxa"/>
            <w:gridSpan w:val="3"/>
            <w:shd w:val="clear" w:color="auto" w:fill="auto"/>
          </w:tcPr>
          <w:p w:rsidR="00FF55DE" w:rsidRPr="00FF55DE" w:rsidRDefault="00FF55DE" w:rsidP="00FF55DE">
            <w:pPr>
              <w:pStyle w:val="a3"/>
              <w:jc w:val="center"/>
            </w:pPr>
            <w:r>
              <w:t>Поставщики</w:t>
            </w:r>
          </w:p>
        </w:tc>
      </w:tr>
      <w:tr w:rsidR="00FF55DE" w:rsidRPr="00FF55DE" w:rsidTr="00FF2B15">
        <w:trPr>
          <w:gridAfter w:val="1"/>
          <w:wAfter w:w="11" w:type="dxa"/>
          <w:trHeight w:val="348"/>
        </w:trPr>
        <w:tc>
          <w:tcPr>
            <w:tcW w:w="1589" w:type="dxa"/>
          </w:tcPr>
          <w:p w:rsidR="00FF55DE" w:rsidRPr="00FF55DE" w:rsidRDefault="00FF2B15" w:rsidP="00FF55DE">
            <w:pPr>
              <w:pStyle w:val="a3"/>
              <w:rPr>
                <w:lang w:val="en-GB"/>
              </w:rPr>
            </w:pPr>
            <w:r>
              <w:rPr>
                <w:lang w:val="en-GB"/>
              </w:rPr>
              <w:t>П</w:t>
            </w:r>
            <w:r w:rsidR="00FF55DE" w:rsidRPr="00FF55DE">
              <w:rPr>
                <w:lang w:val="en-GB"/>
              </w:rPr>
              <w:t>K</w:t>
            </w:r>
          </w:p>
        </w:tc>
        <w:tc>
          <w:tcPr>
            <w:tcW w:w="2050" w:type="dxa"/>
          </w:tcPr>
          <w:p w:rsidR="00FF55DE" w:rsidRPr="00FF55DE" w:rsidRDefault="00FF55DE" w:rsidP="00FF55DE">
            <w:pPr>
              <w:pStyle w:val="a3"/>
            </w:pPr>
            <w:r w:rsidRPr="00FF55DE">
              <w:t xml:space="preserve">Код </w:t>
            </w:r>
            <w:r>
              <w:t>поставщика</w:t>
            </w:r>
          </w:p>
        </w:tc>
      </w:tr>
      <w:tr w:rsidR="00FF55DE" w:rsidRPr="00FF55DE" w:rsidTr="00FF2B15">
        <w:trPr>
          <w:gridAfter w:val="1"/>
          <w:wAfter w:w="11" w:type="dxa"/>
          <w:trHeight w:val="917"/>
        </w:trPr>
        <w:tc>
          <w:tcPr>
            <w:tcW w:w="1589" w:type="dxa"/>
          </w:tcPr>
          <w:p w:rsidR="00FF2B15" w:rsidRDefault="00FF2B15" w:rsidP="00FF2B15">
            <w:pPr>
              <w:spacing w:after="160" w:line="259" w:lineRule="auto"/>
              <w:rPr>
                <w:rFonts w:eastAsia="Calibri"/>
                <w:color w:val="0D0D0D"/>
              </w:rPr>
            </w:pPr>
            <w:r>
              <w:rPr>
                <w:rFonts w:eastAsia="Calibri"/>
                <w:color w:val="0D0D0D"/>
              </w:rPr>
              <w:t>Не ключевые</w:t>
            </w:r>
          </w:p>
          <w:p w:rsidR="00FF55DE" w:rsidRPr="00FF55DE" w:rsidRDefault="00FF2B15" w:rsidP="00FF2B15">
            <w:pPr>
              <w:pStyle w:val="a3"/>
            </w:pPr>
            <w:r>
              <w:rPr>
                <w:rFonts w:eastAsia="Calibri"/>
                <w:color w:val="0D0D0D"/>
              </w:rPr>
              <w:t>атрибуты</w:t>
            </w:r>
          </w:p>
        </w:tc>
        <w:tc>
          <w:tcPr>
            <w:tcW w:w="2050" w:type="dxa"/>
          </w:tcPr>
          <w:p w:rsidR="00FF55DE" w:rsidRPr="00FF55DE" w:rsidRDefault="00FF55DE" w:rsidP="00FF55DE">
            <w:pPr>
              <w:pStyle w:val="a3"/>
            </w:pPr>
            <w:r w:rsidRPr="00FF55DE">
              <w:t>Ф</w:t>
            </w:r>
            <w:r>
              <w:t>ИО, адрес, телефон</w:t>
            </w:r>
          </w:p>
        </w:tc>
      </w:tr>
    </w:tbl>
    <w:tbl>
      <w:tblPr>
        <w:tblStyle w:val="4"/>
        <w:tblpPr w:leftFromText="180" w:rightFromText="180" w:vertAnchor="page" w:horzAnchor="margin" w:tblpXSpec="right" w:tblpY="2934"/>
        <w:tblW w:w="0" w:type="auto"/>
        <w:tblLook w:val="04A0" w:firstRow="1" w:lastRow="0" w:firstColumn="1" w:lastColumn="0" w:noHBand="0" w:noVBand="1"/>
      </w:tblPr>
      <w:tblGrid>
        <w:gridCol w:w="1589"/>
        <w:gridCol w:w="2129"/>
      </w:tblGrid>
      <w:tr w:rsidR="00FF55DE" w:rsidRPr="00FF55DE" w:rsidTr="00FF2B15">
        <w:tc>
          <w:tcPr>
            <w:tcW w:w="3718" w:type="dxa"/>
            <w:gridSpan w:val="2"/>
            <w:shd w:val="clear" w:color="auto" w:fill="auto"/>
          </w:tcPr>
          <w:p w:rsidR="00FF55DE" w:rsidRPr="00FF55DE" w:rsidRDefault="00FF55DE" w:rsidP="00FF2B15">
            <w:pPr>
              <w:spacing w:after="160" w:line="259" w:lineRule="auto"/>
              <w:jc w:val="center"/>
              <w:rPr>
                <w:rFonts w:eastAsia="Calibri"/>
                <w:color w:val="0D0D0D"/>
              </w:rPr>
            </w:pPr>
            <w:r>
              <w:rPr>
                <w:rFonts w:eastAsia="Calibri"/>
                <w:color w:val="0D0D0D"/>
              </w:rPr>
              <w:t>Детали</w:t>
            </w:r>
          </w:p>
        </w:tc>
      </w:tr>
      <w:tr w:rsidR="00FF55DE" w:rsidRPr="00FF55DE" w:rsidTr="00FF2B15">
        <w:tc>
          <w:tcPr>
            <w:tcW w:w="1589" w:type="dxa"/>
          </w:tcPr>
          <w:p w:rsidR="00FF55DE" w:rsidRPr="00FF55DE" w:rsidRDefault="00FF2B15" w:rsidP="00FF55DE">
            <w:pPr>
              <w:spacing w:after="160" w:line="259" w:lineRule="auto"/>
              <w:rPr>
                <w:rFonts w:eastAsia="Calibri"/>
                <w:color w:val="0D0D0D"/>
                <w:lang w:val="en-GB"/>
              </w:rPr>
            </w:pPr>
            <w:r>
              <w:rPr>
                <w:rFonts w:eastAsia="Calibri"/>
                <w:color w:val="0D0D0D"/>
                <w:lang w:val="en-GB"/>
              </w:rPr>
              <w:t>П</w:t>
            </w:r>
            <w:r w:rsidR="00FF55DE" w:rsidRPr="00FF55DE">
              <w:rPr>
                <w:rFonts w:eastAsia="Calibri"/>
                <w:color w:val="0D0D0D"/>
                <w:lang w:val="en-GB"/>
              </w:rPr>
              <w:t>K</w:t>
            </w:r>
          </w:p>
        </w:tc>
        <w:tc>
          <w:tcPr>
            <w:tcW w:w="2126" w:type="dxa"/>
          </w:tcPr>
          <w:p w:rsidR="00FF55DE" w:rsidRPr="00FF55DE" w:rsidRDefault="00FF55DE" w:rsidP="00FF55DE">
            <w:pPr>
              <w:spacing w:after="160" w:line="259" w:lineRule="auto"/>
              <w:rPr>
                <w:rFonts w:eastAsia="Calibri"/>
                <w:color w:val="0D0D0D"/>
              </w:rPr>
            </w:pPr>
            <w:r>
              <w:rPr>
                <w:rFonts w:eastAsia="Calibri"/>
                <w:color w:val="0D0D0D"/>
              </w:rPr>
              <w:t>Код детали</w:t>
            </w:r>
          </w:p>
        </w:tc>
      </w:tr>
      <w:tr w:rsidR="00FF55DE" w:rsidRPr="00FF55DE" w:rsidTr="00FF2B15">
        <w:tc>
          <w:tcPr>
            <w:tcW w:w="1589" w:type="dxa"/>
          </w:tcPr>
          <w:p w:rsidR="00FF2B15" w:rsidRDefault="00FF2B15" w:rsidP="00FF2B15">
            <w:pPr>
              <w:spacing w:after="160" w:line="259" w:lineRule="auto"/>
              <w:rPr>
                <w:rFonts w:eastAsia="Calibri"/>
                <w:color w:val="0D0D0D"/>
              </w:rPr>
            </w:pPr>
            <w:r>
              <w:rPr>
                <w:rFonts w:eastAsia="Calibri"/>
                <w:color w:val="0D0D0D"/>
              </w:rPr>
              <w:t>Не ключевые</w:t>
            </w:r>
          </w:p>
          <w:p w:rsidR="00FF55DE" w:rsidRPr="00FF55DE" w:rsidRDefault="00FF2B15" w:rsidP="00FF2B15">
            <w:pPr>
              <w:spacing w:after="160" w:line="259" w:lineRule="auto"/>
              <w:rPr>
                <w:rFonts w:eastAsia="Calibri"/>
                <w:color w:val="0D0D0D"/>
              </w:rPr>
            </w:pPr>
            <w:r>
              <w:rPr>
                <w:rFonts w:eastAsia="Calibri"/>
                <w:color w:val="0D0D0D"/>
              </w:rPr>
              <w:t>атрибуты</w:t>
            </w:r>
          </w:p>
        </w:tc>
        <w:tc>
          <w:tcPr>
            <w:tcW w:w="2126" w:type="dxa"/>
          </w:tcPr>
          <w:p w:rsidR="00FF55DE" w:rsidRPr="00FF55DE" w:rsidRDefault="00930DFC" w:rsidP="00FF55DE">
            <w:pPr>
              <w:rPr>
                <w:rFonts w:eastAsia="Calibri"/>
                <w:color w:val="0D0D0D"/>
              </w:rPr>
            </w:pPr>
            <w:r>
              <w:rPr>
                <w:rFonts w:eastAsia="Calibri"/>
                <w:noProof/>
                <w:color w:val="0D0D0D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EDFE56" wp14:editId="5A42DB11">
                      <wp:simplePos x="0" y="0"/>
                      <wp:positionH relativeFrom="column">
                        <wp:posOffset>446617</wp:posOffset>
                      </wp:positionH>
                      <wp:positionV relativeFrom="paragraph">
                        <wp:posOffset>586528</wp:posOffset>
                      </wp:positionV>
                      <wp:extent cx="25400" cy="1540298"/>
                      <wp:effectExtent l="0" t="0" r="31750" b="222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0" cy="15402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654FD" id="Прямая соединительная линия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46.2pt" to="37.1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F55DE">
              <w:rPr>
                <w:rFonts w:eastAsia="Calibri"/>
                <w:color w:val="0D0D0D"/>
              </w:rPr>
              <w:t xml:space="preserve">Название детали, </w:t>
            </w:r>
            <w:r w:rsidR="0033208F">
              <w:rPr>
                <w:rFonts w:eastAsia="Calibri"/>
                <w:color w:val="0D0D0D"/>
              </w:rPr>
              <w:t>артикул, стоимость, примечание</w:t>
            </w:r>
          </w:p>
        </w:tc>
      </w:tr>
    </w:tbl>
    <w:tbl>
      <w:tblPr>
        <w:tblStyle w:val="31"/>
        <w:tblpPr w:leftFromText="180" w:rightFromText="180" w:vertAnchor="page" w:horzAnchor="page" w:tblpX="4251" w:tblpY="6148"/>
        <w:tblW w:w="0" w:type="auto"/>
        <w:tblLook w:val="04A0" w:firstRow="1" w:lastRow="0" w:firstColumn="1" w:lastColumn="0" w:noHBand="0" w:noVBand="1"/>
      </w:tblPr>
      <w:tblGrid>
        <w:gridCol w:w="2020"/>
        <w:gridCol w:w="2126"/>
      </w:tblGrid>
      <w:tr w:rsidR="00FF2B15" w:rsidRPr="00FF55DE" w:rsidTr="00FF2B15">
        <w:tc>
          <w:tcPr>
            <w:tcW w:w="4146" w:type="dxa"/>
            <w:gridSpan w:val="2"/>
            <w:shd w:val="clear" w:color="auto" w:fill="auto"/>
          </w:tcPr>
          <w:p w:rsidR="00FF55DE" w:rsidRPr="00FF55DE" w:rsidRDefault="0033208F" w:rsidP="00FF2B15">
            <w:pPr>
              <w:spacing w:after="160" w:line="259" w:lineRule="auto"/>
              <w:jc w:val="center"/>
              <w:rPr>
                <w:rFonts w:eastAsia="Calibri"/>
                <w:color w:val="0D0D0D"/>
              </w:rPr>
            </w:pPr>
            <w:r>
              <w:rPr>
                <w:rFonts w:eastAsia="Calibri"/>
                <w:color w:val="0D0D0D"/>
              </w:rPr>
              <w:t>Поставки</w:t>
            </w:r>
          </w:p>
        </w:tc>
      </w:tr>
      <w:tr w:rsidR="00FF55DE" w:rsidRPr="00FF55DE" w:rsidTr="00FF2B15">
        <w:tc>
          <w:tcPr>
            <w:tcW w:w="2020" w:type="dxa"/>
          </w:tcPr>
          <w:p w:rsidR="00FF55DE" w:rsidRPr="00FF55DE" w:rsidRDefault="00FF2B15" w:rsidP="00FF2B15">
            <w:pPr>
              <w:spacing w:after="160" w:line="259" w:lineRule="auto"/>
              <w:rPr>
                <w:rFonts w:eastAsia="Calibri"/>
                <w:color w:val="0D0D0D"/>
                <w:lang w:val="en-GB"/>
              </w:rPr>
            </w:pPr>
            <w:r>
              <w:rPr>
                <w:rFonts w:eastAsia="Calibri"/>
                <w:color w:val="0D0D0D"/>
                <w:lang w:val="en-GB"/>
              </w:rPr>
              <w:t>П</w:t>
            </w:r>
            <w:r w:rsidR="00FF55DE" w:rsidRPr="00FF55DE">
              <w:rPr>
                <w:rFonts w:eastAsia="Calibri"/>
                <w:color w:val="0D0D0D"/>
                <w:lang w:val="en-GB"/>
              </w:rPr>
              <w:t>K</w:t>
            </w:r>
          </w:p>
        </w:tc>
        <w:tc>
          <w:tcPr>
            <w:tcW w:w="2126" w:type="dxa"/>
          </w:tcPr>
          <w:p w:rsidR="00FF55DE" w:rsidRPr="00FF55DE" w:rsidRDefault="0033208F" w:rsidP="00FF2B15">
            <w:pPr>
              <w:spacing w:after="160" w:line="259" w:lineRule="auto"/>
              <w:rPr>
                <w:rFonts w:eastAsia="Calibri"/>
                <w:color w:val="0D0D0D"/>
              </w:rPr>
            </w:pPr>
            <w:r>
              <w:rPr>
                <w:rFonts w:eastAsia="Calibri"/>
                <w:color w:val="0D0D0D"/>
              </w:rPr>
              <w:t>Код поставки</w:t>
            </w:r>
          </w:p>
        </w:tc>
      </w:tr>
      <w:tr w:rsidR="00FF55DE" w:rsidRPr="00FF55DE" w:rsidTr="00FF2B15">
        <w:trPr>
          <w:trHeight w:val="877"/>
        </w:trPr>
        <w:tc>
          <w:tcPr>
            <w:tcW w:w="2020" w:type="dxa"/>
          </w:tcPr>
          <w:p w:rsidR="00FF2B15" w:rsidRDefault="00FF2B15" w:rsidP="00FF2B15">
            <w:pPr>
              <w:spacing w:after="160" w:line="259" w:lineRule="auto"/>
              <w:rPr>
                <w:rFonts w:eastAsia="Calibri"/>
                <w:color w:val="0D0D0D"/>
              </w:rPr>
            </w:pPr>
            <w:r>
              <w:rPr>
                <w:rFonts w:eastAsia="Calibri"/>
                <w:color w:val="0D0D0D"/>
              </w:rPr>
              <w:t>Не ключевые</w:t>
            </w:r>
          </w:p>
          <w:p w:rsidR="00FF55DE" w:rsidRPr="00FF55DE" w:rsidRDefault="00FF2B15" w:rsidP="00FF2B15">
            <w:pPr>
              <w:spacing w:after="160" w:line="259" w:lineRule="auto"/>
              <w:rPr>
                <w:rFonts w:eastAsia="Calibri"/>
                <w:color w:val="0D0D0D"/>
              </w:rPr>
            </w:pPr>
            <w:r>
              <w:rPr>
                <w:rFonts w:eastAsia="Calibri"/>
                <w:color w:val="0D0D0D"/>
              </w:rPr>
              <w:t>атрибуты</w:t>
            </w:r>
          </w:p>
        </w:tc>
        <w:tc>
          <w:tcPr>
            <w:tcW w:w="2126" w:type="dxa"/>
          </w:tcPr>
          <w:p w:rsidR="00FF55DE" w:rsidRPr="00FF55DE" w:rsidRDefault="00930DFC" w:rsidP="00FF2B15">
            <w:pPr>
              <w:spacing w:after="160" w:line="259" w:lineRule="auto"/>
              <w:rPr>
                <w:rFonts w:eastAsia="Calibri"/>
                <w:color w:val="0D0D0D"/>
              </w:rPr>
            </w:pPr>
            <w:r>
              <w:rPr>
                <w:rFonts w:eastAsia="Calibri"/>
                <w:noProof/>
                <w:color w:val="0D0D0D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DB135C" wp14:editId="5C8297BF">
                      <wp:simplePos x="0" y="0"/>
                      <wp:positionH relativeFrom="column">
                        <wp:posOffset>1272328</wp:posOffset>
                      </wp:positionH>
                      <wp:positionV relativeFrom="paragraph">
                        <wp:posOffset>69003</wp:posOffset>
                      </wp:positionV>
                      <wp:extent cx="863600" cy="635"/>
                      <wp:effectExtent l="0" t="0" r="12700" b="3746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8295E" id="Прямая соединительная линия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5.45pt" to="168.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208F">
              <w:rPr>
                <w:rFonts w:eastAsia="Calibri"/>
                <w:color w:val="0D0D0D"/>
              </w:rPr>
              <w:t>ФИО поставщика, название детали, количество, дата</w:t>
            </w:r>
          </w:p>
        </w:tc>
      </w:tr>
    </w:tbl>
    <w:p w:rsidR="00FF55DE" w:rsidRDefault="00FF2B15">
      <w:pPr>
        <w:rPr>
          <w:rFonts w:ascii="Times New Roman" w:eastAsiaTheme="majorEastAsia" w:hAnsi="Times New Roman" w:cstheme="majorBidi"/>
          <w:b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7360C" wp14:editId="0A21391D">
                <wp:simplePos x="0" y="0"/>
                <wp:positionH relativeFrom="column">
                  <wp:posOffset>875665</wp:posOffset>
                </wp:positionH>
                <wp:positionV relativeFrom="paragraph">
                  <wp:posOffset>2989580</wp:posOffset>
                </wp:positionV>
                <wp:extent cx="736600" cy="1058"/>
                <wp:effectExtent l="0" t="0" r="25400" b="374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53C62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235.4pt" to="126.9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92F8B" wp14:editId="68A1D6EA">
                <wp:simplePos x="0" y="0"/>
                <wp:positionH relativeFrom="column">
                  <wp:posOffset>875664</wp:posOffset>
                </wp:positionH>
                <wp:positionV relativeFrom="paragraph">
                  <wp:posOffset>1576069</wp:posOffset>
                </wp:positionV>
                <wp:extent cx="8467" cy="1413933"/>
                <wp:effectExtent l="0" t="0" r="29845" b="342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41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C862" id="Прямая соединительная линия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124.1pt" to="69.6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FF55DE">
        <w:br w:type="page"/>
      </w:r>
    </w:p>
    <w:p w:rsidR="00FF55DE" w:rsidRDefault="00FF55DE">
      <w:pPr>
        <w:rPr>
          <w:rFonts w:ascii="Times New Roman" w:eastAsiaTheme="majorEastAsia" w:hAnsi="Times New Roman" w:cstheme="majorBidi"/>
          <w:b/>
          <w:sz w:val="32"/>
          <w:szCs w:val="32"/>
          <w:lang w:eastAsia="ru-RU"/>
        </w:rPr>
      </w:pPr>
    </w:p>
    <w:p w:rsidR="00FF55DE" w:rsidRDefault="00FF55DE">
      <w:pPr>
        <w:rPr>
          <w:rFonts w:ascii="Times New Roman" w:eastAsiaTheme="majorEastAsia" w:hAnsi="Times New Roman" w:cstheme="majorBidi"/>
          <w:b/>
          <w:sz w:val="32"/>
          <w:szCs w:val="32"/>
          <w:lang w:eastAsia="ru-RU"/>
        </w:rPr>
      </w:pPr>
    </w:p>
    <w:p w:rsidR="001A7854" w:rsidRPr="001A7854" w:rsidRDefault="001A7854" w:rsidP="001A7854">
      <w:pPr>
        <w:pStyle w:val="1"/>
        <w:rPr>
          <w:rFonts w:eastAsia="Times New Roman" w:cs="Times New Roman"/>
          <w:sz w:val="24"/>
        </w:rPr>
      </w:pPr>
      <w:bookmarkStart w:id="13" w:name="_Toc131205872"/>
      <w:r>
        <w:t>Выводы</w:t>
      </w:r>
      <w:bookmarkEnd w:id="13"/>
    </w:p>
    <w:p w:rsidR="00FF55DE" w:rsidRDefault="00E84AE6" w:rsidP="00FF55DE">
      <w:pPr>
        <w:pStyle w:val="a3"/>
        <w:rPr>
          <w:lang w:eastAsia="ru-RU"/>
        </w:rPr>
      </w:pPr>
      <w:r>
        <w:rPr>
          <w:lang w:eastAsia="ru-RU"/>
        </w:rPr>
        <w:tab/>
        <w:t>В ходе лабораторной работы были поставлены и вып</w:t>
      </w:r>
      <w:r w:rsidR="005539B7">
        <w:rPr>
          <w:lang w:eastAsia="ru-RU"/>
        </w:rPr>
        <w:t>олнены соответствующие задания</w:t>
      </w:r>
      <w:r>
        <w:rPr>
          <w:lang w:eastAsia="ru-RU"/>
        </w:rPr>
        <w:t xml:space="preserve"> для проектирования модели базы данных, а также была разработана реляционная модель базы данных для фирмы, занимающейся покупкой деталей для автомобилей, которая приведена к нормальной форме </w:t>
      </w:r>
      <w:proofErr w:type="spellStart"/>
      <w:r>
        <w:rPr>
          <w:lang w:eastAsia="ru-RU"/>
        </w:rPr>
        <w:t>Бойса</w:t>
      </w:r>
      <w:proofErr w:type="spellEnd"/>
      <w:r>
        <w:rPr>
          <w:lang w:eastAsia="ru-RU"/>
        </w:rPr>
        <w:t>-Кодда, которую в последующих работах необходимо будет перевести в практический вид</w:t>
      </w:r>
      <w:r w:rsidR="005539B7">
        <w:rPr>
          <w:lang w:eastAsia="ru-RU"/>
        </w:rPr>
        <w:t xml:space="preserve">, с помощью приложения </w:t>
      </w:r>
      <w:r w:rsidR="005539B7">
        <w:rPr>
          <w:lang w:val="en-US" w:eastAsia="ru-RU"/>
        </w:rPr>
        <w:t>Microsoft</w:t>
      </w:r>
      <w:r w:rsidR="005539B7" w:rsidRPr="005539B7">
        <w:rPr>
          <w:lang w:eastAsia="ru-RU"/>
        </w:rPr>
        <w:t xml:space="preserve"> </w:t>
      </w:r>
      <w:r w:rsidR="005539B7">
        <w:rPr>
          <w:lang w:val="en-US" w:eastAsia="ru-RU"/>
        </w:rPr>
        <w:t>Access</w:t>
      </w:r>
      <w:r>
        <w:rPr>
          <w:lang w:eastAsia="ru-RU"/>
        </w:rPr>
        <w:t xml:space="preserve"> и постепенно совершенствовать, для того, чтобы </w:t>
      </w:r>
      <w:r w:rsidR="005539B7">
        <w:rPr>
          <w:lang w:eastAsia="ru-RU"/>
        </w:rPr>
        <w:t xml:space="preserve">развивать </w:t>
      </w:r>
      <w:r>
        <w:rPr>
          <w:lang w:eastAsia="ru-RU"/>
        </w:rPr>
        <w:t xml:space="preserve">свои навыки по разработке и использованию баз данных. Были изучены основные понятия, а также приведён список всевозможных запросов, которые в дальнейшем будут применяться к этой базе данных, для получения необходимой информации. </w:t>
      </w:r>
    </w:p>
    <w:p w:rsidR="005539B7" w:rsidRPr="00E84AE6" w:rsidRDefault="005539B7" w:rsidP="00FF55DE">
      <w:pPr>
        <w:pStyle w:val="1"/>
      </w:pPr>
      <w:bookmarkStart w:id="14" w:name="_Toc131205873"/>
      <w:r>
        <w:rPr>
          <w:rFonts w:eastAsia="Times New Roman"/>
        </w:rPr>
        <w:t>Заключение</w:t>
      </w:r>
      <w:bookmarkEnd w:id="14"/>
    </w:p>
    <w:p w:rsidR="00FF55DE" w:rsidRPr="005539B7" w:rsidRDefault="005539B7" w:rsidP="005539B7">
      <w:pPr>
        <w:pStyle w:val="a3"/>
      </w:pPr>
      <w:r>
        <w:rPr>
          <w:lang w:eastAsia="ru-RU"/>
        </w:rPr>
        <w:tab/>
      </w:r>
      <w:r w:rsidR="00FF2B15">
        <w:rPr>
          <w:lang w:eastAsia="ru-RU"/>
        </w:rPr>
        <w:t>Базы данных-действительно очень интересный и важный инструмент, позволяющий хранить информацию о множестве сущностей, т также связях между ними. В дальнейшем следует развивать свои знания в этой области и выполнять другие задачи, постепенно создавая свою базу данных.</w:t>
      </w:r>
      <w:bookmarkStart w:id="15" w:name="_GoBack"/>
      <w:bookmarkEnd w:id="15"/>
    </w:p>
    <w:p w:rsidR="00FF55DE" w:rsidRPr="005539B7" w:rsidRDefault="00FF55DE" w:rsidP="005539B7">
      <w:pPr>
        <w:pStyle w:val="a3"/>
      </w:pPr>
    </w:p>
    <w:sectPr w:rsidR="00FF55DE" w:rsidRPr="005539B7" w:rsidSect="006832D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AD0" w:rsidRDefault="00055AD0" w:rsidP="006832DB">
      <w:pPr>
        <w:spacing w:after="0" w:line="240" w:lineRule="auto"/>
      </w:pPr>
      <w:r>
        <w:separator/>
      </w:r>
    </w:p>
  </w:endnote>
  <w:endnote w:type="continuationSeparator" w:id="0">
    <w:p w:rsidR="00055AD0" w:rsidRDefault="00055AD0" w:rsidP="0068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altName w:val="Cambria Math"/>
    <w:charset w:val="CC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5600573"/>
      <w:docPartObj>
        <w:docPartGallery w:val="Page Numbers (Bottom of Page)"/>
        <w:docPartUnique/>
      </w:docPartObj>
    </w:sdtPr>
    <w:sdtEndPr/>
    <w:sdtContent>
      <w:p w:rsidR="006832DB" w:rsidRDefault="006832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B15">
          <w:rPr>
            <w:noProof/>
          </w:rPr>
          <w:t>9</w:t>
        </w:r>
        <w:r>
          <w:fldChar w:fldCharType="end"/>
        </w:r>
      </w:p>
    </w:sdtContent>
  </w:sdt>
  <w:p w:rsidR="006832DB" w:rsidRDefault="006832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AD0" w:rsidRDefault="00055AD0" w:rsidP="006832DB">
      <w:pPr>
        <w:spacing w:after="0" w:line="240" w:lineRule="auto"/>
      </w:pPr>
      <w:r>
        <w:separator/>
      </w:r>
    </w:p>
  </w:footnote>
  <w:footnote w:type="continuationSeparator" w:id="0">
    <w:p w:rsidR="00055AD0" w:rsidRDefault="00055AD0" w:rsidP="0068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2F4"/>
    <w:multiLevelType w:val="hybridMultilevel"/>
    <w:tmpl w:val="A560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6251"/>
    <w:multiLevelType w:val="hybridMultilevel"/>
    <w:tmpl w:val="075C9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54119"/>
    <w:multiLevelType w:val="hybridMultilevel"/>
    <w:tmpl w:val="3BE89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6495A"/>
    <w:multiLevelType w:val="hybridMultilevel"/>
    <w:tmpl w:val="A9F2458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45E53777"/>
    <w:multiLevelType w:val="hybridMultilevel"/>
    <w:tmpl w:val="023AC16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5AA073C1"/>
    <w:multiLevelType w:val="hybridMultilevel"/>
    <w:tmpl w:val="2C7C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A5195"/>
    <w:multiLevelType w:val="hybridMultilevel"/>
    <w:tmpl w:val="EFA2A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30913"/>
    <w:multiLevelType w:val="hybridMultilevel"/>
    <w:tmpl w:val="704696C4"/>
    <w:lvl w:ilvl="0" w:tplc="6A6AD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55F4C"/>
    <w:multiLevelType w:val="hybridMultilevel"/>
    <w:tmpl w:val="571C2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A03C1"/>
    <w:multiLevelType w:val="hybridMultilevel"/>
    <w:tmpl w:val="81F64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D0"/>
    <w:rsid w:val="00055AD0"/>
    <w:rsid w:val="000C70AE"/>
    <w:rsid w:val="00111A8C"/>
    <w:rsid w:val="00144F56"/>
    <w:rsid w:val="001A7854"/>
    <w:rsid w:val="001F495D"/>
    <w:rsid w:val="00247C8E"/>
    <w:rsid w:val="002617BF"/>
    <w:rsid w:val="00282E50"/>
    <w:rsid w:val="00305F9D"/>
    <w:rsid w:val="0033208F"/>
    <w:rsid w:val="00355D85"/>
    <w:rsid w:val="003F312F"/>
    <w:rsid w:val="004E2387"/>
    <w:rsid w:val="005221F4"/>
    <w:rsid w:val="005539B7"/>
    <w:rsid w:val="0056258A"/>
    <w:rsid w:val="006761D0"/>
    <w:rsid w:val="006832DB"/>
    <w:rsid w:val="00747A28"/>
    <w:rsid w:val="007904CD"/>
    <w:rsid w:val="007C7864"/>
    <w:rsid w:val="00840058"/>
    <w:rsid w:val="00871B9C"/>
    <w:rsid w:val="0087406C"/>
    <w:rsid w:val="008A2E5F"/>
    <w:rsid w:val="008A367D"/>
    <w:rsid w:val="008B0F67"/>
    <w:rsid w:val="008C4653"/>
    <w:rsid w:val="008D69E0"/>
    <w:rsid w:val="008E4812"/>
    <w:rsid w:val="00930DFC"/>
    <w:rsid w:val="009C4436"/>
    <w:rsid w:val="00A41239"/>
    <w:rsid w:val="00A42109"/>
    <w:rsid w:val="00A469C3"/>
    <w:rsid w:val="00AE6FE2"/>
    <w:rsid w:val="00B00942"/>
    <w:rsid w:val="00B13994"/>
    <w:rsid w:val="00BC4A09"/>
    <w:rsid w:val="00D05B9B"/>
    <w:rsid w:val="00D30191"/>
    <w:rsid w:val="00DD33E1"/>
    <w:rsid w:val="00E84AE6"/>
    <w:rsid w:val="00ED3609"/>
    <w:rsid w:val="00F3160F"/>
    <w:rsid w:val="00FF2B15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5614"/>
  <w15:chartTrackingRefBased/>
  <w15:docId w15:val="{545882C1-9C0B-4BF5-B4AA-307BC6C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617BF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617B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247C8E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ймс обычный"/>
    <w:basedOn w:val="a"/>
    <w:link w:val="a4"/>
    <w:qFormat/>
    <w:rsid w:val="00D30191"/>
    <w:pPr>
      <w:spacing w:before="120" w:after="12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4">
    <w:name w:val="Таймс обычный Знак"/>
    <w:basedOn w:val="a0"/>
    <w:link w:val="a3"/>
    <w:rsid w:val="00D30191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617B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7B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7C8E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a5">
    <w:name w:val="_Титульный"/>
    <w:rsid w:val="006832D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5"/>
    <w:rsid w:val="006832DB"/>
    <w:pPr>
      <w:jc w:val="left"/>
    </w:pPr>
  </w:style>
  <w:style w:type="paragraph" w:styleId="a6">
    <w:name w:val="header"/>
    <w:basedOn w:val="a"/>
    <w:link w:val="a7"/>
    <w:uiPriority w:val="99"/>
    <w:unhideWhenUsed/>
    <w:rsid w:val="0068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32DB"/>
  </w:style>
  <w:style w:type="paragraph" w:styleId="a8">
    <w:name w:val="footer"/>
    <w:basedOn w:val="a"/>
    <w:link w:val="a9"/>
    <w:uiPriority w:val="99"/>
    <w:unhideWhenUsed/>
    <w:rsid w:val="0068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2DB"/>
  </w:style>
  <w:style w:type="paragraph" w:styleId="aa">
    <w:name w:val="TOC Heading"/>
    <w:basedOn w:val="1"/>
    <w:next w:val="a"/>
    <w:uiPriority w:val="39"/>
    <w:unhideWhenUsed/>
    <w:qFormat/>
    <w:rsid w:val="006832DB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E6FE2"/>
    <w:pPr>
      <w:spacing w:after="100"/>
    </w:pPr>
  </w:style>
  <w:style w:type="character" w:styleId="ab">
    <w:name w:val="Hyperlink"/>
    <w:basedOn w:val="a0"/>
    <w:uiPriority w:val="99"/>
    <w:unhideWhenUsed/>
    <w:rsid w:val="00AE6FE2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8C4653"/>
    <w:rPr>
      <w:rFonts w:ascii="Times New Roman" w:hAnsi="Times New Roman" w:cs="Times New Roman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A41239"/>
    <w:pPr>
      <w:spacing w:after="100"/>
      <w:ind w:left="220"/>
    </w:pPr>
  </w:style>
  <w:style w:type="table" w:styleId="ad">
    <w:name w:val="Table Grid"/>
    <w:basedOn w:val="a1"/>
    <w:uiPriority w:val="39"/>
    <w:rsid w:val="0052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d"/>
    <w:uiPriority w:val="3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d"/>
    <w:uiPriority w:val="3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d"/>
    <w:uiPriority w:val="3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d"/>
    <w:uiPriority w:val="3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2FA9F-2206-44E7-B5FB-0D6D87C6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9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2023-03-28T16:29:00Z</dcterms:created>
  <dcterms:modified xsi:type="dcterms:W3CDTF">2023-03-31T22:50:00Z</dcterms:modified>
</cp:coreProperties>
</file>