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0609" w14:textId="77777777" w:rsidR="00FA2456" w:rsidRDefault="00FA2456" w:rsidP="00FA245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r w:rsidRPr="00FA245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武安博物馆民俗展区参观实践与文化传承研究</w:t>
      </w:r>
    </w:p>
    <w:p w14:paraId="4D1B2B22" w14:textId="09194598" w:rsidR="00FA2456" w:rsidRPr="00FA2456" w:rsidRDefault="00FA2456" w:rsidP="00FA2456">
      <w:pPr>
        <w:widowControl/>
        <w:spacing w:before="100" w:beforeAutospacing="1" w:after="100" w:afterAutospacing="1" w:line="240" w:lineRule="auto"/>
        <w:jc w:val="center"/>
        <w:outlineLvl w:val="0"/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</w:pPr>
      <w:r w:rsidRPr="00FA2456"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  <w:t>软件4班 马振钧</w:t>
      </w:r>
    </w:p>
    <w:p w14:paraId="0BFD920B" w14:textId="77777777" w:rsidR="00FA2456" w:rsidRPr="00FA2456" w:rsidRDefault="00FA2456" w:rsidP="00FA245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FA245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摘要</w:t>
      </w:r>
    </w:p>
    <w:p w14:paraId="19D86379" w14:textId="77777777" w:rsidR="00FA2456" w:rsidRPr="00FA2456" w:rsidRDefault="00FA2456" w:rsidP="00FA24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A2456">
        <w:rPr>
          <w:rFonts w:ascii="宋体" w:eastAsia="宋体" w:hAnsi="宋体" w:cs="宋体"/>
          <w:kern w:val="0"/>
          <w:sz w:val="24"/>
          <w14:ligatures w14:val="none"/>
        </w:rPr>
        <w:t>武安作为历史文化名城，传统民俗资源丰富，是中华优秀传统文化的重要构成。本文以武安博物馆民俗展区为研究对象，通过实地参观，记录武安傩戏、东通乐赛戏等民俗展品及展示内容，剖析其历史渊源、文化内涵与艺术特色，结合个人感悟探究民俗当代价值与传承路径，为传统文化保护提供参考 [1][2]。</w:t>
      </w:r>
    </w:p>
    <w:p w14:paraId="1D6CEAA2" w14:textId="77777777" w:rsidR="00FA2456" w:rsidRPr="00FA2456" w:rsidRDefault="00FA2456" w:rsidP="00FA245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FA245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关键词</w:t>
      </w:r>
    </w:p>
    <w:p w14:paraId="7671FBE0" w14:textId="77777777" w:rsidR="00FA2456" w:rsidRPr="00FA2456" w:rsidRDefault="00FA2456" w:rsidP="00FA24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A2456">
        <w:rPr>
          <w:rFonts w:ascii="宋体" w:eastAsia="宋体" w:hAnsi="宋体" w:cs="宋体"/>
          <w:kern w:val="0"/>
          <w:sz w:val="24"/>
          <w14:ligatures w14:val="none"/>
        </w:rPr>
        <w:t>武安博物馆；传统民俗；文化传承；实地参观</w:t>
      </w:r>
    </w:p>
    <w:p w14:paraId="0DD8B4F8" w14:textId="77777777" w:rsidR="00FA2456" w:rsidRPr="00FA2456" w:rsidRDefault="00FA2456" w:rsidP="00FA245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FA245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一、引言</w:t>
      </w:r>
    </w:p>
    <w:p w14:paraId="4DA3337C" w14:textId="77777777" w:rsidR="00FA2456" w:rsidRPr="00FA2456" w:rsidRDefault="00FA2456" w:rsidP="00FA24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A2456">
        <w:rPr>
          <w:rFonts w:ascii="宋体" w:eastAsia="宋体" w:hAnsi="宋体" w:cs="宋体"/>
          <w:kern w:val="0"/>
          <w:sz w:val="24"/>
          <w14:ligatures w14:val="none"/>
        </w:rPr>
        <w:t>在文化多元化的当下，传统民俗的保护与传承备受关注。武安地处河北省南部，历史悠久，民俗文化底蕴深厚，拥有多项国家级、省级非物质文化遗产 ，如武安傩戏于 2006 年被列入第一批国家级非物质文化遗产保护项目 。武安博物馆民俗展区系统呈现当地代表性民俗，为深入了解武安民俗提供了良好契机 。此次实地参观旨在挖掘其文化价值，思考新时代传承发展之策。</w:t>
      </w:r>
    </w:p>
    <w:p w14:paraId="08FAE807" w14:textId="77777777" w:rsidR="00FA2456" w:rsidRPr="00FA2456" w:rsidRDefault="00FA2456" w:rsidP="00FA245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FA245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二、参观实践过程</w:t>
      </w:r>
    </w:p>
    <w:p w14:paraId="1CA40F10" w14:textId="77777777" w:rsidR="00FA2456" w:rsidRPr="00FA2456" w:rsidRDefault="00FA2456" w:rsidP="00FA245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A245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（一）博物馆概况与参观准备</w:t>
      </w:r>
    </w:p>
    <w:p w14:paraId="5CE2AD55" w14:textId="77777777" w:rsidR="00FA2456" w:rsidRPr="00FA2456" w:rsidRDefault="00FA2456" w:rsidP="00FA24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A2456">
        <w:rPr>
          <w:rFonts w:ascii="宋体" w:eastAsia="宋体" w:hAnsi="宋体" w:cs="宋体"/>
          <w:kern w:val="0"/>
          <w:sz w:val="24"/>
          <w14:ligatures w14:val="none"/>
        </w:rPr>
        <w:t>武安博物馆融合现代与传统建筑风格，内部功能分区清晰 。参观前，通过查阅相关文献资料，对武安傩戏、东通乐赛戏等民俗有了初步认知，明确以民俗展区为重点，计划通过观察展品、研读解说、观看多媒体等方式，全面掌握民俗内容与文化背景。</w:t>
      </w:r>
    </w:p>
    <w:p w14:paraId="7F206B85" w14:textId="77777777" w:rsidR="00FA2456" w:rsidRPr="00FA2456" w:rsidRDefault="00FA2456" w:rsidP="00FA245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A245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（二）民俗展区内容分析</w:t>
      </w:r>
    </w:p>
    <w:p w14:paraId="19C9BEC3" w14:textId="77777777" w:rsidR="00FA2456" w:rsidRPr="00FA2456" w:rsidRDefault="00FA2456" w:rsidP="00FA2456">
      <w:pPr>
        <w:widowControl/>
        <w:numPr>
          <w:ilvl w:val="0"/>
          <w:numId w:val="1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A245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武安傩戏展区</w:t>
      </w:r>
      <w:r w:rsidRPr="00FA2456">
        <w:rPr>
          <w:rFonts w:ascii="宋体" w:eastAsia="宋体" w:hAnsi="宋体" w:cs="宋体"/>
          <w:kern w:val="0"/>
          <w:sz w:val="24"/>
          <w14:ligatures w14:val="none"/>
        </w:rPr>
        <w:t>：集中展示服饰、面具、乐器等实物。服饰色彩明艳，绣工精巧，有龙、凤等吉祥图案，反映古代劳动人民的审美与对美好生活的向往 。面具造型夸张，神灵面具庄重威严，“黄鬼” 面具狰狞，纹路雕刻细腻，均蕴含特定文化寓意 。电子屏循环</w:t>
      </w:r>
      <w:proofErr w:type="gramStart"/>
      <w:r w:rsidRPr="00FA2456">
        <w:rPr>
          <w:rFonts w:ascii="宋体" w:eastAsia="宋体" w:hAnsi="宋体" w:cs="宋体"/>
          <w:kern w:val="0"/>
          <w:sz w:val="24"/>
          <w14:ligatures w14:val="none"/>
        </w:rPr>
        <w:t>播放固义村</w:t>
      </w:r>
      <w:proofErr w:type="gramEnd"/>
      <w:r w:rsidRPr="00FA2456">
        <w:rPr>
          <w:rFonts w:ascii="宋体" w:eastAsia="宋体" w:hAnsi="宋体" w:cs="宋体"/>
          <w:kern w:val="0"/>
          <w:sz w:val="24"/>
          <w14:ligatures w14:val="none"/>
        </w:rPr>
        <w:t>傩戏《捉黄鬼》片段，演员舞步刚健，鼓乐激昂。据考证，傩戏起源于原始社会图腾崇拜，历经千年发展，形成完备表演体系 。</w:t>
      </w:r>
    </w:p>
    <w:p w14:paraId="6BA7F29D" w14:textId="77777777" w:rsidR="00FA2456" w:rsidRPr="00FA2456" w:rsidRDefault="00FA2456" w:rsidP="00FA2456">
      <w:pPr>
        <w:widowControl/>
        <w:numPr>
          <w:ilvl w:val="0"/>
          <w:numId w:val="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A2456">
        <w:rPr>
          <w:rFonts w:ascii="宋体" w:eastAsia="宋体" w:hAnsi="宋体" w:cs="宋体"/>
          <w:b/>
          <w:bCs/>
          <w:kern w:val="0"/>
          <w:sz w:val="24"/>
          <w14:ligatures w14:val="none"/>
        </w:rPr>
        <w:t>东通乐赛戏展区</w:t>
      </w:r>
      <w:r w:rsidRPr="00FA2456">
        <w:rPr>
          <w:rFonts w:ascii="宋体" w:eastAsia="宋体" w:hAnsi="宋体" w:cs="宋体"/>
          <w:kern w:val="0"/>
          <w:sz w:val="24"/>
          <w14:ligatures w14:val="none"/>
        </w:rPr>
        <w:t>：陈列兵器、旌旗等道具，中央模拟舞台还原元宵演出场景 。</w:t>
      </w:r>
      <w:proofErr w:type="gramStart"/>
      <w:r w:rsidRPr="00FA2456">
        <w:rPr>
          <w:rFonts w:ascii="宋体" w:eastAsia="宋体" w:hAnsi="宋体" w:cs="宋体"/>
          <w:kern w:val="0"/>
          <w:sz w:val="24"/>
          <w14:ligatures w14:val="none"/>
        </w:rPr>
        <w:t>赛戏源于</w:t>
      </w:r>
      <w:proofErr w:type="gramEnd"/>
      <w:r w:rsidRPr="00FA2456">
        <w:rPr>
          <w:rFonts w:ascii="宋体" w:eastAsia="宋体" w:hAnsi="宋体" w:cs="宋体"/>
          <w:kern w:val="0"/>
          <w:sz w:val="24"/>
          <w14:ligatures w14:val="none"/>
        </w:rPr>
        <w:t>古代祭神赛社活动，属</w:t>
      </w:r>
      <w:proofErr w:type="gramStart"/>
      <w:r w:rsidRPr="00FA2456">
        <w:rPr>
          <w:rFonts w:ascii="宋体" w:eastAsia="宋体" w:hAnsi="宋体" w:cs="宋体"/>
          <w:kern w:val="0"/>
          <w:sz w:val="24"/>
          <w14:ligatures w14:val="none"/>
        </w:rPr>
        <w:t>傩</w:t>
      </w:r>
      <w:proofErr w:type="gramEnd"/>
      <w:r w:rsidRPr="00FA2456">
        <w:rPr>
          <w:rFonts w:ascii="宋体" w:eastAsia="宋体" w:hAnsi="宋体" w:cs="宋体"/>
          <w:kern w:val="0"/>
          <w:sz w:val="24"/>
          <w14:ligatures w14:val="none"/>
        </w:rPr>
        <w:t>文化范畴，每年元宵与农历二月二演出，角色皆由男性扮演，以 “喊腔” 为主 。这种独特表演形式既体现对土地神的敬畏，也反映当地民俗风情，2008 年入选第二批国家级非遗 。</w:t>
      </w:r>
    </w:p>
    <w:p w14:paraId="25135E95" w14:textId="77777777" w:rsidR="00FA2456" w:rsidRPr="00FA2456" w:rsidRDefault="00FA2456" w:rsidP="00FA2456">
      <w:pPr>
        <w:widowControl/>
        <w:numPr>
          <w:ilvl w:val="0"/>
          <w:numId w:val="3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A2456">
        <w:rPr>
          <w:rFonts w:ascii="宋体" w:eastAsia="宋体" w:hAnsi="宋体" w:cs="宋体"/>
          <w:b/>
          <w:bCs/>
          <w:kern w:val="0"/>
          <w:sz w:val="24"/>
          <w14:ligatures w14:val="none"/>
        </w:rPr>
        <w:t>其他民俗展区</w:t>
      </w:r>
      <w:r w:rsidRPr="00FA2456">
        <w:rPr>
          <w:rFonts w:ascii="宋体" w:eastAsia="宋体" w:hAnsi="宋体" w:cs="宋体"/>
          <w:kern w:val="0"/>
          <w:sz w:val="24"/>
          <w14:ligatures w14:val="none"/>
        </w:rPr>
        <w:t>：土山诚会展出高跷、旱船等道具与模型，始于明弘治三年，每三年举办，以碧霞元君巡游为核心，场面盛大，是农耕社会重要迎神赛社活动，2012 年成为省级非遗 。</w:t>
      </w:r>
      <w:proofErr w:type="gramStart"/>
      <w:r w:rsidRPr="00FA2456">
        <w:rPr>
          <w:rFonts w:ascii="宋体" w:eastAsia="宋体" w:hAnsi="宋体" w:cs="宋体"/>
          <w:kern w:val="0"/>
          <w:sz w:val="24"/>
          <w14:ligatures w14:val="none"/>
        </w:rPr>
        <w:t>琅矿活</w:t>
      </w:r>
      <w:proofErr w:type="gramEnd"/>
      <w:r w:rsidRPr="00FA2456">
        <w:rPr>
          <w:rFonts w:ascii="宋体" w:eastAsia="宋体" w:hAnsi="宋体" w:cs="宋体"/>
          <w:kern w:val="0"/>
          <w:sz w:val="24"/>
          <w14:ligatures w14:val="none"/>
        </w:rPr>
        <w:t>帷子通过动态模型展现队形变化，其从祭祀演变为娱乐活动，体现民俗文化发展演变 。黄河</w:t>
      </w:r>
      <w:proofErr w:type="gramStart"/>
      <w:r w:rsidRPr="00FA2456">
        <w:rPr>
          <w:rFonts w:ascii="宋体" w:eastAsia="宋体" w:hAnsi="宋体" w:cs="宋体"/>
          <w:kern w:val="0"/>
          <w:sz w:val="24"/>
          <w14:ligatures w14:val="none"/>
        </w:rPr>
        <w:t>灯阵以</w:t>
      </w:r>
      <w:proofErr w:type="gramEnd"/>
      <w:r w:rsidRPr="00FA2456">
        <w:rPr>
          <w:rFonts w:ascii="宋体" w:eastAsia="宋体" w:hAnsi="宋体" w:cs="宋体"/>
          <w:kern w:val="0"/>
          <w:sz w:val="24"/>
          <w14:ligatures w14:val="none"/>
        </w:rPr>
        <w:t>灯光与模型还原</w:t>
      </w:r>
      <w:proofErr w:type="gramStart"/>
      <w:r w:rsidRPr="00FA2456">
        <w:rPr>
          <w:rFonts w:ascii="宋体" w:eastAsia="宋体" w:hAnsi="宋体" w:cs="宋体"/>
          <w:kern w:val="0"/>
          <w:sz w:val="24"/>
          <w14:ligatures w14:val="none"/>
        </w:rPr>
        <w:t>骈</w:t>
      </w:r>
      <w:proofErr w:type="gramEnd"/>
      <w:r w:rsidRPr="00FA2456">
        <w:rPr>
          <w:rFonts w:ascii="宋体" w:eastAsia="宋体" w:hAnsi="宋体" w:cs="宋体"/>
          <w:kern w:val="0"/>
          <w:sz w:val="24"/>
          <w14:ligatures w14:val="none"/>
        </w:rPr>
        <w:t>山村拥有 700 多年历史的灯阵，“转黄河” 祈愿平安的习俗延续至今 。</w:t>
      </w:r>
      <w:proofErr w:type="gramStart"/>
      <w:r w:rsidRPr="00FA2456">
        <w:rPr>
          <w:rFonts w:ascii="宋体" w:eastAsia="宋体" w:hAnsi="宋体" w:cs="宋体"/>
          <w:kern w:val="0"/>
          <w:sz w:val="24"/>
          <w14:ligatures w14:val="none"/>
        </w:rPr>
        <w:t>康宿</w:t>
      </w:r>
      <w:proofErr w:type="gramEnd"/>
      <w:r w:rsidRPr="00FA2456">
        <w:rPr>
          <w:rFonts w:ascii="宋体" w:eastAsia="宋体" w:hAnsi="宋体" w:cs="宋体"/>
          <w:kern w:val="0"/>
          <w:sz w:val="24"/>
          <w14:ligatures w14:val="none"/>
        </w:rPr>
        <w:t xml:space="preserve"> “请城隍” 展区用蜡像与实物还原活动，从明朝延续至今，体现村民对风调雨顺的期盼 。</w:t>
      </w:r>
    </w:p>
    <w:p w14:paraId="7320432E" w14:textId="77777777" w:rsidR="00FA2456" w:rsidRPr="00FA2456" w:rsidRDefault="00FA2456" w:rsidP="00FA245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FA245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三、参观心得与传承思考</w:t>
      </w:r>
    </w:p>
    <w:p w14:paraId="37BE3FBC" w14:textId="77777777" w:rsidR="00FA2456" w:rsidRPr="00FA2456" w:rsidRDefault="00FA2456" w:rsidP="00FA245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A245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（一）参观心得</w:t>
      </w:r>
    </w:p>
    <w:p w14:paraId="189FEB3D" w14:textId="77777777" w:rsidR="00FA2456" w:rsidRPr="00FA2456" w:rsidRDefault="00FA2456" w:rsidP="00FA24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A2456">
        <w:rPr>
          <w:rFonts w:ascii="宋体" w:eastAsia="宋体" w:hAnsi="宋体" w:cs="宋体"/>
          <w:kern w:val="0"/>
          <w:sz w:val="24"/>
          <w14:ligatures w14:val="none"/>
        </w:rPr>
        <w:t>此次参观是深入了解武安民俗的文化之行。通过近距离接触，直观感受民俗魅力，领悟其历史与内涵 。各类民俗展现武安人民不同时期的生活状态与精神追求，历经数百年</w:t>
      </w:r>
      <w:proofErr w:type="gramStart"/>
      <w:r w:rsidRPr="00FA2456">
        <w:rPr>
          <w:rFonts w:ascii="宋体" w:eastAsia="宋体" w:hAnsi="宋体" w:cs="宋体"/>
          <w:kern w:val="0"/>
          <w:sz w:val="24"/>
          <w14:ligatures w14:val="none"/>
        </w:rPr>
        <w:t>传承仍</w:t>
      </w:r>
      <w:proofErr w:type="gramEnd"/>
      <w:r w:rsidRPr="00FA2456">
        <w:rPr>
          <w:rFonts w:ascii="宋体" w:eastAsia="宋体" w:hAnsi="宋体" w:cs="宋体"/>
          <w:kern w:val="0"/>
          <w:sz w:val="24"/>
          <w14:ligatures w14:val="none"/>
        </w:rPr>
        <w:t>活力满满，让人深刻认识到民俗作为地域文化根基的重要意义，为武安文化遗产深感自豪 。</w:t>
      </w:r>
    </w:p>
    <w:p w14:paraId="4A1031C4" w14:textId="77777777" w:rsidR="00FA2456" w:rsidRPr="00FA2456" w:rsidRDefault="00FA2456" w:rsidP="00FA245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A245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（二）传承思考</w:t>
      </w:r>
    </w:p>
    <w:p w14:paraId="6A52054A" w14:textId="77777777" w:rsidR="00FA2456" w:rsidRPr="00FA2456" w:rsidRDefault="00FA2456" w:rsidP="00FA24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A2456">
        <w:rPr>
          <w:rFonts w:ascii="宋体" w:eastAsia="宋体" w:hAnsi="宋体" w:cs="宋体"/>
          <w:kern w:val="0"/>
          <w:sz w:val="24"/>
          <w14:ligatures w14:val="none"/>
        </w:rPr>
        <w:t>武安传统民俗虽受到一定保护，但面临传承断层、受</w:t>
      </w:r>
      <w:proofErr w:type="gramStart"/>
      <w:r w:rsidRPr="00FA2456">
        <w:rPr>
          <w:rFonts w:ascii="宋体" w:eastAsia="宋体" w:hAnsi="宋体" w:cs="宋体"/>
          <w:kern w:val="0"/>
          <w:sz w:val="24"/>
          <w14:ligatures w14:val="none"/>
        </w:rPr>
        <w:t>众减少</w:t>
      </w:r>
      <w:proofErr w:type="gramEnd"/>
      <w:r w:rsidRPr="00FA2456">
        <w:rPr>
          <w:rFonts w:ascii="宋体" w:eastAsia="宋体" w:hAnsi="宋体" w:cs="宋体"/>
          <w:kern w:val="0"/>
          <w:sz w:val="24"/>
          <w14:ligatures w14:val="none"/>
        </w:rPr>
        <w:t>等挑战 。可从以下方面加强传承：一是利用新媒体平台，如短视频、直播等，宣传博物馆民俗展区与民俗文化，扩大受众 ；二是推动民俗与旅游融合，开发傩戏面具制作、</w:t>
      </w:r>
      <w:proofErr w:type="gramStart"/>
      <w:r w:rsidRPr="00FA2456">
        <w:rPr>
          <w:rFonts w:ascii="宋体" w:eastAsia="宋体" w:hAnsi="宋体" w:cs="宋体"/>
          <w:kern w:val="0"/>
          <w:sz w:val="24"/>
          <w14:ligatures w14:val="none"/>
        </w:rPr>
        <w:t>赛戏</w:t>
      </w:r>
      <w:proofErr w:type="gramEnd"/>
      <w:r w:rsidRPr="00FA2456">
        <w:rPr>
          <w:rFonts w:ascii="宋体" w:eastAsia="宋体" w:hAnsi="宋体" w:cs="宋体"/>
          <w:kern w:val="0"/>
          <w:sz w:val="24"/>
          <w14:ligatures w14:val="none"/>
        </w:rPr>
        <w:t xml:space="preserve"> “喊腔” 体验等活动，促进民俗活态传承 ；三是加强馆校合作，开展民俗文化进校园活动，培养青少年对本土民俗文化的热爱，培育新一代传承人 。</w:t>
      </w:r>
    </w:p>
    <w:p w14:paraId="67A1E6F6" w14:textId="77777777" w:rsidR="00FA2456" w:rsidRPr="00FA2456" w:rsidRDefault="00FA2456" w:rsidP="00FA245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FA245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四、结论</w:t>
      </w:r>
    </w:p>
    <w:p w14:paraId="4926479B" w14:textId="77777777" w:rsidR="00FA2456" w:rsidRPr="00FA2456" w:rsidRDefault="00FA2456" w:rsidP="00FA24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A2456">
        <w:rPr>
          <w:rFonts w:ascii="宋体" w:eastAsia="宋体" w:hAnsi="宋体" w:cs="宋体"/>
          <w:kern w:val="0"/>
          <w:sz w:val="24"/>
          <w14:ligatures w14:val="none"/>
        </w:rPr>
        <w:t>武安博物馆民俗展区全面呈现了武安传统民俗的风貌与价值 。本次实践让人深入了解民俗内容，认识到其在文化传承中的关键作用 。武安民俗是当地人民的精神财富，也是中华优秀传统文化的重要部分 。在新时代，需通过宣传推广、</w:t>
      </w:r>
      <w:proofErr w:type="gramStart"/>
      <w:r w:rsidRPr="00FA2456">
        <w:rPr>
          <w:rFonts w:ascii="宋体" w:eastAsia="宋体" w:hAnsi="宋体" w:cs="宋体"/>
          <w:kern w:val="0"/>
          <w:sz w:val="24"/>
          <w14:ligatures w14:val="none"/>
        </w:rPr>
        <w:lastRenderedPageBreak/>
        <w:t>文旅融合</w:t>
      </w:r>
      <w:proofErr w:type="gramEnd"/>
      <w:r w:rsidRPr="00FA2456">
        <w:rPr>
          <w:rFonts w:ascii="宋体" w:eastAsia="宋体" w:hAnsi="宋体" w:cs="宋体"/>
          <w:kern w:val="0"/>
          <w:sz w:val="24"/>
          <w14:ligatures w14:val="none"/>
        </w:rPr>
        <w:t>、教育普及等多种途径，加强保护与传承，让武安民俗持续绽放光彩，为文化自信建设助力 。</w:t>
      </w:r>
    </w:p>
    <w:p w14:paraId="5C95CFC9" w14:textId="77777777" w:rsidR="00FA2456" w:rsidRPr="00FA2456" w:rsidRDefault="00FA2456" w:rsidP="00FA24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A2456">
        <w:rPr>
          <w:rFonts w:ascii="宋体" w:eastAsia="宋体" w:hAnsi="宋体" w:cs="宋体"/>
          <w:kern w:val="0"/>
          <w:sz w:val="24"/>
          <w14:ligatures w14:val="none"/>
        </w:rPr>
        <w:t>[1] 河北工程技术学院大学生暑假社会实践团：传承非遗技艺 赓续文化薪火 [EB/OL]. 河北共产党员网，2024-08-09.</w:t>
      </w:r>
    </w:p>
    <w:p w14:paraId="7A5140FC" w14:textId="77777777" w:rsidR="00FA2456" w:rsidRDefault="00FA2456" w:rsidP="00FA245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A2456">
        <w:rPr>
          <w:rFonts w:ascii="宋体" w:eastAsia="宋体" w:hAnsi="宋体" w:cs="宋体"/>
          <w:kern w:val="0"/>
          <w:sz w:val="24"/>
          <w14:ligatures w14:val="none"/>
        </w:rPr>
        <w:t xml:space="preserve">[2] 东山文化博艺园 (AAAA 级景区)_百科 [EB/OL]. </w:t>
      </w:r>
      <w:proofErr w:type="gramStart"/>
      <w:r w:rsidRPr="00FA2456">
        <w:rPr>
          <w:rFonts w:ascii="宋体" w:eastAsia="宋体" w:hAnsi="宋体" w:cs="宋体"/>
          <w:kern w:val="0"/>
          <w:sz w:val="24"/>
          <w14:ligatures w14:val="none"/>
        </w:rPr>
        <w:t>抖音百科</w:t>
      </w:r>
      <w:proofErr w:type="gramEnd"/>
      <w:r w:rsidRPr="00FA2456">
        <w:rPr>
          <w:rFonts w:ascii="宋体" w:eastAsia="宋体" w:hAnsi="宋体" w:cs="宋体"/>
          <w:kern w:val="0"/>
          <w:sz w:val="24"/>
          <w14:ligatures w14:val="none"/>
        </w:rPr>
        <w:t>，2025-09-06.</w:t>
      </w:r>
    </w:p>
    <w:p w14:paraId="273B4427" w14:textId="77777777" w:rsidR="00DB6D68" w:rsidRPr="00DB6D68" w:rsidRDefault="00DB6D68" w:rsidP="00FA245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22BFBE79" w14:textId="58CEAE23" w:rsidR="00EA116D" w:rsidRDefault="00DB6D68">
      <w:r>
        <w:rPr>
          <w:rFonts w:hint="eastAsia"/>
          <w:noProof/>
        </w:rPr>
        <w:drawing>
          <wp:inline distT="0" distB="0" distL="0" distR="0" wp14:anchorId="0BFB58E6" wp14:editId="54B76DB2">
            <wp:extent cx="5274310" cy="2965450"/>
            <wp:effectExtent l="0" t="0" r="2540" b="6350"/>
            <wp:docPr id="21296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237" name="图片 212962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A96E" w14:textId="268E67C9" w:rsidR="00DB6D68" w:rsidRPr="00FA2456" w:rsidRDefault="00DB6D6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03056AC" wp14:editId="48B7F825">
            <wp:extent cx="5274310" cy="2965450"/>
            <wp:effectExtent l="0" t="0" r="2540" b="6350"/>
            <wp:docPr id="17314389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38906" name="图片 17314389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D68" w:rsidRPr="00FA24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11979" w14:textId="77777777" w:rsidR="00422545" w:rsidRDefault="00422545" w:rsidP="00FA24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93F79A" w14:textId="77777777" w:rsidR="00422545" w:rsidRDefault="00422545" w:rsidP="00FA24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EDD50" w14:textId="77777777" w:rsidR="00422545" w:rsidRDefault="00422545" w:rsidP="00FA24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7415F8" w14:textId="77777777" w:rsidR="00422545" w:rsidRDefault="00422545" w:rsidP="00FA24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009FC"/>
    <w:multiLevelType w:val="multilevel"/>
    <w:tmpl w:val="6826FB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B0021"/>
    <w:multiLevelType w:val="multilevel"/>
    <w:tmpl w:val="3DBCE9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E3CE4"/>
    <w:multiLevelType w:val="multilevel"/>
    <w:tmpl w:val="6710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039082">
    <w:abstractNumId w:val="2"/>
  </w:num>
  <w:num w:numId="2" w16cid:durableId="738751652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39192138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6D"/>
    <w:rsid w:val="00124156"/>
    <w:rsid w:val="00422545"/>
    <w:rsid w:val="00AD5B7B"/>
    <w:rsid w:val="00DB6D68"/>
    <w:rsid w:val="00EA116D"/>
    <w:rsid w:val="00F16F78"/>
    <w:rsid w:val="00FA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4DC8DD"/>
  <w15:chartTrackingRefBased/>
  <w15:docId w15:val="{1023BBFB-AFCD-4B2F-9347-6C25086E7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11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1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1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1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16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1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1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1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11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1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1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11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11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11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11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11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11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11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1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1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11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11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11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11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1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11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116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24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24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24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24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813</Words>
  <Characters>847</Characters>
  <Application>Microsoft Office Word</Application>
  <DocSecurity>0</DocSecurity>
  <Lines>33</Lines>
  <Paragraphs>24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振钧 马</dc:creator>
  <cp:keywords/>
  <dc:description/>
  <cp:lastModifiedBy>振钧 马</cp:lastModifiedBy>
  <cp:revision>3</cp:revision>
  <dcterms:created xsi:type="dcterms:W3CDTF">2025-09-06T02:01:00Z</dcterms:created>
  <dcterms:modified xsi:type="dcterms:W3CDTF">2025-09-06T02:10:00Z</dcterms:modified>
</cp:coreProperties>
</file>