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AF16C" w14:textId="2EFE6D78" w:rsidR="008F38CD" w:rsidRPr="00996DDD" w:rsidRDefault="008F38CD" w:rsidP="00A16375">
      <w:pPr>
        <w:jc w:val="center"/>
        <w:rPr>
          <w:b/>
          <w:bCs/>
          <w:iCs w:val="0"/>
          <w:sz w:val="32"/>
          <w:u w:val="single"/>
        </w:rPr>
      </w:pPr>
      <w:r w:rsidRPr="008F38CD">
        <w:rPr>
          <w:b/>
          <w:bCs/>
          <w:sz w:val="32"/>
          <w:u w:val="single"/>
        </w:rPr>
        <w:t>6 Applicazioni lineari</w:t>
      </w:r>
    </w:p>
    <w:p w14:paraId="692A7CD4" w14:textId="43CCE8CA" w:rsidR="00A16375" w:rsidRPr="00A16375" w:rsidRDefault="00387798" w:rsidP="009A3107">
      <w:pPr>
        <w:rPr>
          <w:b/>
          <w:bCs/>
        </w:rPr>
      </w:pPr>
      <w:r w:rsidRPr="00387798">
        <w:rPr>
          <w:b/>
          <w:bCs/>
          <w:sz w:val="28"/>
        </w:rPr>
        <w:t>Definizione:</w:t>
      </w:r>
    </w:p>
    <w:p w14:paraId="169BC0CF" w14:textId="031EDB1A" w:rsidR="00A16375" w:rsidRDefault="00A16375" w:rsidP="009A3107">
      <w:pPr>
        <w:rPr>
          <w:rFonts w:eastAsiaTheme="minorEastAsia"/>
        </w:rPr>
      </w:pPr>
      <w:r>
        <w:t xml:space="preserve">Dati due SV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eastAsiaTheme="minorEastAsia"/>
        </w:rPr>
        <w:t xml:space="preserve">e </w:t>
      </w:r>
      <m:oMath>
        <m: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, si dice applicazione lineare (AL) (o omomorfismo, o trasformazione lineare) da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una funzione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che verifica le seguenti proprietà:</w:t>
      </w:r>
    </w:p>
    <w:p w14:paraId="08B2E343" w14:textId="1D8CB72C" w:rsidR="00A16375" w:rsidRPr="00A16375" w:rsidRDefault="00A16375" w:rsidP="00A16375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6DF90D1D" w14:textId="31EB8119" w:rsidR="00A16375" w:rsidRDefault="00A16375" w:rsidP="00A16375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=λf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385AA19D" w14:textId="1C9D745D" w:rsidR="00A16375" w:rsidRPr="00A16375" w:rsidRDefault="00A16375" w:rsidP="00A16375">
      <w:pPr>
        <w:rPr>
          <w:rFonts w:eastAsiaTheme="minorEastAsia"/>
        </w:rPr>
      </w:pPr>
      <w:r>
        <w:t xml:space="preserve">Per ogni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∈V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>, o equivalentemente</w:t>
      </w:r>
      <w:r w:rsidR="000E2AAA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+μ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=λf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+μf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 w:rsidR="000E2AAA">
        <w:rPr>
          <w:rFonts w:eastAsiaTheme="minorEastAsia"/>
        </w:rPr>
        <w:t>.</w:t>
      </w:r>
    </w:p>
    <w:p w14:paraId="278FE783" w14:textId="42DAEF36" w:rsidR="00A16375" w:rsidRDefault="00A16375" w:rsidP="00A16375">
      <w:pPr>
        <w:rPr>
          <w:rFonts w:eastAsiaTheme="minorEastAsia"/>
        </w:rPr>
      </w:pPr>
      <w:r>
        <w:rPr>
          <w:rFonts w:eastAsiaTheme="minorEastAsia"/>
        </w:rPr>
        <w:tab/>
        <w:t xml:space="preserve">Lo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è detto dominio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mentre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detti codominio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; il vettore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è detto vettore immagine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.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è detto vettore controimmagine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7CC4C619" w14:textId="791CA30D" w:rsidR="00A16375" w:rsidRDefault="00387798" w:rsidP="00A16375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7D8E0FF8" w14:textId="27116CF3" w:rsidR="00A16375" w:rsidRDefault="00A16375" w:rsidP="00A1637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in cui il dominio e il codominio coincidono, allora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detta endomorifismo (EM) o trasformazione lineare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68BB191B" w14:textId="16364515" w:rsidR="00A16375" w:rsidRPr="00A16375" w:rsidRDefault="00A16375" w:rsidP="00A16375">
      <w:pPr>
        <w:rPr>
          <w:rFonts w:eastAsiaTheme="minorEastAsia"/>
          <w:sz w:val="28"/>
          <w:u w:val="single"/>
        </w:rPr>
      </w:pPr>
      <w:r w:rsidRPr="00A16375">
        <w:rPr>
          <w:rFonts w:eastAsiaTheme="minorEastAsia"/>
          <w:sz w:val="28"/>
          <w:u w:val="single"/>
        </w:rPr>
        <w:t>Esempio n°1:</w:t>
      </w:r>
    </w:p>
    <w:p w14:paraId="47031A91" w14:textId="1EC135B4" w:rsidR="00A16375" w:rsidRDefault="00A16375" w:rsidP="00A16375">
      <w:pPr>
        <w:rPr>
          <w:rFonts w:eastAsiaTheme="minorEastAsia"/>
        </w:rPr>
      </w:pPr>
      <w:r>
        <w:t xml:space="preserve">Se lo SV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è dato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D076F">
        <w:rPr>
          <w:rFonts w:eastAsiaTheme="minorEastAsia"/>
        </w:rPr>
        <w:t xml:space="preserve"> SSV di </w:t>
      </w:r>
      <m:oMath>
        <m:r>
          <w:rPr>
            <w:rFonts w:ascii="Cambria Math" w:eastAsiaTheme="minorEastAsia" w:hAnsi="Cambria Math"/>
          </w:rPr>
          <m:t>V</m:t>
        </m:r>
      </m:oMath>
      <w:r w:rsidR="00BD076F">
        <w:rPr>
          <w:rFonts w:eastAsiaTheme="minorEastAsia"/>
        </w:rPr>
        <w:t xml:space="preserve">, allora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BD076F">
        <w:rPr>
          <w:rFonts w:eastAsiaTheme="minorEastAsia"/>
        </w:rPr>
        <w:t xml:space="preserve"> è possibile scrivendo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BD076F">
        <w:rPr>
          <w:rFonts w:eastAsiaTheme="minorEastAsia"/>
        </w:rPr>
        <w:t xml:space="preserve">,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D076F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D076F">
        <w:rPr>
          <w:rFonts w:eastAsiaTheme="minorEastAsia"/>
        </w:rPr>
        <w:t xml:space="preserve">. Le funzioni </w:t>
      </w:r>
    </w:p>
    <w:p w14:paraId="340C8BA1" w14:textId="2C984DC2" w:rsidR="00BD076F" w:rsidRPr="00BD076F" w:rsidRDefault="00000000" w:rsidP="00A1637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:V→V,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:V→V,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</m:oMath>
      </m:oMathPara>
    </w:p>
    <w:p w14:paraId="313F729E" w14:textId="462F5CAD" w:rsidR="00BD076F" w:rsidRDefault="00BD076F" w:rsidP="00A16375">
      <w:pPr>
        <w:rPr>
          <w:rFonts w:eastAsiaTheme="minorEastAsia"/>
        </w:rPr>
      </w:pPr>
      <w:r>
        <w:rPr>
          <w:rFonts w:eastAsiaTheme="minorEastAsia"/>
        </w:rPr>
        <w:t xml:space="preserve">Sono AL e sono dette proiezioni ortogonali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rispettivamente. In particolare, se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SSV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, si ha che </w:t>
      </w:r>
      <m:oMath>
        <m:r>
          <w:rPr>
            <w:rFonts w:ascii="Cambria Math" w:eastAsiaTheme="minorEastAsia" w:hAnsi="Cambria Math"/>
          </w:rPr>
          <m:t>W⊕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</w:rPr>
        <w:t xml:space="preserve"> e allora </w:t>
      </w:r>
    </w:p>
    <w:p w14:paraId="6CF09BCF" w14:textId="7C010E65" w:rsidR="00BD076F" w:rsidRPr="00BD076F" w:rsidRDefault="00000000" w:rsidP="00A16375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sub>
              </m:sSub>
            </m:e>
          </m:acc>
          <m:r>
            <w:rPr>
              <w:rFonts w:ascii="Cambria Math" w:eastAsiaTheme="minorEastAsia" w:hAnsi="Cambria Math"/>
            </w:rPr>
            <m:t>,  ∀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∈V,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∈W,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390A8A97" w14:textId="69F4E276" w:rsidR="00BD076F" w:rsidRDefault="00A600C6" w:rsidP="00A16375">
      <w:pPr>
        <w:rPr>
          <w:rFonts w:eastAsiaTheme="minorEastAsia"/>
        </w:rPr>
      </w:pPr>
      <w:r>
        <w:rPr>
          <w:rFonts w:eastAsiaTheme="minorEastAsia"/>
        </w:rPr>
        <w:t xml:space="preserve">L’AL </w:t>
      </w:r>
      <m:oMath>
        <m:r>
          <w:rPr>
            <w:rFonts w:ascii="Cambria Math" w:eastAsiaTheme="minorEastAsia" w:hAnsi="Cambria Math"/>
          </w:rPr>
          <m:t>p :V→V</m:t>
        </m:r>
      </m:oMath>
      <w:r>
        <w:rPr>
          <w:rFonts w:eastAsiaTheme="minorEastAsia"/>
        </w:rPr>
        <w:t xml:space="preserve"> che associa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 xml:space="preserve"> è detta proiezione ortogonale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su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1A888928" w14:textId="6F7D7216" w:rsidR="00A600C6" w:rsidRPr="00FF274F" w:rsidRDefault="00FA6CEB" w:rsidP="00A16375">
      <w:pPr>
        <w:rPr>
          <w:rFonts w:eastAsiaTheme="minorEastAsia"/>
          <w:b/>
          <w:bCs/>
          <w:u w:val="single"/>
        </w:rPr>
      </w:pPr>
      <w:r w:rsidRPr="00FA6CEB">
        <w:rPr>
          <w:rFonts w:eastAsiaTheme="minorEastAsia"/>
          <w:b/>
          <w:bCs/>
          <w:sz w:val="28"/>
          <w:u w:val="single"/>
        </w:rPr>
        <w:t>Teorema:</w:t>
      </w:r>
    </w:p>
    <w:p w14:paraId="75015FC2" w14:textId="67058B10" w:rsidR="00A600C6" w:rsidRDefault="00A600C6" w:rsidP="00A1637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si ha </w:t>
      </w:r>
    </w:p>
    <w:p w14:paraId="63E8D3FE" w14:textId="2E8A99C4" w:rsidR="00A600C6" w:rsidRDefault="00A600C6" w:rsidP="00A600C6">
      <w:pPr>
        <w:pStyle w:val="Paragrafoelenc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>.</w:t>
      </w:r>
    </w:p>
    <w:p w14:paraId="3E74FDC7" w14:textId="768B0265" w:rsidR="00A600C6" w:rsidRDefault="00A600C6" w:rsidP="00A600C6">
      <w:pPr>
        <w:pStyle w:val="Paragrafoelenc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=-f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>.</w:t>
      </w:r>
    </w:p>
    <w:p w14:paraId="67A864B8" w14:textId="385D4B7A" w:rsidR="00A600C6" w:rsidRDefault="00A600C6" w:rsidP="00A600C6">
      <w:pPr>
        <w:pStyle w:val="Paragrafoelenc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>.</w:t>
      </w:r>
    </w:p>
    <w:p w14:paraId="2CBB2A2C" w14:textId="77777777" w:rsidR="000E2AAA" w:rsidRDefault="000E2AAA" w:rsidP="00A600C6">
      <w:pPr>
        <w:jc w:val="center"/>
        <w:rPr>
          <w:rFonts w:eastAsiaTheme="minorEastAsia"/>
          <w:b/>
          <w:bCs/>
          <w:sz w:val="32"/>
          <w:u w:val="single"/>
        </w:rPr>
      </w:pPr>
    </w:p>
    <w:p w14:paraId="7729551F" w14:textId="77777777" w:rsidR="000E2AAA" w:rsidRDefault="000E2AAA" w:rsidP="00A600C6">
      <w:pPr>
        <w:jc w:val="center"/>
        <w:rPr>
          <w:rFonts w:eastAsiaTheme="minorEastAsia"/>
          <w:b/>
          <w:bCs/>
          <w:sz w:val="32"/>
          <w:u w:val="single"/>
        </w:rPr>
      </w:pPr>
    </w:p>
    <w:p w14:paraId="0E28EA52" w14:textId="77777777" w:rsidR="000E2AAA" w:rsidRDefault="000E2AAA" w:rsidP="00A600C6">
      <w:pPr>
        <w:jc w:val="center"/>
        <w:rPr>
          <w:rFonts w:eastAsiaTheme="minorEastAsia"/>
          <w:b/>
          <w:bCs/>
          <w:sz w:val="32"/>
          <w:u w:val="single"/>
        </w:rPr>
      </w:pPr>
    </w:p>
    <w:p w14:paraId="141BA88A" w14:textId="77777777" w:rsidR="000E2AAA" w:rsidRDefault="000E2AAA" w:rsidP="00A600C6">
      <w:pPr>
        <w:jc w:val="center"/>
        <w:rPr>
          <w:rFonts w:eastAsiaTheme="minorEastAsia"/>
          <w:b/>
          <w:bCs/>
          <w:sz w:val="32"/>
          <w:u w:val="single"/>
        </w:rPr>
      </w:pPr>
    </w:p>
    <w:p w14:paraId="779A3524" w14:textId="77777777" w:rsidR="000E2AAA" w:rsidRDefault="000E2AAA" w:rsidP="00A600C6">
      <w:pPr>
        <w:jc w:val="center"/>
        <w:rPr>
          <w:rFonts w:eastAsiaTheme="minorEastAsia"/>
          <w:b/>
          <w:bCs/>
          <w:sz w:val="32"/>
          <w:u w:val="single"/>
        </w:rPr>
      </w:pPr>
    </w:p>
    <w:p w14:paraId="2713A159" w14:textId="041D6AE3" w:rsidR="00A600C6" w:rsidRDefault="00A600C6" w:rsidP="00A600C6">
      <w:pPr>
        <w:jc w:val="center"/>
        <w:rPr>
          <w:rFonts w:eastAsiaTheme="minorEastAsia"/>
          <w:b/>
          <w:bCs/>
          <w:sz w:val="32"/>
          <w:u w:val="single"/>
        </w:rPr>
      </w:pPr>
      <w:r w:rsidRPr="00A600C6">
        <w:rPr>
          <w:rFonts w:eastAsiaTheme="minorEastAsia"/>
          <w:b/>
          <w:bCs/>
          <w:sz w:val="32"/>
          <w:u w:val="single"/>
        </w:rPr>
        <w:lastRenderedPageBreak/>
        <w:t>Matrici associate ad un’AL ed equazioni di un’AL:</w:t>
      </w:r>
    </w:p>
    <w:p w14:paraId="15EB9F50" w14:textId="71F5AC7F" w:rsidR="00ED370C" w:rsidRPr="000E2AAA" w:rsidRDefault="00FC6821" w:rsidP="00A600C6">
      <w:pPr>
        <w:rPr>
          <w:rFonts w:eastAsiaTheme="minorEastAsia"/>
        </w:rPr>
      </w:pPr>
      <w:r>
        <w:rPr>
          <w:rFonts w:eastAsiaTheme="minorEastAsia"/>
        </w:rPr>
        <w:t xml:space="preserve">Il teorema seguente è il più importante sulle AL, infatti chiarisce come si possa assegnare tra due SV di dimensione finita un’AL. </w:t>
      </w:r>
      <w:r w:rsidR="00ED370C">
        <w:rPr>
          <w:rFonts w:eastAsiaTheme="minorEastAsia"/>
        </w:rPr>
        <w:t xml:space="preserve">Fondamentale </w:t>
      </w:r>
      <w:r>
        <w:rPr>
          <w:rFonts w:eastAsiaTheme="minorEastAsia"/>
        </w:rPr>
        <w:t>è osservare che il teorema vale solo se il dominio è finitamente generato.</w:t>
      </w:r>
    </w:p>
    <w:p w14:paraId="7848058D" w14:textId="4EC5D0E4" w:rsidR="00FC6821" w:rsidRPr="00FC6821" w:rsidRDefault="00FC6821" w:rsidP="00A600C6">
      <w:pPr>
        <w:rPr>
          <w:rFonts w:eastAsiaTheme="minorEastAsia"/>
          <w:b/>
          <w:bCs/>
          <w:sz w:val="28"/>
          <w:u w:val="single"/>
        </w:rPr>
      </w:pPr>
      <w:r w:rsidRPr="00FC6821">
        <w:rPr>
          <w:rFonts w:eastAsiaTheme="minorEastAsia"/>
          <w:b/>
          <w:bCs/>
          <w:sz w:val="28"/>
          <w:u w:val="single"/>
        </w:rPr>
        <w:t>Teorema fondamentale delle AL</w:t>
      </w:r>
      <w:r w:rsidR="00FF274F">
        <w:rPr>
          <w:rFonts w:eastAsiaTheme="minorEastAsia"/>
          <w:b/>
          <w:bCs/>
          <w:sz w:val="28"/>
          <w:u w:val="single"/>
        </w:rPr>
        <w:t xml:space="preserve"> (TFDAL)</w:t>
      </w:r>
      <w:r w:rsidRPr="00FC6821">
        <w:rPr>
          <w:rFonts w:eastAsiaTheme="minorEastAsia"/>
          <w:b/>
          <w:bCs/>
          <w:sz w:val="28"/>
          <w:u w:val="single"/>
        </w:rPr>
        <w:t>:</w:t>
      </w:r>
    </w:p>
    <w:p w14:paraId="08260DC3" w14:textId="6F16C9B7" w:rsidR="00FC6821" w:rsidRDefault="00FC6821" w:rsidP="00A600C6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base. Dato un 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vettori di uno 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esiste ed è unica 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tale che</w:t>
      </w:r>
    </w:p>
    <w:p w14:paraId="76BD6B38" w14:textId="678276A5" w:rsidR="00FC6821" w:rsidRPr="00FC6821" w:rsidRDefault="00FC6821" w:rsidP="00A600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i=1,…,n</m:t>
          </m:r>
        </m:oMath>
      </m:oMathPara>
    </w:p>
    <w:p w14:paraId="2962C222" w14:textId="2D4A5C7B" w:rsidR="00EE4680" w:rsidRDefault="00EE4680" w:rsidP="00A600C6">
      <w:pPr>
        <w:rPr>
          <w:rFonts w:eastAsiaTheme="minorEastAsia"/>
        </w:rPr>
      </w:pPr>
      <w:r>
        <w:rPr>
          <w:rFonts w:eastAsiaTheme="minorEastAsia"/>
        </w:rPr>
        <w:t xml:space="preserve">In altri termini, per assegnare un’AL tra due spazi vettoriali di cui almeno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di dimensione finita, è sufficiente conoscere le immagini, mediante la funzione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dei vettori di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1A427F74" w14:textId="304C6761" w:rsidR="00EE4680" w:rsidRPr="00EE4680" w:rsidRDefault="00387798" w:rsidP="00A600C6">
      <w:pPr>
        <w:rPr>
          <w:rFonts w:eastAsiaTheme="minorEastAsia"/>
          <w:u w:val="single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5C61C235" w14:textId="1FB9303E" w:rsidR="00FC6821" w:rsidRDefault="00EE4680" w:rsidP="00A600C6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e si definisca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ponendo </w:t>
      </w:r>
    </w:p>
    <w:p w14:paraId="2F71FF10" w14:textId="1A4C441A" w:rsidR="00EE4680" w:rsidRPr="00EE4680" w:rsidRDefault="00EE4680" w:rsidP="00A600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</m:oMath>
      </m:oMathPara>
    </w:p>
    <w:p w14:paraId="1B2F799E" w14:textId="1991C786" w:rsidR="00EE4680" w:rsidRDefault="00EE4680" w:rsidP="00A600C6">
      <w:pPr>
        <w:rPr>
          <w:rFonts w:eastAsiaTheme="minorEastAsia"/>
        </w:rPr>
      </w:pPr>
      <w:r>
        <w:rPr>
          <w:rFonts w:eastAsiaTheme="minorEastAsia"/>
        </w:rPr>
        <w:t>Primo punto:</w:t>
      </w:r>
    </w:p>
    <w:p w14:paraId="01A9A496" w14:textId="282914B3" w:rsidR="00EE4680" w:rsidRDefault="00EE4680" w:rsidP="00EE468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una funzione, infatti il vettore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 definito per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ed è univocamente determinato per l’esistenza e l’unicità delle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</w:t>
      </w:r>
    </w:p>
    <w:p w14:paraId="1F8F7B16" w14:textId="6608AF9E" w:rsidR="00EE4680" w:rsidRDefault="00EE4680" w:rsidP="00EE4680">
      <w:pPr>
        <w:rPr>
          <w:rFonts w:eastAsiaTheme="minorEastAsia"/>
        </w:rPr>
      </w:pPr>
      <w:r>
        <w:rPr>
          <w:rFonts w:eastAsiaTheme="minorEastAsia"/>
        </w:rPr>
        <w:t>Secondo punto:</w:t>
      </w:r>
    </w:p>
    <w:p w14:paraId="7F9C4BF3" w14:textId="2F79CEF1" w:rsidR="00EE4680" w:rsidRDefault="00587C85" w:rsidP="00EE4680">
      <w:pPr>
        <w:rPr>
          <w:rFonts w:eastAsiaTheme="minorEastAsia"/>
        </w:rPr>
      </w:pPr>
      <w:r>
        <w:rPr>
          <w:rFonts w:eastAsiaTheme="minorEastAsia"/>
        </w:rPr>
        <w:t>D</w:t>
      </w:r>
      <w:r w:rsidR="00EE4680">
        <w:rPr>
          <w:rFonts w:eastAsiaTheme="minorEastAsia"/>
        </w:rPr>
        <w:t xml:space="preserve">alla definizione di </w:t>
      </w:r>
      <m:oMath>
        <m:r>
          <w:rPr>
            <w:rFonts w:ascii="Cambria Math" w:eastAsiaTheme="minorEastAsia" w:hAnsi="Cambria Math"/>
          </w:rPr>
          <m:t>f</m:t>
        </m:r>
      </m:oMath>
      <w:r w:rsidR="00EE4680">
        <w:rPr>
          <w:rFonts w:eastAsiaTheme="minorEastAsia"/>
        </w:rPr>
        <w:t xml:space="preserve"> si ha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 w:rsidR="00DC6DD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i=1,…,n</m:t>
        </m:r>
      </m:oMath>
      <w:r w:rsidR="00DC6DDD">
        <w:rPr>
          <w:rFonts w:eastAsiaTheme="minorEastAsia"/>
        </w:rPr>
        <w:t xml:space="preserve">. Per esempio,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="00DC6DDD">
        <w:rPr>
          <w:rFonts w:eastAsiaTheme="minorEastAsia"/>
        </w:rPr>
        <w:t xml:space="preserve"> in quanto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1,0,0…,0</m:t>
            </m:r>
          </m:e>
        </m:d>
      </m:oMath>
      <w:r w:rsidR="00DC6DDD"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 w:rsidR="00DC6DDD">
        <w:rPr>
          <w:rFonts w:eastAsiaTheme="minorEastAsia"/>
        </w:rPr>
        <w:t>, e così via.</w:t>
      </w:r>
    </w:p>
    <w:p w14:paraId="4C906105" w14:textId="7EBA089A" w:rsidR="00DC6DDD" w:rsidRDefault="00DC6DDD" w:rsidP="00EE4680">
      <w:pPr>
        <w:rPr>
          <w:rFonts w:eastAsiaTheme="minorEastAsia"/>
        </w:rPr>
      </w:pPr>
      <w:r>
        <w:rPr>
          <w:rFonts w:eastAsiaTheme="minorEastAsia"/>
        </w:rPr>
        <w:t>Terzo punto:</w:t>
      </w:r>
    </w:p>
    <w:p w14:paraId="1FB6EB3B" w14:textId="02A17BC3" w:rsidR="00DC6DDD" w:rsidRDefault="00DC6DDD" w:rsidP="00EE4680">
      <w:pPr>
        <w:rPr>
          <w:rFonts w:eastAsiaTheme="minorEastAsia"/>
        </w:rPr>
      </w:pPr>
      <w:r>
        <w:rPr>
          <w:rFonts w:eastAsiaTheme="minorEastAsia"/>
        </w:rPr>
        <w:t xml:space="preserve">Per dimostrare la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verifica che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+μ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=λf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+μf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. Dalla definizione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ponendo</w:t>
      </w:r>
    </w:p>
    <w:p w14:paraId="476832E8" w14:textId="182B1364" w:rsidR="00DC6DDD" w:rsidRPr="00DC6DDD" w:rsidRDefault="00DC6DDD" w:rsidP="00EE468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+μ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+μf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</m:oMath>
      </m:oMathPara>
    </w:p>
    <w:p w14:paraId="7AC463CD" w14:textId="65A0EE46" w:rsidR="00DC6DDD" w:rsidRDefault="00DC6DDD" w:rsidP="00EE4680">
      <w:pPr>
        <w:rPr>
          <w:rFonts w:eastAsiaTheme="minorEastAsia"/>
        </w:rPr>
      </w:pPr>
      <w:r>
        <w:rPr>
          <w:rFonts w:eastAsiaTheme="minorEastAsia"/>
        </w:rPr>
        <w:t>Quarto punto:</w:t>
      </w:r>
    </w:p>
    <w:p w14:paraId="19BCFD03" w14:textId="76B210E2" w:rsidR="00DC6DDD" w:rsidRDefault="00DC6DDD" w:rsidP="00EE4680">
      <w:pPr>
        <w:rPr>
          <w:rFonts w:eastAsiaTheme="minorEastAsia"/>
        </w:rPr>
      </w:pPr>
      <w:r>
        <w:rPr>
          <w:rFonts w:eastAsiaTheme="minorEastAsia"/>
        </w:rPr>
        <w:t xml:space="preserve">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unica, infatti, se esistesse un’altra AL </w:t>
      </w:r>
      <m:oMath>
        <m:r>
          <w:rPr>
            <w:rFonts w:ascii="Cambria Math" w:eastAsiaTheme="minorEastAsia" w:hAnsi="Cambria Math"/>
          </w:rPr>
          <m:t>g :V→W</m:t>
        </m:r>
      </m:oMath>
      <w:r>
        <w:rPr>
          <w:rFonts w:eastAsiaTheme="minorEastAsia"/>
        </w:rPr>
        <w:t xml:space="preserve"> tale che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i=1,…,n</m:t>
        </m:r>
      </m:oMath>
      <w:r>
        <w:rPr>
          <w:rFonts w:eastAsiaTheme="minorEastAsia"/>
        </w:rPr>
        <w:t>, allora si avrebbe</w:t>
      </w:r>
    </w:p>
    <w:p w14:paraId="07BD3792" w14:textId="09E57846" w:rsidR="00DC6DDD" w:rsidRPr="00DC6DDD" w:rsidRDefault="00DC6DDD" w:rsidP="00EE46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</m:oMath>
      </m:oMathPara>
    </w:p>
    <w:p w14:paraId="1EB68C65" w14:textId="7A85E5B3" w:rsidR="00DC6DDD" w:rsidRDefault="00DC6DDD" w:rsidP="00EE4680">
      <w:pPr>
        <w:rPr>
          <w:rFonts w:eastAsiaTheme="minorEastAsia"/>
        </w:rPr>
      </w:pPr>
      <w:r>
        <w:rPr>
          <w:rFonts w:eastAsiaTheme="minorEastAsia"/>
        </w:rPr>
        <w:t xml:space="preserve">Da cui si trova che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g=f</m:t>
        </m:r>
      </m:oMath>
      <w:r>
        <w:rPr>
          <w:rFonts w:eastAsiaTheme="minorEastAsia"/>
        </w:rPr>
        <w:t>.</w:t>
      </w:r>
    </w:p>
    <w:p w14:paraId="4739DDFA" w14:textId="7B58E60E" w:rsidR="00DC6DDD" w:rsidRPr="00DC6DDD" w:rsidRDefault="00DC6DDD" w:rsidP="00EE4680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9C6BF7C" w14:textId="77777777" w:rsidR="000E2AAA" w:rsidRDefault="000E2AAA" w:rsidP="000E2AAA">
      <w:pPr>
        <w:ind w:firstLine="708"/>
        <w:rPr>
          <w:rFonts w:eastAsiaTheme="minorEastAsia"/>
        </w:rPr>
      </w:pPr>
    </w:p>
    <w:p w14:paraId="7E3084D4" w14:textId="77777777" w:rsidR="000E2AAA" w:rsidRDefault="000E2AAA" w:rsidP="000E2AAA">
      <w:pPr>
        <w:ind w:firstLine="708"/>
        <w:rPr>
          <w:rFonts w:eastAsiaTheme="minorEastAsia"/>
        </w:rPr>
      </w:pPr>
    </w:p>
    <w:p w14:paraId="119462E5" w14:textId="4D743560" w:rsidR="00DC6DDD" w:rsidRDefault="00DC6DDD" w:rsidP="000E2AAA">
      <w:pPr>
        <w:ind w:firstLine="708"/>
        <w:rPr>
          <w:rFonts w:eastAsiaTheme="minorEastAsia"/>
        </w:rPr>
      </w:pPr>
      <w:r>
        <w:rPr>
          <w:rFonts w:eastAsiaTheme="minorEastAsia"/>
        </w:rPr>
        <w:lastRenderedPageBreak/>
        <w:t xml:space="preserve">Dal </w:t>
      </w:r>
      <w:r w:rsidR="00FF274F">
        <w:rPr>
          <w:rFonts w:eastAsiaTheme="minorEastAsia"/>
        </w:rPr>
        <w:t>TFD</w:t>
      </w:r>
      <w:r>
        <w:rPr>
          <w:rFonts w:eastAsiaTheme="minorEastAsia"/>
        </w:rPr>
        <w:t xml:space="preserve">AL segue che per definire un’AL tra due SV di dimensione finita equivale a conoscere le immagini degli elementi di una base del dominio. Siano quindi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base, e </w:t>
      </w:r>
      <m:oMath>
        <m:r>
          <w:rPr>
            <w:rFonts w:ascii="Cambria Math" w:eastAsiaTheme="minorEastAsia" w:hAnsi="Cambria Math"/>
          </w:rPr>
          <m:t>W</m:t>
        </m:r>
      </m:oMath>
      <w:r w:rsidR="00CC488C">
        <w:rPr>
          <w:rFonts w:eastAsiaTheme="minorEastAsia"/>
        </w:rPr>
        <w:t xml:space="preserve"> </w:t>
      </w:r>
      <w:r>
        <w:rPr>
          <w:rFonts w:eastAsiaTheme="minorEastAsia"/>
        </w:rPr>
        <w:t xml:space="preserve">uno SV reale di dimensione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base. Si intende definire 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ponendo </w:t>
      </w:r>
    </w:p>
    <w:p w14:paraId="266EA9F6" w14:textId="74FA6998" w:rsidR="00DC6DDD" w:rsidRPr="00DC6DDD" w:rsidRDefault="00000000" w:rsidP="00DC6DDD">
      <w:pPr>
        <w:ind w:firstLine="708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iCs w:val="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14:paraId="414AAC27" w14:textId="47CFC546" w:rsidR="00DC6DDD" w:rsidRDefault="00DC6DDD" w:rsidP="00DC6DDD">
      <w:pPr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i,j=1,…,n</m:t>
        </m:r>
      </m:oMath>
      <w:r>
        <w:rPr>
          <w:rFonts w:eastAsiaTheme="minorEastAsia"/>
        </w:rPr>
        <w:t xml:space="preserve">. Che equivale ad </w:t>
      </w:r>
      <w:r w:rsidR="00ED370C">
        <w:rPr>
          <w:rFonts w:eastAsiaTheme="minorEastAsia"/>
        </w:rPr>
        <w:t>assegnare</w:t>
      </w:r>
      <w:r>
        <w:rPr>
          <w:rFonts w:eastAsiaTheme="minorEastAsia"/>
        </w:rPr>
        <w:t xml:space="preserve"> la matrice </w:t>
      </w:r>
    </w:p>
    <w:p w14:paraId="59313633" w14:textId="3D112264" w:rsidR="00DC6DDD" w:rsidRPr="00DC6DDD" w:rsidRDefault="00DC6DDD" w:rsidP="00DC6DDD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m,n</m:t>
              </m:r>
            </m:sup>
          </m:sSup>
        </m:oMath>
      </m:oMathPara>
    </w:p>
    <w:p w14:paraId="3E1D9DBD" w14:textId="45A626F3" w:rsidR="00DC6DDD" w:rsidRDefault="00DC6DDD" w:rsidP="00DC6DDD">
      <w:pPr>
        <w:rPr>
          <w:rFonts w:eastAsiaTheme="minorEastAsia"/>
        </w:rPr>
      </w:pPr>
      <w:r>
        <w:rPr>
          <w:rFonts w:eastAsiaTheme="minorEastAsia"/>
        </w:rPr>
        <w:t xml:space="preserve">Ottenuta </w:t>
      </w:r>
      <w:r w:rsidR="00ED370C">
        <w:rPr>
          <w:rFonts w:eastAsiaTheme="minorEastAsia"/>
        </w:rPr>
        <w:t>mettendo</w:t>
      </w:r>
      <w:r>
        <w:rPr>
          <w:rFonts w:eastAsiaTheme="minorEastAsia"/>
        </w:rPr>
        <w:t xml:space="preserve"> in colonna le immagini dei vettori della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espre</w:t>
      </w:r>
      <w:r w:rsidR="00FF274F">
        <w:rPr>
          <w:rFonts w:eastAsiaTheme="minorEastAsia"/>
        </w:rPr>
        <w:t>s</w:t>
      </w:r>
      <w:r>
        <w:rPr>
          <w:rFonts w:eastAsiaTheme="minorEastAsia"/>
        </w:rPr>
        <w:t xml:space="preserve">se rispetto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prende il nome di matrice associata (MA)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 si indica come </w:t>
      </w:r>
    </w:p>
    <w:p w14:paraId="371E5623" w14:textId="0C3F9228" w:rsidR="00DC6DDD" w:rsidRPr="00DC6DDD" w:rsidRDefault="00DC6DDD" w:rsidP="00DC6DDD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B,C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</m:oMath>
      </m:oMathPara>
    </w:p>
    <w:p w14:paraId="594CCA6B" w14:textId="529F8057" w:rsidR="00DC6DDD" w:rsidRPr="00FF274F" w:rsidRDefault="00FA6CEB" w:rsidP="00DC6DDD">
      <w:pPr>
        <w:rPr>
          <w:rFonts w:eastAsiaTheme="minorEastAsia"/>
          <w:u w:val="single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4237A13C" w14:textId="63A365DD" w:rsidR="00FF274F" w:rsidRPr="00FF274F" w:rsidRDefault="00FF274F" w:rsidP="00FF274F">
      <w:pPr>
        <w:pStyle w:val="Paragrafoelenco"/>
        <w:numPr>
          <w:ilvl w:val="0"/>
          <w:numId w:val="3"/>
        </w:numPr>
        <w:rPr>
          <w:rFonts w:eastAsiaTheme="minorEastAsia"/>
        </w:rPr>
      </w:pPr>
      <w:r w:rsidRPr="00FF274F">
        <w:rPr>
          <w:rFonts w:eastAsiaTheme="minorEastAsia"/>
        </w:rPr>
        <w:t xml:space="preserve">Fissata una base </w:t>
      </w:r>
      <m:oMath>
        <m:r>
          <w:rPr>
            <w:rFonts w:ascii="Cambria Math" w:eastAsiaTheme="minorEastAsia" w:hAnsi="Cambria Math"/>
          </w:rPr>
          <m:t>B</m:t>
        </m:r>
      </m:oMath>
      <w:r w:rsidRPr="00FF274F">
        <w:rPr>
          <w:rFonts w:eastAsiaTheme="minorEastAsia"/>
        </w:rPr>
        <w:t xml:space="preserve"> del dominio </w:t>
      </w:r>
      <m:oMath>
        <m:r>
          <w:rPr>
            <w:rFonts w:ascii="Cambria Math" w:eastAsiaTheme="minorEastAsia" w:hAnsi="Cambria Math"/>
          </w:rPr>
          <m:t>V</m:t>
        </m:r>
      </m:oMath>
      <w:r w:rsidRPr="00FF274F">
        <w:rPr>
          <w:rFonts w:eastAsiaTheme="minorEastAsia"/>
        </w:rPr>
        <w:t xml:space="preserve"> e una base </w:t>
      </w:r>
      <m:oMath>
        <m:r>
          <w:rPr>
            <w:rFonts w:ascii="Cambria Math" w:eastAsiaTheme="minorEastAsia" w:hAnsi="Cambria Math"/>
          </w:rPr>
          <m:t>C</m:t>
        </m:r>
      </m:oMath>
      <w:r w:rsidRPr="00FF274F">
        <w:rPr>
          <w:rFonts w:eastAsiaTheme="minorEastAsia"/>
        </w:rPr>
        <w:t xml:space="preserve"> del codominio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segue dal TFDAL che la matrice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determina in modo univoco 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>.</w:t>
      </w:r>
    </w:p>
    <w:p w14:paraId="076FAB48" w14:textId="305A2F82" w:rsidR="00FF274F" w:rsidRPr="00FF274F" w:rsidRDefault="00FF274F" w:rsidP="00FF274F">
      <w:pPr>
        <w:pStyle w:val="Paragrafoelenco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MA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all’AL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ha un numero di righe pari alla dimensione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di colonne pari alla dimensione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50496EF8" w14:textId="73BF7623" w:rsidR="00230FC5" w:rsidRDefault="00FF274F" w:rsidP="00230FC5">
      <w:pPr>
        <w:pStyle w:val="Paragrafoelenco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V=W</m:t>
        </m:r>
      </m:oMath>
      <w:r>
        <w:rPr>
          <w:rFonts w:eastAsiaTheme="minorEastAsia"/>
        </w:rPr>
        <w:t xml:space="preserve">, la MA all’EM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è quadrata, ovvero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. </w:t>
      </w:r>
      <w:r w:rsidR="00230FC5">
        <w:rPr>
          <w:rFonts w:eastAsiaTheme="minorEastAsia"/>
        </w:rPr>
        <w:t>Anche in questo caso s</w:t>
      </w:r>
      <w:r>
        <w:rPr>
          <w:rFonts w:eastAsiaTheme="minorEastAsia"/>
        </w:rPr>
        <w:t xml:space="preserve">i può considerare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con </w:t>
      </w:r>
      <m:oMath>
        <m:r>
          <w:rPr>
            <w:rFonts w:ascii="Cambria Math" w:eastAsiaTheme="minorEastAsia" w:hAnsi="Cambria Math"/>
          </w:rPr>
          <m:t>B≠C</m:t>
        </m:r>
      </m:oMath>
      <w:r>
        <w:rPr>
          <w:rFonts w:eastAsiaTheme="minorEastAsia"/>
        </w:rPr>
        <w:t xml:space="preserve"> che</w:t>
      </w:r>
      <w:r w:rsidR="00230FC5">
        <w:rPr>
          <w:rFonts w:eastAsiaTheme="minorEastAsia"/>
        </w:rPr>
        <w:t xml:space="preserve"> ovviamente sarà diversa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 w:rsidR="00230FC5">
        <w:rPr>
          <w:rFonts w:eastAsiaTheme="minorEastAsia"/>
        </w:rPr>
        <w:t>.</w:t>
      </w:r>
    </w:p>
    <w:p w14:paraId="7185E278" w14:textId="384E1832" w:rsidR="00230FC5" w:rsidRDefault="00230FC5" w:rsidP="00230FC5">
      <w:pPr>
        <w:ind w:left="360"/>
        <w:rPr>
          <w:rFonts w:eastAsiaTheme="minorEastAsia"/>
        </w:rPr>
      </w:pPr>
      <w:r>
        <w:rPr>
          <w:rFonts w:eastAsiaTheme="minorEastAsia"/>
        </w:rPr>
        <w:t>In notazione matriciale il sistema precedente si scrive come</w:t>
      </w:r>
    </w:p>
    <w:p w14:paraId="19C06A42" w14:textId="3442A4B7" w:rsidR="00230FC5" w:rsidRPr="00230FC5" w:rsidRDefault="00000000" w:rsidP="00230FC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78A603DB" w14:textId="1B439BD6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Dato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si vuole cal</w:t>
      </w:r>
      <w:r w:rsidR="00CD5A97">
        <w:rPr>
          <w:rFonts w:eastAsiaTheme="minorEastAsia"/>
        </w:rPr>
        <w:t>co</w:t>
      </w:r>
      <w:r>
        <w:rPr>
          <w:rFonts w:eastAsiaTheme="minorEastAsia"/>
        </w:rPr>
        <w:t xml:space="preserve">lare la sua immagine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. Sia</w:t>
      </w:r>
    </w:p>
    <w:p w14:paraId="665A26E6" w14:textId="77777777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223CBE01" w14:textId="54A79E8F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La matrice delle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rispetto a una sua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. Si ponga </w:t>
      </w:r>
    </w:p>
    <w:p w14:paraId="25A678DA" w14:textId="5D6B36CE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acc>
        </m:oMath>
      </m:oMathPara>
    </w:p>
    <w:p w14:paraId="5BAF644D" w14:textId="11CA7E45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Indicando le componenti di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rispetto ad una sua base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come</w:t>
      </w:r>
    </w:p>
    <w:p w14:paraId="67E17758" w14:textId="462C856D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0161A840" w14:textId="77777777" w:rsidR="000E2AAA" w:rsidRDefault="000E2AAA" w:rsidP="00230FC5">
      <w:pPr>
        <w:rPr>
          <w:rFonts w:eastAsiaTheme="minorEastAsia"/>
        </w:rPr>
      </w:pPr>
    </w:p>
    <w:p w14:paraId="63D2B407" w14:textId="2664BADE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Allora </w:t>
      </w:r>
    </w:p>
    <w:p w14:paraId="5FA1C047" w14:textId="7D248B5B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429512AE" w14:textId="3452F70B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Per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trova</w:t>
      </w:r>
    </w:p>
    <w:p w14:paraId="4F8A0FED" w14:textId="274A72EC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</m:m>
            </m:e>
          </m:d>
        </m:oMath>
      </m:oMathPara>
    </w:p>
    <w:p w14:paraId="79705EAD" w14:textId="5F33CE57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>Da cui segue che</w:t>
      </w:r>
    </w:p>
    <w:p w14:paraId="7CB213CE" w14:textId="705FB799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31557E8A" w14:textId="274256CE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Ovvero, per l’unicità delle </w:t>
      </w:r>
      <w:r w:rsidR="00ED370C">
        <w:rPr>
          <w:rFonts w:eastAsiaTheme="minorEastAsia"/>
        </w:rPr>
        <w:t>componenti</w:t>
      </w:r>
      <w:r>
        <w:rPr>
          <w:rFonts w:eastAsiaTheme="minorEastAsia"/>
        </w:rPr>
        <w:t xml:space="preserve"> di un vettore rispetto a una base del suo SV si ottiene il sistema</w:t>
      </w:r>
    </w:p>
    <w:p w14:paraId="2F7769F6" w14:textId="5D5DFFA5" w:rsidR="00230FC5" w:rsidRPr="00230FC5" w:rsidRDefault="00230FC5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Y=AX</m:t>
          </m:r>
        </m:oMath>
      </m:oMathPara>
    </w:p>
    <w:p w14:paraId="305FA745" w14:textId="614D3D52" w:rsidR="00230FC5" w:rsidRDefault="00230FC5" w:rsidP="00230FC5">
      <w:pPr>
        <w:rPr>
          <w:rFonts w:eastAsiaTheme="minorEastAsia"/>
        </w:rPr>
      </w:pPr>
      <w:r>
        <w:rPr>
          <w:rFonts w:eastAsiaTheme="minorEastAsia"/>
        </w:rPr>
        <w:t xml:space="preserve">Il quale prende il nome di sistema associato (SA) delle equazioni dell’AL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 w:rsidR="00C5604B">
        <w:rPr>
          <w:rFonts w:eastAsiaTheme="minorEastAsia"/>
        </w:rPr>
        <w:t>, ed è la relazione tra le componenti di</w:t>
      </w:r>
      <w:r w:rsidR="000B58B8">
        <w:rPr>
          <w:rFonts w:eastAsiaTheme="minorEastAsia"/>
        </w:rPr>
        <w:t xml:space="preserve"> </w:t>
      </w:r>
      <w:r w:rsidR="00C5604B">
        <w:rPr>
          <w:rFonts w:eastAsiaTheme="minorEastAsia"/>
        </w:rPr>
        <w:t xml:space="preserve">un vettore del dominio </w:t>
      </w:r>
      <m:oMath>
        <m:r>
          <w:rPr>
            <w:rFonts w:ascii="Cambria Math" w:eastAsiaTheme="minorEastAsia" w:hAnsi="Cambria Math"/>
          </w:rPr>
          <m:t>V</m:t>
        </m:r>
      </m:oMath>
      <w:r w:rsidR="00C5604B">
        <w:rPr>
          <w:rFonts w:eastAsiaTheme="minorEastAsia"/>
        </w:rPr>
        <w:t xml:space="preserve"> e della sua immagine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C5604B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W</m:t>
        </m:r>
      </m:oMath>
      <w:r w:rsidR="00C5604B">
        <w:rPr>
          <w:rFonts w:eastAsiaTheme="minorEastAsia"/>
        </w:rPr>
        <w:t>.</w:t>
      </w:r>
    </w:p>
    <w:p w14:paraId="2F024857" w14:textId="5ED80AD7" w:rsidR="00C742F6" w:rsidRPr="00C742F6" w:rsidRDefault="00C742F6" w:rsidP="00C742F6">
      <w:pPr>
        <w:jc w:val="center"/>
        <w:rPr>
          <w:rFonts w:eastAsiaTheme="minorEastAsia"/>
          <w:b/>
          <w:bCs/>
          <w:sz w:val="32"/>
          <w:u w:val="single"/>
        </w:rPr>
      </w:pPr>
      <w:r w:rsidRPr="00C742F6">
        <w:rPr>
          <w:rFonts w:eastAsiaTheme="minorEastAsia"/>
          <w:b/>
          <w:bCs/>
          <w:sz w:val="32"/>
          <w:u w:val="single"/>
        </w:rPr>
        <w:t>Cambiamento di base e AL:</w:t>
      </w:r>
    </w:p>
    <w:p w14:paraId="3068E7DA" w14:textId="2CD3BBAB" w:rsidR="00230FC5" w:rsidRDefault="00C5604B" w:rsidP="00230FC5">
      <w:pPr>
        <w:rPr>
          <w:rFonts w:eastAsiaTheme="minorEastAsia"/>
        </w:rPr>
      </w:pPr>
      <w:r>
        <w:rPr>
          <w:rFonts w:eastAsiaTheme="minorEastAsia"/>
        </w:rPr>
        <w:t xml:space="preserve">Si vogliono determinare le relazioni che intercorrono tra </w:t>
      </w:r>
      <w:r w:rsidR="00ED370C">
        <w:rPr>
          <w:rFonts w:eastAsiaTheme="minorEastAsia"/>
        </w:rPr>
        <w:t>tutte</w:t>
      </w:r>
      <w:r>
        <w:rPr>
          <w:rFonts w:eastAsiaTheme="minorEastAsia"/>
        </w:rPr>
        <w:t xml:space="preserve"> le </w:t>
      </w:r>
      <w:r w:rsidR="00ED370C">
        <w:rPr>
          <w:rFonts w:eastAsiaTheme="minorEastAsia"/>
        </w:rPr>
        <w:t>M</w:t>
      </w:r>
      <w:r>
        <w:rPr>
          <w:rFonts w:eastAsiaTheme="minorEastAsia"/>
        </w:rPr>
        <w:t>A alla stessa AL, costrui</w:t>
      </w:r>
      <w:r w:rsidR="00790893">
        <w:rPr>
          <w:rFonts w:eastAsiaTheme="minorEastAsia"/>
        </w:rPr>
        <w:t>t</w:t>
      </w:r>
      <w:r>
        <w:rPr>
          <w:rFonts w:eastAsiaTheme="minorEastAsia"/>
        </w:rPr>
        <w:t xml:space="preserve">e cambiando base sia nel dominio che nel codominio. Ricordando che </w:t>
      </w:r>
    </w:p>
    <w:p w14:paraId="114F7797" w14:textId="0D3B6ACD" w:rsidR="00C5604B" w:rsidRPr="00C5604B" w:rsidRDefault="00C5604B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Y=AX</m:t>
          </m:r>
        </m:oMath>
      </m:oMathPara>
    </w:p>
    <w:p w14:paraId="37555A4A" w14:textId="44170F90" w:rsidR="00C5604B" w:rsidRDefault="00C5604B" w:rsidP="00230FC5">
      <w:pPr>
        <w:rPr>
          <w:rFonts w:eastAsiaTheme="minorEastAsia"/>
        </w:rPr>
      </w:pPr>
      <w:r>
        <w:rPr>
          <w:rFonts w:eastAsiaTheme="minorEastAsia"/>
        </w:rPr>
        <w:t xml:space="preserve">Si inizi con l’effettuare </w:t>
      </w:r>
      <w:r w:rsidR="00ED370C">
        <w:rPr>
          <w:rFonts w:eastAsiaTheme="minorEastAsia"/>
        </w:rPr>
        <w:t>un cambiamento</w:t>
      </w:r>
      <w:r>
        <w:rPr>
          <w:rFonts w:eastAsiaTheme="minorEastAsia"/>
        </w:rPr>
        <w:t xml:space="preserve"> di base in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Sia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</m:e>
        </m:d>
      </m:oMath>
      <w:r>
        <w:rPr>
          <w:rFonts w:eastAsiaTheme="minorEastAsia"/>
        </w:rPr>
        <w:t xml:space="preserve"> un’altra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indicate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>
        <w:rPr>
          <w:rFonts w:eastAsiaTheme="minorEastAsia"/>
        </w:rPr>
        <w:t xml:space="preserve">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rispetto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Le equazioni del cambiamento di base sono </w:t>
      </w:r>
    </w:p>
    <w:p w14:paraId="6BF8365A" w14:textId="16740F41" w:rsidR="00C5604B" w:rsidRPr="00C5604B" w:rsidRDefault="00C5604B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B,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0ADA69A2" w14:textId="53D7EACA" w:rsidR="00C5604B" w:rsidRDefault="00C5604B" w:rsidP="00C5604B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la matrice invertibile del cambio di base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Si effettui anche un cambiamento di base in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Sia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</m:e>
        </m:d>
      </m:oMath>
      <w:r>
        <w:rPr>
          <w:rFonts w:eastAsiaTheme="minorEastAsia"/>
        </w:rPr>
        <w:t xml:space="preserve"> un’altra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indicate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m,1</m:t>
            </m:r>
          </m:sup>
        </m:sSup>
      </m:oMath>
      <w:r>
        <w:rPr>
          <w:rFonts w:eastAsiaTheme="minorEastAsia"/>
        </w:rPr>
        <w:t xml:space="preserve">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rispetto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Le equazioni del cambiamento di base sono </w:t>
      </w:r>
    </w:p>
    <w:p w14:paraId="78130F84" w14:textId="398CBBA7" w:rsidR="00C5604B" w:rsidRPr="00C5604B" w:rsidRDefault="00C5604B" w:rsidP="00C560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Y=Q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C,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63E62158" w14:textId="0A098AC3" w:rsidR="00C5604B" w:rsidRDefault="00C5604B" w:rsidP="00C5604B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è la matrice invertibile del cambio di base da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Di conseguenza, indicata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 xml:space="preserve"> la MA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, le equazioni rispetto a tali basi sono</w:t>
      </w:r>
    </w:p>
    <w:p w14:paraId="16A974DB" w14:textId="522E080F" w:rsidR="00C5604B" w:rsidRPr="00C5604B" w:rsidRDefault="00000000" w:rsidP="00C5604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3DFCCF4A" w14:textId="52C5AEB2" w:rsidR="00C5604B" w:rsidRDefault="00C5604B" w:rsidP="00C5604B">
      <w:pPr>
        <w:rPr>
          <w:rFonts w:eastAsiaTheme="minorEastAsia"/>
        </w:rPr>
      </w:pPr>
      <w:r>
        <w:rPr>
          <w:rFonts w:eastAsiaTheme="minorEastAsia"/>
        </w:rPr>
        <w:t xml:space="preserve">Ora ci si domanda quale sia la relazione tra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. Sosti</w:t>
      </w:r>
      <w:r w:rsidR="0001101C">
        <w:rPr>
          <w:rFonts w:eastAsiaTheme="minorEastAsia"/>
        </w:rPr>
        <w:t>t</w:t>
      </w:r>
      <w:r>
        <w:rPr>
          <w:rFonts w:eastAsiaTheme="minorEastAsia"/>
        </w:rPr>
        <w:t xml:space="preserve">uendo </w:t>
      </w:r>
      <w:r w:rsidR="00116D7D">
        <w:rPr>
          <w:rFonts w:eastAsiaTheme="minorEastAsia"/>
        </w:rPr>
        <w:t xml:space="preserve">le equazioni di cambio base in </w:t>
      </w:r>
      <m:oMath>
        <m:r>
          <w:rPr>
            <w:rFonts w:ascii="Cambria Math" w:eastAsiaTheme="minorEastAsia" w:hAnsi="Cambria Math"/>
          </w:rPr>
          <m:t>Y=AX</m:t>
        </m:r>
      </m:oMath>
      <w:r w:rsidR="00116D7D">
        <w:rPr>
          <w:rFonts w:eastAsiaTheme="minorEastAsia"/>
        </w:rPr>
        <w:t xml:space="preserve"> </w:t>
      </w:r>
      <w:r>
        <w:rPr>
          <w:rFonts w:eastAsiaTheme="minorEastAsia"/>
        </w:rPr>
        <w:t>si ottiene</w:t>
      </w:r>
    </w:p>
    <w:p w14:paraId="5173A748" w14:textId="5D1E8B44" w:rsidR="00C5604B" w:rsidRPr="00116D7D" w:rsidRDefault="00C5604B" w:rsidP="00C560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68F2A448" w14:textId="4127F788" w:rsidR="00116D7D" w:rsidRDefault="00116D7D" w:rsidP="00C5604B">
      <w:pPr>
        <w:rPr>
          <w:rFonts w:eastAsiaTheme="minorEastAsia"/>
        </w:rPr>
      </w:pPr>
      <w:r>
        <w:rPr>
          <w:rFonts w:eastAsiaTheme="minorEastAsia"/>
        </w:rPr>
        <w:lastRenderedPageBreak/>
        <w:t>Da</w:t>
      </w:r>
      <w:r w:rsidR="007436A5">
        <w:rPr>
          <w:rFonts w:eastAsiaTheme="minorEastAsia"/>
        </w:rPr>
        <w:t xml:space="preserve">to che la relazione deve valere </w:t>
      </w:r>
      <m:oMath>
        <m:r>
          <w:rPr>
            <w:rFonts w:ascii="Cambria Math" w:eastAsiaTheme="minorEastAsia" w:hAnsi="Cambria Math"/>
          </w:rPr>
          <m:t>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 w:rsidR="007436A5">
        <w:rPr>
          <w:rFonts w:eastAsiaTheme="minorEastAsia"/>
        </w:rPr>
        <w:t>,</w:t>
      </w:r>
      <w:r>
        <w:rPr>
          <w:rFonts w:eastAsiaTheme="minorEastAsia"/>
        </w:rPr>
        <w:t xml:space="preserve"> segue che </w:t>
      </w:r>
    </w:p>
    <w:p w14:paraId="73FB96DF" w14:textId="6124B176" w:rsidR="00116D7D" w:rsidRPr="00116D7D" w:rsidRDefault="00000000" w:rsidP="00C5604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AP</m:t>
          </m:r>
        </m:oMath>
      </m:oMathPara>
    </w:p>
    <w:p w14:paraId="50E77569" w14:textId="1BA4911C" w:rsidR="00116D7D" w:rsidRDefault="00116D7D" w:rsidP="00C5604B">
      <w:pPr>
        <w:rPr>
          <w:rFonts w:eastAsiaTheme="minorEastAsia"/>
        </w:rPr>
      </w:pPr>
      <w:r>
        <w:rPr>
          <w:rFonts w:eastAsiaTheme="minorEastAsia"/>
        </w:rPr>
        <w:t xml:space="preserve">Che stabilisce il legame tra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.</w:t>
      </w:r>
    </w:p>
    <w:p w14:paraId="54E9401D" w14:textId="6F4E576A" w:rsidR="007436A5" w:rsidRDefault="00FA6CEB" w:rsidP="00C5604B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5E94FD7C" w14:textId="524C6886" w:rsidR="00A3555F" w:rsidRDefault="00A3555F" w:rsidP="00C5604B">
      <w:pPr>
        <w:rPr>
          <w:rFonts w:eastAsiaTheme="minorEastAsia"/>
        </w:rPr>
      </w:pPr>
      <w:r>
        <w:rPr>
          <w:rFonts w:eastAsiaTheme="minorEastAsia"/>
        </w:rPr>
        <w:t xml:space="preserve">La MA ad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sono infinite, in quanto le basi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sono infinite. Due matrici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, entrambe appartenenti ad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 xml:space="preserve">, rappresentano la stessa AL se e solo se esistono una matrice invertibile </w:t>
      </w:r>
      <m:oMath>
        <m:r>
          <w:rPr>
            <w:rFonts w:ascii="Cambria Math" w:eastAsiaTheme="minorEastAsia" w:hAnsi="Cambria Math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e una matrice invertibile </w:t>
      </w:r>
      <m:oMath>
        <m:r>
          <w:rPr>
            <w:rFonts w:ascii="Cambria Math" w:eastAsiaTheme="minorEastAsia" w:hAnsi="Cambria Math"/>
          </w:rPr>
          <m:t>Q∈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m,m</m:t>
            </m:r>
          </m:sup>
        </m:sSup>
      </m:oMath>
      <w:r>
        <w:rPr>
          <w:rFonts w:eastAsiaTheme="minorEastAsia"/>
        </w:rPr>
        <w:t xml:space="preserve"> per le quali vale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AP</m:t>
        </m:r>
      </m:oMath>
      <w:r>
        <w:rPr>
          <w:rFonts w:eastAsiaTheme="minorEastAsia"/>
        </w:rPr>
        <w:t>.</w:t>
      </w:r>
    </w:p>
    <w:p w14:paraId="7C302FF2" w14:textId="159E1F21" w:rsidR="00A3555F" w:rsidRDefault="00A3555F" w:rsidP="00C5604B">
      <w:pPr>
        <w:rPr>
          <w:rFonts w:eastAsiaTheme="minorEastAsia"/>
        </w:rPr>
      </w:pPr>
      <w:r>
        <w:rPr>
          <w:rFonts w:eastAsiaTheme="minorEastAsia"/>
        </w:rPr>
        <w:tab/>
        <w:t xml:space="preserve">Nel caso particolare di un EM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effettuando un cambio di base in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, cioè considerando lo stesso cambiamento di base nel dominio e nel codominio, si trova</w:t>
      </w:r>
    </w:p>
    <w:p w14:paraId="66652B05" w14:textId="2AF35D1B" w:rsidR="00A3555F" w:rsidRPr="00A3555F" w:rsidRDefault="00000000" w:rsidP="00C5604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AP</m:t>
          </m:r>
        </m:oMath>
      </m:oMathPara>
    </w:p>
    <w:p w14:paraId="1C04E92E" w14:textId="003ABC67" w:rsidR="00A3555F" w:rsidRDefault="00387798" w:rsidP="00C5604B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76D5BCFE" w14:textId="7EF06924" w:rsidR="00A3555F" w:rsidRDefault="00A3555F" w:rsidP="00C5604B">
      <w:pPr>
        <w:rPr>
          <w:rFonts w:eastAsiaTheme="minorEastAsia"/>
        </w:rPr>
      </w:pPr>
      <w:r>
        <w:rPr>
          <w:rFonts w:eastAsiaTheme="minorEastAsia"/>
        </w:rPr>
        <w:t xml:space="preserve">Due matrici quadrate </w:t>
      </w:r>
      <m:oMath>
        <m:r>
          <w:rPr>
            <w:rFonts w:ascii="Cambria Math" w:eastAsiaTheme="minorEastAsia" w:hAnsi="Cambria Math"/>
          </w:rPr>
          <m:t>A,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si dicono simili se esiste una matrice invertibile </w:t>
      </w:r>
      <m:oMath>
        <m:r>
          <w:rPr>
            <w:rFonts w:ascii="Cambria Math" w:eastAsiaTheme="minorEastAsia" w:hAnsi="Cambria Math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tale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AP</m:t>
        </m:r>
      </m:oMath>
      <w:r>
        <w:rPr>
          <w:rFonts w:eastAsiaTheme="minorEastAsia"/>
        </w:rPr>
        <w:t>.</w:t>
      </w:r>
    </w:p>
    <w:p w14:paraId="2AAA024D" w14:textId="128AC645" w:rsidR="00A3555F" w:rsidRPr="00A3555F" w:rsidRDefault="00A3555F" w:rsidP="00C5604B">
      <w:pPr>
        <w:rPr>
          <w:rFonts w:eastAsiaTheme="minorEastAsia"/>
          <w:b/>
          <w:bCs/>
          <w:sz w:val="28"/>
          <w:u w:val="single"/>
        </w:rPr>
      </w:pPr>
      <w:r w:rsidRPr="00A3555F">
        <w:rPr>
          <w:rFonts w:eastAsiaTheme="minorEastAsia"/>
          <w:b/>
          <w:bCs/>
          <w:sz w:val="28"/>
          <w:u w:val="single"/>
        </w:rPr>
        <w:t>Teorema (proprietà matrici simili):</w:t>
      </w:r>
    </w:p>
    <w:p w14:paraId="1A95C461" w14:textId="79ACF95D" w:rsidR="00A3555F" w:rsidRDefault="00A3555F" w:rsidP="00C5604B">
      <w:pPr>
        <w:rPr>
          <w:rFonts w:eastAsiaTheme="minorEastAsia"/>
        </w:rPr>
      </w:pPr>
      <w:r>
        <w:rPr>
          <w:rFonts w:eastAsiaTheme="minorEastAsia"/>
        </w:rPr>
        <w:t>Le matrici simili hanno:</w:t>
      </w:r>
    </w:p>
    <w:p w14:paraId="738AD8BA" w14:textId="3FE3650A" w:rsidR="00A3555F" w:rsidRDefault="00000000" w:rsidP="00A3555F">
      <w:pPr>
        <w:pStyle w:val="Paragrafoelenco"/>
        <w:numPr>
          <w:ilvl w:val="0"/>
          <w:numId w:val="4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</m:func>
      </m:oMath>
      <w:r w:rsidR="00A3555F">
        <w:rPr>
          <w:rFonts w:eastAsiaTheme="minorEastAsia"/>
        </w:rPr>
        <w:t>.</w:t>
      </w:r>
    </w:p>
    <w:p w14:paraId="495EB5E3" w14:textId="44C1B769" w:rsidR="00A3555F" w:rsidRDefault="00A3555F" w:rsidP="00A3555F">
      <w:pPr>
        <w:pStyle w:val="Paragrafoelenco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>
        <w:rPr>
          <w:rFonts w:eastAsiaTheme="minorEastAsia"/>
        </w:rPr>
        <w:t>.</w:t>
      </w:r>
    </w:p>
    <w:p w14:paraId="3970E18B" w14:textId="35632F20" w:rsidR="00A3555F" w:rsidRPr="00A3555F" w:rsidRDefault="00A3555F" w:rsidP="00A3555F">
      <w:pPr>
        <w:jc w:val="center"/>
        <w:rPr>
          <w:rFonts w:eastAsiaTheme="minorEastAsia"/>
          <w:b/>
          <w:bCs/>
          <w:sz w:val="32"/>
          <w:u w:val="single"/>
        </w:rPr>
      </w:pPr>
      <w:r w:rsidRPr="00A3555F">
        <w:rPr>
          <w:rFonts w:eastAsiaTheme="minorEastAsia"/>
          <w:b/>
          <w:bCs/>
          <w:sz w:val="32"/>
          <w:u w:val="single"/>
        </w:rPr>
        <w:t>Immagine e controimmagine di SSV:</w:t>
      </w:r>
    </w:p>
    <w:p w14:paraId="03FC5902" w14:textId="6D40DCAF" w:rsidR="00A3555F" w:rsidRDefault="00387798" w:rsidP="00C5604B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631AD491" w14:textId="0394CE4C" w:rsidR="000B62CB" w:rsidRDefault="000B62CB" w:rsidP="00C5604B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il sottoinsieme di </w:t>
      </w:r>
      <m:oMath>
        <m:r>
          <w:rPr>
            <w:rFonts w:ascii="Cambria Math" w:eastAsiaTheme="minorEastAsia" w:hAnsi="Cambria Math"/>
          </w:rPr>
          <m:t>W</m:t>
        </m:r>
      </m:oMath>
    </w:p>
    <w:p w14:paraId="07398605" w14:textId="35F29E34" w:rsidR="000B62CB" w:rsidRPr="000B62CB" w:rsidRDefault="000B62CB" w:rsidP="00C560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∈W :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∈H⊆V</m:t>
              </m:r>
            </m:e>
          </m:d>
          <m:r>
            <w:rPr>
              <w:rFonts w:ascii="Cambria Math" w:eastAsiaTheme="minorEastAsia" w:hAnsi="Cambria Math"/>
            </w:rPr>
            <m:t>⊆W</m:t>
          </m:r>
        </m:oMath>
      </m:oMathPara>
    </w:p>
    <w:p w14:paraId="15648991" w14:textId="055C8FB2" w:rsidR="000B62CB" w:rsidRDefault="000B62CB" w:rsidP="00C5604B">
      <w:pPr>
        <w:rPr>
          <w:rFonts w:eastAsiaTheme="minorEastAsia"/>
        </w:rPr>
      </w:pPr>
      <w:r>
        <w:rPr>
          <w:rFonts w:eastAsiaTheme="minorEastAsia"/>
        </w:rPr>
        <w:t xml:space="preserve">Prende il nome di immagine del SV </w:t>
      </w:r>
      <m:oMath>
        <m:r>
          <w:rPr>
            <w:rFonts w:ascii="Cambria Math" w:eastAsiaTheme="minorEastAsia" w:hAnsi="Cambria Math"/>
          </w:rPr>
          <m:t>H⊆V</m:t>
        </m:r>
      </m:oMath>
      <w:r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0E18C6A7" w14:textId="0EB9FBE2" w:rsidR="000B62CB" w:rsidRDefault="00FA6CEB" w:rsidP="00C5604B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176963A7" w14:textId="4F8F3250" w:rsidR="000B62CB" w:rsidRDefault="000B62CB" w:rsidP="00C5604B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H⊆V</m:t>
        </m:r>
      </m:oMath>
      <w:r>
        <w:rPr>
          <w:rFonts w:eastAsiaTheme="minorEastAsia"/>
        </w:rPr>
        <w:t xml:space="preserve">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l’insieme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 xml:space="preserve">, immagine di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mediante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, è un SSV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20938C9E" w14:textId="32CC6589" w:rsidR="000B62CB" w:rsidRDefault="000B62CB" w:rsidP="00FB21ED">
      <w:pPr>
        <w:rPr>
          <w:rFonts w:eastAsiaTheme="minorEastAsia"/>
        </w:rPr>
      </w:pPr>
      <w:r>
        <w:rPr>
          <w:rFonts w:eastAsiaTheme="minorEastAsia"/>
        </w:rPr>
        <w:tab/>
        <w:t xml:space="preserve">Se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</m:d>
          </m:e>
        </m:func>
        <m:r>
          <w:rPr>
            <w:rFonts w:ascii="Cambria Math" w:eastAsiaTheme="minorEastAsia" w:hAnsi="Cambria Math"/>
          </w:rPr>
          <m:t>=h</m:t>
        </m:r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h≤n</m:t>
        </m:r>
      </m:oMath>
      <w:r>
        <w:rPr>
          <w:rFonts w:eastAsiaTheme="minorEastAsia"/>
        </w:rPr>
        <w:t xml:space="preserve">, data una base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, allora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∈H</m:t>
        </m:r>
      </m:oMath>
      <w:r>
        <w:rPr>
          <w:rFonts w:eastAsiaTheme="minorEastAsia"/>
        </w:rPr>
        <w:t xml:space="preserve"> si esprime con </w:t>
      </w:r>
    </w:p>
    <w:p w14:paraId="0CA5D425" w14:textId="44BBA355" w:rsidR="000B62CB" w:rsidRPr="000B62CB" w:rsidRDefault="00000000" w:rsidP="00C5604B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</m:oMath>
      </m:oMathPara>
    </w:p>
    <w:p w14:paraId="1AF6AC11" w14:textId="363B3839" w:rsidR="000B62CB" w:rsidRDefault="000B62CB" w:rsidP="000B62CB">
      <w:pPr>
        <w:rPr>
          <w:rFonts w:eastAsiaTheme="minorEastAsia"/>
        </w:rPr>
      </w:pPr>
      <w:r>
        <w:rPr>
          <w:rFonts w:eastAsiaTheme="minorEastAsia"/>
        </w:rPr>
        <w:t xml:space="preserve">Di conseguenza per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ha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, da cui segue che i vettori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,…,f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sono generatori di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>, in altri termini,</w:t>
      </w:r>
      <w:r w:rsidR="00476386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≤h=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</m:d>
          </m:e>
        </m:func>
      </m:oMath>
      <w:r w:rsidR="00476386">
        <w:rPr>
          <w:rFonts w:eastAsiaTheme="minorEastAsia"/>
        </w:rPr>
        <w:t>. P</w:t>
      </w:r>
      <w:r>
        <w:rPr>
          <w:rFonts w:eastAsiaTheme="minorEastAsia"/>
        </w:rPr>
        <w:t xml:space="preserve">er determinare una base di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 xml:space="preserve"> è sufficiente estrarre una base dal suo sistema di generatori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,…,f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acc>
              </m:e>
            </m:d>
          </m:e>
        </m:d>
      </m:oMath>
      <w:r>
        <w:rPr>
          <w:rFonts w:eastAsiaTheme="minorEastAsia"/>
        </w:rPr>
        <w:t>.</w:t>
      </w:r>
    </w:p>
    <w:p w14:paraId="68E35D96" w14:textId="3DD46145" w:rsidR="00A9729C" w:rsidRDefault="00A9729C" w:rsidP="000B62C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Data 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come caso particolare di immagine di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si può considerare il SSV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dato da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>, da cui la definizione seguente.</w:t>
      </w:r>
    </w:p>
    <w:p w14:paraId="7A0F6FD3" w14:textId="19E86D14" w:rsidR="00A9729C" w:rsidRDefault="00387798" w:rsidP="000B62CB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2AB0B423" w14:textId="22BFB25A" w:rsidR="00A9729C" w:rsidRDefault="00A9729C" w:rsidP="000B62CB">
      <w:pPr>
        <w:rPr>
          <w:rFonts w:eastAsiaTheme="minorEastAsia"/>
        </w:rPr>
      </w:pPr>
      <w:r>
        <w:rPr>
          <w:rFonts w:eastAsiaTheme="minorEastAsia"/>
        </w:rPr>
        <w:t xml:space="preserve">Si definisce sottospazio immagine (SI) e si indica con </w:t>
      </w:r>
      <m:oMath>
        <m:r>
          <w:rPr>
            <w:rFonts w:ascii="Cambria Math" w:eastAsiaTheme="minorEastAsia" w:hAnsi="Cambria Math"/>
          </w:rPr>
          <m:t>im f</m:t>
        </m:r>
      </m:oMath>
      <w:r>
        <w:rPr>
          <w:rFonts w:eastAsiaTheme="minorEastAsia"/>
        </w:rPr>
        <w:t xml:space="preserve"> il SSV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7701F4DB" w14:textId="6BD010FE" w:rsidR="00A9729C" w:rsidRDefault="00A9729C" w:rsidP="000B62CB">
      <w:pPr>
        <w:rPr>
          <w:rFonts w:eastAsiaTheme="minorEastAsia"/>
        </w:rPr>
      </w:pPr>
      <w:r>
        <w:rPr>
          <w:rFonts w:eastAsiaTheme="minorEastAsia"/>
        </w:rPr>
        <w:tab/>
        <w:t xml:space="preserve">In generale,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im f</m:t>
                </m:r>
              </m:e>
            </m:d>
          </m:e>
        </m:func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</m:oMath>
      <w:r>
        <w:rPr>
          <w:rFonts w:eastAsiaTheme="minorEastAsia"/>
        </w:rPr>
        <w:t>, da cui il seguente teorema.</w:t>
      </w:r>
    </w:p>
    <w:p w14:paraId="404D1BB1" w14:textId="06986E93" w:rsidR="00A9729C" w:rsidRDefault="00FA6CEB" w:rsidP="000B62CB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260F938B" w14:textId="1AA910DA" w:rsidR="00A9729C" w:rsidRDefault="00A9729C" w:rsidP="000B62CB">
      <w:pPr>
        <w:rPr>
          <w:rFonts w:eastAsiaTheme="minorEastAsia"/>
        </w:rPr>
      </w:pPr>
      <w:r>
        <w:rPr>
          <w:rFonts w:eastAsiaTheme="minorEastAsia"/>
        </w:rPr>
        <w:t xml:space="preserve">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surriettiva se e solo se </w:t>
      </w:r>
      <m:oMath>
        <m:r>
          <w:rPr>
            <w:rFonts w:ascii="Cambria Math" w:eastAsiaTheme="minorEastAsia" w:hAnsi="Cambria Math"/>
          </w:rPr>
          <m:t>im f=W</m:t>
        </m:r>
      </m:oMath>
      <w:r>
        <w:rPr>
          <w:rFonts w:eastAsiaTheme="minorEastAsia"/>
        </w:rPr>
        <w:t>.</w:t>
      </w:r>
    </w:p>
    <w:p w14:paraId="6AD7C378" w14:textId="5BC826A8" w:rsidR="00A9729C" w:rsidRPr="00143C44" w:rsidRDefault="00A9729C" w:rsidP="000B62CB">
      <w:pPr>
        <w:rPr>
          <w:rFonts w:eastAsiaTheme="minorEastAsia"/>
          <w:sz w:val="28"/>
          <w:u w:val="single"/>
        </w:rPr>
      </w:pPr>
      <w:r w:rsidRPr="00143C44">
        <w:rPr>
          <w:rFonts w:eastAsiaTheme="minorEastAsia"/>
          <w:sz w:val="28"/>
          <w:u w:val="single"/>
        </w:rPr>
        <w:t>Osservazione</w:t>
      </w:r>
      <w:r w:rsidR="00143C44" w:rsidRPr="00143C44">
        <w:rPr>
          <w:rFonts w:eastAsiaTheme="minorEastAsia"/>
          <w:sz w:val="28"/>
          <w:u w:val="single"/>
        </w:rPr>
        <w:t xml:space="preserve"> (immagine come span)</w:t>
      </w:r>
      <w:r w:rsidRPr="00143C44">
        <w:rPr>
          <w:rFonts w:eastAsiaTheme="minorEastAsia"/>
          <w:sz w:val="28"/>
          <w:u w:val="single"/>
        </w:rPr>
        <w:t>:</w:t>
      </w:r>
    </w:p>
    <w:p w14:paraId="16EEC0E6" w14:textId="47EB6153" w:rsidR="00A9729C" w:rsidRDefault="00A9729C" w:rsidP="000B62CB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e se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, data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</w:t>
      </w:r>
    </w:p>
    <w:p w14:paraId="4F6E496C" w14:textId="0E6EC0E0" w:rsidR="00A9729C" w:rsidRPr="00EE4680" w:rsidRDefault="007836E8" w:rsidP="000B62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im f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,…,f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 w14:paraId="6DB09CC0" w14:textId="5027DA93" w:rsidR="000B62CB" w:rsidRDefault="00A9729C" w:rsidP="00C5604B">
      <w:pPr>
        <w:rPr>
          <w:rFonts w:eastAsiaTheme="minorEastAsia"/>
        </w:rPr>
      </w:pPr>
      <w:r>
        <w:rPr>
          <w:rFonts w:eastAsiaTheme="minorEastAsia"/>
        </w:rPr>
        <w:t xml:space="preserve">Quindi </w:t>
      </w:r>
    </w:p>
    <w:p w14:paraId="25BA3F51" w14:textId="7127DF1E" w:rsidR="00A9729C" w:rsidRPr="00A9729C" w:rsidRDefault="00000000" w:rsidP="00C5604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 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</m:oMath>
      </m:oMathPara>
    </w:p>
    <w:p w14:paraId="60A2F5F1" w14:textId="4E3F1931" w:rsidR="00A9729C" w:rsidRDefault="00A9729C" w:rsidP="00C5604B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=m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è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indicata con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 xml:space="preserve"> la MA ad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, segue che</w:t>
      </w:r>
    </w:p>
    <w:p w14:paraId="1E4AA189" w14:textId="5B65D461" w:rsidR="00A9729C" w:rsidRPr="00A9729C" w:rsidRDefault="00000000" w:rsidP="00C5604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 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14:paraId="084637BE" w14:textId="79E66608" w:rsidR="00A9729C" w:rsidRDefault="00A9729C" w:rsidP="00C5604B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è il SSV delle colonne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.</w:t>
      </w:r>
    </w:p>
    <w:p w14:paraId="751C3430" w14:textId="64BFF6C4" w:rsidR="00A9729C" w:rsidRPr="0058317D" w:rsidRDefault="00FA6CEB" w:rsidP="00C5604B">
      <w:pPr>
        <w:rPr>
          <w:rFonts w:eastAsiaTheme="minorEastAsia"/>
          <w:b/>
          <w:bCs/>
          <w:u w:val="single"/>
        </w:rPr>
      </w:pPr>
      <w:r w:rsidRPr="00FA6CEB">
        <w:rPr>
          <w:rFonts w:eastAsiaTheme="minorEastAsia"/>
          <w:b/>
          <w:bCs/>
          <w:sz w:val="28"/>
          <w:u w:val="single"/>
        </w:rPr>
        <w:t>Teorema:</w:t>
      </w:r>
    </w:p>
    <w:p w14:paraId="4C60FC55" w14:textId="45EFDC02" w:rsidR="00A9729C" w:rsidRDefault="00A9729C" w:rsidP="00C5604B">
      <w:pPr>
        <w:rPr>
          <w:rFonts w:eastAsiaTheme="minorEastAsia"/>
        </w:rPr>
      </w:pPr>
      <w:r>
        <w:rPr>
          <w:rFonts w:eastAsiaTheme="minorEastAsia"/>
        </w:rPr>
        <w:t>Tutte le MA alla stessa AL hanno lo stesso rango. In particolare, matrici simili hanno stesso rango.</w:t>
      </w:r>
    </w:p>
    <w:p w14:paraId="040844F7" w14:textId="612EE974" w:rsidR="00A9729C" w:rsidRPr="0058317D" w:rsidRDefault="00FA6CEB" w:rsidP="00C5604B">
      <w:pPr>
        <w:rPr>
          <w:rFonts w:eastAsiaTheme="minorEastAsia"/>
          <w:u w:val="single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00E416CF" w14:textId="7ADAB79A" w:rsidR="00A9729C" w:rsidRDefault="00A9729C" w:rsidP="00A9729C">
      <w:pPr>
        <w:pStyle w:val="Paragrafoelenco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è surriettiva se e solo se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</m:oMath>
      <w:r>
        <w:rPr>
          <w:rFonts w:eastAsiaTheme="minorEastAsia"/>
        </w:rPr>
        <w:t>.</w:t>
      </w:r>
    </w:p>
    <w:p w14:paraId="49483E92" w14:textId="716B250F" w:rsidR="00A9729C" w:rsidRDefault="00A9729C" w:rsidP="00A9729C">
      <w:pPr>
        <w:pStyle w:val="Paragrafoelenco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Non esiste un’AL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surriettiva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</w:t>
      </w:r>
    </w:p>
    <w:p w14:paraId="7674DD3C" w14:textId="39DAE292" w:rsidR="00A9729C" w:rsidRPr="0058317D" w:rsidRDefault="00FA6CEB" w:rsidP="00A9729C">
      <w:pPr>
        <w:rPr>
          <w:rFonts w:eastAsiaTheme="minorEastAsia"/>
          <w:u w:val="single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0736724B" w14:textId="0701E98B" w:rsidR="00FB21ED" w:rsidRDefault="00FB21ED" w:rsidP="00A9729C">
      <w:pPr>
        <w:rPr>
          <w:rFonts w:eastAsiaTheme="minorEastAsia"/>
        </w:rPr>
      </w:pPr>
      <w:r>
        <w:rPr>
          <w:rFonts w:eastAsiaTheme="minorEastAsia"/>
        </w:rPr>
        <w:t>S</w:t>
      </w:r>
      <w:r w:rsidR="00A9729C">
        <w:rPr>
          <w:rFonts w:eastAsiaTheme="minorEastAsia"/>
        </w:rPr>
        <w:t xml:space="preserve">e si riduce per righe una qualsiasi MA </w:t>
      </w:r>
      <m:oMath>
        <m:r>
          <w:rPr>
            <w:rFonts w:ascii="Cambria Math" w:eastAsiaTheme="minorEastAsia" w:hAnsi="Cambria Math"/>
          </w:rPr>
          <m:t>A</m:t>
        </m:r>
      </m:oMath>
      <w:r w:rsidR="00A9729C">
        <w:rPr>
          <w:rFonts w:eastAsiaTheme="minorEastAsia"/>
        </w:rPr>
        <w:t xml:space="preserve"> ad una AL </w:t>
      </w:r>
      <m:oMath>
        <m:r>
          <w:rPr>
            <w:rFonts w:ascii="Cambria Math" w:eastAsiaTheme="minorEastAsia" w:hAnsi="Cambria Math"/>
          </w:rPr>
          <m:t>f :V→W</m:t>
        </m:r>
      </m:oMath>
      <w:r w:rsidR="00A9729C">
        <w:rPr>
          <w:rFonts w:eastAsiaTheme="minorEastAsia"/>
        </w:rPr>
        <w:t xml:space="preserve"> si ottiene una matrice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A9729C">
        <w:rPr>
          <w:rFonts w:eastAsiaTheme="minorEastAsia"/>
        </w:rPr>
        <w:t xml:space="preserve"> tale che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im f</m:t>
                </m:r>
              </m:e>
            </m:d>
          </m:e>
        </m:func>
      </m:oMath>
      <w:r w:rsidR="00A9729C">
        <w:rPr>
          <w:rFonts w:eastAsiaTheme="minorEastAsia"/>
        </w:rPr>
        <w:t xml:space="preserve">, ma in generale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≠C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A9729C">
        <w:rPr>
          <w:rFonts w:eastAsiaTheme="minorEastAsia"/>
        </w:rPr>
        <w:t xml:space="preserve">. Dunque, per ottenere una base di </w:t>
      </w:r>
      <m:oMath>
        <m:r>
          <w:rPr>
            <w:rFonts w:ascii="Cambria Math" w:eastAsiaTheme="minorEastAsia" w:hAnsi="Cambria Math"/>
          </w:rPr>
          <m:t>im f</m:t>
        </m:r>
      </m:oMath>
      <w:r w:rsidR="00A9729C">
        <w:rPr>
          <w:rFonts w:eastAsiaTheme="minorEastAsia"/>
        </w:rPr>
        <w:t xml:space="preserve"> si deve ridurre </w:t>
      </w:r>
      <m:oMath>
        <m:r>
          <w:rPr>
            <w:rFonts w:ascii="Cambria Math" w:eastAsiaTheme="minorEastAsia" w:hAnsi="Cambria Math"/>
          </w:rPr>
          <m:t>A</m:t>
        </m:r>
      </m:oMath>
      <w:r w:rsidR="00A9729C">
        <w:rPr>
          <w:rFonts w:eastAsiaTheme="minorEastAsia"/>
        </w:rPr>
        <w:t xml:space="preserve"> per colonne.</w:t>
      </w:r>
    </w:p>
    <w:p w14:paraId="44A2264D" w14:textId="4ECB65A9" w:rsidR="00FB21ED" w:rsidRPr="00FB21ED" w:rsidRDefault="00A9729C" w:rsidP="00FB21ED">
      <w:pPr>
        <w:ind w:firstLine="567"/>
        <w:rPr>
          <w:rFonts w:eastAsiaTheme="minorEastAsia"/>
        </w:rPr>
      </w:pPr>
      <w:r>
        <w:rPr>
          <w:rFonts w:eastAsiaTheme="minorEastAsia"/>
        </w:rPr>
        <w:t>Si vuole ora discutere il problema</w:t>
      </w:r>
      <w:r w:rsidR="002A380D">
        <w:rPr>
          <w:rFonts w:eastAsiaTheme="minorEastAsia"/>
        </w:rPr>
        <w:t xml:space="preserve"> analogo</w:t>
      </w:r>
      <w:r>
        <w:rPr>
          <w:rFonts w:eastAsiaTheme="minorEastAsia"/>
        </w:rPr>
        <w:t xml:space="preserve"> dell’immagine di un SSV del dominio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di un’AL, ma relativ</w:t>
      </w:r>
      <w:r w:rsidR="002A380D">
        <w:rPr>
          <w:rFonts w:eastAsiaTheme="minorEastAsia"/>
        </w:rPr>
        <w:t>o</w:t>
      </w:r>
      <w:r>
        <w:rPr>
          <w:rFonts w:eastAsiaTheme="minorEastAsia"/>
        </w:rPr>
        <w:t xml:space="preserve"> ad un SSV del codominio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309EC675" w14:textId="014163E6" w:rsidR="00A9729C" w:rsidRPr="0058317D" w:rsidRDefault="00387798" w:rsidP="00A9729C">
      <w:pPr>
        <w:rPr>
          <w:rFonts w:eastAsiaTheme="minorEastAsia"/>
          <w:u w:val="single"/>
        </w:rPr>
      </w:pPr>
      <w:r w:rsidRPr="00387798">
        <w:rPr>
          <w:rFonts w:eastAsiaTheme="minorEastAsia"/>
          <w:b/>
          <w:sz w:val="28"/>
          <w:u w:val="single"/>
        </w:rPr>
        <w:t>Definizione:</w:t>
      </w:r>
    </w:p>
    <w:p w14:paraId="5E5F96F3" w14:textId="5007C2B9" w:rsidR="00A9729C" w:rsidRDefault="002A380D" w:rsidP="00A9729C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e sia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il sottoinsieme di </w:t>
      </w:r>
      <m:oMath>
        <m:r>
          <w:rPr>
            <w:rFonts w:ascii="Cambria Math" w:eastAsiaTheme="minorEastAsia" w:hAnsi="Cambria Math"/>
          </w:rPr>
          <m:t>V</m:t>
        </m:r>
      </m:oMath>
    </w:p>
    <w:p w14:paraId="78896799" w14:textId="208D6A2D" w:rsidR="002A380D" w:rsidRPr="002A380D" w:rsidRDefault="00000000" w:rsidP="00A9729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∈V 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∈K⊆W</m:t>
              </m:r>
            </m:e>
          </m:d>
          <m:r>
            <w:rPr>
              <w:rFonts w:ascii="Cambria Math" w:eastAsiaTheme="minorEastAsia" w:hAnsi="Cambria Math"/>
            </w:rPr>
            <m:t>⊆V</m:t>
          </m:r>
        </m:oMath>
      </m:oMathPara>
    </w:p>
    <w:p w14:paraId="4B402A6E" w14:textId="2DF9A8A5" w:rsidR="002A380D" w:rsidRDefault="002A380D" w:rsidP="002A380D">
      <w:pPr>
        <w:rPr>
          <w:rFonts w:eastAsiaTheme="minorEastAsia"/>
        </w:rPr>
      </w:pPr>
      <w:r>
        <w:rPr>
          <w:rFonts w:eastAsiaTheme="minorEastAsia"/>
        </w:rPr>
        <w:t>Prende il nome di controimmagine del S</w:t>
      </w:r>
      <w:r w:rsidR="00046446">
        <w:rPr>
          <w:rFonts w:eastAsiaTheme="minorEastAsia"/>
        </w:rPr>
        <w:t>S</w:t>
      </w:r>
      <w:r>
        <w:rPr>
          <w:rFonts w:eastAsiaTheme="minorEastAsia"/>
        </w:rPr>
        <w:t xml:space="preserve">V </w:t>
      </w:r>
      <m:oMath>
        <m:r>
          <w:rPr>
            <w:rFonts w:ascii="Cambria Math" w:eastAsiaTheme="minorEastAsia" w:hAnsi="Cambria Math"/>
          </w:rPr>
          <m:t>K⊆W</m:t>
        </m:r>
      </m:oMath>
      <w:r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59A87784" w14:textId="1D5659F8" w:rsidR="00230FC5" w:rsidRPr="0058317D" w:rsidRDefault="00FA6CEB" w:rsidP="00230FC5">
      <w:pPr>
        <w:rPr>
          <w:rFonts w:eastAsiaTheme="minorEastAsia"/>
          <w:b/>
          <w:bCs/>
          <w:u w:val="single"/>
        </w:rPr>
      </w:pPr>
      <w:r w:rsidRPr="00FA6CEB">
        <w:rPr>
          <w:rFonts w:eastAsiaTheme="minorEastAsia"/>
          <w:b/>
          <w:bCs/>
          <w:sz w:val="28"/>
          <w:u w:val="single"/>
        </w:rPr>
        <w:lastRenderedPageBreak/>
        <w:t>Teorema:</w:t>
      </w:r>
    </w:p>
    <w:p w14:paraId="1462F823" w14:textId="542ADF12" w:rsidR="00390C06" w:rsidRDefault="00390C06" w:rsidP="00230FC5">
      <w:pPr>
        <w:rPr>
          <w:rFonts w:eastAsiaTheme="minorEastAsia"/>
        </w:rPr>
      </w:pPr>
      <w:r>
        <w:rPr>
          <w:rFonts w:eastAsiaTheme="minorEastAsia"/>
        </w:rPr>
        <w:t xml:space="preserve">La controimmagine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di un SSV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609AE03E" w14:textId="30B152F7" w:rsidR="00390C06" w:rsidRPr="0058317D" w:rsidRDefault="00387798" w:rsidP="00230FC5">
      <w:pPr>
        <w:rPr>
          <w:rFonts w:eastAsiaTheme="minorEastAsia"/>
          <w:u w:val="single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5DF7C578" w14:textId="471BC704" w:rsidR="00390C06" w:rsidRDefault="00390C06" w:rsidP="00230FC5">
      <w:pPr>
        <w:rPr>
          <w:rFonts w:eastAsiaTheme="minorEastAsia"/>
        </w:rPr>
      </w:pPr>
      <w:r>
        <w:rPr>
          <w:rFonts w:eastAsiaTheme="minorEastAsia"/>
        </w:rPr>
        <w:t>Dalla definizione di SSV segue che è necessari</w:t>
      </w:r>
      <w:r w:rsidR="00B20D60">
        <w:rPr>
          <w:rFonts w:eastAsiaTheme="minorEastAsia"/>
        </w:rPr>
        <w:t>o</w:t>
      </w:r>
      <w:r>
        <w:rPr>
          <w:rFonts w:eastAsiaTheme="minorEastAsia"/>
        </w:rPr>
        <w:t xml:space="preserve"> dimostrare che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∀λ,μ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vale</w:t>
      </w:r>
    </w:p>
    <w:p w14:paraId="454137CD" w14:textId="7331545F" w:rsidR="00390C06" w:rsidRPr="00390C06" w:rsidRDefault="00390C06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+μ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</m:oMath>
      </m:oMathPara>
    </w:p>
    <w:p w14:paraId="4E943965" w14:textId="4BB12CA1" w:rsidR="00390C06" w:rsidRDefault="00390C06" w:rsidP="00230FC5">
      <w:pPr>
        <w:rPr>
          <w:rFonts w:eastAsiaTheme="minorEastAsia"/>
        </w:rPr>
      </w:pPr>
      <w:r>
        <w:rPr>
          <w:rFonts w:eastAsiaTheme="minorEastAsia"/>
        </w:rPr>
        <w:t xml:space="preserve">Che equivale a mostrare che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+μ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∈K</m:t>
        </m:r>
      </m:oMath>
      <w:r>
        <w:rPr>
          <w:rFonts w:eastAsiaTheme="minorEastAsia"/>
        </w:rPr>
        <w:t xml:space="preserve">. Per linerità di </w:t>
      </w:r>
      <m:oMath>
        <m:r>
          <w:rPr>
            <w:rFonts w:ascii="Cambria Math" w:eastAsiaTheme="minorEastAsia" w:hAnsi="Cambria Math"/>
          </w:rPr>
          <m:t>f</m:t>
        </m:r>
      </m:oMath>
      <w:r w:rsidR="003D4DE3">
        <w:rPr>
          <w:rFonts w:eastAsiaTheme="minorEastAsia"/>
        </w:rPr>
        <w:t xml:space="preserve"> segue che</w:t>
      </w:r>
    </w:p>
    <w:p w14:paraId="06948B2A" w14:textId="7100CA73" w:rsidR="003D4DE3" w:rsidRPr="003D4DE3" w:rsidRDefault="003D4DE3" w:rsidP="00230F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=λf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+μf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</m:oMath>
      </m:oMathPara>
    </w:p>
    <w:p w14:paraId="77431168" w14:textId="7990FB69" w:rsidR="003D4DE3" w:rsidRDefault="003D4DE3" w:rsidP="00230FC5">
      <w:pPr>
        <w:rPr>
          <w:rFonts w:eastAsiaTheme="minorEastAsia"/>
        </w:rPr>
      </w:pPr>
      <w:r>
        <w:rPr>
          <w:rFonts w:eastAsiaTheme="minorEastAsia"/>
        </w:rPr>
        <w:t xml:space="preserve">Poiché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per ipotesi, le loro immagini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∈K</m:t>
        </m:r>
      </m:oMath>
      <w:r>
        <w:rPr>
          <w:rFonts w:eastAsiaTheme="minorEastAsia"/>
        </w:rPr>
        <w:t xml:space="preserve">, così come la loro somma e prodotto per uno scalare in quanto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è SSV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7AA79ADD" w14:textId="1DC5756E" w:rsidR="003D4DE3" w:rsidRPr="003D4DE3" w:rsidRDefault="003D4DE3" w:rsidP="00230FC5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8ADA006" w14:textId="40DE7BC4" w:rsidR="003D4DE3" w:rsidRDefault="00FA6CEB" w:rsidP="00230FC5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74EE123D" w14:textId="1416170D" w:rsidR="00787632" w:rsidRDefault="00787632" w:rsidP="00230FC5">
      <w:pPr>
        <w:rPr>
          <w:rFonts w:eastAsiaTheme="minorEastAsia"/>
        </w:rPr>
      </w:pPr>
      <w:r>
        <w:rPr>
          <w:rFonts w:eastAsiaTheme="minorEastAsia"/>
        </w:rPr>
        <w:t xml:space="preserve">Si faccia molta attenzione a non confondere il SSV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con la funzione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, se esiste,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70C6A493" w14:textId="3729CF05" w:rsidR="00787632" w:rsidRDefault="00787632" w:rsidP="00230FC5">
      <w:pPr>
        <w:rPr>
          <w:rFonts w:eastAsiaTheme="minorEastAsia"/>
        </w:rPr>
      </w:pPr>
      <w:r>
        <w:rPr>
          <w:rFonts w:eastAsiaTheme="minorEastAsia"/>
        </w:rPr>
        <w:tab/>
        <w:t xml:space="preserve">Fondamentale è il caso della controimmagine del SSV improprio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del codominio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, per la quale vale la seguente definizione.</w:t>
      </w:r>
    </w:p>
    <w:p w14:paraId="11B5633E" w14:textId="091C53BC" w:rsidR="00787632" w:rsidRDefault="00387798" w:rsidP="00230FC5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517C601E" w14:textId="78DE39F5" w:rsidR="00787632" w:rsidRDefault="00787632" w:rsidP="00230FC5">
      <w:pPr>
        <w:rPr>
          <w:rFonts w:eastAsiaTheme="minorEastAsia"/>
        </w:rPr>
      </w:pPr>
      <w:r>
        <w:rPr>
          <w:rFonts w:eastAsiaTheme="minorEastAsia"/>
        </w:rPr>
        <w:t xml:space="preserve">Il nucleo di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il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controimmagine del SSV improprio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si indica con</w:t>
      </w:r>
    </w:p>
    <w:p w14:paraId="3F7AA07B" w14:textId="5573E588" w:rsidR="00787632" w:rsidRPr="00787632" w:rsidRDefault="00000000" w:rsidP="00230FC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ker</m:t>
              </m:r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∈V 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∈W</m:t>
              </m:r>
            </m:e>
          </m:d>
          <m:r>
            <w:rPr>
              <w:rFonts w:ascii="Cambria Math" w:eastAsiaTheme="minorEastAsia" w:hAnsi="Cambria Math"/>
            </w:rPr>
            <m:t>⊆V</m:t>
          </m:r>
        </m:oMath>
      </m:oMathPara>
    </w:p>
    <w:p w14:paraId="6760F4DC" w14:textId="31D7657D" w:rsidR="00787632" w:rsidRDefault="00FA6CEB" w:rsidP="00230FC5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0CA39622" w14:textId="67ADA2C4" w:rsidR="00811A2F" w:rsidRDefault="00811A2F" w:rsidP="00230FC5">
      <w:pPr>
        <w:rPr>
          <w:rFonts w:eastAsiaTheme="minorEastAsia"/>
        </w:rPr>
      </w:pPr>
      <w:r>
        <w:rPr>
          <w:rFonts w:eastAsiaTheme="minorEastAsia"/>
        </w:rPr>
        <w:t xml:space="preserve">Il fatto che il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sia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segue dal teorema che afferma “</w:t>
      </w:r>
      <w:r w:rsidR="00BB1B09">
        <w:rPr>
          <w:rFonts w:eastAsiaTheme="minorEastAsia"/>
        </w:rPr>
        <w:t>l</w:t>
      </w:r>
      <w:r>
        <w:rPr>
          <w:rFonts w:eastAsiaTheme="minorEastAsia"/>
        </w:rPr>
        <w:t xml:space="preserve">a controimmagine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di un SSV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”.</w:t>
      </w:r>
    </w:p>
    <w:p w14:paraId="08FD2F18" w14:textId="3D4D1F79" w:rsidR="00811A2F" w:rsidRDefault="00811A2F" w:rsidP="00230FC5">
      <w:pPr>
        <w:rPr>
          <w:rFonts w:eastAsiaTheme="minorEastAsia"/>
        </w:rPr>
      </w:pPr>
      <w:r>
        <w:rPr>
          <w:rFonts w:eastAsiaTheme="minorEastAsia"/>
        </w:rPr>
        <w:tab/>
        <w:t xml:space="preserve">Il calcolo del SSV  </w:t>
      </w:r>
      <m:oMath>
        <m:r>
          <w:rPr>
            <w:rFonts w:ascii="Cambria Math" w:eastAsiaTheme="minorEastAsia" w:hAnsi="Cambria Math"/>
          </w:rPr>
          <m:t xml:space="preserve">im </m:t>
        </m:r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costituisce un test per valutare l’eventuale surriettività dell’AL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. Lo studio de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è legato all’iniettività.</w:t>
      </w:r>
    </w:p>
    <w:p w14:paraId="0797E63C" w14:textId="15439D8C" w:rsidR="00811A2F" w:rsidRDefault="00FA6CEB" w:rsidP="00230FC5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372E9859" w14:textId="7FB737EA" w:rsidR="00811A2F" w:rsidRDefault="00811A2F" w:rsidP="00230FC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iniettiva se e solo 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>.</w:t>
      </w:r>
    </w:p>
    <w:p w14:paraId="7E9F76BF" w14:textId="35B49F01" w:rsidR="00811A2F" w:rsidRDefault="00387798" w:rsidP="00230FC5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2267D70C" w14:textId="0A081534" w:rsidR="00E84257" w:rsidRDefault="00E84257" w:rsidP="00230FC5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si tratta di dimostrare che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iniettiva, ossia che</w:t>
      </w:r>
      <w:r w:rsidR="00545481">
        <w:rPr>
          <w:rFonts w:eastAsiaTheme="minorEastAsia"/>
        </w:rPr>
        <w:t xml:space="preserve"> se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. Ma da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, per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segue che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 xml:space="preserve">, cioè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acc>
      </m:oMath>
      <w:r>
        <w:rPr>
          <w:rFonts w:eastAsiaTheme="minorEastAsia"/>
        </w:rPr>
        <w:t xml:space="preserve"> da cui la tesi. Viceversa, 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iniettiva e se si suppone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 xml:space="preserve"> da cui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acc>
      </m:oMath>
      <w:r>
        <w:rPr>
          <w:rFonts w:eastAsiaTheme="minorEastAsia"/>
        </w:rPr>
        <w:t>.</w:t>
      </w:r>
    </w:p>
    <w:p w14:paraId="261C5750" w14:textId="4CD03C77" w:rsidR="00E84257" w:rsidRPr="00E84257" w:rsidRDefault="00E84257" w:rsidP="00230FC5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F6A8350" w14:textId="3767A972" w:rsidR="00463DC7" w:rsidRDefault="00463DC7" w:rsidP="00230FC5">
      <w:pPr>
        <w:rPr>
          <w:rFonts w:eastAsiaTheme="minorEastAsia"/>
        </w:rPr>
      </w:pPr>
      <w:r>
        <w:rPr>
          <w:rFonts w:eastAsiaTheme="minorEastAsia"/>
        </w:rPr>
        <w:lastRenderedPageBreak/>
        <w:tab/>
        <w:t xml:space="preserve">Per il calcolo esplicito di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, si considera la MA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Per definizione,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appartiene 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>, che equivale a</w:t>
      </w:r>
    </w:p>
    <w:p w14:paraId="1B1CF99E" w14:textId="656F66B9" w:rsidR="00463DC7" w:rsidRPr="00463DC7" w:rsidRDefault="00463DC7" w:rsidP="00230F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AX=O</m:t>
          </m:r>
        </m:oMath>
      </m:oMathPara>
    </w:p>
    <w:p w14:paraId="6859B3B9" w14:textId="42F45671" w:rsidR="00061733" w:rsidRDefault="00463DC7" w:rsidP="00230FC5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è la matrice </w:t>
      </w:r>
      <w:r w:rsidR="00FB21ED">
        <w:rPr>
          <w:rFonts w:eastAsiaTheme="minorEastAsia"/>
        </w:rPr>
        <w:t>delle componenti</w:t>
      </w:r>
      <w:r>
        <w:rPr>
          <w:rFonts w:eastAsiaTheme="minorEastAsia"/>
        </w:rPr>
        <w:t xml:space="preserve">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O∈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 w:rsidR="00CC488C">
        <w:rPr>
          <w:rFonts w:eastAsiaTheme="minorEastAsia"/>
        </w:rPr>
        <w:t>.</w:t>
      </w:r>
      <w:r w:rsidR="00061733">
        <w:rPr>
          <w:rFonts w:eastAsiaTheme="minorEastAsia"/>
        </w:rPr>
        <w:t xml:space="preserve"> Quindi, calcolare il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 w:rsidR="00061733">
        <w:rPr>
          <w:rFonts w:eastAsiaTheme="minorEastAsia"/>
        </w:rPr>
        <w:t xml:space="preserve"> equivale a risolvere il SLO </w:t>
      </w:r>
      <m:oMath>
        <m:r>
          <w:rPr>
            <w:rFonts w:ascii="Cambria Math" w:eastAsiaTheme="minorEastAsia" w:hAnsi="Cambria Math"/>
          </w:rPr>
          <m:t>AX=O</m:t>
        </m:r>
      </m:oMath>
      <w:r w:rsidR="00061733">
        <w:rPr>
          <w:rFonts w:eastAsiaTheme="minorEastAsia"/>
        </w:rPr>
        <w:t>. Dal teorema di Nullità più rango segue che</w:t>
      </w:r>
    </w:p>
    <w:p w14:paraId="19BBA6A2" w14:textId="786DB008" w:rsidR="00061733" w:rsidRPr="00061733" w:rsidRDefault="00000000" w:rsidP="00230FC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ker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14:paraId="074D6EF6" w14:textId="36BBC952" w:rsidR="00061733" w:rsidRDefault="00FA6CEB" w:rsidP="00230FC5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16AEE70C" w14:textId="0EFC4FEF" w:rsidR="00061733" w:rsidRDefault="00061733" w:rsidP="00230FC5">
      <w:pPr>
        <w:rPr>
          <w:rFonts w:eastAsiaTheme="minorEastAsia"/>
        </w:rPr>
      </w:pPr>
      <w:r>
        <w:rPr>
          <w:rFonts w:eastAsiaTheme="minorEastAsia"/>
        </w:rPr>
        <w:t xml:space="preserve">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reali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iniettiva se e solo se l’immagine di ogni insieme libero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un insieme libero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.</w:t>
      </w:r>
    </w:p>
    <w:p w14:paraId="29AC42EF" w14:textId="025D6F6E" w:rsidR="00061733" w:rsidRDefault="00387798" w:rsidP="00230FC5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291E7775" w14:textId="1B5E54A2" w:rsidR="00061733" w:rsidRDefault="00061733" w:rsidP="00230FC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iniettiva e sia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 insieme libero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Si vuole dimostrare che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,…,f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libero. Se si considera la combinazione lineare</w:t>
      </w:r>
    </w:p>
    <w:p w14:paraId="467257BE" w14:textId="63F3F608" w:rsidR="00061733" w:rsidRPr="00061733" w:rsidRDefault="00000000" w:rsidP="00230F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</m:oMath>
      </m:oMathPara>
    </w:p>
    <w:p w14:paraId="2B68FEF3" w14:textId="61521623" w:rsidR="00061733" w:rsidRPr="00061733" w:rsidRDefault="00061733" w:rsidP="00230FC5">
      <w:pPr>
        <w:rPr>
          <w:rFonts w:eastAsiaTheme="minorEastAsia"/>
        </w:rPr>
      </w:pPr>
      <w:r>
        <w:rPr>
          <w:rFonts w:eastAsiaTheme="minorEastAsia"/>
        </w:rPr>
        <w:t xml:space="preserve">Per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segue che</w:t>
      </w:r>
    </w:p>
    <w:p w14:paraId="798E409F" w14:textId="7FD37930" w:rsidR="00061733" w:rsidRPr="00061733" w:rsidRDefault="00061733" w:rsidP="000617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</m:oMath>
      </m:oMathPara>
    </w:p>
    <w:p w14:paraId="10481A75" w14:textId="7D57FC71" w:rsidR="00DF6E35" w:rsidRDefault="00061733" w:rsidP="00230FC5">
      <w:pPr>
        <w:rPr>
          <w:rFonts w:eastAsiaTheme="minorEastAsia"/>
        </w:rPr>
      </w:pPr>
      <w:r>
        <w:rPr>
          <w:rFonts w:eastAsiaTheme="minorEastAsia"/>
        </w:rPr>
        <w:t xml:space="preserve">Quindi, per l’iniettività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ha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=…=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 Viceversa,</w:t>
      </w:r>
      <w:r w:rsidR="00DF6E35">
        <w:rPr>
          <w:rFonts w:eastAsiaTheme="minorEastAsia"/>
        </w:rPr>
        <w:t xml:space="preserve"> sia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acc>
      </m:oMath>
      <w:r w:rsidR="00DF6E35">
        <w:rPr>
          <w:rFonts w:eastAsiaTheme="minorEastAsia"/>
        </w:rPr>
        <w:t xml:space="preserve">, allora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 w:rsidR="00DF6E35">
        <w:rPr>
          <w:rFonts w:eastAsiaTheme="minorEastAsia"/>
        </w:rPr>
        <w:t xml:space="preserve"> è un insieme libero di </w:t>
      </w:r>
      <m:oMath>
        <m:r>
          <w:rPr>
            <w:rFonts w:ascii="Cambria Math" w:eastAsiaTheme="minorEastAsia" w:hAnsi="Cambria Math"/>
          </w:rPr>
          <m:t>V</m:t>
        </m:r>
      </m:oMath>
      <w:r w:rsidR="00DF6E35">
        <w:rPr>
          <w:rFonts w:eastAsiaTheme="minorEastAsia"/>
        </w:rPr>
        <w:t xml:space="preserve"> e quindi per ipotesi anche l’insieme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acc>
              </m:e>
            </m:d>
          </m:e>
        </m:d>
      </m:oMath>
      <w:r w:rsidR="00DF6E35">
        <w:rPr>
          <w:rFonts w:eastAsiaTheme="minorEastAsia"/>
        </w:rPr>
        <w:t xml:space="preserve"> è libero, da cui segue che necessariamente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 w:rsidR="00DF6E35">
        <w:rPr>
          <w:rFonts w:eastAsiaTheme="minorEastAsia"/>
        </w:rPr>
        <w:t>, e quindi la tesi.</w:t>
      </w:r>
    </w:p>
    <w:p w14:paraId="21220CD3" w14:textId="77777777" w:rsidR="00DF6E35" w:rsidRPr="00DF6E35" w:rsidRDefault="00DF6E35" w:rsidP="00DF6E35">
      <w:pPr>
        <w:jc w:val="righ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81B2972" w14:textId="080926F3" w:rsidR="00DF6E35" w:rsidRDefault="00387798" w:rsidP="00DF6E35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05D1C605" w14:textId="7B3C2F2C" w:rsidR="00811A2F" w:rsidRDefault="00DF6E35" w:rsidP="00DF6E35">
      <w:pPr>
        <w:rPr>
          <w:rFonts w:eastAsiaTheme="minorEastAsia"/>
        </w:rPr>
      </w:pPr>
      <w:r>
        <w:rPr>
          <w:rFonts w:eastAsiaTheme="minorEastAsia"/>
        </w:rPr>
        <w:t xml:space="preserve">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che sia biiettiva, ovvero sia iniettiva che surriettiva, prende il nome di isomorfismo (IM) tra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Se è possibile definire un IM tra due SV, questi si dicono isomorfi. Un EM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biiettivo si dice automorfismo (AM).</w:t>
      </w:r>
    </w:p>
    <w:p w14:paraId="28171C57" w14:textId="6AB71380" w:rsidR="00DF6E35" w:rsidRDefault="00DF6E35" w:rsidP="00DF6E35">
      <w:pPr>
        <w:rPr>
          <w:rFonts w:eastAsiaTheme="minorEastAsia"/>
        </w:rPr>
      </w:pPr>
      <w:r>
        <w:rPr>
          <w:rFonts w:eastAsiaTheme="minorEastAsia"/>
        </w:rPr>
        <w:tab/>
        <w:t xml:space="preserve">Il teorema seguente stabilisce un’importante relazione tre le dimensioni del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ed il rango di qualsiasi MA all’AL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>, ottenendo in questo modo un’altra dimostrazione del teorema del rango già visto.</w:t>
      </w:r>
    </w:p>
    <w:p w14:paraId="18662843" w14:textId="00FD4E58" w:rsidR="00DF6E35" w:rsidRPr="00DF6E35" w:rsidRDefault="00DF6E35" w:rsidP="00DF6E35">
      <w:pPr>
        <w:rPr>
          <w:rFonts w:eastAsiaTheme="minorEastAsia"/>
          <w:b/>
          <w:bCs/>
          <w:sz w:val="28"/>
          <w:u w:val="single"/>
        </w:rPr>
      </w:pPr>
      <w:r w:rsidRPr="00DF6E35">
        <w:rPr>
          <w:rFonts w:eastAsiaTheme="minorEastAsia"/>
          <w:b/>
          <w:bCs/>
          <w:sz w:val="28"/>
          <w:u w:val="single"/>
        </w:rPr>
        <w:t>Teorema del rango:</w:t>
      </w:r>
    </w:p>
    <w:p w14:paraId="4370E176" w14:textId="65CCAB41" w:rsidR="00DF6E35" w:rsidRDefault="00DF6E35" w:rsidP="00DF6E3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, allora</w:t>
      </w:r>
    </w:p>
    <w:p w14:paraId="16B6C65E" w14:textId="523423FE" w:rsidR="00FC1E80" w:rsidRPr="00FC1E80" w:rsidRDefault="00000000" w:rsidP="00DF6E3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ker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 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</m:oMath>
      </m:oMathPara>
    </w:p>
    <w:p w14:paraId="2FA83239" w14:textId="77777777" w:rsidR="00482ADC" w:rsidRDefault="00482ADC" w:rsidP="00DF6E35">
      <w:pPr>
        <w:rPr>
          <w:rFonts w:eastAsiaTheme="minorEastAsia"/>
          <w:sz w:val="28"/>
          <w:u w:val="single"/>
        </w:rPr>
      </w:pPr>
    </w:p>
    <w:p w14:paraId="0428A900" w14:textId="77777777" w:rsidR="00482ADC" w:rsidRDefault="00482ADC" w:rsidP="00DF6E35">
      <w:pPr>
        <w:rPr>
          <w:rFonts w:eastAsiaTheme="minorEastAsia"/>
          <w:sz w:val="28"/>
          <w:u w:val="single"/>
        </w:rPr>
      </w:pPr>
    </w:p>
    <w:p w14:paraId="3310BA33" w14:textId="77777777" w:rsidR="00482ADC" w:rsidRDefault="00482ADC" w:rsidP="00DF6E35">
      <w:pPr>
        <w:rPr>
          <w:rFonts w:eastAsiaTheme="minorEastAsia"/>
          <w:sz w:val="28"/>
          <w:u w:val="single"/>
        </w:rPr>
      </w:pPr>
    </w:p>
    <w:p w14:paraId="6F4FC9E1" w14:textId="26E82644" w:rsidR="00FC1E80" w:rsidRDefault="00387798" w:rsidP="00DF6E35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lastRenderedPageBreak/>
        <w:t>Dimostrazione:</w:t>
      </w:r>
    </w:p>
    <w:p w14:paraId="63C91BCC" w14:textId="2617C036" w:rsidR="00FC1E80" w:rsidRDefault="00FC1E80" w:rsidP="00DF6E35">
      <w:pPr>
        <w:rPr>
          <w:rFonts w:eastAsiaTheme="minorEastAsia"/>
        </w:rPr>
      </w:pPr>
      <w:r>
        <w:rPr>
          <w:rFonts w:eastAsiaTheme="minorEastAsia"/>
        </w:rPr>
        <w:t xml:space="preserve">Si supponga che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ker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</m:func>
              </m:e>
            </m:d>
          </m:e>
        </m:func>
        <m:r>
          <w:rPr>
            <w:rFonts w:ascii="Cambria Math" w:eastAsiaTheme="minorEastAsia" w:hAnsi="Cambria Math"/>
          </w:rPr>
          <m:t>=h≤n</m:t>
        </m:r>
      </m:oMath>
      <w:r>
        <w:rPr>
          <w:rFonts w:eastAsiaTheme="minorEastAsia"/>
        </w:rPr>
        <w:t xml:space="preserve">. Se </w:t>
      </w:r>
      <m:oMath>
        <m:r>
          <w:rPr>
            <w:rFonts w:ascii="Cambria Math" w:eastAsiaTheme="minorEastAsia" w:hAnsi="Cambria Math"/>
          </w:rPr>
          <m:t>h=0</m:t>
        </m:r>
      </m:oMath>
      <w:r>
        <w:rPr>
          <w:rFonts w:eastAsiaTheme="minorEastAsia"/>
        </w:rPr>
        <w:t xml:space="preserve"> e se </w:t>
      </w:r>
      <m:oMath>
        <m:r>
          <w:rPr>
            <w:rFonts w:ascii="Cambria Math" w:eastAsiaTheme="minorEastAsia" w:hAnsi="Cambria Math"/>
          </w:rPr>
          <m:t>h=n</m:t>
        </m:r>
      </m:oMath>
      <w:r>
        <w:rPr>
          <w:rFonts w:eastAsiaTheme="minorEastAsia"/>
        </w:rPr>
        <w:t xml:space="preserve">, il teorema è dimostrato. Sia dunque </w:t>
      </w:r>
      <m:oMath>
        <m:r>
          <w:rPr>
            <w:rFonts w:ascii="Cambria Math" w:eastAsiaTheme="minorEastAsia" w:hAnsi="Cambria Math"/>
          </w:rPr>
          <m:t>0&lt;</m:t>
        </m:r>
        <m:r>
          <w:rPr>
            <w:rFonts w:ascii="Cambria Math" w:eastAsiaTheme="minorEastAsia" w:hAnsi="Cambria Math"/>
          </w:rPr>
          <m:t>h&lt;n</m:t>
        </m:r>
      </m:oMath>
      <w:r>
        <w:rPr>
          <w:rFonts w:eastAsiaTheme="minorEastAsia"/>
        </w:rPr>
        <w:t xml:space="preserve"> e 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 w:rsidR="005708F7">
        <w:rPr>
          <w:rFonts w:eastAsiaTheme="minorEastAsia"/>
        </w:rPr>
        <w:t xml:space="preserve"> una base di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 w:rsidR="005708F7">
        <w:rPr>
          <w:rFonts w:eastAsiaTheme="minorEastAsia"/>
        </w:rPr>
        <w:t xml:space="preserve">. Usando il teorema di completamento della base, si completa tale insieme fino ad ottenere una base di </w:t>
      </w:r>
      <m:oMath>
        <m:r>
          <w:rPr>
            <w:rFonts w:ascii="Cambria Math" w:eastAsiaTheme="minorEastAsia" w:hAnsi="Cambria Math"/>
          </w:rPr>
          <m:t>V</m:t>
        </m:r>
      </m:oMath>
      <w:r w:rsidR="00143C44">
        <w:rPr>
          <w:rFonts w:eastAsiaTheme="minorEastAsia"/>
        </w:rPr>
        <w:t>. Dall’osservazione (immagine come span) segue che</w:t>
      </w:r>
    </w:p>
    <w:p w14:paraId="3C702380" w14:textId="73548FA1" w:rsidR="00143C44" w:rsidRPr="00143C44" w:rsidRDefault="00000000" w:rsidP="00DF6E35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,…,f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,f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,…,f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n-h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 w14:paraId="67DF7888" w14:textId="2FA843CD" w:rsidR="00143C44" w:rsidRDefault="00143C44" w:rsidP="00DF6E35">
      <w:pPr>
        <w:rPr>
          <w:rFonts w:eastAsiaTheme="minorEastAsia"/>
        </w:rPr>
      </w:pPr>
      <w:r>
        <w:rPr>
          <w:rFonts w:eastAsiaTheme="minorEastAsia"/>
        </w:rPr>
        <w:t xml:space="preserve">È un insieme di generatori di </w:t>
      </w:r>
      <m:oMath>
        <m:r>
          <w:rPr>
            <w:rFonts w:ascii="Cambria Math" w:eastAsiaTheme="minorEastAsia" w:hAnsi="Cambria Math"/>
          </w:rPr>
          <m:t>im f</m:t>
        </m:r>
      </m:oMath>
      <w:r>
        <w:rPr>
          <w:rFonts w:eastAsiaTheme="minorEastAsia"/>
        </w:rPr>
        <w:t xml:space="preserve">. Poiché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,…,f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acc>
      </m:oMath>
      <w:r>
        <w:rPr>
          <w:rFonts w:eastAsiaTheme="minorEastAsia"/>
        </w:rPr>
        <w:t xml:space="preserve">, la tesi segue se si dimostra che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,…,f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acc>
              </m:e>
            </m:d>
          </m:e>
        </m:d>
      </m:oMath>
      <w:r>
        <w:rPr>
          <w:rFonts w:eastAsiaTheme="minorEastAsia"/>
        </w:rPr>
        <w:t xml:space="preserve"> è un insieme libero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e quindi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Si pone </w:t>
      </w:r>
    </w:p>
    <w:p w14:paraId="232D21FE" w14:textId="625A8AA7" w:rsidR="00143C44" w:rsidRPr="00061733" w:rsidRDefault="00000000" w:rsidP="00143C4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n-h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n-h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</m:oMath>
      </m:oMathPara>
    </w:p>
    <w:p w14:paraId="12A279F2" w14:textId="1BFCCDC2" w:rsidR="00143C44" w:rsidRDefault="00143C44" w:rsidP="00DF6E35">
      <w:pPr>
        <w:rPr>
          <w:rFonts w:eastAsiaTheme="minorEastAsia"/>
        </w:rPr>
      </w:pPr>
      <w:r>
        <w:rPr>
          <w:rFonts w:eastAsiaTheme="minorEastAsia"/>
        </w:rPr>
        <w:t xml:space="preserve">Da cui </w:t>
      </w:r>
    </w:p>
    <w:p w14:paraId="60CA7EF0" w14:textId="306BD9D7" w:rsidR="00143C44" w:rsidRPr="00061733" w:rsidRDefault="00143C44" w:rsidP="00143C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n-h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n-h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acc>
        </m:oMath>
      </m:oMathPara>
    </w:p>
    <w:p w14:paraId="463089DD" w14:textId="225505EA" w:rsidR="00E245EC" w:rsidRDefault="00E245EC" w:rsidP="00E245EC">
      <w:pPr>
        <w:rPr>
          <w:rFonts w:eastAsiaTheme="minorEastAsia"/>
        </w:rPr>
      </w:pPr>
      <w:r>
        <w:rPr>
          <w:rFonts w:eastAsiaTheme="minorEastAsia"/>
        </w:rPr>
        <w:t xml:space="preserve">Da cui segue che il vettore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n-h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n-h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e come tale si può scrivere come combinazione lineare della base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del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>. Dall’espres</w:t>
      </w:r>
      <w:r w:rsidR="006778B6">
        <w:rPr>
          <w:rFonts w:eastAsiaTheme="minorEastAsia"/>
        </w:rPr>
        <w:t>s</w:t>
      </w:r>
      <w:r>
        <w:rPr>
          <w:rFonts w:eastAsiaTheme="minorEastAsia"/>
        </w:rPr>
        <w:t xml:space="preserve">ione esplicita di tale combinazione lineare e dal fatto che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n-h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segue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=…=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n-h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, ovvero la tesi.</w:t>
      </w:r>
    </w:p>
    <w:p w14:paraId="4CA03856" w14:textId="32B362A8" w:rsidR="00E245EC" w:rsidRPr="00E245EC" w:rsidRDefault="00E245EC" w:rsidP="00E245EC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134B928" w14:textId="275742B1" w:rsidR="00E245EC" w:rsidRDefault="00FA6CEB" w:rsidP="00E245EC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667AD704" w14:textId="0B3794AA" w:rsidR="00E245EC" w:rsidRDefault="00E245EC" w:rsidP="00E245EC">
      <w:pPr>
        <w:rPr>
          <w:rFonts w:eastAsiaTheme="minorEastAsia"/>
        </w:rPr>
      </w:pPr>
      <w:r>
        <w:rPr>
          <w:rFonts w:eastAsiaTheme="minorEastAsia"/>
        </w:rPr>
        <w:t xml:space="preserve">Nelle ipotesi del teorema precedente </w:t>
      </w:r>
    </w:p>
    <w:p w14:paraId="64196D05" w14:textId="28E3710E" w:rsidR="00E245EC" w:rsidRPr="00E245EC" w:rsidRDefault="00000000" w:rsidP="00E245EC">
      <w:pPr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ker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=n-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</m:oMath>
      </m:oMathPara>
    </w:p>
    <w:p w14:paraId="19997598" w14:textId="51E4D62B" w:rsidR="00E245EC" w:rsidRDefault="00E245EC" w:rsidP="00E245EC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è la MA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ad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è il nullspace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è il SSV delle righe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. Dal fatto che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im f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</m:oMath>
      <w:r>
        <w:rPr>
          <w:rFonts w:eastAsiaTheme="minorEastAsia"/>
        </w:rPr>
        <w:t xml:space="preserve"> segue che</w:t>
      </w:r>
    </w:p>
    <w:p w14:paraId="39092D3A" w14:textId="674A6C1A" w:rsidR="00E245EC" w:rsidRPr="00E245EC" w:rsidRDefault="00000000" w:rsidP="00E245EC">
      <w:pPr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</m:oMath>
      </m:oMathPara>
    </w:p>
    <w:p w14:paraId="24C54F81" w14:textId="22A4EE93" w:rsidR="00E245EC" w:rsidRDefault="00E245EC" w:rsidP="00E245EC">
      <w:pPr>
        <w:rPr>
          <w:rFonts w:eastAsiaTheme="minorEastAsia"/>
        </w:rPr>
      </w:pPr>
      <w:r>
        <w:rPr>
          <w:rFonts w:eastAsiaTheme="minorEastAsia"/>
        </w:rPr>
        <w:t xml:space="preserve">Che è il teorema del rango già visto. Infatti, ogni matrice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 xml:space="preserve"> può sempre essere considerata come MA ad un’AL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w:r w:rsidR="005F43D7">
        <w:rPr>
          <w:rFonts w:eastAsiaTheme="minorEastAsia"/>
        </w:rPr>
        <w:t>due basi</w:t>
      </w:r>
      <w:r>
        <w:rPr>
          <w:rFonts w:eastAsiaTheme="minorEastAsia"/>
        </w:rPr>
        <w:t xml:space="preserve"> canoniche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>
        <w:rPr>
          <w:rFonts w:eastAsiaTheme="minorEastAsia"/>
        </w:rPr>
        <w:t>.</w:t>
      </w:r>
    </w:p>
    <w:p w14:paraId="4A5DCDA3" w14:textId="1D66B7FE" w:rsidR="00E245EC" w:rsidRDefault="00E245EC" w:rsidP="00E245EC">
      <w:pPr>
        <w:rPr>
          <w:rFonts w:eastAsiaTheme="minorEastAsia"/>
        </w:rPr>
      </w:pPr>
      <w:r>
        <w:rPr>
          <w:rFonts w:eastAsiaTheme="minorEastAsia"/>
        </w:rPr>
        <w:tab/>
        <w:t>I risultati ottenuti per gli EM sono raccolti nel teorema seguente.</w:t>
      </w:r>
    </w:p>
    <w:p w14:paraId="7CD3C050" w14:textId="3F7CFA9F" w:rsidR="00E245EC" w:rsidRDefault="00FA6CEB" w:rsidP="00E245EC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4661B423" w14:textId="49D1112B" w:rsidR="00E245EC" w:rsidRPr="00E245EC" w:rsidRDefault="00E245EC" w:rsidP="00E245EC">
      <w:pPr>
        <w:pStyle w:val="Paragrafoelenco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iniettiva se e solo 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surriettiva.</w:t>
      </w:r>
    </w:p>
    <w:p w14:paraId="4F0C94F9" w14:textId="657FBBBF" w:rsidR="00E245EC" w:rsidRPr="000A7251" w:rsidRDefault="00E245EC" w:rsidP="00E245EC">
      <w:pPr>
        <w:pStyle w:val="Paragrafoelenco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</m:oMath>
      <w:r>
        <w:rPr>
          <w:rFonts w:eastAsiaTheme="minorEastAsia"/>
        </w:rPr>
        <w:t>, allora</w:t>
      </w:r>
      <w:r w:rsidR="000A7251">
        <w:rPr>
          <w:rFonts w:eastAsiaTheme="minorEastAsia"/>
        </w:rPr>
        <w:t>:</w:t>
      </w:r>
    </w:p>
    <w:p w14:paraId="2613381F" w14:textId="0C51CB63" w:rsidR="000A7251" w:rsidRPr="000A7251" w:rsidRDefault="000A7251" w:rsidP="000A7251">
      <w:pPr>
        <w:pStyle w:val="Paragrafoelenco"/>
        <w:numPr>
          <w:ilvl w:val="1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IM se e solo 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>.</w:t>
      </w:r>
    </w:p>
    <w:p w14:paraId="043E6342" w14:textId="641ACB55" w:rsidR="000A7251" w:rsidRPr="000A7251" w:rsidRDefault="000A7251" w:rsidP="000A7251">
      <w:pPr>
        <w:pStyle w:val="Paragrafoelenco"/>
        <w:numPr>
          <w:ilvl w:val="1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IM se e solo se </w:t>
      </w:r>
      <m:oMath>
        <m:r>
          <w:rPr>
            <w:rFonts w:ascii="Cambria Math" w:eastAsiaTheme="minorEastAsia" w:hAnsi="Cambria Math"/>
          </w:rPr>
          <m:t>im f=W</m:t>
        </m:r>
      </m:oMath>
      <w:r>
        <w:rPr>
          <w:rFonts w:eastAsiaTheme="minorEastAsia"/>
        </w:rPr>
        <w:t>.</w:t>
      </w:r>
    </w:p>
    <w:p w14:paraId="175D9DC1" w14:textId="3B5E21A6" w:rsidR="000A7251" w:rsidRDefault="000A7251" w:rsidP="000A7251">
      <w:pPr>
        <w:pStyle w:val="Paragrafoelenco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un EM di un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, allora</w:t>
      </w:r>
    </w:p>
    <w:p w14:paraId="5A17248C" w14:textId="0BBB4056" w:rsidR="000A7251" w:rsidRPr="000A7251" w:rsidRDefault="000A7251" w:rsidP="000A7251">
      <w:pPr>
        <w:pStyle w:val="Paragrafoelenco"/>
        <w:numPr>
          <w:ilvl w:val="1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AM se e solo 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>.</w:t>
      </w:r>
    </w:p>
    <w:p w14:paraId="44E1E387" w14:textId="73E6238C" w:rsidR="000A7251" w:rsidRPr="000A7251" w:rsidRDefault="000A7251" w:rsidP="000A7251">
      <w:pPr>
        <w:pStyle w:val="Paragrafoelenco"/>
        <w:numPr>
          <w:ilvl w:val="1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AM se e solo se </w:t>
      </w:r>
      <m:oMath>
        <m:r>
          <w:rPr>
            <w:rFonts w:ascii="Cambria Math" w:eastAsiaTheme="minorEastAsia" w:hAnsi="Cambria Math"/>
          </w:rPr>
          <m:t>im f=V</m:t>
        </m:r>
      </m:oMath>
      <w:r>
        <w:rPr>
          <w:rFonts w:eastAsiaTheme="minorEastAsia"/>
        </w:rPr>
        <w:t>.</w:t>
      </w:r>
    </w:p>
    <w:p w14:paraId="49FE6B41" w14:textId="5C811866" w:rsidR="000A7251" w:rsidRDefault="00FA6CEB" w:rsidP="000A7251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lastRenderedPageBreak/>
        <w:t>Osservazione:</w:t>
      </w:r>
    </w:p>
    <w:p w14:paraId="75633A87" w14:textId="18F055E0" w:rsidR="00772753" w:rsidRDefault="00772753" w:rsidP="000A7251">
      <w:pPr>
        <w:rPr>
          <w:rFonts w:eastAsiaTheme="minorEastAsia"/>
        </w:rPr>
      </w:pPr>
      <w:r>
        <w:rPr>
          <w:rFonts w:eastAsiaTheme="minorEastAsia"/>
        </w:rPr>
        <w:t>I</w:t>
      </w:r>
      <w:r w:rsidR="0058317D">
        <w:rPr>
          <w:rFonts w:eastAsiaTheme="minorEastAsia"/>
        </w:rPr>
        <w:t xml:space="preserve"> risultati del teorema precedente e di altri affrontati possono essere riscritti in termini di qualsiasi MA ad un’AL </w:t>
      </w:r>
      <m:oMath>
        <m:r>
          <w:rPr>
            <w:rFonts w:ascii="Cambria Math" w:eastAsiaTheme="minorEastAsia" w:hAnsi="Cambria Math"/>
          </w:rPr>
          <m:t>f</m:t>
        </m:r>
      </m:oMath>
      <w:r w:rsidR="0058317D">
        <w:rPr>
          <w:rFonts w:eastAsiaTheme="minorEastAsia"/>
        </w:rPr>
        <w:t xml:space="preserve"> nel modo seguente.</w:t>
      </w:r>
    </w:p>
    <w:p w14:paraId="3666F3B5" w14:textId="4D227927" w:rsidR="0058317D" w:rsidRDefault="0058317D" w:rsidP="0058317D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Sia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=m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Si indichi con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 xml:space="preserve"> la MA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, allora</w:t>
      </w:r>
    </w:p>
    <w:p w14:paraId="0D1F9F65" w14:textId="1A3FA1DD" w:rsidR="0058317D" w:rsidRPr="0058317D" w:rsidRDefault="0058317D" w:rsidP="005831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=n⇔f è iniettiva</m:t>
          </m:r>
        </m:oMath>
      </m:oMathPara>
    </w:p>
    <w:p w14:paraId="73AAC16B" w14:textId="43E94BC8" w:rsidR="0058317D" w:rsidRPr="0058317D" w:rsidRDefault="0058317D" w:rsidP="005831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=m⇔f è surriettiva</m:t>
          </m:r>
        </m:oMath>
      </m:oMathPara>
    </w:p>
    <w:p w14:paraId="21DA8F14" w14:textId="77C63D5D" w:rsidR="0058317D" w:rsidRDefault="0058317D" w:rsidP="0058317D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Si indichi con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la MA quadrata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, allora</w:t>
      </w:r>
    </w:p>
    <w:p w14:paraId="4364234B" w14:textId="7CAEC848" w:rsidR="0058317D" w:rsidRPr="0058317D" w:rsidRDefault="0058317D" w:rsidP="0058317D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≠0⇔f è un IM</m:t>
          </m:r>
        </m:oMath>
      </m:oMathPara>
    </w:p>
    <w:p w14:paraId="3C97B9D9" w14:textId="05A788C4" w:rsidR="0058317D" w:rsidRDefault="0058317D" w:rsidP="0058317D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un’EM di uno SV </w:t>
      </w:r>
      <m:oMath>
        <m:r>
          <w:rPr>
            <w:rFonts w:ascii="Cambria Math" w:eastAsiaTheme="minorEastAsia" w:hAnsi="Cambria Math"/>
          </w:rPr>
          <m:t>V</m:t>
        </m:r>
      </m:oMath>
      <w:r w:rsidRPr="0058317D">
        <w:rPr>
          <w:rFonts w:eastAsiaTheme="minorEastAsia"/>
        </w:rPr>
        <w:t xml:space="preserve"> </w:t>
      </w:r>
      <w:r>
        <w:rPr>
          <w:rFonts w:eastAsiaTheme="minorEastAsia"/>
        </w:rPr>
        <w:t xml:space="preserve">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base. Si indichi con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la MA quadrata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, allora</w:t>
      </w:r>
    </w:p>
    <w:p w14:paraId="1034B48F" w14:textId="25E4EA15" w:rsidR="0058317D" w:rsidRPr="0058317D" w:rsidRDefault="0058317D" w:rsidP="005831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≠0⇔f è un AM</m:t>
          </m:r>
        </m:oMath>
      </m:oMathPara>
    </w:p>
    <w:p w14:paraId="73F7ECA3" w14:textId="2F3CAB4B" w:rsidR="0076641F" w:rsidRDefault="0076641F" w:rsidP="00DF6E35">
      <w:pPr>
        <w:rPr>
          <w:rFonts w:eastAsiaTheme="minorEastAsia"/>
        </w:rPr>
      </w:pPr>
      <w:r>
        <w:rPr>
          <w:rFonts w:eastAsiaTheme="minorEastAsia"/>
        </w:rPr>
        <w:t xml:space="preserve">Il teorema seguente stabilisce la condizione necessaria e sufficiente </w:t>
      </w:r>
      <w:r w:rsidR="00482ADC">
        <w:rPr>
          <w:rFonts w:eastAsiaTheme="minorEastAsia"/>
        </w:rPr>
        <w:t>affinché</w:t>
      </w:r>
      <w:r>
        <w:rPr>
          <w:rFonts w:eastAsiaTheme="minorEastAsia"/>
        </w:rPr>
        <w:t xml:space="preserve"> due AV siano isomorfi.</w:t>
      </w:r>
    </w:p>
    <w:p w14:paraId="70D9848F" w14:textId="0C8F2BDB" w:rsidR="0076641F" w:rsidRDefault="00FA6CEB" w:rsidP="00DF6E35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3C92A034" w14:textId="30FDEE95" w:rsidR="0076641F" w:rsidRDefault="0076641F" w:rsidP="00DF6E35">
      <w:pPr>
        <w:rPr>
          <w:rFonts w:eastAsiaTheme="minorEastAsia"/>
        </w:rPr>
      </w:pPr>
      <w:r>
        <w:rPr>
          <w:rFonts w:eastAsiaTheme="minorEastAsia"/>
        </w:rPr>
        <w:t>Due SV sono isomorfi se e solo se hanno la stessa dimensione.</w:t>
      </w:r>
    </w:p>
    <w:p w14:paraId="2EA0F697" w14:textId="7D8A51DA" w:rsidR="0076641F" w:rsidRDefault="00387798" w:rsidP="00DF6E35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34A0F9DD" w14:textId="597594CD" w:rsidR="0076641F" w:rsidRDefault="00DB0F18" w:rsidP="00DF6E35">
      <w:pPr>
        <w:rPr>
          <w:rFonts w:eastAsiaTheme="minorEastAsia"/>
        </w:rPr>
      </w:pPr>
      <w:r>
        <w:rPr>
          <w:rFonts w:eastAsiaTheme="minorEastAsia"/>
        </w:rPr>
        <w:t xml:space="preserve">Il fatto che due SV isomorfi abbiano uguale dimensione segue dai teoremi precedenti. Viceversa, si considerino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tali che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, il teorema è dimostrato se si definisce un IM tra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Fissate allora una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una base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si definisca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ponendo</w:t>
      </w:r>
    </w:p>
    <w:p w14:paraId="69CF057D" w14:textId="59AF3FF6" w:rsidR="00DB0F18" w:rsidRPr="00DB0F18" w:rsidRDefault="00DB0F18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…, 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</m:oMath>
      </m:oMathPara>
    </w:p>
    <w:p w14:paraId="6BB76E00" w14:textId="77777777" w:rsidR="00E000D5" w:rsidRDefault="00E000D5" w:rsidP="00DF6E35">
      <w:pPr>
        <w:rPr>
          <w:rFonts w:eastAsiaTheme="minorEastAsia"/>
        </w:rPr>
      </w:pPr>
      <w:r>
        <w:rPr>
          <w:rFonts w:eastAsiaTheme="minorEastAsia"/>
        </w:rPr>
        <w:t xml:space="preserve">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IM in quanto </w:t>
      </w:r>
      <m:oMath>
        <m:r>
          <w:rPr>
            <w:rFonts w:ascii="Cambria Math" w:eastAsiaTheme="minorEastAsia" w:hAnsi="Cambria Math"/>
          </w:rPr>
          <m:t>im f=W</m:t>
        </m:r>
      </m:oMath>
      <w:r>
        <w:rPr>
          <w:rFonts w:eastAsiaTheme="minorEastAsia"/>
        </w:rPr>
        <w:t>.</w:t>
      </w:r>
    </w:p>
    <w:p w14:paraId="6B9D44D5" w14:textId="77777777" w:rsidR="00E000D5" w:rsidRPr="00E000D5" w:rsidRDefault="00E000D5" w:rsidP="00E000D5">
      <w:pPr>
        <w:jc w:val="righ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5EC8A6AF" w14:textId="797335C4" w:rsidR="00E000D5" w:rsidRDefault="00FA6CEB" w:rsidP="00E000D5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4A2F0709" w14:textId="7EC752B1" w:rsidR="006F7FD3" w:rsidRDefault="006F7FD3" w:rsidP="00E000D5">
      <w:pPr>
        <w:rPr>
          <w:rFonts w:eastAsiaTheme="minorEastAsia"/>
        </w:rPr>
      </w:pPr>
      <w:r>
        <w:rPr>
          <w:rFonts w:eastAsiaTheme="minorEastAsia"/>
        </w:rPr>
        <w:t xml:space="preserve">Anche nel caso di un EM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dalla relazione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ker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</m:func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im f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</m:oMath>
      <w:r w:rsidR="00D476E5">
        <w:rPr>
          <w:rFonts w:eastAsiaTheme="minorEastAsia"/>
        </w:rPr>
        <w:t xml:space="preserve"> </w:t>
      </w:r>
      <w:r>
        <w:rPr>
          <w:rFonts w:eastAsiaTheme="minorEastAsia"/>
        </w:rPr>
        <w:t xml:space="preserve">non segue che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⊕im f=V</m:t>
        </m:r>
      </m:oMath>
      <w:r>
        <w:rPr>
          <w:rFonts w:eastAsiaTheme="minorEastAsia"/>
        </w:rPr>
        <w:t>.</w:t>
      </w:r>
    </w:p>
    <w:p w14:paraId="7AA04CBB" w14:textId="77777777" w:rsidR="00482ADC" w:rsidRDefault="00482ADC" w:rsidP="006F7FD3">
      <w:pPr>
        <w:jc w:val="center"/>
        <w:rPr>
          <w:rFonts w:eastAsiaTheme="minorEastAsia"/>
          <w:b/>
          <w:bCs/>
          <w:sz w:val="32"/>
          <w:u w:val="single"/>
        </w:rPr>
      </w:pPr>
    </w:p>
    <w:p w14:paraId="64CC1F56" w14:textId="77777777" w:rsidR="00482ADC" w:rsidRDefault="00482ADC" w:rsidP="006F7FD3">
      <w:pPr>
        <w:jc w:val="center"/>
        <w:rPr>
          <w:rFonts w:eastAsiaTheme="minorEastAsia"/>
          <w:b/>
          <w:bCs/>
          <w:sz w:val="32"/>
          <w:u w:val="single"/>
        </w:rPr>
      </w:pPr>
    </w:p>
    <w:p w14:paraId="42FCF97C" w14:textId="77777777" w:rsidR="00482ADC" w:rsidRDefault="00482ADC" w:rsidP="006F7FD3">
      <w:pPr>
        <w:jc w:val="center"/>
        <w:rPr>
          <w:rFonts w:eastAsiaTheme="minorEastAsia"/>
          <w:b/>
          <w:bCs/>
          <w:sz w:val="32"/>
          <w:u w:val="single"/>
        </w:rPr>
      </w:pPr>
    </w:p>
    <w:p w14:paraId="415164EF" w14:textId="77777777" w:rsidR="00482ADC" w:rsidRDefault="00482ADC" w:rsidP="006F7FD3">
      <w:pPr>
        <w:jc w:val="center"/>
        <w:rPr>
          <w:rFonts w:eastAsiaTheme="minorEastAsia"/>
          <w:b/>
          <w:bCs/>
          <w:sz w:val="32"/>
          <w:u w:val="single"/>
        </w:rPr>
      </w:pPr>
    </w:p>
    <w:p w14:paraId="4285A09A" w14:textId="7DFBD618" w:rsidR="006F7FD3" w:rsidRPr="006F7FD3" w:rsidRDefault="006F7FD3" w:rsidP="006F7FD3">
      <w:pPr>
        <w:jc w:val="center"/>
        <w:rPr>
          <w:rFonts w:eastAsiaTheme="minorEastAsia"/>
          <w:b/>
          <w:bCs/>
          <w:sz w:val="32"/>
          <w:u w:val="single"/>
        </w:rPr>
      </w:pPr>
      <w:r w:rsidRPr="006F7FD3">
        <w:rPr>
          <w:rFonts w:eastAsiaTheme="minorEastAsia"/>
          <w:b/>
          <w:bCs/>
          <w:sz w:val="32"/>
          <w:u w:val="single"/>
        </w:rPr>
        <w:lastRenderedPageBreak/>
        <w:t>Operazioni tra AL:</w:t>
      </w:r>
    </w:p>
    <w:p w14:paraId="32ACA473" w14:textId="77777777" w:rsidR="006F7FD3" w:rsidRDefault="006F7FD3" w:rsidP="006F7FD3">
      <w:pPr>
        <w:rPr>
          <w:rFonts w:eastAsiaTheme="minorEastAsia"/>
        </w:rPr>
      </w:pPr>
      <w:r>
        <w:rPr>
          <w:rFonts w:eastAsiaTheme="minorEastAsia"/>
        </w:rPr>
        <w:t xml:space="preserve">Si cominci con il dimostrare che l’insieme delle 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</w:p>
    <w:p w14:paraId="29F999F9" w14:textId="6A494F65" w:rsidR="00DB0F18" w:rsidRPr="006F7FD3" w:rsidRDefault="006F7FD3" w:rsidP="006F7FD3">
      <w:pPr>
        <w:jc w:val="center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 :V→W :f è un AL</m:t>
              </m:r>
            </m:e>
          </m:d>
        </m:oMath>
      </m:oMathPara>
    </w:p>
    <w:p w14:paraId="4DCAA346" w14:textId="677C2CB2" w:rsidR="006F7FD3" w:rsidRDefault="006F7FD3" w:rsidP="006F7FD3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È uno SV reale. Infatti, date </w:t>
      </w:r>
      <m:oMath>
        <m:r>
          <w:rPr>
            <w:rFonts w:ascii="Cambria Math" w:eastAsiaTheme="minorEastAsia" w:hAnsi="Cambria Math"/>
          </w:rPr>
          <m:t>f,g</m:t>
        </m:r>
        <m:r>
          <m:rPr>
            <m:scr m:val="script"/>
          </m:rPr>
          <w:rPr>
            <w:rFonts w:ascii="Cambria Math" w:eastAsiaTheme="minorEastAsia" w:hAnsi="Cambria Math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</m:oMath>
      <w:r>
        <w:rPr>
          <w:rFonts w:eastAsiaTheme="minorEastAsia"/>
        </w:rPr>
        <w:t xml:space="preserve">, si definisce somma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la funzione data da </w:t>
      </w:r>
    </w:p>
    <w:p w14:paraId="198DC731" w14:textId="257901B3" w:rsidR="006F7FD3" w:rsidRPr="006F7FD3" w:rsidRDefault="00000000" w:rsidP="006F7FD3">
      <w:pPr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f+g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,  ∀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3948CDAC" w14:textId="239735AD" w:rsidR="006F7FD3" w:rsidRDefault="006F7FD3" w:rsidP="005367A7">
      <w:pPr>
        <w:rPr>
          <w:rFonts w:eastAsiaTheme="minorEastAsia"/>
        </w:rPr>
      </w:pPr>
      <w:r>
        <w:rPr>
          <w:rFonts w:eastAsiaTheme="minorEastAsia"/>
        </w:rPr>
        <w:t xml:space="preserve">La funzione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f+g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 ancora un elemento di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</m:oMath>
      <w:r>
        <w:rPr>
          <w:rFonts w:eastAsiaTheme="minorEastAsia"/>
        </w:rPr>
        <w:t>. Si dimostra anche che per la somma di AL appena definita valgono le proprietà commutativa ed associativa. Esist</w:t>
      </w:r>
      <w:r w:rsidR="005367A7">
        <w:rPr>
          <w:rFonts w:eastAsiaTheme="minorEastAsia"/>
        </w:rPr>
        <w:t>ono</w:t>
      </w:r>
      <w:r>
        <w:rPr>
          <w:rFonts w:eastAsiaTheme="minorEastAsia"/>
        </w:rPr>
        <w:t xml:space="preserve"> inoltre l’e</w:t>
      </w:r>
      <w:r w:rsidR="005367A7">
        <w:rPr>
          <w:rFonts w:eastAsiaTheme="minorEastAsia"/>
        </w:rPr>
        <w:t>le</w:t>
      </w:r>
      <w:r>
        <w:rPr>
          <w:rFonts w:eastAsiaTheme="minorEastAsia"/>
        </w:rPr>
        <w:t xml:space="preserve">mento neutro rispetto alla somma di AL dato dall’AL nulla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e l’AL</w:t>
      </w:r>
      <w:r w:rsidR="005367A7">
        <w:rPr>
          <w:rFonts w:eastAsiaTheme="minorEastAsia"/>
        </w:rPr>
        <w:t xml:space="preserve"> opposta di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 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</m:oMath>
      <w:r w:rsidR="005367A7">
        <w:rPr>
          <w:rFonts w:eastAsiaTheme="minorEastAsia"/>
        </w:rPr>
        <w:t xml:space="preserve">, data da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5367A7">
        <w:rPr>
          <w:rFonts w:eastAsiaTheme="minorEastAsia"/>
        </w:rPr>
        <w:t xml:space="preserve">. Analogamente, è possibile definire il prodotto per uno scalare </w:t>
      </w:r>
      <m:oMath>
        <m:r>
          <w:rPr>
            <w:rFonts w:ascii="Cambria Math" w:eastAsiaTheme="minorEastAsia" w:hAnsi="Cambria Math"/>
          </w:rPr>
          <m:t>λ</m:t>
        </m:r>
      </m:oMath>
      <w:r w:rsidR="005367A7">
        <w:rPr>
          <w:rFonts w:eastAsiaTheme="minorEastAsia"/>
        </w:rPr>
        <w:t xml:space="preserve"> per un’AL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</m:oMath>
      <w:r w:rsidR="005367A7">
        <w:rPr>
          <w:rFonts w:eastAsiaTheme="minorEastAsia"/>
        </w:rPr>
        <w:t xml:space="preserve"> come</w:t>
      </w:r>
    </w:p>
    <w:p w14:paraId="549B093A" w14:textId="5E85BAE3" w:rsidR="005367A7" w:rsidRPr="006F7FD3" w:rsidRDefault="00000000" w:rsidP="005367A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=λf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,  ∀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76E0DE1D" w14:textId="2EFE8618" w:rsidR="005367A7" w:rsidRDefault="005367A7" w:rsidP="00DF6E35">
      <w:pPr>
        <w:rPr>
          <w:rFonts w:eastAsiaTheme="minorEastAsia"/>
        </w:rPr>
      </w:pPr>
      <w:r>
        <w:rPr>
          <w:rFonts w:eastAsiaTheme="minorEastAsia"/>
        </w:rPr>
        <w:t xml:space="preserve">Si dimostra che </w:t>
      </w:r>
      <m:oMath>
        <m:r>
          <w:rPr>
            <w:rFonts w:ascii="Cambria Math" w:eastAsiaTheme="minorEastAsia" w:hAnsi="Cambria Math"/>
          </w:rPr>
          <m:t>λf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 ancora un’AL per cui valgono le quattro proprietà di definizione di prodotto per uno scalare per un vettore. Segue che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V,W</m:t>
            </m:r>
          </m:e>
        </m:d>
      </m:oMath>
      <w:r>
        <w:rPr>
          <w:rFonts w:eastAsiaTheme="minorEastAsia"/>
        </w:rPr>
        <w:t xml:space="preserve"> è un esempio di SV su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>.</w:t>
      </w:r>
    </w:p>
    <w:p w14:paraId="26014B56" w14:textId="728EB70B" w:rsidR="005367A7" w:rsidRDefault="005367A7" w:rsidP="00DF6E35">
      <w:pPr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Inoltre, siano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Siano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la MA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  <w:r>
        <w:rPr>
          <w:rFonts w:eastAsiaTheme="minorEastAsia"/>
        </w:rPr>
        <w:t xml:space="preserve"> la MA all’AL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 w:rsidR="00AD457E">
        <w:rPr>
          <w:rFonts w:eastAsiaTheme="minorEastAsia"/>
        </w:rPr>
        <w:t xml:space="preserve">. La MA 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f+g</m:t>
            </m:r>
          </m:e>
        </m:d>
      </m:oMath>
      <w:r w:rsidR="00AD457E">
        <w:rPr>
          <w:rFonts w:eastAsiaTheme="minorEastAsia"/>
        </w:rPr>
        <w:t xml:space="preserve"> è </w:t>
      </w:r>
      <m:oMath>
        <m:r>
          <w:rPr>
            <w:rFonts w:ascii="Cambria Math" w:eastAsiaTheme="minorEastAsia" w:hAnsi="Cambria Math"/>
          </w:rPr>
          <m:t>A+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AD457E">
        <w:rPr>
          <w:rFonts w:eastAsiaTheme="minorEastAsia"/>
        </w:rPr>
        <w:t xml:space="preserve">. Inoltre, </w:t>
      </w:r>
      <m:oMath>
        <m:r>
          <w:rPr>
            <w:rFonts w:ascii="Cambria Math" w:eastAsiaTheme="minorEastAsia" w:hAnsi="Cambria Math"/>
          </w:rPr>
          <m:t>λA</m:t>
        </m:r>
      </m:oMath>
      <w:r w:rsidR="00AD457E">
        <w:rPr>
          <w:rFonts w:eastAsiaTheme="minorEastAsia"/>
        </w:rPr>
        <w:t xml:space="preserve"> è la MA all’AL </w:t>
      </w:r>
      <m:oMath>
        <m:r>
          <w:rPr>
            <w:rFonts w:ascii="Cambria Math" w:eastAsiaTheme="minorEastAsia" w:hAnsi="Cambria Math"/>
          </w:rPr>
          <m:t>λf</m:t>
        </m:r>
      </m:oMath>
      <w:r w:rsidR="00AD457E"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 w:rsidR="00AD457E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 w:rsidR="00AD457E">
        <w:rPr>
          <w:rFonts w:eastAsiaTheme="minorEastAsia"/>
        </w:rPr>
        <w:t xml:space="preserve">. Fissate le basi </w:t>
      </w:r>
      <m:oMath>
        <m:r>
          <w:rPr>
            <w:rFonts w:ascii="Cambria Math" w:eastAsiaTheme="minorEastAsia" w:hAnsi="Cambria Math"/>
          </w:rPr>
          <m:t>B</m:t>
        </m:r>
      </m:oMath>
      <w:r w:rsidR="00AD457E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 w:rsidR="00AD457E">
        <w:rPr>
          <w:rFonts w:eastAsiaTheme="minorEastAsia"/>
        </w:rPr>
        <w:t xml:space="preserve"> viene così definita </w:t>
      </w:r>
    </w:p>
    <w:p w14:paraId="00132AF7" w14:textId="39DCB020" w:rsidR="00AD457E" w:rsidRPr="00AD457E" w:rsidRDefault="00AD457E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 xml:space="preserve"> : 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V,W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m,n</m:t>
              </m:r>
            </m:sup>
          </m:sSup>
          <m:r>
            <w:rPr>
              <w:rFonts w:ascii="Cambria Math" w:eastAsiaTheme="minorEastAsia" w:hAnsi="Cambria Math"/>
            </w:rPr>
            <m:t>,  f→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B,C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</m:oMath>
      </m:oMathPara>
    </w:p>
    <w:p w14:paraId="2808E5B8" w14:textId="1DF79D6F" w:rsidR="00AD457E" w:rsidRDefault="00AD457E" w:rsidP="00DF6E35">
      <w:pPr>
        <w:rPr>
          <w:rFonts w:eastAsiaTheme="minorEastAsia"/>
        </w:rPr>
      </w:pPr>
      <w:r>
        <w:rPr>
          <w:rFonts w:eastAsiaTheme="minorEastAsia"/>
        </w:rPr>
        <w:t xml:space="preserve">Ossia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è la funzione che associa ad ogni 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la sua MA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di dominio e codominio.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è un IM e </w:t>
      </w:r>
      <w:r w:rsidR="00511705">
        <w:rPr>
          <w:rFonts w:eastAsiaTheme="minorEastAsia"/>
        </w:rPr>
        <w:t>quindi dominio e codominio hanno stessa dimensione, ovvero</w:t>
      </w:r>
      <w:r>
        <w:rPr>
          <w:rFonts w:eastAsiaTheme="minorEastAsia"/>
        </w:rPr>
        <w:t xml:space="preserve"> </w:t>
      </w:r>
    </w:p>
    <w:p w14:paraId="54518815" w14:textId="6D89F5CC" w:rsidR="00AD457E" w:rsidRPr="00511705" w:rsidRDefault="00000000" w:rsidP="00DF6E3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V,W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=mn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m,n</m:t>
                      </m:r>
                    </m:sup>
                  </m:sSup>
                </m:e>
              </m:d>
            </m:e>
          </m:func>
        </m:oMath>
      </m:oMathPara>
    </w:p>
    <w:p w14:paraId="2E5F0C9A" w14:textId="23943F87" w:rsidR="00511705" w:rsidRDefault="00DB6393" w:rsidP="00DF6E35">
      <w:pPr>
        <w:rPr>
          <w:rFonts w:eastAsiaTheme="minorEastAsia"/>
        </w:rPr>
      </w:pPr>
      <w:r>
        <w:rPr>
          <w:rFonts w:eastAsiaTheme="minorEastAsia"/>
        </w:rPr>
        <w:t xml:space="preserve">Ci si occupa ora della composizione di AL opportunatamente definite. 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. Ponendo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</w:t>
      </w:r>
      <w:r w:rsidRPr="00DB6393">
        <w:rPr>
          <w:rFonts w:eastAsiaTheme="minorEastAsia"/>
        </w:rPr>
        <w:t xml:space="preserve"> </w:t>
      </w:r>
      <w:r>
        <w:rPr>
          <w:rFonts w:eastAsiaTheme="minorEastAsia"/>
        </w:rPr>
        <w:t xml:space="preserve">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=m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si indichi con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la MA all’AL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.</w:t>
      </w:r>
      <w:r w:rsidRPr="00DB6393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g :W→Z</m:t>
        </m:r>
      </m:oMath>
      <w:r>
        <w:rPr>
          <w:rFonts w:eastAsiaTheme="minorEastAsia"/>
        </w:rPr>
        <w:t xml:space="preserve"> un’altra AL tra due 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. Ponendo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</m:e>
        </m:func>
        <m:r>
          <w:rPr>
            <w:rFonts w:ascii="Cambria Math" w:eastAsiaTheme="minorEastAsia" w:hAnsi="Cambria Math"/>
          </w:rPr>
          <m:t>=p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</w:t>
      </w:r>
      <w:r w:rsidRPr="00DB6393">
        <w:rPr>
          <w:rFonts w:eastAsiaTheme="minorEastAsia"/>
        </w:rPr>
        <w:t xml:space="preserve"> </w:t>
      </w:r>
      <w:r>
        <w:rPr>
          <w:rFonts w:eastAsiaTheme="minorEastAsia"/>
        </w:rPr>
        <w:t xml:space="preserve">di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, si indichi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C,D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  <w:r>
        <w:rPr>
          <w:rFonts w:eastAsiaTheme="minorEastAsia"/>
        </w:rPr>
        <w:t xml:space="preserve"> la MA all’AL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. La funzione</w:t>
      </w:r>
    </w:p>
    <w:p w14:paraId="4D91F69A" w14:textId="6C986C32" w:rsidR="00DB6393" w:rsidRPr="00DB6393" w:rsidRDefault="00DB6393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g∘f :V→Z,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</m:d>
        </m:oMath>
      </m:oMathPara>
    </w:p>
    <w:p w14:paraId="52A5F369" w14:textId="7ED13BBC" w:rsidR="00DB6393" w:rsidRDefault="00DB6393" w:rsidP="00DF6E35">
      <w:pPr>
        <w:rPr>
          <w:rFonts w:eastAsiaTheme="minorEastAsia"/>
        </w:rPr>
      </w:pPr>
      <w:r>
        <w:rPr>
          <w:rFonts w:eastAsiaTheme="minorEastAsia"/>
        </w:rPr>
        <w:t>Prende il nome di composizione delle AL</w:t>
      </w:r>
      <w:r w:rsidR="00F556B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F556B2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</m:t>
        </m:r>
      </m:oMath>
      <w:r w:rsidR="00F556B2">
        <w:rPr>
          <w:rFonts w:eastAsiaTheme="minorEastAsia"/>
        </w:rPr>
        <w:t xml:space="preserve">. Si vuole quindi determinare la MA all’AL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 w:rsidR="00F556B2"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 w:rsidR="00F556B2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D</m:t>
        </m:r>
      </m:oMath>
      <w:r w:rsidR="00F556B2">
        <w:rPr>
          <w:rFonts w:eastAsiaTheme="minorEastAsia"/>
        </w:rPr>
        <w:t xml:space="preserve">. Le equazioni dell’AL sono </w:t>
      </w:r>
      <m:oMath>
        <m:r>
          <w:rPr>
            <w:rFonts w:ascii="Cambria Math" w:eastAsiaTheme="minorEastAsia" w:hAnsi="Cambria Math"/>
          </w:rPr>
          <m:t>Y=AX</m:t>
        </m:r>
      </m:oMath>
      <w:r w:rsidR="00F556B2">
        <w:rPr>
          <w:rFonts w:eastAsiaTheme="minorEastAsia"/>
        </w:rPr>
        <w:t xml:space="preserve">, dove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 w:rsidR="00F556B2">
        <w:rPr>
          <w:rFonts w:eastAsiaTheme="minorEastAsia"/>
        </w:rPr>
        <w:t xml:space="preserve"> sono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F556B2"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 w:rsidR="00F556B2">
        <w:rPr>
          <w:rFonts w:eastAsiaTheme="minorEastAsia"/>
        </w:rPr>
        <w:t xml:space="preserve">. Calcolando l’immagine di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F556B2">
        <w:rPr>
          <w:rFonts w:eastAsiaTheme="minorEastAsia"/>
        </w:rPr>
        <w:t xml:space="preserve"> mediante </w:t>
      </w:r>
      <m:oMath>
        <m:r>
          <w:rPr>
            <w:rFonts w:ascii="Cambria Math" w:eastAsiaTheme="minorEastAsia" w:hAnsi="Cambria Math"/>
          </w:rPr>
          <m:t>g</m:t>
        </m:r>
      </m:oMath>
      <w:r w:rsidR="00F556B2">
        <w:rPr>
          <w:rFonts w:eastAsiaTheme="minorEastAsia"/>
        </w:rPr>
        <w:t xml:space="preserve"> si ottiene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 w:rsidR="00F556B2">
        <w:rPr>
          <w:rFonts w:eastAsiaTheme="minorEastAsia"/>
        </w:rPr>
        <w:t xml:space="preserve">, dove </w:t>
      </w:r>
      <m:oMath>
        <m:r>
          <w:rPr>
            <w:rFonts w:ascii="Cambria Math" w:eastAsiaTheme="minorEastAsia" w:hAnsi="Cambria Math"/>
          </w:rPr>
          <m:t>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p,1</m:t>
            </m:r>
          </m:sup>
        </m:sSup>
      </m:oMath>
      <w:r w:rsidR="00F556B2">
        <w:rPr>
          <w:rFonts w:eastAsiaTheme="minorEastAsia"/>
        </w:rPr>
        <w:t xml:space="preserve"> sono le componenti di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</m:d>
      </m:oMath>
      <w:r w:rsidR="00F556B2"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D</m:t>
        </m:r>
      </m:oMath>
      <w:r w:rsidR="00F556B2">
        <w:rPr>
          <w:rFonts w:eastAsiaTheme="minorEastAsia"/>
        </w:rPr>
        <w:t>. Sostituendo</w:t>
      </w:r>
    </w:p>
    <w:p w14:paraId="705D6224" w14:textId="64057602" w:rsidR="00F556B2" w:rsidRPr="00F556B2" w:rsidRDefault="00F556B2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AX</m:t>
          </m:r>
        </m:oMath>
      </m:oMathPara>
    </w:p>
    <w:p w14:paraId="53E70C31" w14:textId="71AFB72F" w:rsidR="00F556B2" w:rsidRDefault="00F556B2" w:rsidP="00DF6E35">
      <w:pPr>
        <w:rPr>
          <w:rFonts w:eastAsiaTheme="minorEastAsia"/>
        </w:rPr>
      </w:pPr>
      <w:r>
        <w:rPr>
          <w:rFonts w:eastAsiaTheme="minorEastAsia"/>
        </w:rPr>
        <w:t xml:space="preserve">Quindi la matrice </w:t>
      </w:r>
      <m:oMath>
        <m:r>
          <w:rPr>
            <w:rFonts w:ascii="Cambria Math" w:eastAsiaTheme="minorEastAsia" w:hAnsi="Cambria Math"/>
          </w:rPr>
          <m:t>C∈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p,n</m:t>
            </m:r>
          </m:sup>
        </m:sSup>
      </m:oMath>
      <w:r>
        <w:rPr>
          <w:rFonts w:eastAsiaTheme="minorEastAsia"/>
        </w:rPr>
        <w:t xml:space="preserve"> è la MA 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ed è data da </w:t>
      </w:r>
    </w:p>
    <w:p w14:paraId="6F69B6AD" w14:textId="432C9539" w:rsidR="00F556B2" w:rsidRPr="00F556B2" w:rsidRDefault="00F556B2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</m:oMath>
      </m:oMathPara>
    </w:p>
    <w:p w14:paraId="2F672178" w14:textId="77777777" w:rsidR="00482ADC" w:rsidRDefault="00482ADC" w:rsidP="00DF6E35">
      <w:pPr>
        <w:rPr>
          <w:rFonts w:eastAsiaTheme="minorEastAsia"/>
          <w:sz w:val="28"/>
          <w:u w:val="single"/>
        </w:rPr>
      </w:pPr>
    </w:p>
    <w:p w14:paraId="0DAD14B3" w14:textId="6A99F55F" w:rsidR="00F556B2" w:rsidRDefault="00FA6CEB" w:rsidP="00DF6E35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lastRenderedPageBreak/>
        <w:t>Osservazione:</w:t>
      </w:r>
    </w:p>
    <w:p w14:paraId="262BF261" w14:textId="0C2D1E7C" w:rsidR="00F556B2" w:rsidRDefault="00076E9C" w:rsidP="00DF6E35">
      <w:pPr>
        <w:rPr>
          <w:rFonts w:eastAsiaTheme="minorEastAsia"/>
        </w:rPr>
      </w:pPr>
      <w:r>
        <w:rPr>
          <w:rFonts w:eastAsiaTheme="minorEastAsia"/>
        </w:rPr>
        <w:t>Q</w:t>
      </w:r>
      <w:r w:rsidR="00F556B2">
        <w:rPr>
          <w:rFonts w:eastAsiaTheme="minorEastAsia"/>
        </w:rPr>
        <w:t xml:space="preserve">uesto risultato giustifica l’operazione di prodotto tra matrici e permette di dimostrare </w:t>
      </w:r>
    </w:p>
    <w:p w14:paraId="1DD0A054" w14:textId="5A4242CA" w:rsidR="00F556B2" w:rsidRPr="00F556B2" w:rsidRDefault="00F556B2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rank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,rank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</m:oMath>
      </m:oMathPara>
    </w:p>
    <w:p w14:paraId="1560A987" w14:textId="4838FF4A" w:rsidR="00F556B2" w:rsidRDefault="00F556B2" w:rsidP="00DF6E35">
      <w:pPr>
        <w:rPr>
          <w:rFonts w:eastAsiaTheme="minorEastAsia"/>
        </w:rPr>
      </w:pPr>
      <w:r>
        <w:rPr>
          <w:rFonts w:eastAsiaTheme="minorEastAsia"/>
        </w:rPr>
        <w:t>Infatti,</w:t>
      </w:r>
      <w:r w:rsidR="00012CA8">
        <w:rPr>
          <w:rFonts w:eastAsiaTheme="minorEastAsia"/>
        </w:rPr>
        <w:t xml:space="preserve"> se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f,g</m:t>
        </m:r>
      </m:oMath>
      <w:r>
        <w:rPr>
          <w:rFonts w:eastAsiaTheme="minorEastAsia"/>
        </w:rPr>
        <w:t xml:space="preserve"> sono AL </w:t>
      </w:r>
      <w:r w:rsidR="00076E9C">
        <w:rPr>
          <w:rFonts w:eastAsiaTheme="minorEastAsia"/>
        </w:rPr>
        <w:t>rappresentate</w:t>
      </w:r>
      <w:r>
        <w:rPr>
          <w:rFonts w:eastAsiaTheme="minorEastAsia"/>
        </w:rPr>
        <w:t xml:space="preserve"> dall</w:t>
      </w:r>
      <w:r w:rsidR="00012CA8">
        <w:rPr>
          <w:rFonts w:eastAsiaTheme="minorEastAsia"/>
        </w:rPr>
        <w:t>e</w:t>
      </w:r>
      <w:r>
        <w:rPr>
          <w:rFonts w:eastAsiaTheme="minorEastAsia"/>
        </w:rPr>
        <w:t xml:space="preserve"> matrici </w:t>
      </w:r>
      <m:oMath>
        <m:r>
          <w:rPr>
            <w:rFonts w:ascii="Cambria Math" w:eastAsiaTheme="minorEastAsia" w:hAnsi="Cambria Math"/>
          </w:rPr>
          <m:t>A</m:t>
        </m:r>
      </m:oMath>
      <w:r w:rsidR="00012CA8"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012CA8">
        <w:rPr>
          <w:rFonts w:eastAsiaTheme="minorEastAsia"/>
        </w:rPr>
        <w:t xml:space="preserve">, allora </w:t>
      </w:r>
      <w:r w:rsidR="00DE3BB9">
        <w:rPr>
          <w:rFonts w:eastAsiaTheme="minorEastAsia"/>
        </w:rPr>
        <w:t>il prodotto</w:t>
      </w:r>
      <w:r w:rsidR="00012CA8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012CA8">
        <w:rPr>
          <w:rFonts w:eastAsiaTheme="minorEastAsia"/>
        </w:rPr>
        <w:t xml:space="preserve"> è la MA all’AL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 w:rsidR="00012CA8">
        <w:rPr>
          <w:rFonts w:eastAsiaTheme="minorEastAsia"/>
        </w:rPr>
        <w:t xml:space="preserve">. Dall’inclusione </w:t>
      </w:r>
      <m:oMath>
        <m:r>
          <w:rPr>
            <w:rFonts w:ascii="Cambria Math" w:eastAsiaTheme="minorEastAsia" w:hAnsi="Cambria Math"/>
          </w:rPr>
          <m:t xml:space="preserve">im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  <m:r>
          <w:rPr>
            <w:rFonts w:ascii="Cambria Math" w:eastAsiaTheme="minorEastAsia" w:hAnsi="Cambria Math"/>
          </w:rPr>
          <m:t>⊆im g</m:t>
        </m:r>
      </m:oMath>
      <w:r w:rsidR="00012CA8">
        <w:rPr>
          <w:rFonts w:eastAsiaTheme="minorEastAsia"/>
        </w:rPr>
        <w:t>, si ottiene</w:t>
      </w:r>
    </w:p>
    <w:p w14:paraId="380FACBD" w14:textId="57550E07" w:rsidR="00012CA8" w:rsidRPr="00012CA8" w:rsidRDefault="00012CA8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g∘f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 g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</m:oMath>
      </m:oMathPara>
    </w:p>
    <w:p w14:paraId="093979D4" w14:textId="40B290B0" w:rsidR="00012CA8" w:rsidRDefault="00012CA8" w:rsidP="00DF6E35">
      <w:pPr>
        <w:rPr>
          <w:rFonts w:eastAsiaTheme="minorEastAsia"/>
        </w:rPr>
      </w:pPr>
      <w:r>
        <w:rPr>
          <w:rFonts w:eastAsiaTheme="minorEastAsia"/>
        </w:rPr>
        <w:t xml:space="preserve">Inoltre, dall’inclusione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  <m:r>
          <w:rPr>
            <w:rFonts w:ascii="Cambria Math" w:eastAsiaTheme="minorEastAsia" w:hAnsi="Cambria Math"/>
          </w:rPr>
          <m:t>⊆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g∘f</m:t>
                </m:r>
              </m:e>
            </m:d>
          </m:e>
        </m:func>
      </m:oMath>
      <w:r>
        <w:rPr>
          <w:rFonts w:eastAsiaTheme="minorEastAsia"/>
        </w:rPr>
        <w:t xml:space="preserve"> e grazie al teorema del rango si ottiene</w:t>
      </w:r>
    </w:p>
    <w:p w14:paraId="5BBF64D3" w14:textId="329CE605" w:rsidR="00012CA8" w:rsidRPr="00012CA8" w:rsidRDefault="00012CA8" w:rsidP="00DF6E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g∘f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im 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=rank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14:paraId="09103FFF" w14:textId="411CA3A3" w:rsidR="00012CA8" w:rsidRDefault="00012CA8" w:rsidP="00DF6E35">
      <w:pPr>
        <w:rPr>
          <w:rFonts w:eastAsiaTheme="minorEastAsia"/>
        </w:rPr>
      </w:pPr>
      <w:r>
        <w:rPr>
          <w:rFonts w:eastAsiaTheme="minorEastAsia"/>
        </w:rPr>
        <w:t xml:space="preserve">Nel caso particolare </w:t>
      </w:r>
      <w:r w:rsidR="00076E9C">
        <w:rPr>
          <w:rFonts w:eastAsiaTheme="minorEastAsia"/>
        </w:rPr>
        <w:t>di</w:t>
      </w:r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V,V</m:t>
            </m:r>
          </m:e>
        </m:d>
      </m:oMath>
      <w:r>
        <w:rPr>
          <w:rFonts w:eastAsiaTheme="minorEastAsia"/>
        </w:rPr>
        <w:t xml:space="preserve">, ovvero dello SV degli EM, talvolta indicato con </w:t>
      </w:r>
      <m:oMath>
        <m:r>
          <w:rPr>
            <w:rFonts w:ascii="Cambria Math" w:eastAsiaTheme="minorEastAsia" w:hAnsi="Cambria Math"/>
          </w:rPr>
          <m:t>End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>, la composizione di due EM è un’operazione interna, per cui vale la proprietà associativa, esiste l’</w:t>
      </w:r>
      <w:r w:rsidR="00076E9C">
        <w:rPr>
          <w:rFonts w:eastAsiaTheme="minorEastAsia"/>
        </w:rPr>
        <w:t>elemento</w:t>
      </w:r>
      <w:r>
        <w:rPr>
          <w:rFonts w:eastAsiaTheme="minorEastAsia"/>
        </w:rPr>
        <w:t xml:space="preserve"> neutro (l’AL identica), ma non vale la proprietà commutativa. È una funzione invertibile se e solo se è una biiezione. Si supponga che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V,V</m:t>
            </m:r>
          </m:e>
        </m:d>
      </m:oMath>
      <w:r>
        <w:rPr>
          <w:rFonts w:eastAsiaTheme="minorEastAsia"/>
        </w:rPr>
        <w:t xml:space="preserve"> sia una biiezione, ossia 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AM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esiste allora una funzione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definita come l’unica funzione per cui </w:t>
      </w:r>
    </w:p>
    <w:p w14:paraId="7D4B12C4" w14:textId="08B22FC3" w:rsidR="00012CA8" w:rsidRPr="00012CA8" w:rsidRDefault="00000000" w:rsidP="00DF6E3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∘f=f∘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=id</m:t>
          </m:r>
        </m:oMath>
      </m:oMathPara>
    </w:p>
    <w:p w14:paraId="0057E0B4" w14:textId="5E9D348A" w:rsidR="00012CA8" w:rsidRDefault="00FA6CEB" w:rsidP="00DF6E35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2331D959" w14:textId="1A4771A5" w:rsidR="005A4C88" w:rsidRDefault="001043C8" w:rsidP="00DF6E35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reale:</w:t>
      </w:r>
    </w:p>
    <w:p w14:paraId="3945000E" w14:textId="6C5D0992" w:rsidR="001043C8" w:rsidRDefault="001043C8" w:rsidP="001043C8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AM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anche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è AM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415CFFE0" w14:textId="77777777" w:rsidR="001043C8" w:rsidRPr="001043C8" w:rsidRDefault="001043C8" w:rsidP="001043C8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sono AM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anche la loro composizione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>
        <w:rPr>
          <w:rFonts w:eastAsiaTheme="minorEastAsia"/>
        </w:rPr>
        <w:t xml:space="preserve"> è AM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inoltre </w:t>
      </w:r>
    </w:p>
    <w:p w14:paraId="1E9CB880" w14:textId="0D20E0CE" w:rsidR="001043C8" w:rsidRPr="009C504D" w:rsidRDefault="00000000" w:rsidP="001043C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g∘f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592A3A15" w14:textId="5E178E6C" w:rsidR="009C504D" w:rsidRDefault="00387798" w:rsidP="001043C8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2ED81225" w14:textId="77777777" w:rsidR="009C504D" w:rsidRDefault="009C504D" w:rsidP="009C504D">
      <w:pPr>
        <w:pStyle w:val="Paragrafoelenco"/>
        <w:numPr>
          <w:ilvl w:val="0"/>
          <w:numId w:val="11"/>
        </w:numPr>
        <w:rPr>
          <w:rFonts w:eastAsiaTheme="minorEastAsia"/>
        </w:rPr>
      </w:pPr>
    </w:p>
    <w:p w14:paraId="19CCC6A4" w14:textId="047C47B8" w:rsidR="009C504D" w:rsidRPr="009C504D" w:rsidRDefault="009C504D" w:rsidP="009C504D">
      <w:pPr>
        <w:rPr>
          <w:rFonts w:eastAsiaTheme="minorEastAsia"/>
        </w:rPr>
      </w:pPr>
      <w:r w:rsidRPr="009C504D">
        <w:rPr>
          <w:rFonts w:eastAsiaTheme="minorEastAsia"/>
        </w:rPr>
        <w:t xml:space="preserve">Si dimostra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9C504D">
        <w:rPr>
          <w:rFonts w:eastAsiaTheme="minorEastAsia"/>
        </w:rPr>
        <w:t xml:space="preserve"> è un EM di </w:t>
      </w:r>
      <m:oMath>
        <m:r>
          <w:rPr>
            <w:rFonts w:ascii="Cambria Math" w:eastAsiaTheme="minorEastAsia" w:hAnsi="Cambria Math"/>
          </w:rPr>
          <m:t>V</m:t>
        </m:r>
      </m:oMath>
      <w:r w:rsidRPr="009C504D">
        <w:rPr>
          <w:rFonts w:eastAsiaTheme="minorEastAsia"/>
        </w:rPr>
        <w:t xml:space="preserve">, ovvero che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∈V</m:t>
        </m:r>
      </m:oMath>
      <w:r w:rsidRPr="009C504D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∀λ,μ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 w:rsidRPr="009C504D">
        <w:rPr>
          <w:rFonts w:eastAsiaTheme="minorEastAsia"/>
        </w:rPr>
        <w:t xml:space="preserve"> se </w:t>
      </w:r>
    </w:p>
    <w:p w14:paraId="30A876C4" w14:textId="4DD7EC6D" w:rsidR="009C504D" w:rsidRPr="009C504D" w:rsidRDefault="00000000" w:rsidP="009C504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=λ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+μ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e>
          </m:d>
        </m:oMath>
      </m:oMathPara>
    </w:p>
    <w:p w14:paraId="0398AF15" w14:textId="57FEBFEB" w:rsidR="009C504D" w:rsidRDefault="009C504D" w:rsidP="009C504D">
      <w:pPr>
        <w:rPr>
          <w:rFonts w:eastAsiaTheme="minorEastAsia"/>
        </w:rPr>
      </w:pPr>
      <w:r>
        <w:rPr>
          <w:rFonts w:eastAsiaTheme="minorEastAsia"/>
        </w:rPr>
        <w:t xml:space="preserve">Ma l’uguaglianza è vera se si applica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ad ambo i membri </w:t>
      </w:r>
    </w:p>
    <w:p w14:paraId="48771488" w14:textId="5B79CB25" w:rsidR="009C504D" w:rsidRPr="009C504D" w:rsidRDefault="009C504D" w:rsidP="009C50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+μ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+μ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=λf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+μf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 w14:paraId="62BE9C3A" w14:textId="6B31E6A6" w:rsidR="009C504D" w:rsidRDefault="009C504D" w:rsidP="009C504D">
      <w:pPr>
        <w:rPr>
          <w:rFonts w:eastAsiaTheme="minorEastAsia"/>
        </w:rPr>
      </w:pPr>
      <w:r>
        <w:rPr>
          <w:rFonts w:eastAsiaTheme="minorEastAsia"/>
        </w:rPr>
        <w:t xml:space="preserve">La tesi segue dalla definizione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, dal fatto che una funzione invertibile è necessariamente iniettiva e dalla linearità di </w:t>
      </w:r>
      <m:oMath>
        <m:r>
          <w:rPr>
            <w:rFonts w:ascii="Cambria Math" w:eastAsiaTheme="minorEastAsia" w:hAnsi="Cambria Math"/>
          </w:rPr>
          <m:t>f</m:t>
        </m:r>
      </m:oMath>
      <w:r w:rsidR="00184933">
        <w:rPr>
          <w:rFonts w:eastAsiaTheme="minorEastAsia"/>
        </w:rPr>
        <w:t>.</w:t>
      </w:r>
    </w:p>
    <w:p w14:paraId="454F7A81" w14:textId="77EE25DA" w:rsidR="00184933" w:rsidRDefault="00184933" w:rsidP="00184933">
      <w:pPr>
        <w:pStyle w:val="Paragrafoelenco"/>
        <w:numPr>
          <w:ilvl w:val="0"/>
          <w:numId w:val="11"/>
        </w:numPr>
        <w:rPr>
          <w:rFonts w:eastAsiaTheme="minorEastAsia"/>
        </w:rPr>
      </w:pPr>
    </w:p>
    <w:p w14:paraId="0BC9E91E" w14:textId="41A85441" w:rsidR="00184933" w:rsidRDefault="00E04D7D" w:rsidP="00184933">
      <w:pPr>
        <w:rPr>
          <w:rFonts w:eastAsiaTheme="minorEastAsia"/>
        </w:rPr>
      </w:pPr>
      <w:r>
        <w:rPr>
          <w:rFonts w:eastAsiaTheme="minorEastAsia"/>
        </w:rPr>
        <w:t xml:space="preserve">La composizione di EM è un EM, quindi basta dimostrare che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>
        <w:rPr>
          <w:rFonts w:eastAsiaTheme="minorEastAsia"/>
        </w:rPr>
        <w:t xml:space="preserve"> è iniettiva. Ma per l’iniettività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si ha che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 xml:space="preserve"> se e solo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.</w:t>
      </w:r>
    </w:p>
    <w:p w14:paraId="4B330B17" w14:textId="23216E39" w:rsidR="00E04D7D" w:rsidRPr="00E04D7D" w:rsidRDefault="00E04D7D" w:rsidP="00184933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7F4B2BC6" w14:textId="77777777" w:rsidR="00482ADC" w:rsidRDefault="00482ADC" w:rsidP="00184933">
      <w:pPr>
        <w:rPr>
          <w:rFonts w:eastAsiaTheme="minorEastAsia"/>
          <w:sz w:val="28"/>
          <w:u w:val="single"/>
        </w:rPr>
      </w:pPr>
    </w:p>
    <w:p w14:paraId="74B7D275" w14:textId="227BB7E9" w:rsidR="00E04D7D" w:rsidRDefault="00FA6CEB" w:rsidP="00184933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lastRenderedPageBreak/>
        <w:t>Osservazione:</w:t>
      </w:r>
    </w:p>
    <w:p w14:paraId="0036BAA4" w14:textId="4A6B9A56" w:rsidR="00AD7B2F" w:rsidRPr="00AD7B2F" w:rsidRDefault="00AD7B2F" w:rsidP="00AD7B2F">
      <w:pPr>
        <w:pStyle w:val="Paragrafoelenco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Più in generale se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è una biiezione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diversi, si può ugualmente introdurre il concetto di funzione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come l’unica funzione tale che</w:t>
      </w:r>
    </w:p>
    <w:p w14:paraId="0B7480FE" w14:textId="2E0A819E" w:rsidR="00AD7B2F" w:rsidRPr="00AD7B2F" w:rsidRDefault="00000000" w:rsidP="00AD7B2F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∘f=i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,  f∘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14:paraId="23CCFDAA" w14:textId="0EB4FD59" w:rsidR="00AD7B2F" w:rsidRDefault="00AD7B2F" w:rsidP="00AD7B2F">
      <w:pPr>
        <w:rPr>
          <w:rFonts w:eastAsiaTheme="minorEastAsia"/>
        </w:rPr>
      </w:pPr>
      <w:r>
        <w:rPr>
          <w:rFonts w:eastAsiaTheme="minorEastAsia"/>
        </w:rPr>
        <w:tab/>
        <w:t xml:space="preserve">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IM,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è un IM</w:t>
      </w:r>
      <w:r w:rsidR="00AB7C94">
        <w:rPr>
          <w:rFonts w:eastAsiaTheme="minorEastAsia"/>
        </w:rPr>
        <w:t>.</w:t>
      </w:r>
    </w:p>
    <w:p w14:paraId="410E2786" w14:textId="5DF01105" w:rsidR="00AB7C94" w:rsidRPr="0054117D" w:rsidRDefault="00AB7C94" w:rsidP="00AB7C94">
      <w:pPr>
        <w:pStyle w:val="Paragrafoelenco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Dal fatto che la MA alla composizione di due AL è il prodotto tra la MA ad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quella di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, scegliendo opportunatamente le base del dominio e del codominio, segue che all’AL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è associata la matrice inversa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rispetto alla stessa scelta delle basi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 Si noti l’assoluto accordo tra i risultati sull’esistenza dell’inverso di un EM (biettività quindi rango massimo della MA)</w:t>
      </w:r>
      <w:r w:rsidR="0054117D">
        <w:rPr>
          <w:rFonts w:eastAsiaTheme="minorEastAsia"/>
        </w:rPr>
        <w:t xml:space="preserve">. Inoltre, la relazione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g∘f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54117D">
        <w:rPr>
          <w:rFonts w:eastAsiaTheme="minorEastAsia"/>
        </w:rPr>
        <w:t xml:space="preserve"> corrisponde alla relazione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54117D">
        <w:rPr>
          <w:rFonts w:eastAsiaTheme="minorEastAsia"/>
        </w:rPr>
        <w:t>.</w:t>
      </w:r>
    </w:p>
    <w:p w14:paraId="20C5AD7B" w14:textId="797B4483" w:rsidR="0054117D" w:rsidRDefault="0054117D" w:rsidP="0054117D">
      <w:pPr>
        <w:jc w:val="center"/>
        <w:rPr>
          <w:rFonts w:eastAsiaTheme="minorEastAsia"/>
          <w:b/>
          <w:bCs/>
          <w:sz w:val="32"/>
          <w:u w:val="single"/>
        </w:rPr>
      </w:pPr>
      <w:r w:rsidRPr="0054117D">
        <w:rPr>
          <w:rFonts w:eastAsiaTheme="minorEastAsia"/>
          <w:b/>
          <w:bCs/>
          <w:sz w:val="32"/>
          <w:u w:val="single"/>
        </w:rPr>
        <w:t>Sottospazi vettoriali invarianti:</w:t>
      </w:r>
    </w:p>
    <w:p w14:paraId="6B2D7268" w14:textId="3E941687" w:rsidR="0054117D" w:rsidRDefault="00AA6B76" w:rsidP="006C3B14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un EM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il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 xml:space="preserve"> gode di un interessante proprietà in quanto l’immagine di ogni suo elemento è ancora un elemento del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>, ovvero</w:t>
      </w:r>
    </w:p>
    <w:p w14:paraId="3D32F65B" w14:textId="5AEFBC80" w:rsidR="00AA6B76" w:rsidRPr="00AA6B76" w:rsidRDefault="00AA6B76" w:rsidP="006C3B1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ker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⊆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ker</m:t>
              </m:r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func>
        </m:oMath>
      </m:oMathPara>
    </w:p>
    <w:p w14:paraId="34081C6D" w14:textId="69BE824E" w:rsidR="00AA6B76" w:rsidRDefault="00AA6B76" w:rsidP="006C3B14">
      <w:pPr>
        <w:rPr>
          <w:rFonts w:eastAsiaTheme="minorEastAsia"/>
        </w:rPr>
      </w:pPr>
      <w:r>
        <w:rPr>
          <w:rFonts w:eastAsiaTheme="minorEastAsia"/>
        </w:rPr>
        <w:t xml:space="preserve">Infatti, si ha banalmente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ker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="00D92A76">
        <w:rPr>
          <w:rFonts w:eastAsiaTheme="minorEastAsia"/>
        </w:rPr>
        <w:t>. È quindi giustificata la definizione seguente.</w:t>
      </w:r>
    </w:p>
    <w:p w14:paraId="333C1E8F" w14:textId="313E54C5" w:rsidR="00D92A76" w:rsidRDefault="00387798" w:rsidP="00D92A76">
      <w:pPr>
        <w:rPr>
          <w:rFonts w:eastAsiaTheme="minorEastAsia"/>
          <w:b/>
          <w:bCs/>
        </w:rPr>
      </w:pPr>
      <w:r w:rsidRPr="00387798">
        <w:rPr>
          <w:rFonts w:eastAsiaTheme="minorEastAsia"/>
          <w:b/>
          <w:bCs/>
          <w:sz w:val="28"/>
        </w:rPr>
        <w:t>Definizione:</w:t>
      </w:r>
    </w:p>
    <w:p w14:paraId="246D300A" w14:textId="77777777" w:rsidR="00D92A76" w:rsidRDefault="00D92A76" w:rsidP="00D92A76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un EM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si dice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⊆W</m:t>
        </m:r>
      </m:oMath>
      <w:r>
        <w:rPr>
          <w:rFonts w:eastAsiaTheme="minorEastAsia"/>
        </w:rPr>
        <w:t>.</w:t>
      </w:r>
    </w:p>
    <w:p w14:paraId="2E3C2F51" w14:textId="52CAA156" w:rsidR="00D92A76" w:rsidRDefault="00FA6CEB" w:rsidP="006C3B14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4371F3B9" w14:textId="55BBBE01" w:rsidR="00D92A76" w:rsidRDefault="00D92A76" w:rsidP="006C3B14">
      <w:pPr>
        <w:rPr>
          <w:rFonts w:eastAsiaTheme="minorEastAsia"/>
        </w:rPr>
      </w:pPr>
      <w:r>
        <w:rPr>
          <w:rFonts w:eastAsiaTheme="minorEastAsia"/>
        </w:rPr>
        <w:t xml:space="preserve">La definizione precedente è ragionevole solo nel caso di un EM. Infatti, 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non ha senso confrontare un SSV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con la sua immagine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>, dato che sono elementi di due SV differenti.</w:t>
      </w:r>
    </w:p>
    <w:p w14:paraId="0B929E05" w14:textId="14D485CA" w:rsidR="00D92A76" w:rsidRDefault="00FA6CEB" w:rsidP="006C3B14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01D23CED" w14:textId="1F430BE9" w:rsidR="00D92A76" w:rsidRDefault="00D92A76" w:rsidP="006C3B14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un EM di uno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sono SVV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invarianti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, allor</w:t>
      </w:r>
      <w:r w:rsidR="00996DDD">
        <w:rPr>
          <w:rFonts w:eastAsiaTheme="minorEastAsia"/>
        </w:rPr>
        <w:t>a</w:t>
      </w:r>
      <w:r>
        <w:rPr>
          <w:rFonts w:eastAsiaTheme="minorEastAsia"/>
        </w:rPr>
        <w:t xml:space="preserve"> la loro somma </w:t>
      </w:r>
    </w:p>
    <w:p w14:paraId="1AE33E2F" w14:textId="24739971" w:rsidR="00D92A76" w:rsidRPr="00D92A76" w:rsidRDefault="00000000" w:rsidP="006C3B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7806DBCF" w14:textId="55A8D1A9" w:rsidR="00D92A76" w:rsidRDefault="00D92A76" w:rsidP="006C3B14">
      <w:pPr>
        <w:rPr>
          <w:rFonts w:eastAsiaTheme="minorEastAsia"/>
        </w:rPr>
      </w:pPr>
      <w:r>
        <w:rPr>
          <w:rFonts w:eastAsiaTheme="minorEastAsia"/>
        </w:rPr>
        <w:t xml:space="preserve">È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778669EE" w14:textId="3E0B5326" w:rsidR="00D92A76" w:rsidRDefault="00D92A76" w:rsidP="006C3B14">
      <w:pPr>
        <w:rPr>
          <w:rFonts w:eastAsiaTheme="minorEastAsia"/>
        </w:rPr>
      </w:pPr>
      <w:r>
        <w:rPr>
          <w:rFonts w:eastAsiaTheme="minorEastAsia"/>
        </w:rPr>
        <w:tab/>
        <w:t xml:space="preserve">Data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ed un SSV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del dominio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si introduce naturalmente </w:t>
      </w:r>
      <w:r w:rsidR="00717670">
        <w:rPr>
          <w:rFonts w:eastAsiaTheme="minorEastAsia"/>
        </w:rPr>
        <w:t xml:space="preserve">il concetto di restrizione di </w:t>
      </w:r>
      <m:oMath>
        <m:r>
          <w:rPr>
            <w:rFonts w:ascii="Cambria Math" w:eastAsiaTheme="minorEastAsia" w:hAnsi="Cambria Math"/>
          </w:rPr>
          <m:t>f</m:t>
        </m:r>
      </m:oMath>
      <w:r w:rsidR="00717670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H</m:t>
        </m:r>
      </m:oMath>
      <w:r w:rsidR="00717670">
        <w:rPr>
          <w:rFonts w:eastAsiaTheme="minorEastAsia"/>
        </w:rPr>
        <w:t>.</w:t>
      </w:r>
    </w:p>
    <w:p w14:paraId="301CC7B8" w14:textId="19B20AF2" w:rsidR="00717670" w:rsidRDefault="00387798" w:rsidP="006C3B14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37176BC7" w14:textId="7ACE3EF3" w:rsidR="00717670" w:rsidRDefault="00717670" w:rsidP="006C3B14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 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e sia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La restrizione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ad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è la funzione </w:t>
      </w:r>
    </w:p>
    <w:p w14:paraId="023C6A85" w14:textId="3CA5FCDF" w:rsidR="00717670" w:rsidRPr="00717670" w:rsidRDefault="00717670" w:rsidP="006C3B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 xml:space="preserve"> :H→W,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→f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</m:oMath>
      </m:oMathPara>
    </w:p>
    <w:p w14:paraId="17513757" w14:textId="5247B596" w:rsidR="00717670" w:rsidRDefault="00717670" w:rsidP="006C3B14">
      <w:pPr>
        <w:rPr>
          <w:rFonts w:eastAsiaTheme="minorEastAsia"/>
        </w:rPr>
      </w:pPr>
      <w:r>
        <w:rPr>
          <w:rFonts w:eastAsiaTheme="minorEastAsia"/>
        </w:rPr>
        <w:tab/>
        <w:t>Il teorema seguente deriva dalla definizione di restrizione di un’AL e dalla definizione di SV invariante per un EM.</w:t>
      </w:r>
    </w:p>
    <w:p w14:paraId="4D159B60" w14:textId="55D2982A" w:rsidR="00717670" w:rsidRDefault="00FA6CEB" w:rsidP="006C3B14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lastRenderedPageBreak/>
        <w:t>Teorema:</w:t>
      </w:r>
    </w:p>
    <w:p w14:paraId="29E27522" w14:textId="35387257" w:rsidR="00717670" w:rsidRDefault="00717670" w:rsidP="00717670">
      <w:pPr>
        <w:pStyle w:val="Paragrafoelenco"/>
        <w:numPr>
          <w:ilvl w:val="0"/>
          <w:numId w:val="13"/>
        </w:numPr>
        <w:rPr>
          <w:rFonts w:eastAsiaTheme="minorEastAsia"/>
        </w:rPr>
      </w:pPr>
      <w:r w:rsidRPr="00717670">
        <w:rPr>
          <w:rFonts w:eastAsiaTheme="minorEastAsia"/>
        </w:rPr>
        <w:t xml:space="preserve">La restrizione di un’AL </w:t>
      </w:r>
      <m:oMath>
        <m:r>
          <w:rPr>
            <w:rFonts w:ascii="Cambria Math" w:eastAsiaTheme="minorEastAsia" w:hAnsi="Cambria Math"/>
          </w:rPr>
          <m:t>f :V→W</m:t>
        </m:r>
      </m:oMath>
      <w:r w:rsidRPr="00717670">
        <w:rPr>
          <w:rFonts w:eastAsiaTheme="minorEastAsia"/>
        </w:rPr>
        <w:t xml:space="preserve"> </w:t>
      </w:r>
      <w:r>
        <w:rPr>
          <w:rFonts w:eastAsiaTheme="minorEastAsia"/>
        </w:rPr>
        <w:t xml:space="preserve">tra due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ad un SSV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ancora un’AL.</w:t>
      </w:r>
    </w:p>
    <w:p w14:paraId="45E5D1F3" w14:textId="3D8370F5" w:rsidR="00DE3BB9" w:rsidRPr="00482ADC" w:rsidRDefault="00717670" w:rsidP="00482ADC">
      <w:pPr>
        <w:pStyle w:val="Paragrafoelenco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La restrizione di un EM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ad un SSV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ancora un EM.</w:t>
      </w:r>
    </w:p>
    <w:p w14:paraId="5E51CBC2" w14:textId="476D4466" w:rsidR="00717670" w:rsidRDefault="00717670" w:rsidP="00717670">
      <w:pPr>
        <w:jc w:val="center"/>
        <w:rPr>
          <w:rFonts w:eastAsiaTheme="minorEastAsia"/>
          <w:b/>
          <w:bCs/>
          <w:sz w:val="32"/>
          <w:u w:val="single"/>
        </w:rPr>
      </w:pPr>
      <w:r w:rsidRPr="00717670">
        <w:rPr>
          <w:rFonts w:eastAsiaTheme="minorEastAsia"/>
          <w:b/>
          <w:bCs/>
          <w:sz w:val="32"/>
          <w:u w:val="single"/>
        </w:rPr>
        <w:t>AL aggiunta e EM autoaggiunti:</w:t>
      </w:r>
    </w:p>
    <w:p w14:paraId="660C352E" w14:textId="0467C981" w:rsidR="00717670" w:rsidRDefault="007836E8" w:rsidP="00717670">
      <w:pPr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W,∙</m:t>
            </m:r>
          </m:e>
        </m:d>
      </m:oMath>
      <w:r>
        <w:rPr>
          <w:rFonts w:eastAsiaTheme="minorEastAsia"/>
        </w:rPr>
        <w:t xml:space="preserve"> due SVE e sia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un’AL. Tramite i PS definiti su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possibile introdurre una nuova AL tra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429236FE" w14:textId="5B670752" w:rsidR="007836E8" w:rsidRPr="00076E9C" w:rsidRDefault="007836E8" w:rsidP="00717670">
      <w:pPr>
        <w:rPr>
          <w:rFonts w:eastAsiaTheme="minorEastAsia"/>
          <w:b/>
          <w:bCs/>
          <w:sz w:val="28"/>
          <w:u w:val="single"/>
        </w:rPr>
      </w:pPr>
      <w:r w:rsidRPr="00076E9C">
        <w:rPr>
          <w:rFonts w:eastAsiaTheme="minorEastAsia"/>
          <w:b/>
          <w:bCs/>
          <w:sz w:val="28"/>
          <w:u w:val="single"/>
        </w:rPr>
        <w:t>Teorema</w:t>
      </w:r>
      <w:r w:rsidR="00230538" w:rsidRPr="00076E9C">
        <w:rPr>
          <w:rFonts w:eastAsiaTheme="minorEastAsia"/>
          <w:b/>
          <w:bCs/>
          <w:sz w:val="28"/>
          <w:u w:val="single"/>
        </w:rPr>
        <w:t xml:space="preserve"> (definizione di AL aggiunta)</w:t>
      </w:r>
      <w:r w:rsidRPr="00076E9C">
        <w:rPr>
          <w:rFonts w:eastAsiaTheme="minorEastAsia"/>
          <w:b/>
          <w:bCs/>
          <w:sz w:val="28"/>
          <w:u w:val="single"/>
        </w:rPr>
        <w:t>:</w:t>
      </w:r>
    </w:p>
    <w:p w14:paraId="4C241218" w14:textId="388D1F21" w:rsidR="007836E8" w:rsidRDefault="007836E8" w:rsidP="00717670">
      <w:pPr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W,∙</m:t>
            </m:r>
          </m:e>
        </m:d>
      </m:oMath>
      <w:r>
        <w:rPr>
          <w:rFonts w:eastAsiaTheme="minorEastAsia"/>
        </w:rPr>
        <w:t xml:space="preserve"> due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rispettivamente. Data un’AL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esiste un’unica AL </w:t>
      </w:r>
    </w:p>
    <w:p w14:paraId="4B2DFB6E" w14:textId="75D704FF" w:rsidR="007836E8" w:rsidRPr="00206EAF" w:rsidRDefault="00000000" w:rsidP="007176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†</m:t>
              </m:r>
            </m:sup>
          </m:sSup>
          <m:r>
            <w:rPr>
              <w:rFonts w:ascii="Cambria Math" w:eastAsiaTheme="minorEastAsia" w:hAnsi="Cambria Math"/>
            </w:rPr>
            <m:t xml:space="preserve"> :W→V</m:t>
          </m:r>
        </m:oMath>
      </m:oMathPara>
    </w:p>
    <w:p w14:paraId="6B3900CC" w14:textId="543F0321" w:rsidR="00206EAF" w:rsidRDefault="00206EAF" w:rsidP="00717670">
      <w:pPr>
        <w:rPr>
          <w:rFonts w:eastAsiaTheme="minorEastAsia"/>
        </w:rPr>
      </w:pPr>
      <w:r>
        <w:rPr>
          <w:rFonts w:eastAsiaTheme="minorEastAsia"/>
        </w:rPr>
        <w:t xml:space="preserve">Detta AL aggiunta (ALA)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tale che</w:t>
      </w:r>
    </w:p>
    <w:p w14:paraId="7B255FD1" w14:textId="58DB7DFF" w:rsidR="00206EAF" w:rsidRPr="00206EAF" w:rsidRDefault="00206EAF" w:rsidP="007176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†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∈V,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∈W</m:t>
          </m:r>
        </m:oMath>
      </m:oMathPara>
    </w:p>
    <w:p w14:paraId="7499BEC1" w14:textId="1C997D34" w:rsidR="00206EAF" w:rsidRDefault="00206EAF" w:rsidP="00717670">
      <w:pPr>
        <w:rPr>
          <w:rFonts w:eastAsiaTheme="minorEastAsia"/>
        </w:rPr>
      </w:pPr>
      <w:r>
        <w:rPr>
          <w:rFonts w:eastAsiaTheme="minorEastAsia"/>
        </w:rPr>
        <w:t xml:space="preserve">Inoltre, se </w:t>
      </w:r>
      <m:oMath>
        <m:r>
          <w:rPr>
            <w:rFonts w:ascii="Cambria Math" w:eastAsiaTheme="minorEastAsia" w:hAnsi="Cambria Math"/>
          </w:rPr>
          <m:t>B=(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sono basi ON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la MA ad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 w:rsidR="00445376">
        <w:rPr>
          <w:rFonts w:eastAsiaTheme="minorEastAsia"/>
        </w:rPr>
        <w:t xml:space="preserve"> verificano la relazione </w:t>
      </w:r>
    </w:p>
    <w:p w14:paraId="620C9B83" w14:textId="3D7F88F5" w:rsidR="00445376" w:rsidRPr="00445376" w:rsidRDefault="00000000" w:rsidP="007176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C,B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†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B,C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47949819" w14:textId="7B9C7E2E" w:rsidR="00445376" w:rsidRDefault="00387798" w:rsidP="00717670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6DAA966B" w14:textId="47650470" w:rsidR="00445376" w:rsidRDefault="00445376" w:rsidP="00717670">
      <w:pPr>
        <w:rPr>
          <w:rFonts w:eastAsiaTheme="minorEastAsia"/>
        </w:rPr>
      </w:pPr>
      <w:r>
        <w:rPr>
          <w:rFonts w:eastAsiaTheme="minorEastAsia"/>
        </w:rPr>
        <w:t xml:space="preserve">La relazione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 permette di dimostrare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è una funzione. Infatti,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esiste un’unica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, in quanto fissato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, il primo membro è ben determinato. Inoltre,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è un’AL come segue dalla linearità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dalle proprietà del PS. Sia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B,C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e 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. Per l’ortonormalità di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si ha </w:t>
      </w:r>
    </w:p>
    <w:p w14:paraId="6DFCC450" w14:textId="5929D124" w:rsidR="00B50B2E" w:rsidRPr="00B50B2E" w:rsidRDefault="00B50B2E" w:rsidP="007176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7932AADC" w14:textId="6809A7F0" w:rsidR="00B50B2E" w:rsidRDefault="00B50B2E" w:rsidP="00717670">
      <w:pPr>
        <w:rPr>
          <w:rFonts w:eastAsiaTheme="minorEastAsia"/>
        </w:rPr>
      </w:pPr>
      <w:r>
        <w:rPr>
          <w:rFonts w:eastAsiaTheme="minorEastAsia"/>
        </w:rPr>
        <w:t xml:space="preserve">Se si indicano con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la matrice colonna delle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per l’ortonormalità di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dall’uguaglianza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 segue che</w:t>
      </w:r>
    </w:p>
    <w:p w14:paraId="670EBCCC" w14:textId="708E2B82" w:rsidR="00B50B2E" w:rsidRPr="00B50B2E" w:rsidRDefault="00000000" w:rsidP="007176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Z,  ∀X,Y,Z</m:t>
          </m:r>
        </m:oMath>
      </m:oMathPara>
    </w:p>
    <w:p w14:paraId="1AA28943" w14:textId="01525965" w:rsidR="00B50B2E" w:rsidRDefault="00B50B2E" w:rsidP="00717670">
      <w:pPr>
        <w:rPr>
          <w:rFonts w:eastAsiaTheme="minorEastAsia"/>
        </w:rPr>
      </w:pPr>
      <w:r>
        <w:rPr>
          <w:rFonts w:eastAsiaTheme="minorEastAsia"/>
        </w:rPr>
        <w:t xml:space="preserve">Da cui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. Quindi la MA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è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C,B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†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>.</w:t>
      </w:r>
    </w:p>
    <w:p w14:paraId="3E68CC11" w14:textId="7A01895D" w:rsidR="00B50B2E" w:rsidRPr="00B50B2E" w:rsidRDefault="00B50B2E" w:rsidP="00717670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E0F7EBF" w14:textId="77777777" w:rsidR="00482ADC" w:rsidRDefault="00482ADC" w:rsidP="00717670">
      <w:pPr>
        <w:rPr>
          <w:rFonts w:eastAsiaTheme="minorEastAsia"/>
          <w:sz w:val="28"/>
          <w:u w:val="single"/>
        </w:rPr>
      </w:pPr>
    </w:p>
    <w:p w14:paraId="2C04B47D" w14:textId="77777777" w:rsidR="00482ADC" w:rsidRDefault="00482ADC" w:rsidP="00717670">
      <w:pPr>
        <w:rPr>
          <w:rFonts w:eastAsiaTheme="minorEastAsia"/>
          <w:sz w:val="28"/>
          <w:u w:val="single"/>
        </w:rPr>
      </w:pPr>
    </w:p>
    <w:p w14:paraId="75DC109D" w14:textId="77777777" w:rsidR="00482ADC" w:rsidRDefault="00482ADC" w:rsidP="00717670">
      <w:pPr>
        <w:rPr>
          <w:rFonts w:eastAsiaTheme="minorEastAsia"/>
          <w:sz w:val="28"/>
          <w:u w:val="single"/>
        </w:rPr>
      </w:pPr>
    </w:p>
    <w:p w14:paraId="1119ABD3" w14:textId="77777777" w:rsidR="00482ADC" w:rsidRDefault="00482ADC" w:rsidP="00717670">
      <w:pPr>
        <w:rPr>
          <w:rFonts w:eastAsiaTheme="minorEastAsia"/>
          <w:sz w:val="28"/>
          <w:u w:val="single"/>
        </w:rPr>
      </w:pPr>
    </w:p>
    <w:p w14:paraId="2AED990F" w14:textId="286DA32D" w:rsidR="00B50B2E" w:rsidRDefault="00FA6CEB" w:rsidP="00717670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lastRenderedPageBreak/>
        <w:t>Osservazione:</w:t>
      </w:r>
    </w:p>
    <w:p w14:paraId="525E1C99" w14:textId="79D7988B" w:rsidR="000B37A1" w:rsidRPr="000B37A1" w:rsidRDefault="000B37A1" w:rsidP="000B37A1">
      <w:pPr>
        <w:pStyle w:val="Paragrafoelenco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Come conseguenza del teorema precedente e dal fatto che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>
        <w:rPr>
          <w:rFonts w:eastAsiaTheme="minorEastAsia"/>
        </w:rPr>
        <w:t xml:space="preserve"> segue che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im f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im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†</m:t>
                    </m:r>
                  </m:sup>
                </m:sSup>
              </m:e>
            </m:d>
          </m:e>
        </m:func>
      </m:oMath>
      <w:r>
        <w:rPr>
          <w:rFonts w:eastAsiaTheme="minorEastAsia"/>
        </w:rPr>
        <w:t>.</w:t>
      </w:r>
    </w:p>
    <w:p w14:paraId="364EA478" w14:textId="09E5A61E" w:rsidR="000B37A1" w:rsidRPr="000B37A1" w:rsidRDefault="000B37A1" w:rsidP="000B37A1">
      <w:pPr>
        <w:pStyle w:val="Paragrafoelenco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Dalla definizione di ALA segue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†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=f</m:t>
        </m:r>
      </m:oMath>
      <w:r>
        <w:rPr>
          <w:rFonts w:eastAsiaTheme="minorEastAsia"/>
        </w:rPr>
        <w:t>.</w:t>
      </w:r>
    </w:p>
    <w:p w14:paraId="3DC4CC64" w14:textId="3C7F678A" w:rsidR="00482ADC" w:rsidRPr="00482ADC" w:rsidRDefault="000B37A1" w:rsidP="00482ADC">
      <w:pPr>
        <w:pStyle w:val="Paragrafoelenco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Se le basi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non sono ON, la relazione tra le MA di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è più complessa.</w:t>
      </w:r>
    </w:p>
    <w:p w14:paraId="0DB068B5" w14:textId="7E72DDA0" w:rsidR="000B37A1" w:rsidRPr="00AB5F50" w:rsidRDefault="000B37A1" w:rsidP="000B37A1">
      <w:pPr>
        <w:pStyle w:val="Paragrafoelenco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W,∙</m:t>
            </m:r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 :V→W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 xml:space="preserve"> :W→V</m:t>
        </m:r>
      </m:oMath>
      <w:r w:rsidR="00AB5F50">
        <w:rPr>
          <w:rFonts w:eastAsiaTheme="minorEastAsia"/>
        </w:rPr>
        <w:t>, allora:</w:t>
      </w:r>
    </w:p>
    <w:p w14:paraId="11A6D258" w14:textId="07034642" w:rsidR="00AB5F50" w:rsidRPr="00AB5F50" w:rsidRDefault="00AB5F50" w:rsidP="00AB5F50">
      <w:pPr>
        <w:pStyle w:val="Paragrafoelenco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V=im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⊕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r>
              <w:rPr>
                <w:rFonts w:ascii="Cambria Math" w:eastAsiaTheme="minorEastAsia" w:hAnsi="Cambria Math"/>
              </w:rPr>
              <m:t>f</m:t>
            </m:r>
          </m:e>
        </m:func>
      </m:oMath>
      <w:r>
        <w:rPr>
          <w:rFonts w:eastAsiaTheme="minorEastAsia"/>
        </w:rPr>
        <w:t>.</w:t>
      </w:r>
    </w:p>
    <w:p w14:paraId="751C4C5E" w14:textId="6B239369" w:rsidR="00AB5F50" w:rsidRPr="00AB5F50" w:rsidRDefault="00AB5F50" w:rsidP="00AB5F50">
      <w:pPr>
        <w:pStyle w:val="Paragrafoelenco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W=im f⊕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†</m:t>
                </m:r>
              </m:sup>
            </m:sSup>
          </m:e>
        </m:func>
      </m:oMath>
      <w:r>
        <w:rPr>
          <w:rFonts w:eastAsiaTheme="minorEastAsia"/>
        </w:rPr>
        <w:t>.</w:t>
      </w:r>
    </w:p>
    <w:p w14:paraId="43D72711" w14:textId="22B8F5A7" w:rsidR="00AB5F50" w:rsidRPr="00AB5F50" w:rsidRDefault="00AB5F50" w:rsidP="00AB5F50">
      <w:pPr>
        <w:pStyle w:val="Paragrafoelenco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im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ker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>.</w:t>
      </w:r>
    </w:p>
    <w:p w14:paraId="30387C01" w14:textId="6F88E9D2" w:rsidR="00AB5F50" w:rsidRDefault="00AB5F50" w:rsidP="00AB5F50">
      <w:pPr>
        <w:pStyle w:val="Paragrafoelenco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im f=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ker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†</m:t>
                        </m:r>
                      </m:sup>
                    </m:sSup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>.</w:t>
      </w:r>
    </w:p>
    <w:p w14:paraId="35AEB80A" w14:textId="706137E6" w:rsidR="00AB5F50" w:rsidRPr="00AB5F50" w:rsidRDefault="00AB5F50" w:rsidP="00AB5F50">
      <w:pPr>
        <w:pStyle w:val="Paragrafoelenco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f,g</m:t>
        </m:r>
      </m:oMath>
      <w:r>
        <w:rPr>
          <w:rFonts w:eastAsiaTheme="minorEastAsia"/>
        </w:rPr>
        <w:t xml:space="preserve"> sono EM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,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g∘f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>. E</w:t>
      </w:r>
      <w:r w:rsidRPr="00AB5F50"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f</m:t>
        </m:r>
      </m:oMath>
      <w:r w:rsidRPr="00AB5F50">
        <w:rPr>
          <w:rFonts w:eastAsiaTheme="minorEastAsia"/>
        </w:rPr>
        <w:t xml:space="preserve"> è invertibile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†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230538">
        <w:rPr>
          <w:rFonts w:eastAsiaTheme="minorEastAsia"/>
        </w:rPr>
        <w:t>.</w:t>
      </w:r>
    </w:p>
    <w:p w14:paraId="7340CD59" w14:textId="1F74DB17" w:rsidR="00AB5F50" w:rsidRDefault="00AB5F50" w:rsidP="00DE3BB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Nel caso di un EM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ha senso confrontare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con la propria ALA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>.</w:t>
      </w:r>
    </w:p>
    <w:p w14:paraId="36CB54F4" w14:textId="546526E1" w:rsidR="00AB5F50" w:rsidRDefault="00387798" w:rsidP="00AB5F50">
      <w:pPr>
        <w:rPr>
          <w:rFonts w:eastAsiaTheme="minorEastAsia"/>
        </w:rPr>
      </w:pPr>
      <w:r w:rsidRPr="00387798">
        <w:rPr>
          <w:rFonts w:eastAsiaTheme="minorEastAsia"/>
          <w:b/>
          <w:sz w:val="28"/>
        </w:rPr>
        <w:t>Definizione:</w:t>
      </w:r>
    </w:p>
    <w:p w14:paraId="7427D7E1" w14:textId="3EEF1340" w:rsidR="00230538" w:rsidRDefault="00230538" w:rsidP="00AB5F50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un EM di un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dice autoaggiunto (EMAT) 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  <m:r>
          <w:rPr>
            <w:rFonts w:ascii="Cambria Math" w:eastAsiaTheme="minorEastAsia" w:hAnsi="Cambria Math"/>
          </w:rPr>
          <m:t>=f</m:t>
        </m:r>
      </m:oMath>
      <w:r>
        <w:rPr>
          <w:rFonts w:eastAsiaTheme="minorEastAsia"/>
        </w:rPr>
        <w:t xml:space="preserve">, ovvero se </w:t>
      </w:r>
    </w:p>
    <w:p w14:paraId="5EAFF99C" w14:textId="36B04572" w:rsidR="00230538" w:rsidRPr="00206EAF" w:rsidRDefault="00230538" w:rsidP="002305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∈</m:t>
          </m:r>
          <m:r>
            <w:rPr>
              <w:rFonts w:ascii="Cambria Math" w:eastAsiaTheme="minorEastAsia" w:hAnsi="Cambria Math"/>
            </w:rPr>
            <m:t>V</m:t>
          </m:r>
        </m:oMath>
      </m:oMathPara>
    </w:p>
    <w:p w14:paraId="5FD3EF5A" w14:textId="0CB85DE5" w:rsidR="00230538" w:rsidRDefault="00FA6CEB" w:rsidP="00AB5F50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t>Teorema:</w:t>
      </w:r>
    </w:p>
    <w:p w14:paraId="2410BD1E" w14:textId="21CC1D91" w:rsidR="00230538" w:rsidRDefault="00230538" w:rsidP="00AB5F50">
      <w:pPr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un EM di un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una base ON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L’EM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autoaggiunto se e solo se la MA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è simmetrica.</w:t>
      </w:r>
    </w:p>
    <w:p w14:paraId="739F61CA" w14:textId="7F547719" w:rsidR="00230538" w:rsidRDefault="00387798" w:rsidP="00AB5F50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587213A5" w14:textId="12F0B295" w:rsidR="00230538" w:rsidRDefault="00230538" w:rsidP="00AB5F50">
      <w:pPr>
        <w:rPr>
          <w:rFonts w:eastAsiaTheme="minorEastAsia"/>
        </w:rPr>
      </w:pPr>
      <w:r>
        <w:rPr>
          <w:rFonts w:eastAsiaTheme="minorEastAsia"/>
        </w:rPr>
        <w:t xml:space="preserve">Poiché 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è ON, dal teorema della definizione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si ottiene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†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. Pertanto, </w:t>
      </w:r>
      <m:oMath>
        <m:r>
          <w:rPr>
            <w:rFonts w:ascii="Cambria Math" w:eastAsiaTheme="minorEastAsia" w:hAnsi="Cambria Math"/>
          </w:rPr>
          <m:t>f=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†</m:t>
            </m:r>
          </m:sup>
        </m:sSup>
      </m:oMath>
      <w:r>
        <w:rPr>
          <w:rFonts w:eastAsiaTheme="minorEastAsia"/>
        </w:rPr>
        <w:t xml:space="preserve"> se e solo se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, ovvero se e solo se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è simmetrica.</w:t>
      </w:r>
    </w:p>
    <w:p w14:paraId="034A4FA4" w14:textId="2791C933" w:rsidR="00230538" w:rsidRPr="00230538" w:rsidRDefault="00230538" w:rsidP="00AB5F50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5A562A8E" w14:textId="656B3ABB" w:rsidR="00230538" w:rsidRDefault="00FA6CEB" w:rsidP="00AB5F50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05AA9653" w14:textId="22B4FB29" w:rsidR="00206EAF" w:rsidRDefault="00A21BC5" w:rsidP="00717670">
      <w:pPr>
        <w:rPr>
          <w:rFonts w:eastAsiaTheme="minorEastAsia"/>
        </w:rPr>
      </w:pPr>
      <w:r>
        <w:rPr>
          <w:rFonts w:eastAsiaTheme="minorEastAsia"/>
        </w:rPr>
        <w:t>Si osservi che da</w:t>
      </w:r>
      <w:r w:rsidR="00FA6CEB">
        <w:rPr>
          <w:rFonts w:eastAsiaTheme="minorEastAsia"/>
        </w:rPr>
        <w:t>l</w:t>
      </w:r>
      <w:r>
        <w:rPr>
          <w:rFonts w:eastAsiaTheme="minorEastAsia"/>
        </w:rPr>
        <w:t xml:space="preserve"> teorema precedente segue che la MA ad un EMAT </w:t>
      </w:r>
      <m:oMath>
        <m:r>
          <w:rPr>
            <w:rFonts w:ascii="Cambria Math" w:eastAsiaTheme="minorEastAsia" w:hAnsi="Cambria Math"/>
          </w:rPr>
          <m:t>f :V→V</m:t>
        </m:r>
      </m:oMath>
      <w:r>
        <w:rPr>
          <w:rFonts w:eastAsiaTheme="minorEastAsia"/>
        </w:rPr>
        <w:t xml:space="preserve">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rispetto ad una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è simmetrica se e solo 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è ON. Infatti, se si considera un’altra base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si ha che la MA a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è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AP</m:t>
        </m:r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matrice invertibile del cambio di base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. In generale,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non è simmetrica, nonostante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lo sia, in quanto</w:t>
      </w:r>
    </w:p>
    <w:p w14:paraId="2275BB3D" w14:textId="0AFAF669" w:rsidR="00A21BC5" w:rsidRPr="00A21BC5" w:rsidRDefault="00000000" w:rsidP="007176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≠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3E35AEB8" w14:textId="7EB3E3AF" w:rsidR="00482ADC" w:rsidRPr="00482ADC" w:rsidRDefault="00A21BC5" w:rsidP="00717670">
      <w:pPr>
        <w:rPr>
          <w:rFonts w:eastAsiaTheme="minorEastAsia"/>
        </w:rPr>
      </w:pPr>
      <w:r>
        <w:rPr>
          <w:rFonts w:eastAsiaTheme="minorEastAsia"/>
        </w:rPr>
        <w:t xml:space="preserve">Che non coincide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a meno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, ovvero a meno che non sia una matrice ortogonale. Affinché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sia simmetrica, anche la base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deve essere ON.</w:t>
      </w:r>
    </w:p>
    <w:p w14:paraId="4DBF091B" w14:textId="4567E7D5" w:rsidR="00A21BC5" w:rsidRDefault="00FA6CEB" w:rsidP="00717670">
      <w:pPr>
        <w:rPr>
          <w:rFonts w:eastAsiaTheme="minorEastAsia"/>
        </w:rPr>
      </w:pPr>
      <w:r w:rsidRPr="00FA6CEB">
        <w:rPr>
          <w:rFonts w:eastAsiaTheme="minorEastAsia"/>
          <w:sz w:val="28"/>
          <w:u w:val="single"/>
        </w:rPr>
        <w:t>Osservazione:</w:t>
      </w:r>
    </w:p>
    <w:p w14:paraId="2C463AD3" w14:textId="1BBC611F" w:rsidR="00A21BC5" w:rsidRDefault="00213ABD" w:rsidP="00717670">
      <w:pPr>
        <w:rPr>
          <w:rFonts w:eastAsiaTheme="minorEastAsia"/>
        </w:rPr>
      </w:pPr>
      <w:r>
        <w:rPr>
          <w:rFonts w:eastAsiaTheme="minorEastAsia"/>
        </w:rPr>
        <w:t xml:space="preserve">Nel caso della proiezione ortogonale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su uno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di uno SVE si ha non solo che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invariante per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ma lo è anche il suo CO. Infatti, se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allora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.</w:t>
      </w:r>
    </w:p>
    <w:p w14:paraId="3D4D625C" w14:textId="74AF8E99" w:rsidR="00213ABD" w:rsidRDefault="00FA6CEB" w:rsidP="00717670">
      <w:pPr>
        <w:rPr>
          <w:rFonts w:eastAsiaTheme="minorEastAsia"/>
        </w:rPr>
      </w:pPr>
      <w:r w:rsidRPr="00FA6CEB">
        <w:rPr>
          <w:rFonts w:eastAsiaTheme="minorEastAsia"/>
          <w:b/>
          <w:sz w:val="28"/>
          <w:u w:val="single"/>
        </w:rPr>
        <w:lastRenderedPageBreak/>
        <w:t>Teorema:</w:t>
      </w:r>
    </w:p>
    <w:p w14:paraId="33ECA5D6" w14:textId="687CE3DE" w:rsidR="00213ABD" w:rsidRDefault="00213ABD" w:rsidP="00717670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EMAT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e se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anche il CO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invariante per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6EA62652" w14:textId="204B759C" w:rsidR="00213ABD" w:rsidRDefault="00387798" w:rsidP="00717670">
      <w:pPr>
        <w:rPr>
          <w:rFonts w:eastAsiaTheme="minorEastAsia"/>
        </w:rPr>
      </w:pPr>
      <w:r w:rsidRPr="00387798">
        <w:rPr>
          <w:rFonts w:eastAsiaTheme="minorEastAsia"/>
          <w:sz w:val="28"/>
          <w:u w:val="single"/>
        </w:rPr>
        <w:t>Dimostrazione:</w:t>
      </w:r>
    </w:p>
    <w:p w14:paraId="27B2E2AF" w14:textId="0B1DDE1A" w:rsidR="00213ABD" w:rsidRDefault="003E469A" w:rsidP="00717670">
      <w:pPr>
        <w:rPr>
          <w:rFonts w:eastAsiaTheme="minorEastAsia"/>
        </w:rPr>
      </w:pPr>
      <w:r>
        <w:rPr>
          <w:rFonts w:eastAsiaTheme="minorEastAsia"/>
        </w:rPr>
        <w:t xml:space="preserve">Dato che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un EMAT</w:t>
      </w:r>
      <w:r w:rsidR="00142D85">
        <w:rPr>
          <w:rFonts w:eastAsiaTheme="minorEastAsia"/>
        </w:rPr>
        <w:t xml:space="preserve"> per ipotesi</w:t>
      </w:r>
      <w:r>
        <w:rPr>
          <w:rFonts w:eastAsiaTheme="minorEastAsia"/>
        </w:rPr>
        <w:t>, p</w:t>
      </w:r>
      <w:r w:rsidR="00213ABD">
        <w:rPr>
          <w:rFonts w:eastAsiaTheme="minorEastAsia"/>
        </w:rPr>
        <w:t xml:space="preserve">er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 w:rsidR="00213ABD">
        <w:rPr>
          <w:rFonts w:eastAsiaTheme="minorEastAsia"/>
        </w:rPr>
        <w:t xml:space="preserve"> e per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 w:rsidR="00213ABD">
        <w:rPr>
          <w:rFonts w:eastAsiaTheme="minorEastAsia"/>
        </w:rPr>
        <w:t xml:space="preserve"> si ha </w:t>
      </w:r>
    </w:p>
    <w:p w14:paraId="1C1E4CA1" w14:textId="43E76176" w:rsidR="00213ABD" w:rsidRPr="00213ABD" w:rsidRDefault="00213ABD" w:rsidP="007176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9C64C62" w14:textId="590CB00F" w:rsidR="00213ABD" w:rsidRDefault="00213ABD" w:rsidP="00717670">
      <w:pPr>
        <w:rPr>
          <w:rFonts w:eastAsiaTheme="minorEastAsia"/>
        </w:rPr>
      </w:pPr>
      <w:r>
        <w:rPr>
          <w:rFonts w:eastAsiaTheme="minorEastAsia"/>
        </w:rPr>
        <w:t xml:space="preserve">Poiché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per ipotesi. Quindi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 ortogonale a tutti gli elementi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 perciò appartiene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>.</w:t>
      </w:r>
    </w:p>
    <w:p w14:paraId="48B70776" w14:textId="72B00DD2" w:rsidR="00213ABD" w:rsidRPr="00213ABD" w:rsidRDefault="00213ABD" w:rsidP="00717670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38742397" w14:textId="77777777" w:rsidR="00213ABD" w:rsidRPr="00213ABD" w:rsidRDefault="00213ABD" w:rsidP="00717670">
      <w:pPr>
        <w:rPr>
          <w:rFonts w:eastAsiaTheme="minorEastAsia"/>
        </w:rPr>
      </w:pPr>
    </w:p>
    <w:sectPr w:rsidR="00213ABD" w:rsidRPr="00213ABD" w:rsidSect="00EC43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pgNumType w:start="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7FFB5" w14:textId="77777777" w:rsidR="007C0FFC" w:rsidRDefault="007C0FFC" w:rsidP="00230538">
      <w:pPr>
        <w:spacing w:after="0" w:line="240" w:lineRule="auto"/>
      </w:pPr>
      <w:r>
        <w:separator/>
      </w:r>
    </w:p>
  </w:endnote>
  <w:endnote w:type="continuationSeparator" w:id="0">
    <w:p w14:paraId="242D6E1D" w14:textId="77777777" w:rsidR="007C0FFC" w:rsidRDefault="007C0FFC" w:rsidP="00230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BCC8A" w14:textId="77777777" w:rsidR="00361B68" w:rsidRDefault="00361B6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36353913"/>
      <w:docPartObj>
        <w:docPartGallery w:val="Page Numbers (Bottom of Page)"/>
        <w:docPartUnique/>
      </w:docPartObj>
    </w:sdtPr>
    <w:sdtContent>
      <w:p w14:paraId="2D0092D7" w14:textId="7AF7A873" w:rsidR="00230538" w:rsidRDefault="0023053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CD5D02" w14:textId="77777777" w:rsidR="00230538" w:rsidRDefault="00230538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2200" w14:textId="77777777" w:rsidR="00361B68" w:rsidRDefault="00361B6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3C391" w14:textId="77777777" w:rsidR="007C0FFC" w:rsidRDefault="007C0FFC" w:rsidP="00230538">
      <w:pPr>
        <w:spacing w:after="0" w:line="240" w:lineRule="auto"/>
      </w:pPr>
      <w:r>
        <w:separator/>
      </w:r>
    </w:p>
  </w:footnote>
  <w:footnote w:type="continuationSeparator" w:id="0">
    <w:p w14:paraId="5145DC1E" w14:textId="77777777" w:rsidR="007C0FFC" w:rsidRDefault="007C0FFC" w:rsidP="00230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E34F4" w14:textId="77777777" w:rsidR="00361B68" w:rsidRDefault="00361B6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5DED6" w14:textId="77777777" w:rsidR="00361B68" w:rsidRDefault="00361B68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33A2A" w14:textId="77777777" w:rsidR="00361B68" w:rsidRDefault="00361B6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62D87"/>
    <w:multiLevelType w:val="hybridMultilevel"/>
    <w:tmpl w:val="079641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C3F28"/>
    <w:multiLevelType w:val="hybridMultilevel"/>
    <w:tmpl w:val="6D908B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33A08"/>
    <w:multiLevelType w:val="hybridMultilevel"/>
    <w:tmpl w:val="0762B0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2166"/>
    <w:multiLevelType w:val="hybridMultilevel"/>
    <w:tmpl w:val="0CA8C4D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C5CEF"/>
    <w:multiLevelType w:val="hybridMultilevel"/>
    <w:tmpl w:val="3F5AC8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9283F"/>
    <w:multiLevelType w:val="hybridMultilevel"/>
    <w:tmpl w:val="F60CC4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57792"/>
    <w:multiLevelType w:val="hybridMultilevel"/>
    <w:tmpl w:val="7CFE9B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10035"/>
    <w:multiLevelType w:val="hybridMultilevel"/>
    <w:tmpl w:val="582ABB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D3F2D"/>
    <w:multiLevelType w:val="hybridMultilevel"/>
    <w:tmpl w:val="DE6ED06E"/>
    <w:lvl w:ilvl="0" w:tplc="406AB84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D4E03"/>
    <w:multiLevelType w:val="hybridMultilevel"/>
    <w:tmpl w:val="3AE4C1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139E8"/>
    <w:multiLevelType w:val="hybridMultilevel"/>
    <w:tmpl w:val="D540A5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5280E"/>
    <w:multiLevelType w:val="hybridMultilevel"/>
    <w:tmpl w:val="89D08F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D57B2"/>
    <w:multiLevelType w:val="hybridMultilevel"/>
    <w:tmpl w:val="582AB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E0B80"/>
    <w:multiLevelType w:val="hybridMultilevel"/>
    <w:tmpl w:val="B9DCC4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4929">
    <w:abstractNumId w:val="8"/>
  </w:num>
  <w:num w:numId="2" w16cid:durableId="2015647512">
    <w:abstractNumId w:val="5"/>
  </w:num>
  <w:num w:numId="3" w16cid:durableId="286745602">
    <w:abstractNumId w:val="13"/>
  </w:num>
  <w:num w:numId="4" w16cid:durableId="327711395">
    <w:abstractNumId w:val="3"/>
  </w:num>
  <w:num w:numId="5" w16cid:durableId="2052873710">
    <w:abstractNumId w:val="1"/>
  </w:num>
  <w:num w:numId="6" w16cid:durableId="2030138805">
    <w:abstractNumId w:val="0"/>
  </w:num>
  <w:num w:numId="7" w16cid:durableId="637759839">
    <w:abstractNumId w:val="7"/>
  </w:num>
  <w:num w:numId="8" w16cid:durableId="2145654996">
    <w:abstractNumId w:val="12"/>
  </w:num>
  <w:num w:numId="9" w16cid:durableId="1059984430">
    <w:abstractNumId w:val="10"/>
  </w:num>
  <w:num w:numId="10" w16cid:durableId="2016879511">
    <w:abstractNumId w:val="4"/>
  </w:num>
  <w:num w:numId="11" w16cid:durableId="680932503">
    <w:abstractNumId w:val="6"/>
  </w:num>
  <w:num w:numId="12" w16cid:durableId="6948641">
    <w:abstractNumId w:val="9"/>
  </w:num>
  <w:num w:numId="13" w16cid:durableId="2115051484">
    <w:abstractNumId w:val="2"/>
  </w:num>
  <w:num w:numId="14" w16cid:durableId="20674837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567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CD"/>
    <w:rsid w:val="0001101C"/>
    <w:rsid w:val="00012CA8"/>
    <w:rsid w:val="00046446"/>
    <w:rsid w:val="00061733"/>
    <w:rsid w:val="00076E9C"/>
    <w:rsid w:val="000A7251"/>
    <w:rsid w:val="000B37A1"/>
    <w:rsid w:val="000B58B8"/>
    <w:rsid w:val="000B59B8"/>
    <w:rsid w:val="000B62CB"/>
    <w:rsid w:val="000E2AAA"/>
    <w:rsid w:val="001043C8"/>
    <w:rsid w:val="00116D7D"/>
    <w:rsid w:val="00142D85"/>
    <w:rsid w:val="00143C44"/>
    <w:rsid w:val="00184933"/>
    <w:rsid w:val="00206EAF"/>
    <w:rsid w:val="00213ABD"/>
    <w:rsid w:val="00230538"/>
    <w:rsid w:val="00230FC5"/>
    <w:rsid w:val="002A380D"/>
    <w:rsid w:val="00312305"/>
    <w:rsid w:val="00324E7F"/>
    <w:rsid w:val="003334D3"/>
    <w:rsid w:val="00361B68"/>
    <w:rsid w:val="00387798"/>
    <w:rsid w:val="00390C06"/>
    <w:rsid w:val="003D4DE3"/>
    <w:rsid w:val="003E469A"/>
    <w:rsid w:val="004049B6"/>
    <w:rsid w:val="00444F1B"/>
    <w:rsid w:val="00445376"/>
    <w:rsid w:val="00452660"/>
    <w:rsid w:val="00455D8E"/>
    <w:rsid w:val="00463DC7"/>
    <w:rsid w:val="00476386"/>
    <w:rsid w:val="00482ADC"/>
    <w:rsid w:val="004A5D43"/>
    <w:rsid w:val="00511705"/>
    <w:rsid w:val="0051695B"/>
    <w:rsid w:val="00525CE7"/>
    <w:rsid w:val="005367A7"/>
    <w:rsid w:val="0054117D"/>
    <w:rsid w:val="00545481"/>
    <w:rsid w:val="005708F7"/>
    <w:rsid w:val="0058317D"/>
    <w:rsid w:val="00587C85"/>
    <w:rsid w:val="005A4C88"/>
    <w:rsid w:val="005A6C16"/>
    <w:rsid w:val="005F43D7"/>
    <w:rsid w:val="006744AF"/>
    <w:rsid w:val="006778B6"/>
    <w:rsid w:val="006C3B14"/>
    <w:rsid w:val="006E172F"/>
    <w:rsid w:val="006F7FD3"/>
    <w:rsid w:val="00717670"/>
    <w:rsid w:val="007436A5"/>
    <w:rsid w:val="0076641F"/>
    <w:rsid w:val="00772753"/>
    <w:rsid w:val="007836E8"/>
    <w:rsid w:val="00787632"/>
    <w:rsid w:val="00790893"/>
    <w:rsid w:val="007C0FFC"/>
    <w:rsid w:val="007F34C0"/>
    <w:rsid w:val="007F6E67"/>
    <w:rsid w:val="00811A2F"/>
    <w:rsid w:val="008C15F6"/>
    <w:rsid w:val="008F38CD"/>
    <w:rsid w:val="00925A86"/>
    <w:rsid w:val="009931D6"/>
    <w:rsid w:val="00996DDD"/>
    <w:rsid w:val="009A3107"/>
    <w:rsid w:val="009C504D"/>
    <w:rsid w:val="009D634E"/>
    <w:rsid w:val="00A16375"/>
    <w:rsid w:val="00A21BC5"/>
    <w:rsid w:val="00A3555F"/>
    <w:rsid w:val="00A600C6"/>
    <w:rsid w:val="00A633DC"/>
    <w:rsid w:val="00A648CF"/>
    <w:rsid w:val="00A747DA"/>
    <w:rsid w:val="00A9729C"/>
    <w:rsid w:val="00AA6B76"/>
    <w:rsid w:val="00AB5F50"/>
    <w:rsid w:val="00AB6A28"/>
    <w:rsid w:val="00AB7C94"/>
    <w:rsid w:val="00AD457E"/>
    <w:rsid w:val="00AD7B2F"/>
    <w:rsid w:val="00B20D60"/>
    <w:rsid w:val="00B50B2E"/>
    <w:rsid w:val="00B86E03"/>
    <w:rsid w:val="00BB1B09"/>
    <w:rsid w:val="00BC100C"/>
    <w:rsid w:val="00BC62D1"/>
    <w:rsid w:val="00BD076F"/>
    <w:rsid w:val="00C2727B"/>
    <w:rsid w:val="00C5604B"/>
    <w:rsid w:val="00C742F6"/>
    <w:rsid w:val="00CC488C"/>
    <w:rsid w:val="00CD5A97"/>
    <w:rsid w:val="00CE5B14"/>
    <w:rsid w:val="00CF5EB2"/>
    <w:rsid w:val="00D22341"/>
    <w:rsid w:val="00D333CA"/>
    <w:rsid w:val="00D476E5"/>
    <w:rsid w:val="00D92A76"/>
    <w:rsid w:val="00DB0F18"/>
    <w:rsid w:val="00DB6393"/>
    <w:rsid w:val="00DC6DDD"/>
    <w:rsid w:val="00DE3BB9"/>
    <w:rsid w:val="00DF6E35"/>
    <w:rsid w:val="00E000D5"/>
    <w:rsid w:val="00E04D7D"/>
    <w:rsid w:val="00E245EC"/>
    <w:rsid w:val="00E84257"/>
    <w:rsid w:val="00EC43C2"/>
    <w:rsid w:val="00ED370C"/>
    <w:rsid w:val="00EE4680"/>
    <w:rsid w:val="00F556B2"/>
    <w:rsid w:val="00FA6CEB"/>
    <w:rsid w:val="00FB21ED"/>
    <w:rsid w:val="00FC1E80"/>
    <w:rsid w:val="00FC6821"/>
    <w:rsid w:val="00FF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4C12B"/>
  <w15:chartTrackingRefBased/>
  <w15:docId w15:val="{4BB04D6B-28E8-4D9F-9ED1-DD37200F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38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38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38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38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38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38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38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3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3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38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38CD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38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38CD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38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38CD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38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38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38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38CD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38CD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38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38CD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3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38CD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38CD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A16375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2305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0538"/>
  </w:style>
  <w:style w:type="paragraph" w:styleId="Pidipagina">
    <w:name w:val="footer"/>
    <w:basedOn w:val="Normale"/>
    <w:link w:val="PidipaginaCarattere"/>
    <w:uiPriority w:val="99"/>
    <w:unhideWhenUsed/>
    <w:rsid w:val="002305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0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16</Pages>
  <Words>4238</Words>
  <Characters>24158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76</cp:revision>
  <dcterms:created xsi:type="dcterms:W3CDTF">2024-04-25T07:15:00Z</dcterms:created>
  <dcterms:modified xsi:type="dcterms:W3CDTF">2024-06-25T13:14:00Z</dcterms:modified>
</cp:coreProperties>
</file>