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44728FE8" w14:textId="4840D615" w:rsidR="00030B76" w:rsidRPr="00F06489" w:rsidRDefault="00030B76" w:rsidP="00FE07E3">
            <w:pPr>
              <w:spacing w:after="0"/>
              <w:rPr>
                <w:rFonts w:ascii="Calibri" w:hAnsi="Calibri" w:cs="Arial"/>
                <w:iCs/>
                <w:sz w:val="20"/>
                <w:szCs w:val="20"/>
                <w:lang w:eastAsia="es-CL"/>
              </w:rPr>
            </w:pPr>
            <w:r w:rsidRPr="00F06489">
              <w:rPr>
                <w:rFonts w:ascii="Calibri" w:hAnsi="Calibri" w:cs="Arial"/>
                <w:iCs/>
                <w:sz w:val="20"/>
                <w:szCs w:val="20"/>
                <w:lang w:eastAsia="es-CL"/>
              </w:rPr>
              <w:t xml:space="preserve">Se implementó un Punto de Venta, un módulo de Inventario y un </w:t>
            </w:r>
            <w:proofErr w:type="spellStart"/>
            <w:r w:rsidRPr="00F06489">
              <w:rPr>
                <w:rFonts w:ascii="Calibri" w:hAnsi="Calibri" w:cs="Arial"/>
                <w:iCs/>
                <w:sz w:val="20"/>
                <w:szCs w:val="20"/>
                <w:lang w:eastAsia="es-CL"/>
              </w:rPr>
              <w:t>Dashboard</w:t>
            </w:r>
            <w:proofErr w:type="spellEnd"/>
            <w:r w:rsidRPr="00F06489">
              <w:rPr>
                <w:rFonts w:ascii="Calibri" w:hAnsi="Calibri" w:cs="Arial"/>
                <w:iCs/>
                <w:sz w:val="20"/>
                <w:szCs w:val="20"/>
                <w:lang w:eastAsia="es-CL"/>
              </w:rPr>
              <w:t xml:space="preserve">. </w:t>
            </w:r>
          </w:p>
          <w:p w14:paraId="1EB35717" w14:textId="7E66AFC8" w:rsidR="00030B76" w:rsidRPr="00F06489" w:rsidRDefault="00030B76" w:rsidP="00FE07E3">
            <w:pPr>
              <w:spacing w:after="0"/>
              <w:rPr>
                <w:rFonts w:ascii="Calibri" w:hAnsi="Calibri" w:cs="Arial"/>
                <w:iCs/>
                <w:sz w:val="20"/>
                <w:szCs w:val="20"/>
                <w:lang w:eastAsia="es-CL"/>
              </w:rPr>
            </w:pPr>
            <w:r w:rsidRPr="00F06489">
              <w:rPr>
                <w:rFonts w:ascii="Calibri" w:hAnsi="Calibri" w:cs="Arial"/>
                <w:iCs/>
                <w:sz w:val="20"/>
                <w:szCs w:val="20"/>
                <w:lang w:eastAsia="es-CL"/>
              </w:rPr>
              <w:t>El Punto de venta incluye apertura de caja con monto en efectivo, venta con carrito, catálogo con precios e imágenes, emisión e impresión de boleta y cobro por tres medios de pago: efectivo, tarjeta y transferencia. Además, se desarrolló el cierre de caja con arqueo que muestra lo vendido por cada medio de pago y la diferencia contra el conteo físico.</w:t>
            </w:r>
          </w:p>
          <w:p w14:paraId="6C70E0C9" w14:textId="7C685A5A" w:rsidR="0003309E" w:rsidRPr="00F06489" w:rsidRDefault="00030B76" w:rsidP="00FE07E3">
            <w:pPr>
              <w:spacing w:after="0"/>
              <w:rPr>
                <w:rFonts w:ascii="Calibri" w:hAnsi="Calibri" w:cs="Arial"/>
                <w:iCs/>
                <w:sz w:val="20"/>
                <w:szCs w:val="20"/>
                <w:lang w:eastAsia="es-CL"/>
              </w:rPr>
            </w:pPr>
            <w:r w:rsidRPr="00F06489">
              <w:rPr>
                <w:rFonts w:ascii="Calibri" w:hAnsi="Calibri" w:cs="Arial"/>
                <w:iCs/>
                <w:sz w:val="20"/>
                <w:szCs w:val="20"/>
                <w:lang w:eastAsia="es-CL"/>
              </w:rPr>
              <w:t>El módulo de Inventario permite al bodeguero crear, editar y eliminar productos, subir stock y consultar existencias.</w:t>
            </w:r>
            <w:r w:rsidRPr="00F06489">
              <w:rPr>
                <w:rFonts w:ascii="Calibri" w:hAnsi="Calibri" w:cs="Arial"/>
                <w:iCs/>
                <w:sz w:val="20"/>
                <w:szCs w:val="20"/>
                <w:lang w:eastAsia="es-CL"/>
              </w:rPr>
              <w:br/>
              <w:t xml:space="preserve">El </w:t>
            </w:r>
            <w:proofErr w:type="spellStart"/>
            <w:r w:rsidRPr="00F06489">
              <w:rPr>
                <w:rFonts w:ascii="Calibri" w:hAnsi="Calibri" w:cs="Arial"/>
                <w:iCs/>
                <w:sz w:val="20"/>
                <w:szCs w:val="20"/>
                <w:lang w:eastAsia="es-CL"/>
              </w:rPr>
              <w:t>Dashboard</w:t>
            </w:r>
            <w:proofErr w:type="spellEnd"/>
            <w:r w:rsidRPr="00F06489">
              <w:rPr>
                <w:rFonts w:ascii="Calibri" w:hAnsi="Calibri" w:cs="Arial"/>
                <w:iCs/>
                <w:sz w:val="20"/>
                <w:szCs w:val="20"/>
                <w:lang w:eastAsia="es-CL"/>
              </w:rPr>
              <w:t xml:space="preserve"> muestra las ventad semanales y los productos mas vendidos y los bajo en stock como cambiar muchas el dinero vendido y los pedidos </w:t>
            </w:r>
          </w:p>
        </w:tc>
      </w:tr>
      <w:tr w:rsidR="0003309E" w14:paraId="054DAFFB" w14:textId="77777777" w:rsidTr="000A1331">
        <w:trPr>
          <w:trHeight w:val="1247"/>
        </w:trPr>
        <w:tc>
          <w:tcPr>
            <w:tcW w:w="2528" w:type="dxa"/>
            <w:vAlign w:val="center"/>
          </w:tcPr>
          <w:p w14:paraId="7942AC12"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90856A4" w:rsidR="0003309E" w:rsidRPr="00F06489" w:rsidRDefault="00030B76" w:rsidP="00FE07E3">
            <w:pPr>
              <w:spacing w:after="0"/>
              <w:jc w:val="both"/>
              <w:rPr>
                <w:rFonts w:ascii="Calibri" w:hAnsi="Calibri" w:cs="Arial"/>
                <w:b/>
                <w:iCs/>
                <w:sz w:val="20"/>
                <w:szCs w:val="20"/>
                <w:lang w:eastAsia="es-CL"/>
              </w:rPr>
            </w:pPr>
            <w:r w:rsidRPr="00F06489">
              <w:rPr>
                <w:rFonts w:ascii="Calibri" w:hAnsi="Calibri" w:cs="Arial"/>
                <w:iCs/>
                <w:sz w:val="20"/>
                <w:szCs w:val="20"/>
                <w:lang w:eastAsia="es-CL"/>
              </w:rPr>
              <w:t xml:space="preserve">Contar con un POS web que gestione ventas y control de caja, y un inventario simple para operar productos y stock, como también el </w:t>
            </w:r>
            <w:proofErr w:type="spellStart"/>
            <w:r w:rsidRPr="00F06489">
              <w:rPr>
                <w:rFonts w:ascii="Calibri" w:hAnsi="Calibri" w:cs="Arial"/>
                <w:iCs/>
                <w:sz w:val="20"/>
                <w:szCs w:val="20"/>
                <w:lang w:eastAsia="es-CL"/>
              </w:rPr>
              <w:t>dashboard</w:t>
            </w:r>
            <w:proofErr w:type="spellEnd"/>
            <w:r w:rsidRPr="00F06489">
              <w:rPr>
                <w:rFonts w:ascii="Calibri" w:hAnsi="Calibri" w:cs="Arial"/>
                <w:iCs/>
                <w:sz w:val="20"/>
                <w:szCs w:val="20"/>
                <w:lang w:eastAsia="es-CL"/>
              </w:rPr>
              <w:t xml:space="preserve"> para que nuestro cliente vea las ventas y pueda ver </w:t>
            </w:r>
            <w:r w:rsidR="00F06489" w:rsidRPr="00F06489">
              <w:rPr>
                <w:rFonts w:ascii="Calibri" w:hAnsi="Calibri" w:cs="Arial"/>
                <w:iCs/>
                <w:sz w:val="20"/>
                <w:szCs w:val="20"/>
                <w:lang w:eastAsia="es-CL"/>
              </w:rPr>
              <w:t>cómo va</w:t>
            </w:r>
            <w:r w:rsidRPr="00F06489">
              <w:rPr>
                <w:rFonts w:ascii="Calibri" w:hAnsi="Calibri" w:cs="Arial"/>
                <w:iCs/>
                <w:sz w:val="20"/>
                <w:szCs w:val="20"/>
                <w:lang w:eastAsia="es-CL"/>
              </w:rPr>
              <w:t xml:space="preserve"> el negocio con simples gráficos.</w:t>
            </w:r>
          </w:p>
        </w:tc>
      </w:tr>
      <w:tr w:rsidR="0003309E" w14:paraId="2FEF1C0D" w14:textId="77777777" w:rsidTr="000A1331">
        <w:trPr>
          <w:trHeight w:val="939"/>
        </w:trPr>
        <w:tc>
          <w:tcPr>
            <w:tcW w:w="2528" w:type="dxa"/>
            <w:vAlign w:val="center"/>
          </w:tcPr>
          <w:p w14:paraId="1064E097"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F06489" w:rsidRDefault="0003309E">
            <w:pPr>
              <w:jc w:val="both"/>
              <w:rPr>
                <w:rFonts w:ascii="Calibri" w:hAnsi="Calibri" w:cs="Arial"/>
                <w:iCs/>
                <w:sz w:val="20"/>
                <w:szCs w:val="20"/>
                <w:lang w:eastAsia="es-CL"/>
              </w:rPr>
            </w:pPr>
            <w:r w:rsidRPr="00F06489">
              <w:rPr>
                <w:rFonts w:ascii="Calibri" w:hAnsi="Calibri" w:cs="Arial"/>
                <w:iCs/>
                <w:sz w:val="20"/>
                <w:szCs w:val="20"/>
                <w:lang w:eastAsia="es-CL"/>
              </w:rPr>
              <w:t>Opcional en caso de ajuste</w:t>
            </w:r>
          </w:p>
        </w:tc>
      </w:tr>
      <w:tr w:rsidR="0003309E" w14:paraId="74E704B1" w14:textId="77777777" w:rsidTr="000A1331">
        <w:trPr>
          <w:trHeight w:val="2377"/>
        </w:trPr>
        <w:tc>
          <w:tcPr>
            <w:tcW w:w="2528" w:type="dxa"/>
            <w:vAlign w:val="center"/>
          </w:tcPr>
          <w:p w14:paraId="0313DD97"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B840387" w14:textId="72C9348E" w:rsidR="00030B76" w:rsidRPr="00F06489" w:rsidRDefault="00030B76" w:rsidP="00FE07E3">
            <w:pPr>
              <w:spacing w:after="0"/>
              <w:jc w:val="both"/>
              <w:rPr>
                <w:rFonts w:ascii="Calibri" w:hAnsi="Calibri" w:cs="Arial"/>
                <w:iCs/>
                <w:sz w:val="20"/>
                <w:szCs w:val="20"/>
                <w:lang w:eastAsia="es-CL"/>
              </w:rPr>
            </w:pPr>
            <w:r w:rsidRPr="00F06489">
              <w:rPr>
                <w:rFonts w:ascii="Calibri" w:hAnsi="Calibri" w:cs="Arial"/>
                <w:iCs/>
                <w:sz w:val="20"/>
                <w:szCs w:val="20"/>
                <w:lang w:eastAsia="es-CL"/>
              </w:rPr>
              <w:t>POS funcionando: carrito, catálogo, cobro (efectivo/tarjeta/transferencia), boleta e impresión.</w:t>
            </w:r>
          </w:p>
          <w:p w14:paraId="72882C54" w14:textId="04C31358" w:rsidR="00030B76" w:rsidRPr="00F06489" w:rsidRDefault="00030B76" w:rsidP="00FE07E3">
            <w:pPr>
              <w:spacing w:after="0"/>
              <w:jc w:val="both"/>
              <w:rPr>
                <w:rFonts w:ascii="Calibri" w:hAnsi="Calibri" w:cs="Arial"/>
                <w:iCs/>
                <w:sz w:val="20"/>
                <w:szCs w:val="20"/>
                <w:lang w:eastAsia="es-CL"/>
              </w:rPr>
            </w:pPr>
            <w:r w:rsidRPr="00F06489">
              <w:rPr>
                <w:rFonts w:ascii="Calibri" w:hAnsi="Calibri" w:cs="Arial"/>
                <w:iCs/>
                <w:sz w:val="20"/>
                <w:szCs w:val="20"/>
                <w:lang w:eastAsia="es-CL"/>
              </w:rPr>
              <w:t xml:space="preserve"> Apertura de caja con fondo inicial y nota.</w:t>
            </w:r>
          </w:p>
          <w:p w14:paraId="6D198DFF" w14:textId="4A19FF5C" w:rsidR="00030B76" w:rsidRPr="00F06489" w:rsidRDefault="00030B76" w:rsidP="00FE07E3">
            <w:pPr>
              <w:spacing w:after="0"/>
              <w:jc w:val="both"/>
              <w:rPr>
                <w:rFonts w:ascii="Calibri" w:hAnsi="Calibri" w:cs="Arial"/>
                <w:iCs/>
                <w:sz w:val="20"/>
                <w:szCs w:val="20"/>
                <w:lang w:eastAsia="es-CL"/>
              </w:rPr>
            </w:pPr>
            <w:r w:rsidRPr="00F06489">
              <w:rPr>
                <w:rFonts w:ascii="Calibri" w:hAnsi="Calibri" w:cs="Arial"/>
                <w:iCs/>
                <w:sz w:val="20"/>
                <w:szCs w:val="20"/>
                <w:lang w:eastAsia="es-CL"/>
              </w:rPr>
              <w:t>Cierre de caja con arqueo y totales por método de pago.</w:t>
            </w:r>
          </w:p>
          <w:p w14:paraId="023A82E0" w14:textId="77777777" w:rsidR="0003309E" w:rsidRPr="00F06489" w:rsidRDefault="00030B76" w:rsidP="00FE07E3">
            <w:pPr>
              <w:spacing w:after="0"/>
              <w:jc w:val="both"/>
              <w:rPr>
                <w:rFonts w:ascii="Calibri" w:hAnsi="Calibri" w:cs="Arial"/>
                <w:iCs/>
                <w:sz w:val="20"/>
                <w:szCs w:val="20"/>
                <w:lang w:eastAsia="es-CL"/>
              </w:rPr>
            </w:pPr>
            <w:r w:rsidRPr="00F06489">
              <w:rPr>
                <w:rFonts w:ascii="Calibri" w:hAnsi="Calibri" w:cs="Arial"/>
                <w:iCs/>
                <w:sz w:val="20"/>
                <w:szCs w:val="20"/>
                <w:lang w:eastAsia="es-CL"/>
              </w:rPr>
              <w:t>Inventario con CRD de productos, carga de stock y consulta.</w:t>
            </w:r>
          </w:p>
          <w:p w14:paraId="51E5B895" w14:textId="62D54C9C" w:rsidR="00030B76" w:rsidRPr="00F06489" w:rsidRDefault="00030B76" w:rsidP="00030B76">
            <w:pPr>
              <w:jc w:val="both"/>
              <w:rPr>
                <w:rFonts w:ascii="Calibri" w:hAnsi="Calibri" w:cs="Arial"/>
                <w:iCs/>
                <w:sz w:val="20"/>
                <w:szCs w:val="20"/>
                <w:lang w:eastAsia="es-CL"/>
              </w:rPr>
            </w:pPr>
            <w:proofErr w:type="spellStart"/>
            <w:r w:rsidRPr="00F06489">
              <w:rPr>
                <w:rFonts w:ascii="Calibri" w:hAnsi="Calibri" w:cs="Arial"/>
                <w:iCs/>
                <w:sz w:val="20"/>
                <w:szCs w:val="20"/>
                <w:lang w:eastAsia="es-CL"/>
              </w:rPr>
              <w:t>Dashboard</w:t>
            </w:r>
            <w:proofErr w:type="spellEnd"/>
            <w:r w:rsidRPr="00F06489">
              <w:rPr>
                <w:rFonts w:ascii="Calibri" w:hAnsi="Calibri" w:cs="Arial"/>
                <w:iCs/>
                <w:sz w:val="20"/>
                <w:szCs w:val="20"/>
                <w:lang w:eastAsia="es-CL"/>
              </w:rPr>
              <w:t xml:space="preserve"> funciona los </w:t>
            </w:r>
            <w:r w:rsidR="00F06489" w:rsidRPr="00F06489">
              <w:rPr>
                <w:rFonts w:ascii="Calibri" w:hAnsi="Calibri" w:cs="Arial"/>
                <w:iCs/>
                <w:sz w:val="20"/>
                <w:szCs w:val="20"/>
                <w:lang w:eastAsia="es-CL"/>
              </w:rPr>
              <w:t>gráficos</w:t>
            </w:r>
            <w:r w:rsidRPr="00F06489">
              <w:rPr>
                <w:rFonts w:ascii="Calibri" w:hAnsi="Calibri" w:cs="Arial"/>
                <w:iCs/>
                <w:sz w:val="20"/>
                <w:szCs w:val="20"/>
                <w:lang w:eastAsia="es-CL"/>
              </w:rPr>
              <w:t xml:space="preserve"> con las ventas diarias y stock real y ticket como dinero.</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283728C1" w:rsidR="00FE07E3"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92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7"/>
        <w:gridCol w:w="1266"/>
        <w:gridCol w:w="1276"/>
        <w:gridCol w:w="992"/>
        <w:gridCol w:w="709"/>
        <w:gridCol w:w="1134"/>
        <w:gridCol w:w="1701"/>
        <w:gridCol w:w="1134"/>
        <w:gridCol w:w="1564"/>
      </w:tblGrid>
      <w:tr w:rsidR="00FD5149" w:rsidRPr="006E3B0D" w14:paraId="66FA4353" w14:textId="77777777" w:rsidTr="00030B76">
        <w:trPr>
          <w:gridBefore w:val="1"/>
          <w:wBefore w:w="147" w:type="dxa"/>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F06489">
        <w:trPr>
          <w:trHeight w:val="711"/>
        </w:trPr>
        <w:tc>
          <w:tcPr>
            <w:tcW w:w="1413" w:type="dxa"/>
            <w:gridSpan w:val="2"/>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276"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992"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709"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134"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701"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564"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ED7258" w:rsidRPr="00ED7258" w14:paraId="34FF288E" w14:textId="77777777" w:rsidTr="00F06489">
        <w:trPr>
          <w:gridBefore w:val="1"/>
          <w:wBefore w:w="147" w:type="dxa"/>
          <w:trHeight w:val="679"/>
        </w:trPr>
        <w:tc>
          <w:tcPr>
            <w:tcW w:w="1266" w:type="dxa"/>
          </w:tcPr>
          <w:p w14:paraId="1E8209E5" w14:textId="13989BA4" w:rsidR="00ED7258" w:rsidRPr="00F06489" w:rsidRDefault="00ED7258" w:rsidP="00ED7258">
            <w:pPr>
              <w:rPr>
                <w:rFonts w:asciiTheme="majorHAnsi" w:hAnsiTheme="majorHAnsi" w:cstheme="majorHAnsi"/>
                <w:b/>
                <w:sz w:val="16"/>
                <w:szCs w:val="16"/>
              </w:rPr>
            </w:pPr>
            <w:r w:rsidRPr="00F06489">
              <w:rPr>
                <w:rFonts w:asciiTheme="majorHAnsi" w:hAnsiTheme="majorHAnsi" w:cstheme="majorHAnsi"/>
                <w:b/>
                <w:sz w:val="16"/>
                <w:szCs w:val="16"/>
              </w:rPr>
              <w:t>Análisis de requerimientos</w:t>
            </w:r>
          </w:p>
        </w:tc>
        <w:tc>
          <w:tcPr>
            <w:tcW w:w="1276" w:type="dxa"/>
          </w:tcPr>
          <w:p w14:paraId="11D8BC9B"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Levantamiento de requerimientos</w:t>
            </w:r>
          </w:p>
          <w:p w14:paraId="7DC24A6A" w14:textId="77777777" w:rsidR="00ED7258" w:rsidRPr="00F06489" w:rsidRDefault="00ED7258" w:rsidP="00ED7258">
            <w:pPr>
              <w:rPr>
                <w:rFonts w:asciiTheme="majorHAnsi" w:hAnsiTheme="majorHAnsi" w:cstheme="majorHAnsi"/>
                <w:i/>
                <w:color w:val="548DD4"/>
                <w:sz w:val="16"/>
                <w:szCs w:val="16"/>
                <w:lang w:eastAsia="es-CL"/>
              </w:rPr>
            </w:pPr>
          </w:p>
        </w:tc>
        <w:tc>
          <w:tcPr>
            <w:tcW w:w="992" w:type="dxa"/>
          </w:tcPr>
          <w:p w14:paraId="63436CB8"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PC, internet, cliente</w:t>
            </w:r>
          </w:p>
          <w:p w14:paraId="21ADB580" w14:textId="77777777" w:rsidR="00ED7258" w:rsidRPr="00F06489" w:rsidRDefault="00ED7258" w:rsidP="00ED7258">
            <w:pPr>
              <w:rPr>
                <w:rFonts w:asciiTheme="majorHAnsi" w:hAnsiTheme="majorHAnsi" w:cstheme="majorHAnsi"/>
                <w:b/>
                <w:sz w:val="16"/>
                <w:szCs w:val="16"/>
              </w:rPr>
            </w:pPr>
          </w:p>
        </w:tc>
        <w:tc>
          <w:tcPr>
            <w:tcW w:w="709" w:type="dxa"/>
          </w:tcPr>
          <w:p w14:paraId="4C56EF63"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1 sem</w:t>
            </w:r>
          </w:p>
          <w:p w14:paraId="2018C60B" w14:textId="77777777" w:rsidR="00ED7258" w:rsidRPr="00F06489" w:rsidRDefault="00ED7258" w:rsidP="00ED7258">
            <w:pPr>
              <w:rPr>
                <w:rFonts w:asciiTheme="majorHAnsi" w:hAnsiTheme="majorHAnsi" w:cstheme="majorHAnsi"/>
                <w:b/>
                <w:sz w:val="16"/>
                <w:szCs w:val="16"/>
              </w:rPr>
            </w:pPr>
          </w:p>
        </w:tc>
        <w:tc>
          <w:tcPr>
            <w:tcW w:w="1134" w:type="dxa"/>
          </w:tcPr>
          <w:p w14:paraId="717265F7" w14:textId="43D4197F" w:rsidR="00ED7258" w:rsidRPr="00F06489" w:rsidRDefault="00ED7258" w:rsidP="00ED7258">
            <w:pPr>
              <w:rPr>
                <w:rFonts w:asciiTheme="majorHAnsi" w:hAnsiTheme="majorHAnsi" w:cstheme="majorHAnsi"/>
                <w:i/>
                <w:color w:val="548DD4"/>
                <w:sz w:val="16"/>
                <w:szCs w:val="16"/>
                <w:lang w:eastAsia="es-CL"/>
              </w:rPr>
            </w:pPr>
            <w:proofErr w:type="spellStart"/>
            <w:r w:rsidRPr="00F06489">
              <w:rPr>
                <w:rFonts w:asciiTheme="majorHAnsi" w:hAnsiTheme="majorHAnsi" w:cstheme="majorHAnsi"/>
                <w:sz w:val="16"/>
                <w:szCs w:val="16"/>
              </w:rPr>
              <w:t>Bastian</w:t>
            </w:r>
            <w:proofErr w:type="spellEnd"/>
            <w:r w:rsidRPr="00F06489">
              <w:rPr>
                <w:rFonts w:asciiTheme="majorHAnsi" w:hAnsiTheme="majorHAnsi" w:cstheme="majorHAnsi"/>
                <w:sz w:val="16"/>
                <w:szCs w:val="16"/>
              </w:rPr>
              <w:t xml:space="preserve">, </w:t>
            </w:r>
            <w:proofErr w:type="spellStart"/>
            <w:r w:rsidRPr="00F06489">
              <w:rPr>
                <w:rFonts w:asciiTheme="majorHAnsi" w:hAnsiTheme="majorHAnsi" w:cstheme="majorHAnsi"/>
                <w:sz w:val="16"/>
                <w:szCs w:val="16"/>
              </w:rPr>
              <w:t>Roni</w:t>
            </w:r>
            <w:proofErr w:type="spellEnd"/>
            <w:r w:rsidRPr="00F06489">
              <w:rPr>
                <w:rFonts w:asciiTheme="majorHAnsi" w:hAnsiTheme="majorHAnsi" w:cstheme="majorHAnsi"/>
                <w:sz w:val="16"/>
                <w:szCs w:val="16"/>
              </w:rPr>
              <w:t>, Maximiliano</w:t>
            </w:r>
          </w:p>
        </w:tc>
        <w:tc>
          <w:tcPr>
            <w:tcW w:w="1701" w:type="dxa"/>
          </w:tcPr>
          <w:p w14:paraId="4CBEA9FE" w14:textId="0BD757B7" w:rsidR="00ED7258" w:rsidRPr="00F06489" w:rsidRDefault="00761718" w:rsidP="00ED7258">
            <w:pPr>
              <w:rPr>
                <w:rFonts w:asciiTheme="majorHAnsi" w:hAnsiTheme="majorHAnsi" w:cstheme="majorHAnsi"/>
                <w:iCs/>
                <w:color w:val="548DD4"/>
                <w:sz w:val="16"/>
                <w:szCs w:val="16"/>
                <w:lang w:eastAsia="es-CL"/>
              </w:rPr>
            </w:pPr>
            <w:r w:rsidRPr="00F06489">
              <w:rPr>
                <w:rFonts w:asciiTheme="majorHAnsi" w:hAnsiTheme="majorHAnsi" w:cstheme="majorHAnsi"/>
                <w:iCs/>
                <w:sz w:val="16"/>
                <w:szCs w:val="16"/>
                <w:lang w:eastAsia="es-CL"/>
              </w:rPr>
              <w:t xml:space="preserve">Reuniones con cliente para validar alcance y priorizar POS, Inventario, </w:t>
            </w:r>
            <w:proofErr w:type="spellStart"/>
            <w:r w:rsidRPr="00F06489">
              <w:rPr>
                <w:rFonts w:asciiTheme="majorHAnsi" w:hAnsiTheme="majorHAnsi" w:cstheme="majorHAnsi"/>
                <w:iCs/>
                <w:sz w:val="16"/>
                <w:szCs w:val="16"/>
                <w:lang w:eastAsia="es-CL"/>
              </w:rPr>
              <w:t>Dashboard</w:t>
            </w:r>
            <w:proofErr w:type="spellEnd"/>
            <w:r w:rsidRPr="00F06489">
              <w:rPr>
                <w:rFonts w:asciiTheme="majorHAnsi" w:hAnsiTheme="majorHAnsi" w:cstheme="majorHAnsi"/>
                <w:iCs/>
                <w:sz w:val="16"/>
                <w:szCs w:val="16"/>
                <w:lang w:eastAsia="es-CL"/>
              </w:rPr>
              <w:t xml:space="preserve"> y Caja.</w:t>
            </w:r>
          </w:p>
        </w:tc>
        <w:tc>
          <w:tcPr>
            <w:tcW w:w="1134" w:type="dxa"/>
          </w:tcPr>
          <w:p w14:paraId="67CDA704" w14:textId="77777777" w:rsidR="00761718" w:rsidRPr="00F06489" w:rsidRDefault="00761718" w:rsidP="0076171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Completado</w:t>
            </w:r>
          </w:p>
          <w:p w14:paraId="498C5974" w14:textId="77777777" w:rsidR="00ED7258" w:rsidRPr="00F06489" w:rsidRDefault="00ED7258" w:rsidP="00ED7258">
            <w:pPr>
              <w:rPr>
                <w:rFonts w:asciiTheme="majorHAnsi" w:hAnsiTheme="majorHAnsi" w:cstheme="majorHAnsi"/>
                <w:i/>
                <w:color w:val="C00000"/>
                <w:sz w:val="16"/>
                <w:szCs w:val="16"/>
                <w:lang w:eastAsia="es-CL"/>
              </w:rPr>
            </w:pPr>
          </w:p>
        </w:tc>
        <w:tc>
          <w:tcPr>
            <w:tcW w:w="1564" w:type="dxa"/>
          </w:tcPr>
          <w:p w14:paraId="28508B5D" w14:textId="58E71BA0" w:rsidR="00ED7258" w:rsidRPr="00F06489" w:rsidRDefault="00761718" w:rsidP="00ED7258">
            <w:pPr>
              <w:rPr>
                <w:rFonts w:asciiTheme="majorHAnsi" w:hAnsiTheme="majorHAnsi" w:cstheme="majorHAnsi"/>
                <w:iCs/>
                <w:sz w:val="16"/>
                <w:szCs w:val="16"/>
                <w:lang w:eastAsia="es-CL"/>
              </w:rPr>
            </w:pPr>
            <w:r w:rsidRPr="00F06489">
              <w:rPr>
                <w:rFonts w:asciiTheme="majorHAnsi" w:hAnsiTheme="majorHAnsi" w:cstheme="majorHAnsi"/>
                <w:iCs/>
                <w:sz w:val="16"/>
                <w:szCs w:val="16"/>
                <w:lang w:eastAsia="es-CL"/>
              </w:rPr>
              <w:t xml:space="preserve">Se definió POS + Inventario + </w:t>
            </w:r>
            <w:proofErr w:type="spellStart"/>
            <w:r w:rsidRPr="00F06489">
              <w:rPr>
                <w:rFonts w:asciiTheme="majorHAnsi" w:hAnsiTheme="majorHAnsi" w:cstheme="majorHAnsi"/>
                <w:iCs/>
                <w:sz w:val="16"/>
                <w:szCs w:val="16"/>
                <w:lang w:eastAsia="es-CL"/>
              </w:rPr>
              <w:t>Dashboard</w:t>
            </w:r>
            <w:proofErr w:type="spellEnd"/>
            <w:r w:rsidRPr="00F06489">
              <w:rPr>
                <w:rFonts w:asciiTheme="majorHAnsi" w:hAnsiTheme="majorHAnsi" w:cstheme="majorHAnsi"/>
                <w:iCs/>
                <w:sz w:val="16"/>
                <w:szCs w:val="16"/>
                <w:lang w:eastAsia="es-CL"/>
              </w:rPr>
              <w:t xml:space="preserve"> + Caja</w:t>
            </w:r>
          </w:p>
        </w:tc>
      </w:tr>
      <w:tr w:rsidR="00ED7258" w:rsidRPr="00ED7258" w14:paraId="0D4FAAA2" w14:textId="77777777" w:rsidTr="00F06489">
        <w:trPr>
          <w:gridBefore w:val="1"/>
          <w:wBefore w:w="147" w:type="dxa"/>
          <w:trHeight w:val="797"/>
        </w:trPr>
        <w:tc>
          <w:tcPr>
            <w:tcW w:w="1266" w:type="dxa"/>
          </w:tcPr>
          <w:p w14:paraId="29F01B29" w14:textId="2851360C" w:rsidR="00ED7258" w:rsidRPr="00F06489" w:rsidRDefault="00ED7258" w:rsidP="00ED7258">
            <w:pPr>
              <w:rPr>
                <w:rFonts w:asciiTheme="majorHAnsi" w:hAnsiTheme="majorHAnsi" w:cstheme="majorHAnsi"/>
                <w:b/>
                <w:sz w:val="16"/>
                <w:szCs w:val="16"/>
              </w:rPr>
            </w:pPr>
            <w:r w:rsidRPr="00F06489">
              <w:rPr>
                <w:rFonts w:asciiTheme="majorHAnsi" w:hAnsiTheme="majorHAnsi" w:cstheme="majorHAnsi"/>
                <w:b/>
                <w:sz w:val="16"/>
                <w:szCs w:val="16"/>
              </w:rPr>
              <w:t>Diseño de software</w:t>
            </w:r>
          </w:p>
        </w:tc>
        <w:tc>
          <w:tcPr>
            <w:tcW w:w="1276" w:type="dxa"/>
          </w:tcPr>
          <w:p w14:paraId="61D40660"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Elaborar casos de uso/diagramas</w:t>
            </w:r>
          </w:p>
          <w:p w14:paraId="7B4EBE25" w14:textId="3829E52D" w:rsidR="00ED7258" w:rsidRPr="00F06489" w:rsidRDefault="00ED7258" w:rsidP="00ED7258">
            <w:pPr>
              <w:rPr>
                <w:rFonts w:asciiTheme="majorHAnsi" w:hAnsiTheme="majorHAnsi" w:cstheme="majorHAnsi"/>
                <w:i/>
                <w:color w:val="548DD4"/>
                <w:sz w:val="16"/>
                <w:szCs w:val="16"/>
                <w:lang w:eastAsia="es-CL"/>
              </w:rPr>
            </w:pPr>
          </w:p>
        </w:tc>
        <w:tc>
          <w:tcPr>
            <w:tcW w:w="992" w:type="dxa"/>
          </w:tcPr>
          <w:p w14:paraId="02F793DF"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Draw.io, PC</w:t>
            </w:r>
          </w:p>
          <w:p w14:paraId="16E191DF" w14:textId="3A49B628" w:rsidR="00ED7258" w:rsidRPr="00F06489" w:rsidRDefault="00ED7258" w:rsidP="00ED7258">
            <w:pPr>
              <w:rPr>
                <w:rFonts w:asciiTheme="majorHAnsi" w:hAnsiTheme="majorHAnsi" w:cstheme="majorHAnsi"/>
                <w:b/>
                <w:sz w:val="16"/>
                <w:szCs w:val="16"/>
              </w:rPr>
            </w:pPr>
          </w:p>
        </w:tc>
        <w:tc>
          <w:tcPr>
            <w:tcW w:w="709" w:type="dxa"/>
          </w:tcPr>
          <w:p w14:paraId="6EB2FB51"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1 sem</w:t>
            </w:r>
          </w:p>
          <w:p w14:paraId="66A5D860" w14:textId="38DDE8F5" w:rsidR="00ED7258" w:rsidRPr="00F06489" w:rsidRDefault="00ED7258" w:rsidP="00ED7258">
            <w:pPr>
              <w:rPr>
                <w:rFonts w:asciiTheme="majorHAnsi" w:hAnsiTheme="majorHAnsi" w:cstheme="majorHAnsi"/>
                <w:b/>
                <w:sz w:val="16"/>
                <w:szCs w:val="16"/>
              </w:rPr>
            </w:pPr>
          </w:p>
        </w:tc>
        <w:tc>
          <w:tcPr>
            <w:tcW w:w="1134" w:type="dxa"/>
          </w:tcPr>
          <w:p w14:paraId="036AB5D8" w14:textId="3AE2E8BD" w:rsidR="00ED7258" w:rsidRPr="00F06489" w:rsidRDefault="00ED7258" w:rsidP="00ED7258">
            <w:pPr>
              <w:rPr>
                <w:rFonts w:asciiTheme="majorHAnsi" w:hAnsiTheme="majorHAnsi" w:cstheme="majorHAnsi"/>
                <w:i/>
                <w:color w:val="548DD4"/>
                <w:sz w:val="16"/>
                <w:szCs w:val="16"/>
                <w:lang w:eastAsia="es-CL"/>
              </w:rPr>
            </w:pPr>
            <w:proofErr w:type="spellStart"/>
            <w:r w:rsidRPr="00F06489">
              <w:rPr>
                <w:rFonts w:asciiTheme="majorHAnsi" w:hAnsiTheme="majorHAnsi" w:cstheme="majorHAnsi"/>
                <w:sz w:val="16"/>
                <w:szCs w:val="16"/>
              </w:rPr>
              <w:t>Bastian</w:t>
            </w:r>
            <w:proofErr w:type="spellEnd"/>
            <w:r w:rsidRPr="00F06489">
              <w:rPr>
                <w:rFonts w:asciiTheme="majorHAnsi" w:hAnsiTheme="majorHAnsi" w:cstheme="majorHAnsi"/>
                <w:sz w:val="16"/>
                <w:szCs w:val="16"/>
              </w:rPr>
              <w:t xml:space="preserve">, </w:t>
            </w:r>
            <w:proofErr w:type="spellStart"/>
            <w:r w:rsidRPr="00F06489">
              <w:rPr>
                <w:rFonts w:asciiTheme="majorHAnsi" w:hAnsiTheme="majorHAnsi" w:cstheme="majorHAnsi"/>
                <w:sz w:val="16"/>
                <w:szCs w:val="16"/>
              </w:rPr>
              <w:t>Roni</w:t>
            </w:r>
            <w:proofErr w:type="spellEnd"/>
            <w:r w:rsidRPr="00F06489">
              <w:rPr>
                <w:rFonts w:asciiTheme="majorHAnsi" w:hAnsiTheme="majorHAnsi" w:cstheme="majorHAnsi"/>
                <w:sz w:val="16"/>
                <w:szCs w:val="16"/>
              </w:rPr>
              <w:t>, Maximiliano</w:t>
            </w:r>
          </w:p>
        </w:tc>
        <w:tc>
          <w:tcPr>
            <w:tcW w:w="1701" w:type="dxa"/>
          </w:tcPr>
          <w:p w14:paraId="2FCEC037" w14:textId="4E96E4B7" w:rsidR="00ED7258" w:rsidRPr="00F06489" w:rsidRDefault="00761718" w:rsidP="00ED7258">
            <w:pPr>
              <w:rPr>
                <w:rFonts w:asciiTheme="majorHAnsi" w:hAnsiTheme="majorHAnsi" w:cstheme="majorHAnsi"/>
                <w:iCs/>
                <w:sz w:val="16"/>
                <w:szCs w:val="16"/>
                <w:lang w:eastAsia="es-CL"/>
              </w:rPr>
            </w:pPr>
            <w:r w:rsidRPr="00F06489">
              <w:rPr>
                <w:rFonts w:asciiTheme="majorHAnsi" w:hAnsiTheme="majorHAnsi" w:cstheme="majorHAnsi"/>
                <w:iCs/>
                <w:sz w:val="16"/>
                <w:szCs w:val="16"/>
                <w:lang w:eastAsia="es-CL"/>
              </w:rPr>
              <w:t xml:space="preserve">Se definieron flujos y reglas de negocio </w:t>
            </w:r>
          </w:p>
        </w:tc>
        <w:tc>
          <w:tcPr>
            <w:tcW w:w="1134" w:type="dxa"/>
          </w:tcPr>
          <w:p w14:paraId="5ED9BFB6" w14:textId="77777777" w:rsidR="00761718" w:rsidRPr="00F06489" w:rsidRDefault="00761718" w:rsidP="0076171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Completado</w:t>
            </w:r>
          </w:p>
          <w:p w14:paraId="2163602D" w14:textId="77DAE692" w:rsidR="00ED7258" w:rsidRPr="00F06489" w:rsidRDefault="00ED7258" w:rsidP="00ED7258">
            <w:pPr>
              <w:rPr>
                <w:rFonts w:asciiTheme="majorHAnsi" w:hAnsiTheme="majorHAnsi" w:cstheme="majorHAnsi"/>
                <w:i/>
                <w:color w:val="C00000"/>
                <w:sz w:val="16"/>
                <w:szCs w:val="16"/>
                <w:lang w:eastAsia="es-CL"/>
              </w:rPr>
            </w:pPr>
          </w:p>
        </w:tc>
        <w:tc>
          <w:tcPr>
            <w:tcW w:w="1564" w:type="dxa"/>
          </w:tcPr>
          <w:p w14:paraId="7C6D6F31" w14:textId="7729B146" w:rsidR="00ED7258" w:rsidRPr="00F06489" w:rsidRDefault="00761718" w:rsidP="00ED7258">
            <w:pPr>
              <w:rPr>
                <w:rFonts w:asciiTheme="majorHAnsi" w:hAnsiTheme="majorHAnsi" w:cstheme="majorHAnsi"/>
                <w:iCs/>
                <w:sz w:val="16"/>
                <w:szCs w:val="16"/>
                <w:lang w:eastAsia="es-CL"/>
              </w:rPr>
            </w:pPr>
            <w:r w:rsidRPr="00F06489">
              <w:rPr>
                <w:rFonts w:asciiTheme="majorHAnsi" w:hAnsiTheme="majorHAnsi" w:cstheme="majorHAnsi"/>
                <w:iCs/>
                <w:sz w:val="16"/>
                <w:szCs w:val="16"/>
                <w:lang w:eastAsia="es-CL"/>
              </w:rPr>
              <w:t xml:space="preserve">Se normalizó TZ </w:t>
            </w:r>
            <w:proofErr w:type="spellStart"/>
            <w:r w:rsidRPr="00F06489">
              <w:rPr>
                <w:rFonts w:asciiTheme="majorHAnsi" w:hAnsiTheme="majorHAnsi" w:cstheme="majorHAnsi"/>
                <w:iCs/>
                <w:sz w:val="16"/>
                <w:szCs w:val="16"/>
                <w:lang w:eastAsia="es-CL"/>
              </w:rPr>
              <w:t>America</w:t>
            </w:r>
            <w:proofErr w:type="spellEnd"/>
            <w:r w:rsidRPr="00F06489">
              <w:rPr>
                <w:rFonts w:asciiTheme="majorHAnsi" w:hAnsiTheme="majorHAnsi" w:cstheme="majorHAnsi"/>
                <w:iCs/>
                <w:sz w:val="16"/>
                <w:szCs w:val="16"/>
                <w:lang w:eastAsia="es-CL"/>
              </w:rPr>
              <w:t>/Santiago</w:t>
            </w:r>
          </w:p>
        </w:tc>
      </w:tr>
      <w:tr w:rsidR="00ED7258" w:rsidRPr="00ED7258" w14:paraId="4B3A1EA6" w14:textId="77777777" w:rsidTr="00F06489">
        <w:trPr>
          <w:gridBefore w:val="1"/>
          <w:wBefore w:w="147" w:type="dxa"/>
          <w:trHeight w:val="797"/>
        </w:trPr>
        <w:tc>
          <w:tcPr>
            <w:tcW w:w="1266" w:type="dxa"/>
          </w:tcPr>
          <w:p w14:paraId="36933AC7" w14:textId="4CC65348" w:rsidR="00ED7258" w:rsidRPr="00F06489" w:rsidRDefault="00ED7258" w:rsidP="00ED7258">
            <w:pPr>
              <w:rPr>
                <w:rFonts w:asciiTheme="majorHAnsi" w:hAnsiTheme="majorHAnsi" w:cstheme="majorHAnsi"/>
                <w:b/>
                <w:sz w:val="16"/>
                <w:szCs w:val="16"/>
              </w:rPr>
            </w:pPr>
            <w:r w:rsidRPr="00F06489">
              <w:rPr>
                <w:rFonts w:asciiTheme="majorHAnsi" w:hAnsiTheme="majorHAnsi" w:cstheme="majorHAnsi"/>
                <w:b/>
                <w:sz w:val="16"/>
                <w:szCs w:val="16"/>
              </w:rPr>
              <w:t>Ingeniería de software</w:t>
            </w:r>
          </w:p>
        </w:tc>
        <w:tc>
          <w:tcPr>
            <w:tcW w:w="1276" w:type="dxa"/>
          </w:tcPr>
          <w:p w14:paraId="6BBA058A"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Diseño de base de datos</w:t>
            </w:r>
          </w:p>
          <w:p w14:paraId="4942A362" w14:textId="77777777" w:rsidR="00ED7258" w:rsidRPr="00F06489" w:rsidRDefault="00ED7258" w:rsidP="00ED7258">
            <w:pPr>
              <w:rPr>
                <w:rFonts w:asciiTheme="majorHAnsi" w:hAnsiTheme="majorHAnsi" w:cstheme="majorHAnsi"/>
                <w:i/>
                <w:color w:val="548DD4"/>
                <w:sz w:val="16"/>
                <w:szCs w:val="16"/>
                <w:lang w:eastAsia="es-CL"/>
              </w:rPr>
            </w:pPr>
          </w:p>
        </w:tc>
        <w:tc>
          <w:tcPr>
            <w:tcW w:w="992" w:type="dxa"/>
          </w:tcPr>
          <w:p w14:paraId="05672B11" w14:textId="77777777" w:rsidR="00ED7258" w:rsidRPr="00F06489" w:rsidRDefault="00ED7258" w:rsidP="00ED7258">
            <w:pPr>
              <w:spacing w:after="0" w:line="240" w:lineRule="auto"/>
              <w:rPr>
                <w:rFonts w:asciiTheme="majorHAnsi" w:hAnsiTheme="majorHAnsi" w:cstheme="majorHAnsi"/>
                <w:color w:val="000000"/>
                <w:sz w:val="16"/>
                <w:szCs w:val="16"/>
              </w:rPr>
            </w:pPr>
            <w:proofErr w:type="spellStart"/>
            <w:r w:rsidRPr="00F06489">
              <w:rPr>
                <w:rFonts w:asciiTheme="majorHAnsi" w:hAnsiTheme="majorHAnsi" w:cstheme="majorHAnsi"/>
                <w:color w:val="000000"/>
                <w:sz w:val="16"/>
                <w:szCs w:val="16"/>
              </w:rPr>
              <w:t>MariaDB</w:t>
            </w:r>
            <w:proofErr w:type="spellEnd"/>
            <w:r w:rsidRPr="00F06489">
              <w:rPr>
                <w:rFonts w:asciiTheme="majorHAnsi" w:hAnsiTheme="majorHAnsi" w:cstheme="majorHAnsi"/>
                <w:color w:val="000000"/>
                <w:sz w:val="16"/>
                <w:szCs w:val="16"/>
              </w:rPr>
              <w:t>, PC</w:t>
            </w:r>
          </w:p>
          <w:p w14:paraId="1C82BE32" w14:textId="77777777" w:rsidR="00ED7258" w:rsidRPr="00F06489" w:rsidRDefault="00ED7258" w:rsidP="00ED7258">
            <w:pPr>
              <w:rPr>
                <w:rFonts w:asciiTheme="majorHAnsi" w:hAnsiTheme="majorHAnsi" w:cstheme="majorHAnsi"/>
                <w:b/>
                <w:sz w:val="16"/>
                <w:szCs w:val="16"/>
              </w:rPr>
            </w:pPr>
          </w:p>
        </w:tc>
        <w:tc>
          <w:tcPr>
            <w:tcW w:w="709" w:type="dxa"/>
          </w:tcPr>
          <w:p w14:paraId="4339E0DA"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1 sem</w:t>
            </w:r>
          </w:p>
          <w:p w14:paraId="5EC7449A" w14:textId="77777777" w:rsidR="00ED7258" w:rsidRPr="00F06489" w:rsidRDefault="00ED7258" w:rsidP="00ED7258">
            <w:pPr>
              <w:rPr>
                <w:rFonts w:asciiTheme="majorHAnsi" w:hAnsiTheme="majorHAnsi" w:cstheme="majorHAnsi"/>
                <w:b/>
                <w:sz w:val="16"/>
                <w:szCs w:val="16"/>
              </w:rPr>
            </w:pPr>
          </w:p>
        </w:tc>
        <w:tc>
          <w:tcPr>
            <w:tcW w:w="1134" w:type="dxa"/>
          </w:tcPr>
          <w:p w14:paraId="1D9FA9E1" w14:textId="2E077F11" w:rsidR="00ED7258" w:rsidRPr="00F06489" w:rsidRDefault="00ED7258" w:rsidP="00ED7258">
            <w:pPr>
              <w:rPr>
                <w:rFonts w:asciiTheme="majorHAnsi" w:hAnsiTheme="majorHAnsi" w:cstheme="majorHAnsi"/>
                <w:i/>
                <w:color w:val="548DD4"/>
                <w:sz w:val="16"/>
                <w:szCs w:val="16"/>
                <w:lang w:eastAsia="es-CL"/>
              </w:rPr>
            </w:pPr>
            <w:proofErr w:type="spellStart"/>
            <w:r w:rsidRPr="00F06489">
              <w:rPr>
                <w:rFonts w:asciiTheme="majorHAnsi" w:hAnsiTheme="majorHAnsi" w:cstheme="majorHAnsi"/>
                <w:sz w:val="16"/>
                <w:szCs w:val="16"/>
              </w:rPr>
              <w:t>Bastian</w:t>
            </w:r>
            <w:proofErr w:type="spellEnd"/>
            <w:r w:rsidRPr="00F06489">
              <w:rPr>
                <w:rFonts w:asciiTheme="majorHAnsi" w:hAnsiTheme="majorHAnsi" w:cstheme="majorHAnsi"/>
                <w:sz w:val="16"/>
                <w:szCs w:val="16"/>
              </w:rPr>
              <w:t xml:space="preserve">, </w:t>
            </w:r>
            <w:proofErr w:type="spellStart"/>
            <w:r w:rsidRPr="00F06489">
              <w:rPr>
                <w:rFonts w:asciiTheme="majorHAnsi" w:hAnsiTheme="majorHAnsi" w:cstheme="majorHAnsi"/>
                <w:sz w:val="16"/>
                <w:szCs w:val="16"/>
              </w:rPr>
              <w:t>Roni</w:t>
            </w:r>
            <w:proofErr w:type="spellEnd"/>
            <w:r w:rsidRPr="00F06489">
              <w:rPr>
                <w:rFonts w:asciiTheme="majorHAnsi" w:hAnsiTheme="majorHAnsi" w:cstheme="majorHAnsi"/>
                <w:sz w:val="16"/>
                <w:szCs w:val="16"/>
              </w:rPr>
              <w:t>, Maximiliano</w:t>
            </w:r>
          </w:p>
        </w:tc>
        <w:tc>
          <w:tcPr>
            <w:tcW w:w="1701" w:type="dxa"/>
          </w:tcPr>
          <w:p w14:paraId="1144DFBA" w14:textId="27E624BE" w:rsidR="00ED7258" w:rsidRPr="00F06489" w:rsidRDefault="00F06489" w:rsidP="00ED7258">
            <w:pPr>
              <w:rPr>
                <w:rFonts w:asciiTheme="majorHAnsi" w:hAnsiTheme="majorHAnsi" w:cstheme="majorHAnsi"/>
                <w:iCs/>
                <w:sz w:val="16"/>
                <w:szCs w:val="16"/>
                <w:lang w:eastAsia="es-CL"/>
              </w:rPr>
            </w:pPr>
            <w:r w:rsidRPr="00F06489">
              <w:rPr>
                <w:rFonts w:asciiTheme="majorHAnsi" w:hAnsiTheme="majorHAnsi" w:cstheme="majorHAnsi"/>
                <w:iCs/>
                <w:sz w:val="16"/>
                <w:szCs w:val="16"/>
                <w:lang w:eastAsia="es-CL"/>
              </w:rPr>
              <w:t xml:space="preserve">Validación de campos con cliente </w:t>
            </w:r>
          </w:p>
        </w:tc>
        <w:tc>
          <w:tcPr>
            <w:tcW w:w="1134" w:type="dxa"/>
          </w:tcPr>
          <w:p w14:paraId="5B9CD8F2" w14:textId="77777777" w:rsidR="00761718" w:rsidRPr="00F06489" w:rsidRDefault="00761718" w:rsidP="0076171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Completado</w:t>
            </w:r>
          </w:p>
          <w:p w14:paraId="1A47A4E2" w14:textId="77777777" w:rsidR="00ED7258" w:rsidRPr="00F06489" w:rsidRDefault="00ED7258" w:rsidP="00ED7258">
            <w:pPr>
              <w:rPr>
                <w:rFonts w:asciiTheme="majorHAnsi" w:hAnsiTheme="majorHAnsi" w:cstheme="majorHAnsi"/>
                <w:i/>
                <w:color w:val="C00000"/>
                <w:sz w:val="16"/>
                <w:szCs w:val="16"/>
                <w:lang w:eastAsia="es-CL"/>
              </w:rPr>
            </w:pPr>
          </w:p>
        </w:tc>
        <w:tc>
          <w:tcPr>
            <w:tcW w:w="1564" w:type="dxa"/>
          </w:tcPr>
          <w:p w14:paraId="498D426D" w14:textId="04D0044C" w:rsidR="00ED7258" w:rsidRPr="00F06489" w:rsidRDefault="00761718" w:rsidP="00ED7258">
            <w:pPr>
              <w:rPr>
                <w:rFonts w:asciiTheme="majorHAnsi" w:hAnsiTheme="majorHAnsi" w:cstheme="majorHAnsi"/>
                <w:iCs/>
                <w:sz w:val="16"/>
                <w:szCs w:val="16"/>
                <w:lang w:eastAsia="es-CL"/>
              </w:rPr>
            </w:pPr>
            <w:r w:rsidRPr="00F06489">
              <w:rPr>
                <w:rFonts w:asciiTheme="majorHAnsi" w:hAnsiTheme="majorHAnsi" w:cstheme="majorHAnsi"/>
                <w:iCs/>
                <w:sz w:val="16"/>
                <w:szCs w:val="16"/>
                <w:lang w:eastAsia="es-CL"/>
              </w:rPr>
              <w:t>Se validaron campos con cliente</w:t>
            </w:r>
          </w:p>
        </w:tc>
      </w:tr>
      <w:tr w:rsidR="00ED7258" w:rsidRPr="00ED7258" w14:paraId="51470E27" w14:textId="77777777" w:rsidTr="00F06489">
        <w:trPr>
          <w:gridBefore w:val="1"/>
          <w:wBefore w:w="147" w:type="dxa"/>
          <w:trHeight w:val="797"/>
        </w:trPr>
        <w:tc>
          <w:tcPr>
            <w:tcW w:w="1266" w:type="dxa"/>
          </w:tcPr>
          <w:p w14:paraId="0AEB35E3" w14:textId="550AED92" w:rsidR="00ED7258" w:rsidRPr="00F06489" w:rsidRDefault="00ED7258" w:rsidP="00ED7258">
            <w:pPr>
              <w:rPr>
                <w:rFonts w:asciiTheme="majorHAnsi" w:hAnsiTheme="majorHAnsi" w:cstheme="majorHAnsi"/>
                <w:b/>
                <w:sz w:val="16"/>
                <w:szCs w:val="16"/>
              </w:rPr>
            </w:pPr>
            <w:r w:rsidRPr="00F06489">
              <w:rPr>
                <w:rFonts w:asciiTheme="majorHAnsi" w:hAnsiTheme="majorHAnsi" w:cstheme="majorHAnsi"/>
                <w:b/>
                <w:sz w:val="16"/>
                <w:szCs w:val="16"/>
              </w:rPr>
              <w:t>Desarrollo backend</w:t>
            </w:r>
          </w:p>
        </w:tc>
        <w:tc>
          <w:tcPr>
            <w:tcW w:w="1276" w:type="dxa"/>
          </w:tcPr>
          <w:p w14:paraId="558837AE"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Implementación en Django</w:t>
            </w:r>
          </w:p>
          <w:p w14:paraId="7C7EE947" w14:textId="77777777" w:rsidR="00ED7258" w:rsidRPr="00F06489" w:rsidRDefault="00ED7258" w:rsidP="00ED7258">
            <w:pPr>
              <w:rPr>
                <w:rFonts w:asciiTheme="majorHAnsi" w:hAnsiTheme="majorHAnsi" w:cstheme="majorHAnsi"/>
                <w:i/>
                <w:color w:val="548DD4"/>
                <w:sz w:val="16"/>
                <w:szCs w:val="16"/>
                <w:lang w:eastAsia="es-CL"/>
              </w:rPr>
            </w:pPr>
          </w:p>
        </w:tc>
        <w:tc>
          <w:tcPr>
            <w:tcW w:w="992" w:type="dxa"/>
          </w:tcPr>
          <w:p w14:paraId="06EF6321"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PC, Python, Django</w:t>
            </w:r>
          </w:p>
          <w:p w14:paraId="2BC84241" w14:textId="77777777" w:rsidR="00ED7258" w:rsidRPr="00F06489" w:rsidRDefault="00ED7258" w:rsidP="00ED7258">
            <w:pPr>
              <w:rPr>
                <w:rFonts w:asciiTheme="majorHAnsi" w:hAnsiTheme="majorHAnsi" w:cstheme="majorHAnsi"/>
                <w:b/>
                <w:sz w:val="16"/>
                <w:szCs w:val="16"/>
              </w:rPr>
            </w:pPr>
          </w:p>
        </w:tc>
        <w:tc>
          <w:tcPr>
            <w:tcW w:w="709" w:type="dxa"/>
          </w:tcPr>
          <w:p w14:paraId="78AAAFA8"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3 sem</w:t>
            </w:r>
          </w:p>
          <w:p w14:paraId="3CA27C06" w14:textId="77777777" w:rsidR="00ED7258" w:rsidRPr="00F06489" w:rsidRDefault="00ED7258" w:rsidP="00ED7258">
            <w:pPr>
              <w:rPr>
                <w:rFonts w:asciiTheme="majorHAnsi" w:hAnsiTheme="majorHAnsi" w:cstheme="majorHAnsi"/>
                <w:b/>
                <w:sz w:val="16"/>
                <w:szCs w:val="16"/>
              </w:rPr>
            </w:pPr>
          </w:p>
        </w:tc>
        <w:tc>
          <w:tcPr>
            <w:tcW w:w="1134" w:type="dxa"/>
          </w:tcPr>
          <w:p w14:paraId="407CC5CD" w14:textId="70A271EF" w:rsidR="00ED7258" w:rsidRPr="00F06489" w:rsidRDefault="00ED7258" w:rsidP="00ED7258">
            <w:pPr>
              <w:rPr>
                <w:rFonts w:asciiTheme="majorHAnsi" w:hAnsiTheme="majorHAnsi" w:cstheme="majorHAnsi"/>
                <w:i/>
                <w:color w:val="548DD4"/>
                <w:sz w:val="16"/>
                <w:szCs w:val="16"/>
                <w:lang w:eastAsia="es-CL"/>
              </w:rPr>
            </w:pPr>
            <w:proofErr w:type="spellStart"/>
            <w:r w:rsidRPr="00F06489">
              <w:rPr>
                <w:rFonts w:asciiTheme="majorHAnsi" w:hAnsiTheme="majorHAnsi" w:cstheme="majorHAnsi"/>
                <w:sz w:val="16"/>
                <w:szCs w:val="16"/>
              </w:rPr>
              <w:t>Bastian</w:t>
            </w:r>
            <w:proofErr w:type="spellEnd"/>
            <w:r w:rsidRPr="00F06489">
              <w:rPr>
                <w:rFonts w:asciiTheme="majorHAnsi" w:hAnsiTheme="majorHAnsi" w:cstheme="majorHAnsi"/>
                <w:sz w:val="16"/>
                <w:szCs w:val="16"/>
              </w:rPr>
              <w:t xml:space="preserve">, </w:t>
            </w:r>
            <w:proofErr w:type="spellStart"/>
            <w:r w:rsidRPr="00F06489">
              <w:rPr>
                <w:rFonts w:asciiTheme="majorHAnsi" w:hAnsiTheme="majorHAnsi" w:cstheme="majorHAnsi"/>
                <w:sz w:val="16"/>
                <w:szCs w:val="16"/>
              </w:rPr>
              <w:t>Roni</w:t>
            </w:r>
            <w:proofErr w:type="spellEnd"/>
            <w:r w:rsidRPr="00F06489">
              <w:rPr>
                <w:rFonts w:asciiTheme="majorHAnsi" w:hAnsiTheme="majorHAnsi" w:cstheme="majorHAnsi"/>
                <w:sz w:val="16"/>
                <w:szCs w:val="16"/>
              </w:rPr>
              <w:t>, Maximiliano</w:t>
            </w:r>
          </w:p>
        </w:tc>
        <w:tc>
          <w:tcPr>
            <w:tcW w:w="1701" w:type="dxa"/>
          </w:tcPr>
          <w:p w14:paraId="0DBD183A" w14:textId="4C699C71" w:rsidR="00ED7258" w:rsidRPr="00F06489" w:rsidRDefault="00F06489" w:rsidP="00ED7258">
            <w:pPr>
              <w:rPr>
                <w:rFonts w:asciiTheme="majorHAnsi" w:hAnsiTheme="majorHAnsi" w:cstheme="majorHAnsi"/>
                <w:iCs/>
                <w:color w:val="548DD4"/>
                <w:sz w:val="16"/>
                <w:szCs w:val="16"/>
                <w:lang w:eastAsia="es-CL"/>
              </w:rPr>
            </w:pPr>
            <w:r w:rsidRPr="00F06489">
              <w:rPr>
                <w:rFonts w:asciiTheme="majorHAnsi" w:hAnsiTheme="majorHAnsi" w:cstheme="majorHAnsi"/>
                <w:iCs/>
                <w:sz w:val="16"/>
                <w:szCs w:val="16"/>
                <w:lang w:eastAsia="es-CL"/>
              </w:rPr>
              <w:t>API estable para productos y órdenes; se prevé extender según necesidades del cliente.</w:t>
            </w:r>
          </w:p>
        </w:tc>
        <w:tc>
          <w:tcPr>
            <w:tcW w:w="1134" w:type="dxa"/>
          </w:tcPr>
          <w:p w14:paraId="79CFD7C8" w14:textId="77777777" w:rsidR="00761718" w:rsidRPr="00F06489" w:rsidRDefault="00761718" w:rsidP="0076171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Completado</w:t>
            </w:r>
          </w:p>
          <w:p w14:paraId="2A5718E0" w14:textId="77777777" w:rsidR="00ED7258" w:rsidRPr="00F06489" w:rsidRDefault="00ED7258" w:rsidP="00ED7258">
            <w:pPr>
              <w:rPr>
                <w:rFonts w:asciiTheme="majorHAnsi" w:hAnsiTheme="majorHAnsi" w:cstheme="majorHAnsi"/>
                <w:i/>
                <w:color w:val="C00000"/>
                <w:sz w:val="16"/>
                <w:szCs w:val="16"/>
                <w:lang w:eastAsia="es-CL"/>
              </w:rPr>
            </w:pPr>
          </w:p>
        </w:tc>
        <w:tc>
          <w:tcPr>
            <w:tcW w:w="1564" w:type="dxa"/>
          </w:tcPr>
          <w:p w14:paraId="6A621EDE" w14:textId="1A6BC088" w:rsidR="00ED7258" w:rsidRPr="00F06489" w:rsidRDefault="00761718" w:rsidP="00ED7258">
            <w:pPr>
              <w:rPr>
                <w:rFonts w:asciiTheme="majorHAnsi" w:hAnsiTheme="majorHAnsi" w:cstheme="majorHAnsi"/>
                <w:iCs/>
                <w:sz w:val="16"/>
                <w:szCs w:val="16"/>
                <w:lang w:eastAsia="es-CL"/>
              </w:rPr>
            </w:pPr>
            <w:r w:rsidRPr="00F06489">
              <w:rPr>
                <w:rFonts w:asciiTheme="majorHAnsi" w:hAnsiTheme="majorHAnsi" w:cstheme="majorHAnsi"/>
                <w:iCs/>
                <w:sz w:val="16"/>
                <w:szCs w:val="16"/>
                <w:lang w:eastAsia="es-CL"/>
              </w:rPr>
              <w:t>Se agregaron campos para método de pago</w:t>
            </w:r>
          </w:p>
        </w:tc>
      </w:tr>
      <w:tr w:rsidR="00ED7258" w:rsidRPr="00ED7258" w14:paraId="6755B529" w14:textId="77777777" w:rsidTr="00F06489">
        <w:trPr>
          <w:gridBefore w:val="1"/>
          <w:wBefore w:w="147" w:type="dxa"/>
          <w:trHeight w:val="797"/>
        </w:trPr>
        <w:tc>
          <w:tcPr>
            <w:tcW w:w="1266" w:type="dxa"/>
          </w:tcPr>
          <w:p w14:paraId="62E491D9" w14:textId="508660D5" w:rsidR="00ED7258" w:rsidRPr="00F06489" w:rsidRDefault="00ED7258" w:rsidP="00ED7258">
            <w:pPr>
              <w:rPr>
                <w:rFonts w:asciiTheme="majorHAnsi" w:hAnsiTheme="majorHAnsi" w:cstheme="majorHAnsi"/>
                <w:b/>
                <w:sz w:val="16"/>
                <w:szCs w:val="16"/>
              </w:rPr>
            </w:pPr>
            <w:r w:rsidRPr="00F06489">
              <w:rPr>
                <w:rFonts w:asciiTheme="majorHAnsi" w:hAnsiTheme="majorHAnsi" w:cstheme="majorHAnsi"/>
                <w:b/>
                <w:sz w:val="16"/>
                <w:szCs w:val="16"/>
              </w:rPr>
              <w:t>Desarrollo frontend</w:t>
            </w:r>
          </w:p>
        </w:tc>
        <w:tc>
          <w:tcPr>
            <w:tcW w:w="1276" w:type="dxa"/>
          </w:tcPr>
          <w:p w14:paraId="636D34E4"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 xml:space="preserve">Implementación en </w:t>
            </w:r>
            <w:proofErr w:type="spellStart"/>
            <w:r w:rsidRPr="00F06489">
              <w:rPr>
                <w:rFonts w:asciiTheme="majorHAnsi" w:hAnsiTheme="majorHAnsi" w:cstheme="majorHAnsi"/>
                <w:color w:val="000000"/>
                <w:sz w:val="16"/>
                <w:szCs w:val="16"/>
              </w:rPr>
              <w:t>React</w:t>
            </w:r>
            <w:proofErr w:type="spellEnd"/>
          </w:p>
          <w:p w14:paraId="75BC12A3" w14:textId="77777777" w:rsidR="00ED7258" w:rsidRPr="00F06489" w:rsidRDefault="00ED7258" w:rsidP="00ED7258">
            <w:pPr>
              <w:rPr>
                <w:rFonts w:asciiTheme="majorHAnsi" w:hAnsiTheme="majorHAnsi" w:cstheme="majorHAnsi"/>
                <w:i/>
                <w:color w:val="548DD4"/>
                <w:sz w:val="16"/>
                <w:szCs w:val="16"/>
                <w:lang w:eastAsia="es-CL"/>
              </w:rPr>
            </w:pPr>
          </w:p>
        </w:tc>
        <w:tc>
          <w:tcPr>
            <w:tcW w:w="992" w:type="dxa"/>
          </w:tcPr>
          <w:p w14:paraId="3277AAD0"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 xml:space="preserve">PC, Node.js, </w:t>
            </w:r>
            <w:proofErr w:type="spellStart"/>
            <w:r w:rsidRPr="00F06489">
              <w:rPr>
                <w:rFonts w:asciiTheme="majorHAnsi" w:hAnsiTheme="majorHAnsi" w:cstheme="majorHAnsi"/>
                <w:color w:val="000000"/>
                <w:sz w:val="16"/>
                <w:szCs w:val="16"/>
              </w:rPr>
              <w:t>React</w:t>
            </w:r>
            <w:proofErr w:type="spellEnd"/>
          </w:p>
          <w:p w14:paraId="4B23EB21" w14:textId="77777777" w:rsidR="00ED7258" w:rsidRPr="00F06489" w:rsidRDefault="00ED7258" w:rsidP="00ED7258">
            <w:pPr>
              <w:rPr>
                <w:rFonts w:asciiTheme="majorHAnsi" w:hAnsiTheme="majorHAnsi" w:cstheme="majorHAnsi"/>
                <w:b/>
                <w:sz w:val="16"/>
                <w:szCs w:val="16"/>
              </w:rPr>
            </w:pPr>
          </w:p>
        </w:tc>
        <w:tc>
          <w:tcPr>
            <w:tcW w:w="709" w:type="dxa"/>
          </w:tcPr>
          <w:p w14:paraId="121567B0"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3 sem</w:t>
            </w:r>
          </w:p>
          <w:p w14:paraId="3C002AD4" w14:textId="77777777" w:rsidR="00ED7258" w:rsidRPr="00F06489" w:rsidRDefault="00ED7258" w:rsidP="00ED7258">
            <w:pPr>
              <w:rPr>
                <w:rFonts w:asciiTheme="majorHAnsi" w:hAnsiTheme="majorHAnsi" w:cstheme="majorHAnsi"/>
                <w:b/>
                <w:sz w:val="16"/>
                <w:szCs w:val="16"/>
              </w:rPr>
            </w:pPr>
          </w:p>
        </w:tc>
        <w:tc>
          <w:tcPr>
            <w:tcW w:w="1134" w:type="dxa"/>
          </w:tcPr>
          <w:p w14:paraId="6D77D8AF" w14:textId="22F9D7F6" w:rsidR="00ED7258" w:rsidRPr="00F06489" w:rsidRDefault="00ED7258" w:rsidP="00ED7258">
            <w:pPr>
              <w:rPr>
                <w:rFonts w:asciiTheme="majorHAnsi" w:hAnsiTheme="majorHAnsi" w:cstheme="majorHAnsi"/>
                <w:i/>
                <w:color w:val="548DD4"/>
                <w:sz w:val="16"/>
                <w:szCs w:val="16"/>
                <w:lang w:eastAsia="es-CL"/>
              </w:rPr>
            </w:pPr>
            <w:proofErr w:type="spellStart"/>
            <w:r w:rsidRPr="00F06489">
              <w:rPr>
                <w:rFonts w:asciiTheme="majorHAnsi" w:hAnsiTheme="majorHAnsi" w:cstheme="majorHAnsi"/>
                <w:sz w:val="16"/>
                <w:szCs w:val="16"/>
              </w:rPr>
              <w:t>Bastian</w:t>
            </w:r>
            <w:proofErr w:type="spellEnd"/>
            <w:r w:rsidRPr="00F06489">
              <w:rPr>
                <w:rFonts w:asciiTheme="majorHAnsi" w:hAnsiTheme="majorHAnsi" w:cstheme="majorHAnsi"/>
                <w:sz w:val="16"/>
                <w:szCs w:val="16"/>
              </w:rPr>
              <w:t xml:space="preserve">, </w:t>
            </w:r>
            <w:proofErr w:type="spellStart"/>
            <w:r w:rsidRPr="00F06489">
              <w:rPr>
                <w:rFonts w:asciiTheme="majorHAnsi" w:hAnsiTheme="majorHAnsi" w:cstheme="majorHAnsi"/>
                <w:sz w:val="16"/>
                <w:szCs w:val="16"/>
              </w:rPr>
              <w:t>Roni</w:t>
            </w:r>
            <w:proofErr w:type="spellEnd"/>
            <w:r w:rsidRPr="00F06489">
              <w:rPr>
                <w:rFonts w:asciiTheme="majorHAnsi" w:hAnsiTheme="majorHAnsi" w:cstheme="majorHAnsi"/>
                <w:sz w:val="16"/>
                <w:szCs w:val="16"/>
              </w:rPr>
              <w:t>, Maximiliano</w:t>
            </w:r>
          </w:p>
        </w:tc>
        <w:tc>
          <w:tcPr>
            <w:tcW w:w="1701" w:type="dxa"/>
          </w:tcPr>
          <w:p w14:paraId="29C0B154" w14:textId="5C553D91" w:rsidR="00ED7258" w:rsidRPr="00F06489" w:rsidRDefault="00F06489" w:rsidP="00ED7258">
            <w:pPr>
              <w:rPr>
                <w:rFonts w:asciiTheme="majorHAnsi" w:hAnsiTheme="majorHAnsi" w:cstheme="majorHAnsi"/>
                <w:iCs/>
                <w:sz w:val="16"/>
                <w:szCs w:val="16"/>
                <w:lang w:eastAsia="es-CL"/>
              </w:rPr>
            </w:pPr>
            <w:r w:rsidRPr="00F06489">
              <w:rPr>
                <w:rFonts w:asciiTheme="majorHAnsi" w:hAnsiTheme="majorHAnsi" w:cstheme="majorHAnsi"/>
                <w:iCs/>
                <w:sz w:val="16"/>
                <w:szCs w:val="16"/>
                <w:lang w:eastAsia="es-CL"/>
              </w:rPr>
              <w:t xml:space="preserve">Coordinación con </w:t>
            </w:r>
            <w:proofErr w:type="spellStart"/>
            <w:r w:rsidRPr="00F06489">
              <w:rPr>
                <w:rFonts w:asciiTheme="majorHAnsi" w:hAnsiTheme="majorHAnsi" w:cstheme="majorHAnsi"/>
                <w:iCs/>
                <w:sz w:val="16"/>
                <w:szCs w:val="16"/>
                <w:lang w:eastAsia="es-CL"/>
              </w:rPr>
              <w:t>backend</w:t>
            </w:r>
            <w:proofErr w:type="spellEnd"/>
            <w:r w:rsidRPr="00F06489">
              <w:rPr>
                <w:rFonts w:asciiTheme="majorHAnsi" w:hAnsiTheme="majorHAnsi" w:cstheme="majorHAnsi"/>
                <w:iCs/>
                <w:sz w:val="16"/>
                <w:szCs w:val="16"/>
                <w:lang w:eastAsia="es-CL"/>
              </w:rPr>
              <w:t xml:space="preserve"> para el flujo de venta y sincronía de datos.</w:t>
            </w:r>
          </w:p>
        </w:tc>
        <w:tc>
          <w:tcPr>
            <w:tcW w:w="1134" w:type="dxa"/>
          </w:tcPr>
          <w:p w14:paraId="6722DB2C" w14:textId="77777777" w:rsidR="00761718" w:rsidRPr="00F06489" w:rsidRDefault="00761718" w:rsidP="0076171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Completado</w:t>
            </w:r>
          </w:p>
          <w:p w14:paraId="605FB1D0" w14:textId="77777777" w:rsidR="00ED7258" w:rsidRPr="00F06489" w:rsidRDefault="00ED7258" w:rsidP="00ED7258">
            <w:pPr>
              <w:rPr>
                <w:rFonts w:asciiTheme="majorHAnsi" w:hAnsiTheme="majorHAnsi" w:cstheme="majorHAnsi"/>
                <w:i/>
                <w:color w:val="C00000"/>
                <w:sz w:val="16"/>
                <w:szCs w:val="16"/>
                <w:lang w:eastAsia="es-CL"/>
              </w:rPr>
            </w:pPr>
          </w:p>
        </w:tc>
        <w:tc>
          <w:tcPr>
            <w:tcW w:w="1564" w:type="dxa"/>
          </w:tcPr>
          <w:p w14:paraId="523571A5" w14:textId="4900DF03" w:rsidR="00ED7258" w:rsidRPr="00F06489" w:rsidRDefault="00761718" w:rsidP="00ED7258">
            <w:pPr>
              <w:rPr>
                <w:rFonts w:asciiTheme="majorHAnsi" w:hAnsiTheme="majorHAnsi" w:cstheme="majorHAnsi"/>
                <w:iCs/>
                <w:sz w:val="16"/>
                <w:szCs w:val="16"/>
                <w:lang w:eastAsia="es-CL"/>
              </w:rPr>
            </w:pPr>
            <w:r w:rsidRPr="00F06489">
              <w:rPr>
                <w:rFonts w:asciiTheme="majorHAnsi" w:hAnsiTheme="majorHAnsi" w:cstheme="majorHAnsi"/>
                <w:iCs/>
                <w:sz w:val="16"/>
                <w:szCs w:val="16"/>
                <w:lang w:eastAsia="es-CL"/>
              </w:rPr>
              <w:t>Responsive y componentes reutilizables</w:t>
            </w:r>
          </w:p>
        </w:tc>
      </w:tr>
      <w:tr w:rsidR="00ED7258" w:rsidRPr="00ED7258" w14:paraId="794B392B" w14:textId="77777777" w:rsidTr="00F06489">
        <w:trPr>
          <w:gridBefore w:val="1"/>
          <w:wBefore w:w="147" w:type="dxa"/>
          <w:trHeight w:val="900"/>
        </w:trPr>
        <w:tc>
          <w:tcPr>
            <w:tcW w:w="1266" w:type="dxa"/>
          </w:tcPr>
          <w:p w14:paraId="15AF8ECC" w14:textId="6A951927" w:rsidR="00ED7258" w:rsidRPr="00F06489" w:rsidRDefault="00ED7258" w:rsidP="00ED7258">
            <w:pPr>
              <w:jc w:val="center"/>
              <w:rPr>
                <w:rFonts w:asciiTheme="majorHAnsi" w:hAnsiTheme="majorHAnsi" w:cstheme="majorHAnsi"/>
                <w:b/>
                <w:sz w:val="16"/>
                <w:szCs w:val="16"/>
              </w:rPr>
            </w:pPr>
            <w:r w:rsidRPr="00F06489">
              <w:rPr>
                <w:rFonts w:asciiTheme="majorHAnsi" w:hAnsiTheme="majorHAnsi" w:cstheme="majorHAnsi"/>
                <w:b/>
                <w:sz w:val="16"/>
                <w:szCs w:val="16"/>
              </w:rPr>
              <w:t>Integración de módulos</w:t>
            </w:r>
          </w:p>
        </w:tc>
        <w:tc>
          <w:tcPr>
            <w:tcW w:w="1276" w:type="dxa"/>
          </w:tcPr>
          <w:p w14:paraId="7E437E08"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 xml:space="preserve">Conectar </w:t>
            </w:r>
            <w:proofErr w:type="spellStart"/>
            <w:r w:rsidRPr="00F06489">
              <w:rPr>
                <w:rFonts w:asciiTheme="majorHAnsi" w:hAnsiTheme="majorHAnsi" w:cstheme="majorHAnsi"/>
                <w:color w:val="000000"/>
                <w:sz w:val="16"/>
                <w:szCs w:val="16"/>
              </w:rPr>
              <w:t>front</w:t>
            </w:r>
            <w:proofErr w:type="spellEnd"/>
            <w:r w:rsidRPr="00F06489">
              <w:rPr>
                <w:rFonts w:asciiTheme="majorHAnsi" w:hAnsiTheme="majorHAnsi" w:cstheme="majorHAnsi"/>
                <w:color w:val="000000"/>
                <w:sz w:val="16"/>
                <w:szCs w:val="16"/>
              </w:rPr>
              <w:t>/back/BD</w:t>
            </w:r>
          </w:p>
          <w:p w14:paraId="0B05F0C2" w14:textId="77777777" w:rsidR="00ED7258" w:rsidRPr="00F06489" w:rsidRDefault="00ED7258" w:rsidP="00ED7258">
            <w:pPr>
              <w:rPr>
                <w:rFonts w:asciiTheme="majorHAnsi" w:hAnsiTheme="majorHAnsi" w:cstheme="majorHAnsi"/>
                <w:i/>
                <w:color w:val="548DD4"/>
                <w:sz w:val="16"/>
                <w:szCs w:val="16"/>
                <w:lang w:eastAsia="es-CL"/>
              </w:rPr>
            </w:pPr>
          </w:p>
        </w:tc>
        <w:tc>
          <w:tcPr>
            <w:tcW w:w="992" w:type="dxa"/>
          </w:tcPr>
          <w:p w14:paraId="7DF1E6A0" w14:textId="24E24814" w:rsidR="00ED7258" w:rsidRPr="00F06489" w:rsidRDefault="00ED7258" w:rsidP="0076171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 xml:space="preserve">PC, servidor pruebas, </w:t>
            </w:r>
            <w:proofErr w:type="spellStart"/>
            <w:r w:rsidRPr="00F06489">
              <w:rPr>
                <w:rFonts w:asciiTheme="majorHAnsi" w:hAnsiTheme="majorHAnsi" w:cstheme="majorHAnsi"/>
                <w:color w:val="000000"/>
                <w:sz w:val="16"/>
                <w:szCs w:val="16"/>
              </w:rPr>
              <w:t>doc</w:t>
            </w:r>
            <w:proofErr w:type="spellEnd"/>
            <w:r w:rsidRPr="00F06489">
              <w:rPr>
                <w:rFonts w:asciiTheme="majorHAnsi" w:hAnsiTheme="majorHAnsi" w:cstheme="majorHAnsi"/>
                <w:color w:val="000000"/>
                <w:sz w:val="16"/>
                <w:szCs w:val="16"/>
              </w:rPr>
              <w:t xml:space="preserve"> técnica</w:t>
            </w:r>
          </w:p>
        </w:tc>
        <w:tc>
          <w:tcPr>
            <w:tcW w:w="709" w:type="dxa"/>
          </w:tcPr>
          <w:p w14:paraId="1EE03EA6"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1 sem</w:t>
            </w:r>
          </w:p>
          <w:p w14:paraId="44298DC2" w14:textId="77777777" w:rsidR="00ED7258" w:rsidRPr="00F06489" w:rsidRDefault="00ED7258" w:rsidP="00761718">
            <w:pPr>
              <w:rPr>
                <w:rFonts w:asciiTheme="majorHAnsi" w:hAnsiTheme="majorHAnsi" w:cstheme="majorHAnsi"/>
                <w:sz w:val="16"/>
                <w:szCs w:val="16"/>
              </w:rPr>
            </w:pPr>
          </w:p>
        </w:tc>
        <w:tc>
          <w:tcPr>
            <w:tcW w:w="1134" w:type="dxa"/>
          </w:tcPr>
          <w:p w14:paraId="093036DA" w14:textId="65DEAED7" w:rsidR="00ED7258" w:rsidRPr="00F06489" w:rsidRDefault="00ED7258" w:rsidP="00ED7258">
            <w:pPr>
              <w:rPr>
                <w:rFonts w:asciiTheme="majorHAnsi" w:hAnsiTheme="majorHAnsi" w:cstheme="majorHAnsi"/>
                <w:i/>
                <w:color w:val="548DD4"/>
                <w:sz w:val="16"/>
                <w:szCs w:val="16"/>
                <w:lang w:eastAsia="es-CL"/>
              </w:rPr>
            </w:pPr>
            <w:proofErr w:type="spellStart"/>
            <w:r w:rsidRPr="00F06489">
              <w:rPr>
                <w:rFonts w:asciiTheme="majorHAnsi" w:hAnsiTheme="majorHAnsi" w:cstheme="majorHAnsi"/>
                <w:sz w:val="16"/>
                <w:szCs w:val="16"/>
              </w:rPr>
              <w:t>Bastian</w:t>
            </w:r>
            <w:proofErr w:type="spellEnd"/>
            <w:r w:rsidRPr="00F06489">
              <w:rPr>
                <w:rFonts w:asciiTheme="majorHAnsi" w:hAnsiTheme="majorHAnsi" w:cstheme="majorHAnsi"/>
                <w:sz w:val="16"/>
                <w:szCs w:val="16"/>
              </w:rPr>
              <w:t xml:space="preserve">, </w:t>
            </w:r>
            <w:proofErr w:type="spellStart"/>
            <w:r w:rsidRPr="00F06489">
              <w:rPr>
                <w:rFonts w:asciiTheme="majorHAnsi" w:hAnsiTheme="majorHAnsi" w:cstheme="majorHAnsi"/>
                <w:sz w:val="16"/>
                <w:szCs w:val="16"/>
              </w:rPr>
              <w:t>Roni</w:t>
            </w:r>
            <w:proofErr w:type="spellEnd"/>
            <w:r w:rsidRPr="00F06489">
              <w:rPr>
                <w:rFonts w:asciiTheme="majorHAnsi" w:hAnsiTheme="majorHAnsi" w:cstheme="majorHAnsi"/>
                <w:sz w:val="16"/>
                <w:szCs w:val="16"/>
              </w:rPr>
              <w:t>, Maximiliano</w:t>
            </w:r>
          </w:p>
        </w:tc>
        <w:tc>
          <w:tcPr>
            <w:tcW w:w="1701" w:type="dxa"/>
          </w:tcPr>
          <w:p w14:paraId="19B507D7" w14:textId="3216C7B2" w:rsidR="00ED7258" w:rsidRPr="00F06489" w:rsidRDefault="00F06489" w:rsidP="00ED7258">
            <w:pPr>
              <w:rPr>
                <w:rFonts w:asciiTheme="majorHAnsi" w:hAnsiTheme="majorHAnsi" w:cstheme="majorHAnsi"/>
                <w:iCs/>
                <w:sz w:val="16"/>
                <w:szCs w:val="16"/>
                <w:lang w:eastAsia="es-CL"/>
              </w:rPr>
            </w:pPr>
            <w:r w:rsidRPr="00F06489">
              <w:rPr>
                <w:rFonts w:asciiTheme="majorHAnsi" w:hAnsiTheme="majorHAnsi" w:cstheme="majorHAnsi"/>
                <w:iCs/>
                <w:sz w:val="16"/>
                <w:szCs w:val="16"/>
                <w:lang w:eastAsia="es-CL"/>
              </w:rPr>
              <w:t xml:space="preserve">Riesgo de incompatibilidades mitigado con pruebas </w:t>
            </w:r>
            <w:proofErr w:type="spellStart"/>
            <w:r w:rsidRPr="00F06489">
              <w:rPr>
                <w:rFonts w:asciiTheme="majorHAnsi" w:hAnsiTheme="majorHAnsi" w:cstheme="majorHAnsi"/>
                <w:iCs/>
                <w:sz w:val="16"/>
                <w:szCs w:val="16"/>
                <w:lang w:eastAsia="es-CL"/>
              </w:rPr>
              <w:t>end-to-end</w:t>
            </w:r>
            <w:proofErr w:type="spellEnd"/>
          </w:p>
        </w:tc>
        <w:tc>
          <w:tcPr>
            <w:tcW w:w="1134" w:type="dxa"/>
          </w:tcPr>
          <w:p w14:paraId="70D543C5" w14:textId="77777777" w:rsidR="00761718" w:rsidRPr="00F06489" w:rsidRDefault="00761718" w:rsidP="0076171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Completado</w:t>
            </w:r>
          </w:p>
          <w:p w14:paraId="50FA70E3" w14:textId="77777777" w:rsidR="00ED7258" w:rsidRPr="00F06489" w:rsidRDefault="00ED7258" w:rsidP="00ED7258">
            <w:pPr>
              <w:rPr>
                <w:rFonts w:asciiTheme="majorHAnsi" w:hAnsiTheme="majorHAnsi" w:cstheme="majorHAnsi"/>
                <w:i/>
                <w:color w:val="C00000"/>
                <w:sz w:val="16"/>
                <w:szCs w:val="16"/>
                <w:lang w:eastAsia="es-CL"/>
              </w:rPr>
            </w:pPr>
          </w:p>
        </w:tc>
        <w:tc>
          <w:tcPr>
            <w:tcW w:w="1564" w:type="dxa"/>
          </w:tcPr>
          <w:p w14:paraId="32C98DA1" w14:textId="17F3E310" w:rsidR="00761718" w:rsidRPr="00F06489" w:rsidRDefault="00761718" w:rsidP="00761718">
            <w:pPr>
              <w:rPr>
                <w:rFonts w:asciiTheme="majorHAnsi" w:hAnsiTheme="majorHAnsi" w:cstheme="majorHAnsi"/>
                <w:iCs/>
                <w:sz w:val="16"/>
                <w:szCs w:val="16"/>
                <w:lang w:eastAsia="es-CL"/>
              </w:rPr>
            </w:pPr>
            <w:r w:rsidRPr="00F06489">
              <w:rPr>
                <w:rFonts w:asciiTheme="majorHAnsi" w:hAnsiTheme="majorHAnsi" w:cstheme="majorHAnsi"/>
                <w:iCs/>
                <w:sz w:val="16"/>
                <w:szCs w:val="16"/>
                <w:lang w:eastAsia="es-CL"/>
              </w:rPr>
              <w:t xml:space="preserve">Se resolvió mapeo de </w:t>
            </w:r>
            <w:proofErr w:type="spellStart"/>
            <w:r w:rsidRPr="00F06489">
              <w:rPr>
                <w:rFonts w:asciiTheme="majorHAnsi" w:hAnsiTheme="majorHAnsi" w:cstheme="majorHAnsi"/>
                <w:iCs/>
                <w:sz w:val="16"/>
                <w:szCs w:val="16"/>
                <w:lang w:eastAsia="es-CL"/>
              </w:rPr>
              <w:t>payment_method</w:t>
            </w:r>
            <w:proofErr w:type="spellEnd"/>
          </w:p>
        </w:tc>
      </w:tr>
      <w:tr w:rsidR="00ED7258" w:rsidRPr="00ED7258" w14:paraId="505F89EE" w14:textId="77777777" w:rsidTr="00F06489">
        <w:trPr>
          <w:gridBefore w:val="1"/>
          <w:wBefore w:w="147" w:type="dxa"/>
          <w:trHeight w:val="797"/>
        </w:trPr>
        <w:tc>
          <w:tcPr>
            <w:tcW w:w="1266" w:type="dxa"/>
          </w:tcPr>
          <w:p w14:paraId="46BD09F2" w14:textId="45C2E337" w:rsidR="00ED7258" w:rsidRPr="00F06489" w:rsidRDefault="00ED7258" w:rsidP="00ED7258">
            <w:pPr>
              <w:rPr>
                <w:rFonts w:asciiTheme="majorHAnsi" w:hAnsiTheme="majorHAnsi" w:cstheme="majorHAnsi"/>
                <w:b/>
                <w:sz w:val="16"/>
                <w:szCs w:val="16"/>
              </w:rPr>
            </w:pPr>
            <w:r w:rsidRPr="00F06489">
              <w:rPr>
                <w:rFonts w:asciiTheme="majorHAnsi" w:hAnsiTheme="majorHAnsi" w:cstheme="majorHAnsi"/>
                <w:b/>
                <w:sz w:val="16"/>
                <w:szCs w:val="16"/>
              </w:rPr>
              <w:t>Validación y pruebas</w:t>
            </w:r>
          </w:p>
        </w:tc>
        <w:tc>
          <w:tcPr>
            <w:tcW w:w="1276" w:type="dxa"/>
          </w:tcPr>
          <w:p w14:paraId="637DE97E"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Pruebas funcionales</w:t>
            </w:r>
          </w:p>
          <w:p w14:paraId="5D33630D" w14:textId="77777777" w:rsidR="00ED7258" w:rsidRPr="00F06489" w:rsidRDefault="00ED7258" w:rsidP="00ED7258">
            <w:pPr>
              <w:rPr>
                <w:rFonts w:asciiTheme="majorHAnsi" w:hAnsiTheme="majorHAnsi" w:cstheme="majorHAnsi"/>
                <w:i/>
                <w:color w:val="548DD4"/>
                <w:sz w:val="16"/>
                <w:szCs w:val="16"/>
                <w:lang w:eastAsia="es-CL"/>
              </w:rPr>
            </w:pPr>
          </w:p>
        </w:tc>
        <w:tc>
          <w:tcPr>
            <w:tcW w:w="992" w:type="dxa"/>
          </w:tcPr>
          <w:p w14:paraId="5F841292"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PC, datos de prueba</w:t>
            </w:r>
          </w:p>
          <w:p w14:paraId="176BD745" w14:textId="77777777" w:rsidR="00ED7258" w:rsidRPr="00F06489" w:rsidRDefault="00ED7258" w:rsidP="00ED7258">
            <w:pPr>
              <w:rPr>
                <w:rFonts w:asciiTheme="majorHAnsi" w:hAnsiTheme="majorHAnsi" w:cstheme="majorHAnsi"/>
                <w:b/>
                <w:sz w:val="16"/>
                <w:szCs w:val="16"/>
              </w:rPr>
            </w:pPr>
          </w:p>
        </w:tc>
        <w:tc>
          <w:tcPr>
            <w:tcW w:w="709" w:type="dxa"/>
          </w:tcPr>
          <w:p w14:paraId="447A7B0B"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3 sem</w:t>
            </w:r>
          </w:p>
          <w:p w14:paraId="1F2E3AF9" w14:textId="77777777" w:rsidR="00ED7258" w:rsidRPr="00F06489" w:rsidRDefault="00ED7258" w:rsidP="00ED7258">
            <w:pPr>
              <w:rPr>
                <w:rFonts w:asciiTheme="majorHAnsi" w:hAnsiTheme="majorHAnsi" w:cstheme="majorHAnsi"/>
                <w:b/>
                <w:sz w:val="16"/>
                <w:szCs w:val="16"/>
              </w:rPr>
            </w:pPr>
          </w:p>
        </w:tc>
        <w:tc>
          <w:tcPr>
            <w:tcW w:w="1134" w:type="dxa"/>
          </w:tcPr>
          <w:p w14:paraId="4B99322E" w14:textId="277E203C" w:rsidR="00ED7258" w:rsidRPr="00F06489" w:rsidRDefault="00ED7258" w:rsidP="00ED7258">
            <w:pPr>
              <w:rPr>
                <w:rFonts w:asciiTheme="majorHAnsi" w:hAnsiTheme="majorHAnsi" w:cstheme="majorHAnsi"/>
                <w:i/>
                <w:color w:val="548DD4"/>
                <w:sz w:val="16"/>
                <w:szCs w:val="16"/>
                <w:lang w:eastAsia="es-CL"/>
              </w:rPr>
            </w:pPr>
            <w:proofErr w:type="spellStart"/>
            <w:r w:rsidRPr="00F06489">
              <w:rPr>
                <w:rFonts w:asciiTheme="majorHAnsi" w:hAnsiTheme="majorHAnsi" w:cstheme="majorHAnsi"/>
                <w:sz w:val="16"/>
                <w:szCs w:val="16"/>
              </w:rPr>
              <w:t>Bastian</w:t>
            </w:r>
            <w:proofErr w:type="spellEnd"/>
          </w:p>
        </w:tc>
        <w:tc>
          <w:tcPr>
            <w:tcW w:w="1701" w:type="dxa"/>
          </w:tcPr>
          <w:p w14:paraId="4F26F2BD" w14:textId="1FD021A5" w:rsidR="00ED7258" w:rsidRPr="00F06489" w:rsidRDefault="00F06489" w:rsidP="00ED7258">
            <w:pPr>
              <w:rPr>
                <w:rFonts w:asciiTheme="majorHAnsi" w:hAnsiTheme="majorHAnsi" w:cstheme="majorHAnsi"/>
                <w:iCs/>
                <w:sz w:val="16"/>
                <w:szCs w:val="16"/>
                <w:lang w:eastAsia="es-CL"/>
              </w:rPr>
            </w:pPr>
            <w:r w:rsidRPr="00F06489">
              <w:rPr>
                <w:rFonts w:asciiTheme="majorHAnsi" w:hAnsiTheme="majorHAnsi" w:cstheme="majorHAnsi"/>
                <w:iCs/>
                <w:sz w:val="16"/>
                <w:szCs w:val="16"/>
                <w:lang w:eastAsia="es-CL"/>
              </w:rPr>
              <w:t xml:space="preserve">Se ajustan mensajes y redirecciones según </w:t>
            </w:r>
            <w:proofErr w:type="spellStart"/>
            <w:r w:rsidRPr="00F06489">
              <w:rPr>
                <w:rFonts w:asciiTheme="majorHAnsi" w:hAnsiTheme="majorHAnsi" w:cstheme="majorHAnsi"/>
                <w:iCs/>
                <w:sz w:val="16"/>
                <w:szCs w:val="16"/>
                <w:lang w:eastAsia="es-CL"/>
              </w:rPr>
              <w:t>feedback</w:t>
            </w:r>
            <w:proofErr w:type="spellEnd"/>
            <w:r w:rsidRPr="00F06489">
              <w:rPr>
                <w:rFonts w:asciiTheme="majorHAnsi" w:hAnsiTheme="majorHAnsi" w:cstheme="majorHAnsi"/>
                <w:iCs/>
                <w:sz w:val="16"/>
                <w:szCs w:val="16"/>
                <w:lang w:eastAsia="es-CL"/>
              </w:rPr>
              <w:t xml:space="preserve"> del cliente.</w:t>
            </w:r>
          </w:p>
        </w:tc>
        <w:tc>
          <w:tcPr>
            <w:tcW w:w="1134" w:type="dxa"/>
          </w:tcPr>
          <w:p w14:paraId="243B294F" w14:textId="114D48CD" w:rsidR="00ED7258" w:rsidRPr="00F06489" w:rsidRDefault="00761718" w:rsidP="00ED7258">
            <w:pPr>
              <w:rPr>
                <w:rFonts w:asciiTheme="majorHAnsi" w:hAnsiTheme="majorHAnsi" w:cstheme="majorHAnsi"/>
                <w:i/>
                <w:color w:val="C00000"/>
                <w:sz w:val="16"/>
                <w:szCs w:val="16"/>
                <w:lang w:eastAsia="es-CL"/>
              </w:rPr>
            </w:pPr>
            <w:r w:rsidRPr="00F06489">
              <w:rPr>
                <w:rFonts w:asciiTheme="majorHAnsi" w:hAnsiTheme="majorHAnsi" w:cstheme="majorHAnsi"/>
                <w:color w:val="000000"/>
                <w:sz w:val="16"/>
                <w:szCs w:val="16"/>
              </w:rPr>
              <w:t>En curso</w:t>
            </w:r>
            <w:r w:rsidRPr="00F06489">
              <w:rPr>
                <w:rFonts w:asciiTheme="majorHAnsi" w:hAnsiTheme="majorHAnsi" w:cstheme="majorHAnsi"/>
                <w:color w:val="000000"/>
                <w:sz w:val="16"/>
                <w:szCs w:val="16"/>
              </w:rPr>
              <w:t xml:space="preserve"> </w:t>
            </w:r>
          </w:p>
        </w:tc>
        <w:tc>
          <w:tcPr>
            <w:tcW w:w="1564" w:type="dxa"/>
          </w:tcPr>
          <w:p w14:paraId="0CAC7DB7" w14:textId="2F39301F" w:rsidR="00ED7258" w:rsidRPr="00F06489" w:rsidRDefault="00761718" w:rsidP="00ED7258">
            <w:pPr>
              <w:rPr>
                <w:rFonts w:asciiTheme="majorHAnsi" w:hAnsiTheme="majorHAnsi" w:cstheme="majorHAnsi"/>
                <w:iCs/>
                <w:sz w:val="16"/>
                <w:szCs w:val="16"/>
                <w:lang w:eastAsia="es-CL"/>
              </w:rPr>
            </w:pPr>
            <w:r w:rsidRPr="00F06489">
              <w:rPr>
                <w:rFonts w:asciiTheme="majorHAnsi" w:hAnsiTheme="majorHAnsi" w:cstheme="majorHAnsi"/>
                <w:iCs/>
                <w:sz w:val="16"/>
                <w:szCs w:val="16"/>
                <w:lang w:eastAsia="es-CL"/>
              </w:rPr>
              <w:t>Ajustar mensajes en cierre y redirección</w:t>
            </w:r>
          </w:p>
        </w:tc>
      </w:tr>
      <w:tr w:rsidR="00ED7258" w:rsidRPr="006E3B0D" w14:paraId="2754A0DC" w14:textId="77777777" w:rsidTr="00F06489">
        <w:trPr>
          <w:gridBefore w:val="1"/>
          <w:wBefore w:w="147" w:type="dxa"/>
          <w:trHeight w:val="797"/>
        </w:trPr>
        <w:tc>
          <w:tcPr>
            <w:tcW w:w="1266" w:type="dxa"/>
          </w:tcPr>
          <w:p w14:paraId="124C0BE8" w14:textId="230C0224" w:rsidR="00ED7258" w:rsidRPr="00F06489" w:rsidRDefault="00ED7258" w:rsidP="00ED7258">
            <w:pPr>
              <w:rPr>
                <w:rFonts w:asciiTheme="majorHAnsi" w:hAnsiTheme="majorHAnsi" w:cstheme="majorHAnsi"/>
                <w:b/>
                <w:sz w:val="16"/>
                <w:szCs w:val="16"/>
              </w:rPr>
            </w:pPr>
            <w:r w:rsidRPr="00F06489">
              <w:rPr>
                <w:rFonts w:asciiTheme="majorHAnsi" w:hAnsiTheme="majorHAnsi" w:cstheme="majorHAnsi"/>
                <w:b/>
                <w:sz w:val="16"/>
                <w:szCs w:val="16"/>
              </w:rPr>
              <w:t>Documentación final</w:t>
            </w:r>
          </w:p>
        </w:tc>
        <w:tc>
          <w:tcPr>
            <w:tcW w:w="1276" w:type="dxa"/>
          </w:tcPr>
          <w:p w14:paraId="75210A01"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Manual técnico y de usuario</w:t>
            </w:r>
          </w:p>
          <w:p w14:paraId="0A7188E5" w14:textId="77777777" w:rsidR="00ED7258" w:rsidRPr="00F06489" w:rsidRDefault="00ED7258" w:rsidP="00ED7258">
            <w:pPr>
              <w:rPr>
                <w:rFonts w:asciiTheme="majorHAnsi" w:hAnsiTheme="majorHAnsi" w:cstheme="majorHAnsi"/>
                <w:i/>
                <w:color w:val="548DD4"/>
                <w:sz w:val="16"/>
                <w:szCs w:val="16"/>
                <w:lang w:eastAsia="es-CL"/>
              </w:rPr>
            </w:pPr>
          </w:p>
        </w:tc>
        <w:tc>
          <w:tcPr>
            <w:tcW w:w="992" w:type="dxa"/>
          </w:tcPr>
          <w:p w14:paraId="3C72B9C4" w14:textId="77777777" w:rsidR="00ED7258" w:rsidRPr="00F06489" w:rsidRDefault="00ED7258" w:rsidP="00ED7258">
            <w:pPr>
              <w:spacing w:after="0" w:line="240" w:lineRule="auto"/>
              <w:rPr>
                <w:rFonts w:asciiTheme="majorHAnsi" w:hAnsiTheme="majorHAnsi" w:cstheme="majorHAnsi"/>
                <w:color w:val="000000"/>
                <w:sz w:val="16"/>
                <w:szCs w:val="16"/>
              </w:rPr>
            </w:pPr>
            <w:r w:rsidRPr="00F06489">
              <w:rPr>
                <w:rFonts w:asciiTheme="majorHAnsi" w:hAnsiTheme="majorHAnsi" w:cstheme="majorHAnsi"/>
                <w:color w:val="000000"/>
                <w:sz w:val="16"/>
                <w:szCs w:val="16"/>
              </w:rPr>
              <w:t>Word, PDF</w:t>
            </w:r>
          </w:p>
          <w:p w14:paraId="409D62DA" w14:textId="77777777" w:rsidR="00ED7258" w:rsidRPr="00F06489" w:rsidRDefault="00ED7258" w:rsidP="00ED7258">
            <w:pPr>
              <w:rPr>
                <w:rFonts w:asciiTheme="majorHAnsi" w:hAnsiTheme="majorHAnsi" w:cstheme="majorHAnsi"/>
                <w:b/>
                <w:sz w:val="16"/>
                <w:szCs w:val="16"/>
              </w:rPr>
            </w:pPr>
          </w:p>
        </w:tc>
        <w:tc>
          <w:tcPr>
            <w:tcW w:w="709" w:type="dxa"/>
          </w:tcPr>
          <w:p w14:paraId="035926A8" w14:textId="77777777" w:rsidR="00ED7258" w:rsidRPr="00F06489" w:rsidRDefault="00ED7258" w:rsidP="00ED7258">
            <w:pPr>
              <w:spacing w:after="0" w:line="240" w:lineRule="auto"/>
              <w:jc w:val="center"/>
              <w:rPr>
                <w:rFonts w:asciiTheme="majorHAnsi" w:hAnsiTheme="majorHAnsi" w:cstheme="majorHAnsi"/>
                <w:color w:val="000000"/>
                <w:sz w:val="16"/>
                <w:szCs w:val="16"/>
              </w:rPr>
            </w:pPr>
            <w:r w:rsidRPr="00F06489">
              <w:rPr>
                <w:rFonts w:asciiTheme="majorHAnsi" w:hAnsiTheme="majorHAnsi" w:cstheme="majorHAnsi"/>
                <w:color w:val="000000"/>
                <w:sz w:val="16"/>
                <w:szCs w:val="16"/>
              </w:rPr>
              <w:t>2 sem</w:t>
            </w:r>
          </w:p>
          <w:p w14:paraId="70E61EBB" w14:textId="77777777" w:rsidR="00ED7258" w:rsidRPr="00F06489" w:rsidRDefault="00ED7258" w:rsidP="00ED7258">
            <w:pPr>
              <w:jc w:val="center"/>
              <w:rPr>
                <w:rFonts w:asciiTheme="majorHAnsi" w:hAnsiTheme="majorHAnsi" w:cstheme="majorHAnsi"/>
                <w:b/>
                <w:sz w:val="16"/>
                <w:szCs w:val="16"/>
              </w:rPr>
            </w:pPr>
          </w:p>
        </w:tc>
        <w:tc>
          <w:tcPr>
            <w:tcW w:w="1134" w:type="dxa"/>
          </w:tcPr>
          <w:p w14:paraId="4735EE75" w14:textId="5FB07D18" w:rsidR="00ED7258" w:rsidRPr="00F06489" w:rsidRDefault="00ED7258" w:rsidP="00ED7258">
            <w:pPr>
              <w:rPr>
                <w:rFonts w:asciiTheme="majorHAnsi" w:hAnsiTheme="majorHAnsi" w:cstheme="majorHAnsi"/>
                <w:i/>
                <w:color w:val="548DD4"/>
                <w:sz w:val="16"/>
                <w:szCs w:val="16"/>
                <w:lang w:eastAsia="es-CL"/>
              </w:rPr>
            </w:pPr>
            <w:proofErr w:type="spellStart"/>
            <w:r w:rsidRPr="00F06489">
              <w:rPr>
                <w:rFonts w:asciiTheme="majorHAnsi" w:hAnsiTheme="majorHAnsi" w:cstheme="majorHAnsi"/>
                <w:sz w:val="16"/>
                <w:szCs w:val="16"/>
              </w:rPr>
              <w:t>Bastian</w:t>
            </w:r>
            <w:proofErr w:type="spellEnd"/>
            <w:r w:rsidRPr="00F06489">
              <w:rPr>
                <w:rFonts w:asciiTheme="majorHAnsi" w:hAnsiTheme="majorHAnsi" w:cstheme="majorHAnsi"/>
                <w:sz w:val="16"/>
                <w:szCs w:val="16"/>
              </w:rPr>
              <w:t xml:space="preserve">, </w:t>
            </w:r>
            <w:proofErr w:type="spellStart"/>
            <w:r w:rsidRPr="00F06489">
              <w:rPr>
                <w:rFonts w:asciiTheme="majorHAnsi" w:hAnsiTheme="majorHAnsi" w:cstheme="majorHAnsi"/>
                <w:sz w:val="16"/>
                <w:szCs w:val="16"/>
              </w:rPr>
              <w:t>Roni</w:t>
            </w:r>
            <w:proofErr w:type="spellEnd"/>
            <w:r w:rsidRPr="00F06489">
              <w:rPr>
                <w:rFonts w:asciiTheme="majorHAnsi" w:hAnsiTheme="majorHAnsi" w:cstheme="majorHAnsi"/>
                <w:sz w:val="16"/>
                <w:szCs w:val="16"/>
              </w:rPr>
              <w:t>, Maximiliano</w:t>
            </w:r>
          </w:p>
        </w:tc>
        <w:tc>
          <w:tcPr>
            <w:tcW w:w="1701" w:type="dxa"/>
          </w:tcPr>
          <w:p w14:paraId="7B09E886" w14:textId="6BB6F8E9" w:rsidR="00ED7258" w:rsidRPr="00F06489" w:rsidRDefault="00F06489" w:rsidP="00ED7258">
            <w:pPr>
              <w:rPr>
                <w:rFonts w:asciiTheme="majorHAnsi" w:hAnsiTheme="majorHAnsi" w:cstheme="majorHAnsi"/>
                <w:iCs/>
                <w:sz w:val="16"/>
                <w:szCs w:val="16"/>
                <w:lang w:eastAsia="es-CL"/>
              </w:rPr>
            </w:pPr>
            <w:r w:rsidRPr="00F06489">
              <w:rPr>
                <w:rFonts w:asciiTheme="majorHAnsi" w:hAnsiTheme="majorHAnsi" w:cstheme="majorHAnsi"/>
                <w:iCs/>
                <w:sz w:val="16"/>
                <w:szCs w:val="16"/>
                <w:lang w:eastAsia="es-CL"/>
              </w:rPr>
              <w:t xml:space="preserve">Entregar junto con la plataforma; faltan capturas definitivas de cierre y </w:t>
            </w:r>
            <w:proofErr w:type="spellStart"/>
            <w:r w:rsidRPr="00F06489">
              <w:rPr>
                <w:rFonts w:asciiTheme="majorHAnsi" w:hAnsiTheme="majorHAnsi" w:cstheme="majorHAnsi"/>
                <w:iCs/>
                <w:sz w:val="16"/>
                <w:szCs w:val="16"/>
                <w:lang w:eastAsia="es-CL"/>
              </w:rPr>
              <w:t>dashboard</w:t>
            </w:r>
            <w:proofErr w:type="spellEnd"/>
            <w:r w:rsidRPr="00F06489">
              <w:rPr>
                <w:rFonts w:asciiTheme="majorHAnsi" w:hAnsiTheme="majorHAnsi" w:cstheme="majorHAnsi"/>
                <w:iCs/>
                <w:sz w:val="16"/>
                <w:szCs w:val="16"/>
                <w:lang w:eastAsia="es-CL"/>
              </w:rPr>
              <w:t>.</w:t>
            </w:r>
          </w:p>
        </w:tc>
        <w:tc>
          <w:tcPr>
            <w:tcW w:w="1134" w:type="dxa"/>
          </w:tcPr>
          <w:p w14:paraId="462A5DB5" w14:textId="36D10B09" w:rsidR="00ED7258" w:rsidRPr="00F06489" w:rsidRDefault="00761718" w:rsidP="00ED7258">
            <w:pPr>
              <w:rPr>
                <w:rFonts w:asciiTheme="majorHAnsi" w:hAnsiTheme="majorHAnsi" w:cstheme="majorHAnsi"/>
                <w:iCs/>
                <w:color w:val="C00000"/>
                <w:sz w:val="16"/>
                <w:szCs w:val="16"/>
                <w:lang w:eastAsia="es-CL"/>
              </w:rPr>
            </w:pPr>
            <w:r w:rsidRPr="00F06489">
              <w:rPr>
                <w:rFonts w:asciiTheme="majorHAnsi" w:hAnsiTheme="majorHAnsi" w:cstheme="majorHAnsi"/>
                <w:iCs/>
                <w:sz w:val="16"/>
                <w:szCs w:val="16"/>
                <w:lang w:eastAsia="es-CL"/>
              </w:rPr>
              <w:t>En curso</w:t>
            </w:r>
          </w:p>
        </w:tc>
        <w:tc>
          <w:tcPr>
            <w:tcW w:w="1564" w:type="dxa"/>
          </w:tcPr>
          <w:p w14:paraId="6259BA80" w14:textId="49AD0AA7" w:rsidR="00ED7258" w:rsidRPr="00F06489" w:rsidRDefault="00761718" w:rsidP="00ED7258">
            <w:pPr>
              <w:rPr>
                <w:rFonts w:asciiTheme="majorHAnsi" w:hAnsiTheme="majorHAnsi" w:cstheme="majorHAnsi"/>
                <w:iCs/>
                <w:sz w:val="16"/>
                <w:szCs w:val="16"/>
                <w:lang w:eastAsia="es-CL"/>
              </w:rPr>
            </w:pPr>
            <w:r w:rsidRPr="00F06489">
              <w:rPr>
                <w:rFonts w:asciiTheme="majorHAnsi" w:hAnsiTheme="majorHAnsi" w:cstheme="majorHAnsi"/>
                <w:iCs/>
                <w:sz w:val="16"/>
                <w:szCs w:val="16"/>
                <w:lang w:eastAsia="es-CL"/>
              </w:rPr>
              <w:t xml:space="preserve">Faltan </w:t>
            </w:r>
            <w:r w:rsidRPr="00F06489">
              <w:rPr>
                <w:rFonts w:asciiTheme="majorHAnsi" w:hAnsiTheme="majorHAnsi" w:cstheme="majorHAnsi"/>
                <w:iCs/>
                <w:sz w:val="16"/>
                <w:szCs w:val="16"/>
                <w:lang w:eastAsia="es-CL"/>
              </w:rPr>
              <w:t>reportes y</w:t>
            </w:r>
            <w:r w:rsidRPr="00F06489">
              <w:rPr>
                <w:rFonts w:asciiTheme="majorHAnsi" w:hAnsiTheme="majorHAnsi" w:cstheme="majorHAnsi"/>
                <w:iCs/>
                <w:sz w:val="16"/>
                <w:szCs w:val="16"/>
                <w:lang w:eastAsia="es-CL"/>
              </w:rPr>
              <w:t xml:space="preserve"> </w:t>
            </w:r>
            <w:proofErr w:type="spellStart"/>
            <w:r w:rsidRPr="00F06489">
              <w:rPr>
                <w:rFonts w:asciiTheme="majorHAnsi" w:hAnsiTheme="majorHAnsi" w:cstheme="majorHAnsi"/>
                <w:iCs/>
                <w:sz w:val="16"/>
                <w:szCs w:val="16"/>
                <w:lang w:eastAsia="es-CL"/>
              </w:rPr>
              <w:t>dashboard</w:t>
            </w:r>
            <w:proofErr w:type="spellEnd"/>
          </w:p>
        </w:tc>
      </w:tr>
    </w:tbl>
    <w:p w14:paraId="66FF4E8D" w14:textId="77777777" w:rsidR="0003309E" w:rsidRDefault="0003309E" w:rsidP="0003309E">
      <w:pPr>
        <w:rPr>
          <w:rFonts w:cs="Calibri Light"/>
          <w:color w:val="595959" w:themeColor="text1" w:themeTint="A6"/>
          <w:sz w:val="24"/>
          <w:szCs w:val="24"/>
          <w:lang w:val="es-ES"/>
        </w:rPr>
      </w:pPr>
    </w:p>
    <w:p w14:paraId="37CBF42B" w14:textId="77777777" w:rsidR="003D0FB6" w:rsidRDefault="003D0FB6" w:rsidP="0003309E">
      <w:pPr>
        <w:rPr>
          <w:rFonts w:cs="Calibri Light"/>
          <w:color w:val="595959" w:themeColor="text1" w:themeTint="A6"/>
          <w:sz w:val="24"/>
          <w:szCs w:val="24"/>
          <w:lang w:val="es-ES"/>
        </w:rPr>
      </w:pPr>
    </w:p>
    <w:p w14:paraId="38D1DE59" w14:textId="77777777" w:rsidR="003D0FB6" w:rsidRDefault="003D0FB6" w:rsidP="0003309E">
      <w:pPr>
        <w:rPr>
          <w:rFonts w:cs="Calibri Light"/>
          <w:color w:val="595959" w:themeColor="text1" w:themeTint="A6"/>
          <w:sz w:val="24"/>
          <w:szCs w:val="24"/>
          <w:lang w:val="es-ES"/>
        </w:rPr>
      </w:pPr>
    </w:p>
    <w:p w14:paraId="03C665CB" w14:textId="77777777" w:rsidR="003D0FB6" w:rsidRDefault="003D0FB6" w:rsidP="0003309E">
      <w:pPr>
        <w:rPr>
          <w:rFonts w:cs="Calibri Light"/>
          <w:color w:val="595959" w:themeColor="text1" w:themeTint="A6"/>
          <w:sz w:val="24"/>
          <w:szCs w:val="24"/>
          <w:lang w:val="es-ES"/>
        </w:rPr>
      </w:pPr>
    </w:p>
    <w:p w14:paraId="2AC9CB37" w14:textId="77777777" w:rsidR="003D0FB6" w:rsidRDefault="003D0FB6" w:rsidP="0003309E">
      <w:pPr>
        <w:rPr>
          <w:rFonts w:cs="Calibri Light"/>
          <w:color w:val="595959" w:themeColor="text1" w:themeTint="A6"/>
          <w:sz w:val="24"/>
          <w:szCs w:val="24"/>
          <w:lang w:val="es-ES"/>
        </w:rPr>
      </w:pPr>
    </w:p>
    <w:p w14:paraId="1BB18669" w14:textId="77777777" w:rsidR="003D0FB6" w:rsidRDefault="003D0FB6"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14B71BEE" w:rsidR="0003309E" w:rsidRDefault="0003309E" w:rsidP="00C5122E">
            <w:pPr>
              <w:jc w:val="both"/>
              <w:rPr>
                <w:rFonts w:ascii="Calibri" w:hAnsi="Calibri"/>
                <w:color w:val="1F3864" w:themeColor="accent1" w:themeShade="80"/>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p>
          <w:p w14:paraId="55313032" w14:textId="470415CE" w:rsidR="0003309E" w:rsidRPr="00F93285" w:rsidRDefault="003D0FB6" w:rsidP="00C5122E">
            <w:pPr>
              <w:jc w:val="both"/>
              <w:rPr>
                <w:rFonts w:ascii="Calibri" w:hAnsi="Calibri" w:cs="Arial"/>
                <w:color w:val="548DD4"/>
                <w:sz w:val="20"/>
                <w:szCs w:val="20"/>
                <w:lang w:eastAsia="es-CL"/>
              </w:rPr>
            </w:pPr>
            <w:r w:rsidRPr="00F93285">
              <w:rPr>
                <w:rFonts w:ascii="Calibri" w:hAnsi="Calibri" w:cs="Arial"/>
                <w:lang w:eastAsia="es-CL"/>
              </w:rPr>
              <w:t>R: Se nos facilitó la creación del inventario</w:t>
            </w:r>
            <w:r w:rsidR="00F93285" w:rsidRPr="00F93285">
              <w:rPr>
                <w:rFonts w:ascii="Calibri" w:hAnsi="Calibri" w:cs="Arial"/>
                <w:lang w:eastAsia="es-CL"/>
              </w:rPr>
              <w:t>(CRUD)</w:t>
            </w:r>
            <w:r w:rsidRPr="00F93285">
              <w:rPr>
                <w:rFonts w:ascii="Calibri" w:hAnsi="Calibri" w:cs="Arial"/>
                <w:lang w:eastAsia="es-CL"/>
              </w:rPr>
              <w:t xml:space="preserve"> ya que era algo que ya lo habíamos hecho en la carrera</w:t>
            </w:r>
            <w:r w:rsidR="00F93285" w:rsidRPr="00F93285">
              <w:rPr>
                <w:rFonts w:ascii="Calibri" w:hAnsi="Calibri" w:cs="Arial"/>
                <w:lang w:eastAsia="es-CL"/>
              </w:rPr>
              <w:t xml:space="preserve"> y el punto de venta igual fue un </w:t>
            </w:r>
            <w:r w:rsidR="00F06489" w:rsidRPr="00F93285">
              <w:rPr>
                <w:rFonts w:ascii="Calibri" w:hAnsi="Calibri" w:cs="Arial"/>
                <w:lang w:eastAsia="es-CL"/>
              </w:rPr>
              <w:t>desafío</w:t>
            </w:r>
            <w:r w:rsidR="00F93285" w:rsidRPr="00F93285">
              <w:rPr>
                <w:rFonts w:ascii="Calibri" w:hAnsi="Calibri" w:cs="Arial"/>
                <w:lang w:eastAsia="es-CL"/>
              </w:rPr>
              <w:t xml:space="preserve"> ya que debíamos tener en cuneta que este debe de estar conectado con el inventario y el </w:t>
            </w:r>
            <w:proofErr w:type="spellStart"/>
            <w:r w:rsidR="00F93285" w:rsidRPr="00F93285">
              <w:rPr>
                <w:rFonts w:ascii="Calibri" w:hAnsi="Calibri" w:cs="Arial"/>
                <w:lang w:eastAsia="es-CL"/>
              </w:rPr>
              <w:t>dashborad</w:t>
            </w:r>
            <w:proofErr w:type="spellEnd"/>
            <w:r w:rsidR="00F93285" w:rsidRPr="00F93285">
              <w:rPr>
                <w:rFonts w:ascii="Calibri" w:hAnsi="Calibri" w:cs="Arial"/>
                <w:lang w:eastAsia="es-CL"/>
              </w:rPr>
              <w:t xml:space="preserve"> para que refleje las ventas, productos y clasifique los métodos de pagos(efectivo tarjeta y transferencias) y en el inventario rebaje el stock y que avise cunado hay poco stock y lo mas que nos dificulto es hacer el arqueo (cierre de caja) en el punto de venta, ya que nuestro cliente nos pedía que mostrara las ventas totales mas las ventas por cada método de venta y que al cerrar sección la mandara un reporte del cierre y que la mandara directo a la pagina de abrir caja, eso para el grupo fue lo más complicado.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7BE31881"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3B4EBD17" w14:textId="17F7D1E4" w:rsidR="00F93285" w:rsidRPr="00F93285" w:rsidRDefault="00F93285" w:rsidP="00F93285">
            <w:pPr>
              <w:jc w:val="both"/>
              <w:rPr>
                <w:rFonts w:ascii="Calibri" w:hAnsi="Calibri" w:cs="Arial"/>
                <w:iCs/>
                <w:color w:val="548DD4"/>
                <w:sz w:val="20"/>
                <w:szCs w:val="20"/>
                <w:lang w:eastAsia="es-CL"/>
              </w:rPr>
            </w:pPr>
            <w:r w:rsidRPr="00F93285">
              <w:rPr>
                <w:rFonts w:ascii="Calibri" w:hAnsi="Calibri" w:cs="Arial"/>
                <w:iCs/>
                <w:sz w:val="20"/>
                <w:szCs w:val="20"/>
                <w:lang w:eastAsia="es-CL"/>
              </w:rPr>
              <w:t>Los ajustes que hicimos fueron más de optimización, como al generar una boleta la impresión sea inmediata y no abra un botón para imprimir y eliminamos el conteo de tarjeta y transferencia, solo tendrá conteo el efectivo al cerrar caja, para que quede registrado el efectivo cuando abran caja nuevamente.</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193BCFF4" w:rsidR="0003309E" w:rsidRDefault="0003309E">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0F4AE7D0" w14:textId="26FE00F5" w:rsidR="0003309E" w:rsidRPr="00ED7258" w:rsidRDefault="00ED7258">
            <w:pPr>
              <w:jc w:val="both"/>
              <w:rPr>
                <w:rFonts w:ascii="Calibri" w:hAnsi="Calibri" w:cs="Arial"/>
                <w:iCs/>
                <w:sz w:val="20"/>
                <w:szCs w:val="20"/>
                <w:lang w:eastAsia="es-CL"/>
              </w:rPr>
            </w:pPr>
            <w:r w:rsidRPr="00ED7258">
              <w:rPr>
                <w:rFonts w:ascii="Calibri" w:hAnsi="Calibri" w:cs="Arial"/>
                <w:iCs/>
                <w:sz w:val="20"/>
                <w:szCs w:val="20"/>
                <w:lang w:eastAsia="es-CL"/>
              </w:rPr>
              <w:t>La actividad</w:t>
            </w:r>
            <w:r w:rsidR="00F93285" w:rsidRPr="00ED7258">
              <w:rPr>
                <w:rFonts w:ascii="Calibri" w:hAnsi="Calibri" w:cs="Arial"/>
                <w:iCs/>
                <w:sz w:val="20"/>
                <w:szCs w:val="20"/>
                <w:lang w:eastAsia="es-CL"/>
              </w:rPr>
              <w:t xml:space="preserve"> que </w:t>
            </w:r>
            <w:r w:rsidRPr="00ED7258">
              <w:rPr>
                <w:rFonts w:ascii="Calibri" w:hAnsi="Calibri" w:cs="Arial"/>
                <w:iCs/>
                <w:sz w:val="20"/>
                <w:szCs w:val="20"/>
                <w:lang w:eastAsia="es-CL"/>
              </w:rPr>
              <w:t>tenemos</w:t>
            </w:r>
            <w:r w:rsidR="00F93285" w:rsidRPr="00ED7258">
              <w:rPr>
                <w:rFonts w:ascii="Calibri" w:hAnsi="Calibri" w:cs="Arial"/>
                <w:iCs/>
                <w:sz w:val="20"/>
                <w:szCs w:val="20"/>
                <w:lang w:eastAsia="es-CL"/>
              </w:rPr>
              <w:t xml:space="preserve"> retrasada </w:t>
            </w:r>
            <w:r w:rsidRPr="00ED7258">
              <w:rPr>
                <w:rFonts w:ascii="Calibri" w:hAnsi="Calibri" w:cs="Arial"/>
                <w:iCs/>
                <w:sz w:val="20"/>
                <w:szCs w:val="20"/>
                <w:lang w:eastAsia="es-CL"/>
              </w:rPr>
              <w:t>es</w:t>
            </w:r>
            <w:r w:rsidR="00F93285" w:rsidRPr="00ED7258">
              <w:rPr>
                <w:rFonts w:ascii="Calibri" w:hAnsi="Calibri" w:cs="Arial"/>
                <w:iCs/>
                <w:sz w:val="20"/>
                <w:szCs w:val="20"/>
                <w:lang w:eastAsia="es-CL"/>
              </w:rPr>
              <w:t xml:space="preserve"> reportes (</w:t>
            </w:r>
            <w:proofErr w:type="spellStart"/>
            <w:r w:rsidR="00F93285" w:rsidRPr="00ED7258">
              <w:rPr>
                <w:rFonts w:ascii="Calibri" w:hAnsi="Calibri" w:cs="Arial"/>
                <w:iCs/>
                <w:sz w:val="20"/>
                <w:szCs w:val="20"/>
                <w:lang w:eastAsia="es-CL"/>
              </w:rPr>
              <w:t>excel</w:t>
            </w:r>
            <w:proofErr w:type="spellEnd"/>
            <w:r w:rsidR="00F93285" w:rsidRPr="00ED7258">
              <w:rPr>
                <w:rFonts w:ascii="Calibri" w:hAnsi="Calibri" w:cs="Arial"/>
                <w:iCs/>
                <w:sz w:val="20"/>
                <w:szCs w:val="20"/>
                <w:lang w:eastAsia="es-CL"/>
              </w:rPr>
              <w:t xml:space="preserve"> o </w:t>
            </w:r>
            <w:proofErr w:type="spellStart"/>
            <w:r w:rsidR="00F93285" w:rsidRPr="00ED7258">
              <w:rPr>
                <w:rFonts w:ascii="Calibri" w:hAnsi="Calibri" w:cs="Arial"/>
                <w:iCs/>
                <w:sz w:val="20"/>
                <w:szCs w:val="20"/>
                <w:lang w:eastAsia="es-CL"/>
              </w:rPr>
              <w:t>pdf</w:t>
            </w:r>
            <w:proofErr w:type="spellEnd"/>
            <w:r w:rsidR="00F93285" w:rsidRPr="00ED7258">
              <w:rPr>
                <w:rFonts w:ascii="Calibri" w:hAnsi="Calibri" w:cs="Arial"/>
                <w:iCs/>
                <w:sz w:val="20"/>
                <w:szCs w:val="20"/>
                <w:lang w:eastAsia="es-CL"/>
              </w:rPr>
              <w:t xml:space="preserve"> ) de </w:t>
            </w:r>
            <w:r w:rsidR="00F06489" w:rsidRPr="00ED7258">
              <w:rPr>
                <w:rFonts w:ascii="Calibri" w:hAnsi="Calibri" w:cs="Arial"/>
                <w:iCs/>
                <w:sz w:val="20"/>
                <w:szCs w:val="20"/>
                <w:lang w:eastAsia="es-CL"/>
              </w:rPr>
              <w:t>la venta</w:t>
            </w:r>
            <w:r w:rsidR="00F06489">
              <w:rPr>
                <w:rFonts w:ascii="Calibri" w:hAnsi="Calibri" w:cs="Arial"/>
                <w:iCs/>
                <w:sz w:val="20"/>
                <w:szCs w:val="20"/>
                <w:lang w:eastAsia="es-CL"/>
              </w:rPr>
              <w:t>s,</w:t>
            </w:r>
            <w:r w:rsidR="00F93285" w:rsidRPr="00ED7258">
              <w:rPr>
                <w:rFonts w:ascii="Calibri" w:hAnsi="Calibri" w:cs="Arial"/>
                <w:iCs/>
                <w:sz w:val="20"/>
                <w:szCs w:val="20"/>
                <w:lang w:eastAsia="es-CL"/>
              </w:rPr>
              <w:t xml:space="preserve"> productos</w:t>
            </w:r>
            <w:r w:rsidR="00F06489">
              <w:rPr>
                <w:rFonts w:ascii="Calibri" w:hAnsi="Calibri" w:cs="Arial"/>
                <w:iCs/>
                <w:sz w:val="20"/>
                <w:szCs w:val="20"/>
                <w:lang w:eastAsia="es-CL"/>
              </w:rPr>
              <w:t>,</w:t>
            </w:r>
            <w:r w:rsidR="00F93285" w:rsidRPr="00ED7258">
              <w:rPr>
                <w:rFonts w:ascii="Calibri" w:hAnsi="Calibri" w:cs="Arial"/>
                <w:iCs/>
                <w:sz w:val="20"/>
                <w:szCs w:val="20"/>
                <w:lang w:eastAsia="es-CL"/>
              </w:rPr>
              <w:t xml:space="preserve"> etc, ya que estamos terminando por historia de usuario</w:t>
            </w:r>
            <w:r w:rsidRPr="00ED7258">
              <w:rPr>
                <w:rFonts w:ascii="Calibri" w:hAnsi="Calibri" w:cs="Arial"/>
                <w:iCs/>
                <w:sz w:val="20"/>
                <w:szCs w:val="20"/>
                <w:lang w:eastAsia="es-CL"/>
              </w:rPr>
              <w:t>.</w:t>
            </w:r>
          </w:p>
          <w:p w14:paraId="47ABBD27" w14:textId="77777777" w:rsidR="0003309E" w:rsidRPr="00711C16" w:rsidRDefault="0003309E">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2C60F" w14:textId="77777777" w:rsidR="0086195C" w:rsidRDefault="0086195C" w:rsidP="0003309E">
      <w:pPr>
        <w:spacing w:after="0" w:line="240" w:lineRule="auto"/>
      </w:pPr>
      <w:r>
        <w:separator/>
      </w:r>
    </w:p>
  </w:endnote>
  <w:endnote w:type="continuationSeparator" w:id="0">
    <w:p w14:paraId="7C3D6B46" w14:textId="77777777" w:rsidR="0086195C" w:rsidRDefault="0086195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946A" w14:textId="77777777" w:rsidR="0086195C" w:rsidRDefault="0086195C" w:rsidP="0003309E">
      <w:pPr>
        <w:spacing w:after="0" w:line="240" w:lineRule="auto"/>
      </w:pPr>
      <w:r>
        <w:separator/>
      </w:r>
    </w:p>
  </w:footnote>
  <w:footnote w:type="continuationSeparator" w:id="0">
    <w:p w14:paraId="01FDBA93" w14:textId="77777777" w:rsidR="0086195C" w:rsidRDefault="0086195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32937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0B76"/>
    <w:rsid w:val="0003309E"/>
    <w:rsid w:val="00065341"/>
    <w:rsid w:val="000A1331"/>
    <w:rsid w:val="00145B36"/>
    <w:rsid w:val="00147283"/>
    <w:rsid w:val="003608EA"/>
    <w:rsid w:val="003D0FB6"/>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61718"/>
    <w:rsid w:val="00783A53"/>
    <w:rsid w:val="00806DE0"/>
    <w:rsid w:val="0081536B"/>
    <w:rsid w:val="008479F5"/>
    <w:rsid w:val="0085275A"/>
    <w:rsid w:val="0086195C"/>
    <w:rsid w:val="008F621F"/>
    <w:rsid w:val="009378F7"/>
    <w:rsid w:val="009552E5"/>
    <w:rsid w:val="00976ABB"/>
    <w:rsid w:val="009E52DF"/>
    <w:rsid w:val="00B31361"/>
    <w:rsid w:val="00B33516"/>
    <w:rsid w:val="00B4258F"/>
    <w:rsid w:val="00B8164D"/>
    <w:rsid w:val="00BB6E55"/>
    <w:rsid w:val="00BE1024"/>
    <w:rsid w:val="00C20F3D"/>
    <w:rsid w:val="00C44557"/>
    <w:rsid w:val="00C5122E"/>
    <w:rsid w:val="00CE0AA8"/>
    <w:rsid w:val="00D67975"/>
    <w:rsid w:val="00D714E2"/>
    <w:rsid w:val="00DF3386"/>
    <w:rsid w:val="00E50368"/>
    <w:rsid w:val="00EA0C09"/>
    <w:rsid w:val="00ED7258"/>
    <w:rsid w:val="00F06489"/>
    <w:rsid w:val="00F93285"/>
    <w:rsid w:val="00FD5149"/>
    <w:rsid w:val="00FE07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20CD13EA-E26A-4A10-AAB1-98FF28AFD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750</Words>
  <Characters>4542</Characters>
  <Application>Microsoft Office Word</Application>
  <DocSecurity>0</DocSecurity>
  <Lines>648</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MAXIMILIANO ANDRES PINO CESPEDES</cp:lastModifiedBy>
  <cp:revision>2</cp:revision>
  <dcterms:created xsi:type="dcterms:W3CDTF">2022-08-24T18:14:00Z</dcterms:created>
  <dcterms:modified xsi:type="dcterms:W3CDTF">2025-10-21T16:31:00Z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