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The Pangaia Brand Social Media Analyze</w:t>
      </w:r>
    </w:p>
    <w:p w:rsidR="00000000" w:rsidDel="00000000" w:rsidP="00000000" w:rsidRDefault="00000000" w:rsidRPr="00000000" w14:paraId="00000002">
      <w:pPr>
        <w:jc w:val="left"/>
        <w:rPr/>
      </w:pPr>
      <w:r w:rsidDel="00000000" w:rsidR="00000000" w:rsidRPr="00000000">
        <w:rPr>
          <w:b w:val="1"/>
          <w:sz w:val="28"/>
          <w:szCs w:val="28"/>
          <w:rtl w:val="0"/>
        </w:rPr>
        <w:t xml:space="preserve">Objective :</w:t>
      </w:r>
      <w:r w:rsidDel="00000000" w:rsidR="00000000" w:rsidRPr="00000000">
        <w:rPr>
          <w:b w:val="1"/>
          <w:sz w:val="32"/>
          <w:szCs w:val="32"/>
          <w:rtl w:val="0"/>
        </w:rPr>
        <w:t xml:space="preserve"> </w:t>
      </w:r>
      <w:r w:rsidDel="00000000" w:rsidR="00000000" w:rsidRPr="00000000">
        <w:rPr>
          <w:rtl w:val="0"/>
        </w:rPr>
        <w:t xml:space="preserve">Use Twitter to perform an analysis of the conversational data collected related to the brand. Construct and critique a semantic model of a social media conversation for the purpose of deducing user opinion, collecting feedback and using it to inform product and or marketing decisions.</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b w:val="1"/>
          <w:sz w:val="28"/>
          <w:szCs w:val="28"/>
        </w:rPr>
      </w:pPr>
      <w:r w:rsidDel="00000000" w:rsidR="00000000" w:rsidRPr="00000000">
        <w:rPr>
          <w:b w:val="1"/>
          <w:sz w:val="28"/>
          <w:szCs w:val="28"/>
          <w:rtl w:val="0"/>
        </w:rPr>
        <w:t xml:space="preserve">Task 1 :</w:t>
      </w:r>
    </w:p>
    <w:p w:rsidR="00000000" w:rsidDel="00000000" w:rsidP="00000000" w:rsidRDefault="00000000" w:rsidRPr="00000000" w14:paraId="00000005">
      <w:pPr>
        <w:jc w:val="left"/>
        <w:rPr>
          <w:b w:val="1"/>
        </w:rPr>
      </w:pPr>
      <w:r w:rsidDel="00000000" w:rsidR="00000000" w:rsidRPr="00000000">
        <w:rPr>
          <w:b w:val="1"/>
          <w:rtl w:val="0"/>
        </w:rPr>
        <w:t xml:space="preserve">Create a list of 5 possible keywords you could use to identify relevant tweets from Twitter. Demonstrate that there is enough conversational data available on Twitter to perform further analysis.</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The Keyword which is used to fetch the tweets related to the pangaia brand are following.</w:t>
      </w:r>
    </w:p>
    <w:p w:rsidR="00000000" w:rsidDel="00000000" w:rsidP="00000000" w:rsidRDefault="00000000" w:rsidRPr="00000000" w14:paraId="00000008">
      <w:pPr>
        <w:numPr>
          <w:ilvl w:val="0"/>
          <w:numId w:val="3"/>
        </w:numPr>
        <w:ind w:left="720" w:hanging="360"/>
        <w:jc w:val="left"/>
        <w:rPr/>
      </w:pPr>
      <w:r w:rsidDel="00000000" w:rsidR="00000000" w:rsidRPr="00000000">
        <w:rPr>
          <w:rtl w:val="0"/>
        </w:rPr>
        <w:t xml:space="preserve">#PANGAIA</w:t>
      </w:r>
    </w:p>
    <w:p w:rsidR="00000000" w:rsidDel="00000000" w:rsidP="00000000" w:rsidRDefault="00000000" w:rsidRPr="00000000" w14:paraId="00000009">
      <w:pPr>
        <w:numPr>
          <w:ilvl w:val="0"/>
          <w:numId w:val="3"/>
        </w:numPr>
        <w:ind w:left="720" w:hanging="360"/>
        <w:jc w:val="left"/>
        <w:rPr/>
      </w:pPr>
      <w:r w:rsidDel="00000000" w:rsidR="00000000" w:rsidRPr="00000000">
        <w:rPr>
          <w:rtl w:val="0"/>
        </w:rPr>
        <w:t xml:space="preserve">@thepangaia</w:t>
      </w:r>
    </w:p>
    <w:p w:rsidR="00000000" w:rsidDel="00000000" w:rsidP="00000000" w:rsidRDefault="00000000" w:rsidRPr="00000000" w14:paraId="0000000A">
      <w:pPr>
        <w:numPr>
          <w:ilvl w:val="0"/>
          <w:numId w:val="3"/>
        </w:numPr>
        <w:ind w:left="720" w:hanging="360"/>
        <w:jc w:val="left"/>
        <w:rPr/>
      </w:pPr>
      <w:r w:rsidDel="00000000" w:rsidR="00000000" w:rsidRPr="00000000">
        <w:rPr>
          <w:rtl w:val="0"/>
        </w:rPr>
        <w:t xml:space="preserve">Air Pollution ink</w:t>
      </w:r>
    </w:p>
    <w:p w:rsidR="00000000" w:rsidDel="00000000" w:rsidP="00000000" w:rsidRDefault="00000000" w:rsidRPr="00000000" w14:paraId="0000000B">
      <w:pPr>
        <w:numPr>
          <w:ilvl w:val="0"/>
          <w:numId w:val="3"/>
        </w:numPr>
        <w:ind w:left="720" w:hanging="360"/>
        <w:jc w:val="left"/>
        <w:rPr/>
      </w:pPr>
      <w:r w:rsidDel="00000000" w:rsidR="00000000" w:rsidRPr="00000000">
        <w:rPr>
          <w:rtl w:val="0"/>
        </w:rPr>
        <w:t xml:space="preserve">PANGAIA fashion</w:t>
      </w:r>
    </w:p>
    <w:p w:rsidR="00000000" w:rsidDel="00000000" w:rsidP="00000000" w:rsidRDefault="00000000" w:rsidRPr="00000000" w14:paraId="0000000C">
      <w:pPr>
        <w:numPr>
          <w:ilvl w:val="0"/>
          <w:numId w:val="3"/>
        </w:numPr>
        <w:ind w:left="720" w:hanging="360"/>
        <w:jc w:val="left"/>
        <w:rPr/>
      </w:pPr>
      <w:r w:rsidDel="00000000" w:rsidR="00000000" w:rsidRPr="00000000">
        <w:rPr>
          <w:rtl w:val="0"/>
        </w:rPr>
        <w:t xml:space="preserve">PANGAIA Collection</w:t>
      </w:r>
    </w:p>
    <w:p w:rsidR="00000000" w:rsidDel="00000000" w:rsidP="00000000" w:rsidRDefault="00000000" w:rsidRPr="00000000" w14:paraId="0000000D">
      <w:pPr>
        <w:ind w:left="0" w:firstLine="0"/>
        <w:jc w:val="left"/>
        <w:rPr>
          <w:b w:val="1"/>
          <w:sz w:val="32"/>
          <w:szCs w:val="32"/>
        </w:rPr>
      </w:pPr>
      <w:r w:rsidDel="00000000" w:rsidR="00000000" w:rsidRPr="00000000">
        <w:rPr>
          <w:rtl w:val="0"/>
        </w:rPr>
      </w:r>
    </w:p>
    <w:p w:rsidR="00000000" w:rsidDel="00000000" w:rsidP="00000000" w:rsidRDefault="00000000" w:rsidRPr="00000000" w14:paraId="0000000E">
      <w:pPr>
        <w:ind w:left="0" w:firstLine="0"/>
        <w:jc w:val="left"/>
        <w:rPr>
          <w:b w:val="1"/>
          <w:sz w:val="28"/>
          <w:szCs w:val="28"/>
        </w:rPr>
      </w:pPr>
      <w:r w:rsidDel="00000000" w:rsidR="00000000" w:rsidRPr="00000000">
        <w:rPr>
          <w:b w:val="1"/>
          <w:sz w:val="28"/>
          <w:szCs w:val="28"/>
          <w:rtl w:val="0"/>
        </w:rPr>
        <w:t xml:space="preserve">Task 2 :</w:t>
      </w:r>
    </w:p>
    <w:p w:rsidR="00000000" w:rsidDel="00000000" w:rsidP="00000000" w:rsidRDefault="00000000" w:rsidRPr="00000000" w14:paraId="0000000F">
      <w:pPr>
        <w:ind w:left="0" w:firstLine="0"/>
        <w:jc w:val="left"/>
        <w:rPr>
          <w:b w:val="1"/>
        </w:rPr>
      </w:pPr>
      <w:r w:rsidDel="00000000" w:rsidR="00000000" w:rsidRPr="00000000">
        <w:rPr>
          <w:b w:val="1"/>
          <w:rtl w:val="0"/>
        </w:rPr>
        <w:t xml:space="preserve">Explain what is meant by an API and compare and contrast the two data collection APIs available on the Twitter platform.</w:t>
      </w:r>
    </w:p>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ind w:left="0" w:firstLine="0"/>
        <w:jc w:val="left"/>
        <w:rPr>
          <w:highlight w:val="white"/>
        </w:rPr>
      </w:pPr>
      <w:r w:rsidDel="00000000" w:rsidR="00000000" w:rsidRPr="00000000">
        <w:rPr>
          <w:highlight w:val="white"/>
          <w:rtl w:val="0"/>
        </w:rPr>
        <w:t xml:space="preserve">An</w:t>
      </w:r>
      <w:r w:rsidDel="00000000" w:rsidR="00000000" w:rsidRPr="00000000">
        <w:rPr>
          <w:b w:val="1"/>
          <w:highlight w:val="white"/>
          <w:rtl w:val="0"/>
        </w:rPr>
        <w:t xml:space="preserve"> </w:t>
      </w:r>
      <w:r w:rsidDel="00000000" w:rsidR="00000000" w:rsidRPr="00000000">
        <w:rPr>
          <w:highlight w:val="white"/>
          <w:rtl w:val="0"/>
        </w:rPr>
        <w:t xml:space="preserve">API</w:t>
      </w:r>
      <w:r w:rsidDel="00000000" w:rsidR="00000000" w:rsidRPr="00000000">
        <w:rPr>
          <w:b w:val="1"/>
          <w:highlight w:val="white"/>
          <w:rtl w:val="0"/>
        </w:rPr>
        <w:t xml:space="preserve"> </w:t>
      </w:r>
      <w:r w:rsidDel="00000000" w:rsidR="00000000" w:rsidRPr="00000000">
        <w:rPr>
          <w:highlight w:val="white"/>
          <w:rtl w:val="0"/>
        </w:rPr>
        <w:t xml:space="preserve">is a set of programming code that enables data transmission between one software product and another. It also contains the terms of this data exchange.</w:t>
      </w:r>
    </w:p>
    <w:p w:rsidR="00000000" w:rsidDel="00000000" w:rsidP="00000000" w:rsidRDefault="00000000" w:rsidRPr="00000000" w14:paraId="00000012">
      <w:pPr>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5943600" cy="1917700"/>
            <wp:effectExtent b="0" l="0" r="0" t="0"/>
            <wp:docPr id="2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left"/>
        <w:rPr>
          <w:b w:val="1"/>
          <w:highlight w:val="white"/>
        </w:rPr>
      </w:pPr>
      <w:r w:rsidDel="00000000" w:rsidR="00000000" w:rsidRPr="00000000">
        <w:rPr>
          <w:highlight w:val="white"/>
          <w:rtl w:val="0"/>
        </w:rPr>
        <w:t xml:space="preserve">There are Two API available for fetching twitter data which are following:</w:t>
      </w:r>
      <w:r w:rsidDel="00000000" w:rsidR="00000000" w:rsidRPr="00000000">
        <w:rPr>
          <w:rtl w:val="0"/>
        </w:rPr>
      </w:r>
    </w:p>
    <w:p w:rsidR="00000000" w:rsidDel="00000000" w:rsidP="00000000" w:rsidRDefault="00000000" w:rsidRPr="00000000" w14:paraId="00000014">
      <w:pPr>
        <w:ind w:left="0" w:firstLine="0"/>
        <w:jc w:val="left"/>
        <w:rPr>
          <w:color w:val="333333"/>
          <w:highlight w:val="white"/>
        </w:rPr>
      </w:pPr>
      <w:r w:rsidDel="00000000" w:rsidR="00000000" w:rsidRPr="00000000">
        <w:rPr>
          <w:b w:val="1"/>
          <w:sz w:val="24"/>
          <w:szCs w:val="24"/>
          <w:highlight w:val="white"/>
          <w:rtl w:val="0"/>
        </w:rPr>
        <w:t xml:space="preserve">Tweepy</w:t>
      </w:r>
      <w:r w:rsidDel="00000000" w:rsidR="00000000" w:rsidRPr="00000000">
        <w:rPr>
          <w:sz w:val="24"/>
          <w:szCs w:val="24"/>
          <w:highlight w:val="white"/>
          <w:rtl w:val="0"/>
        </w:rPr>
        <w:t xml:space="preserve">: </w:t>
      </w:r>
      <w:r w:rsidDel="00000000" w:rsidR="00000000" w:rsidRPr="00000000">
        <w:rPr>
          <w:color w:val="333333"/>
          <w:highlight w:val="white"/>
          <w:rtl w:val="0"/>
        </w:rPr>
        <w:t xml:space="preserve">Tweepy is open-sourced, hosted on github and enables Python to communicate with Twitter platform and use its API,Tweets can be customized to have a string which identifies the app which was used.It doesn’t reveal user password, making it more secure.</w:t>
      </w:r>
    </w:p>
    <w:p w:rsidR="00000000" w:rsidDel="00000000" w:rsidP="00000000" w:rsidRDefault="00000000" w:rsidRPr="00000000" w14:paraId="00000015">
      <w:pPr>
        <w:ind w:left="0" w:firstLine="0"/>
        <w:jc w:val="left"/>
        <w:rPr>
          <w:b w:val="1"/>
          <w:color w:val="333333"/>
          <w:highlight w:val="white"/>
        </w:rPr>
      </w:pPr>
      <w:r w:rsidDel="00000000" w:rsidR="00000000" w:rsidRPr="00000000">
        <w:rPr>
          <w:color w:val="333333"/>
          <w:highlight w:val="white"/>
          <w:rtl w:val="0"/>
        </w:rPr>
        <w:t xml:space="preserve">It's easier to manage the permissions, for example a set of tokens and keys can be generated that only allows reading from the timelines, so in case someone obtains those credentials, he/she won’t be able to write or send direct messages, minimizing the risk,The application doesn't reply on a password, so even if the user changes it, the application will still work, One of the main usage cases of tweepy is monitoring for tweets and doing actions when some event happens. The tweepy needs Twitter API so a user has to access the twitter developer account first to get the tokens and keys</w:t>
      </w:r>
      <w:r w:rsidDel="00000000" w:rsidR="00000000" w:rsidRPr="00000000">
        <w:rPr>
          <w:rtl w:val="0"/>
        </w:rPr>
      </w:r>
    </w:p>
    <w:p w:rsidR="00000000" w:rsidDel="00000000" w:rsidP="00000000" w:rsidRDefault="00000000" w:rsidRPr="00000000" w14:paraId="00000016">
      <w:pPr>
        <w:keepNext w:val="0"/>
        <w:keepLines w:val="0"/>
        <w:shd w:fill="ffffff" w:val="clear"/>
        <w:spacing w:after="0" w:before="900" w:line="281.7391304347826" w:lineRule="auto"/>
        <w:rPr>
          <w:sz w:val="22"/>
          <w:szCs w:val="22"/>
        </w:rPr>
      </w:pPr>
      <w:r w:rsidDel="00000000" w:rsidR="00000000" w:rsidRPr="00000000">
        <w:rPr>
          <w:b w:val="1"/>
          <w:sz w:val="24"/>
          <w:szCs w:val="24"/>
          <w:rtl w:val="0"/>
        </w:rPr>
        <w:t xml:space="preserve">Twint</w:t>
      </w:r>
      <w:r w:rsidDel="00000000" w:rsidR="00000000" w:rsidRPr="00000000">
        <w:rPr>
          <w:sz w:val="24"/>
          <w:szCs w:val="24"/>
          <w:rtl w:val="0"/>
        </w:rPr>
        <w:t xml:space="preserve"> : </w:t>
      </w:r>
      <w:r w:rsidDel="00000000" w:rsidR="00000000" w:rsidRPr="00000000">
        <w:rPr>
          <w:sz w:val="22"/>
          <w:szCs w:val="22"/>
          <w:rtl w:val="0"/>
        </w:rPr>
        <w:t xml:space="preserve">has an advanced tool for Twitter scraping. We can use this tool to scrape any user’s tweets without having to use Twitter API.Twitter scraping tool written in Python that allows for scraping Tweets from Twitter profiles, Twint utilizes Twitter’s search operators to let you scrape Tweets from specific users, scrape Tweets relating to certain topics, hashtags &amp; trends, or sort out sensitive information from Tweets like email and phone numbers.</w:t>
      </w:r>
    </w:p>
    <w:p w:rsidR="00000000" w:rsidDel="00000000" w:rsidP="00000000" w:rsidRDefault="00000000" w:rsidRPr="00000000" w14:paraId="00000017">
      <w:pPr>
        <w:rPr>
          <w:b w:val="1"/>
          <w:color w:val="292929"/>
          <w:highlight w:val="white"/>
        </w:rPr>
      </w:pPr>
      <w:r w:rsidDel="00000000" w:rsidR="00000000" w:rsidRPr="00000000">
        <w:rPr>
          <w:color w:val="292929"/>
          <w:highlight w:val="white"/>
          <w:rtl w:val="0"/>
        </w:rPr>
        <w:t xml:space="preserve">Twint has these</w:t>
      </w:r>
      <w:r w:rsidDel="00000000" w:rsidR="00000000" w:rsidRPr="00000000">
        <w:rPr>
          <w:b w:val="1"/>
          <w:color w:val="292929"/>
          <w:highlight w:val="white"/>
          <w:rtl w:val="0"/>
        </w:rPr>
        <w:t xml:space="preserve"> </w:t>
      </w:r>
      <w:r w:rsidDel="00000000" w:rsidR="00000000" w:rsidRPr="00000000">
        <w:rPr>
          <w:color w:val="292929"/>
          <w:highlight w:val="white"/>
          <w:rtl w:val="0"/>
        </w:rPr>
        <w:t xml:space="preserve">major benefits</w:t>
      </w:r>
      <w:r w:rsidDel="00000000" w:rsidR="00000000" w:rsidRPr="00000000">
        <w:rPr>
          <w:b w:val="1"/>
          <w:color w:val="292929"/>
          <w:highlight w:val="white"/>
          <w:rtl w:val="0"/>
        </w:rPr>
        <w:t xml:space="preserve">:</w:t>
      </w:r>
    </w:p>
    <w:p w:rsidR="00000000" w:rsidDel="00000000" w:rsidP="00000000" w:rsidRDefault="00000000" w:rsidRPr="00000000" w14:paraId="00000018">
      <w:pPr>
        <w:numPr>
          <w:ilvl w:val="0"/>
          <w:numId w:val="5"/>
        </w:numPr>
        <w:shd w:fill="ffffff" w:val="clear"/>
        <w:spacing w:after="0" w:afterAutospacing="0" w:before="640" w:line="523.6363636363636" w:lineRule="auto"/>
        <w:ind w:left="720" w:hanging="360"/>
        <w:rPr>
          <w:color w:val="292929"/>
        </w:rPr>
      </w:pPr>
      <w:r w:rsidDel="00000000" w:rsidR="00000000" w:rsidRPr="00000000">
        <w:rPr>
          <w:color w:val="292929"/>
          <w:highlight w:val="white"/>
          <w:rtl w:val="0"/>
        </w:rPr>
        <w:t xml:space="preserve">Twitter API has restrictions to scrape only the last 3200 Tweets. But Twint can fetch almost all Tweets.</w:t>
      </w:r>
    </w:p>
    <w:p w:rsidR="00000000" w:rsidDel="00000000" w:rsidP="00000000" w:rsidRDefault="00000000" w:rsidRPr="00000000" w14:paraId="00000019">
      <w:pPr>
        <w:numPr>
          <w:ilvl w:val="0"/>
          <w:numId w:val="5"/>
        </w:numPr>
        <w:shd w:fill="ffffff" w:val="clear"/>
        <w:spacing w:after="0" w:afterAutospacing="0" w:before="0" w:beforeAutospacing="0" w:line="523.6363636363636" w:lineRule="auto"/>
        <w:ind w:left="720" w:hanging="360"/>
        <w:rPr>
          <w:color w:val="292929"/>
        </w:rPr>
      </w:pPr>
      <w:r w:rsidDel="00000000" w:rsidR="00000000" w:rsidRPr="00000000">
        <w:rPr>
          <w:color w:val="292929"/>
          <w:highlight w:val="white"/>
          <w:rtl w:val="0"/>
        </w:rPr>
        <w:t xml:space="preserve">Set up is really quick as there is no hassle of setting up Twitter API.</w:t>
      </w:r>
    </w:p>
    <w:p w:rsidR="00000000" w:rsidDel="00000000" w:rsidP="00000000" w:rsidRDefault="00000000" w:rsidRPr="00000000" w14:paraId="0000001A">
      <w:pPr>
        <w:numPr>
          <w:ilvl w:val="0"/>
          <w:numId w:val="5"/>
        </w:numPr>
        <w:shd w:fill="ffffff" w:val="clear"/>
        <w:spacing w:after="0" w:afterAutospacing="0" w:before="0" w:beforeAutospacing="0" w:line="523.6363636363636" w:lineRule="auto"/>
        <w:ind w:left="720" w:hanging="360"/>
        <w:rPr>
          <w:color w:val="292929"/>
        </w:rPr>
      </w:pPr>
      <w:r w:rsidDel="00000000" w:rsidR="00000000" w:rsidRPr="00000000">
        <w:rPr>
          <w:color w:val="292929"/>
          <w:highlight w:val="white"/>
          <w:rtl w:val="0"/>
        </w:rPr>
        <w:t xml:space="preserve">Can be used anonymously without Twitter sign-up.</w:t>
      </w:r>
    </w:p>
    <w:p w:rsidR="00000000" w:rsidDel="00000000" w:rsidP="00000000" w:rsidRDefault="00000000" w:rsidRPr="00000000" w14:paraId="0000001B">
      <w:pPr>
        <w:numPr>
          <w:ilvl w:val="0"/>
          <w:numId w:val="5"/>
        </w:numPr>
        <w:shd w:fill="ffffff" w:val="clear"/>
        <w:spacing w:after="0" w:afterAutospacing="0" w:before="0" w:beforeAutospacing="0" w:line="523.6363636363636" w:lineRule="auto"/>
        <w:ind w:left="720" w:hanging="360"/>
        <w:rPr>
          <w:color w:val="292929"/>
        </w:rPr>
      </w:pPr>
      <w:r w:rsidDel="00000000" w:rsidR="00000000" w:rsidRPr="00000000">
        <w:rPr>
          <w:color w:val="292929"/>
          <w:highlight w:val="white"/>
          <w:rtl w:val="0"/>
        </w:rPr>
        <w:t xml:space="preserve">It’s free!! No pricing limitations.</w:t>
      </w:r>
    </w:p>
    <w:p w:rsidR="00000000" w:rsidDel="00000000" w:rsidP="00000000" w:rsidRDefault="00000000" w:rsidRPr="00000000" w14:paraId="0000001C">
      <w:pPr>
        <w:numPr>
          <w:ilvl w:val="0"/>
          <w:numId w:val="5"/>
        </w:numPr>
        <w:shd w:fill="ffffff" w:val="clear"/>
        <w:spacing w:after="0" w:before="0" w:beforeAutospacing="0" w:line="523.6363636363636" w:lineRule="auto"/>
        <w:ind w:left="720" w:hanging="360"/>
        <w:rPr>
          <w:color w:val="292929"/>
        </w:rPr>
      </w:pPr>
      <w:r w:rsidDel="00000000" w:rsidR="00000000" w:rsidRPr="00000000">
        <w:rPr>
          <w:color w:val="292929"/>
          <w:highlight w:val="white"/>
          <w:rtl w:val="0"/>
        </w:rPr>
        <w:t xml:space="preserve">Provides easy to use options to store scraped tweets into different formats — CSV, JSON, SQLite, and Elasticsearch</w:t>
      </w:r>
    </w:p>
    <w:p w:rsidR="00000000" w:rsidDel="00000000" w:rsidP="00000000" w:rsidRDefault="00000000" w:rsidRPr="00000000" w14:paraId="0000001D">
      <w:pPr>
        <w:shd w:fill="ffffff" w:val="clear"/>
        <w:spacing w:after="0" w:before="340" w:line="523.6363636363636" w:lineRule="auto"/>
        <w:ind w:left="0" w:firstLine="0"/>
        <w:rPr>
          <w:b w:val="1"/>
          <w:color w:val="292929"/>
          <w:sz w:val="28"/>
          <w:szCs w:val="28"/>
          <w:highlight w:val="white"/>
        </w:rPr>
      </w:pPr>
      <w:r w:rsidDel="00000000" w:rsidR="00000000" w:rsidRPr="00000000">
        <w:rPr>
          <w:b w:val="1"/>
          <w:color w:val="292929"/>
          <w:sz w:val="28"/>
          <w:szCs w:val="28"/>
          <w:highlight w:val="white"/>
          <w:rtl w:val="0"/>
        </w:rPr>
        <w:t xml:space="preserve">Task 3 :</w:t>
      </w:r>
    </w:p>
    <w:p w:rsidR="00000000" w:rsidDel="00000000" w:rsidP="00000000" w:rsidRDefault="00000000" w:rsidRPr="00000000" w14:paraId="0000001E">
      <w:pPr>
        <w:shd w:fill="ffffff" w:val="clear"/>
        <w:spacing w:after="0" w:before="340" w:line="523.6363636363636" w:lineRule="auto"/>
        <w:ind w:left="0" w:firstLine="0"/>
        <w:rPr>
          <w:color w:val="292929"/>
          <w:highlight w:val="white"/>
        </w:rPr>
      </w:pPr>
      <w:r w:rsidDel="00000000" w:rsidR="00000000" w:rsidRPr="00000000">
        <w:rPr>
          <w:b w:val="1"/>
          <w:color w:val="292929"/>
          <w:highlight w:val="white"/>
          <w:rtl w:val="0"/>
        </w:rPr>
        <w:t xml:space="preserve">Using your suggested keywords from part a) and your knowledge of Twitter, collect a series of Tweets surrounding The Pangaia and save them to a file. Your collected Tweets should span a minimum ONE week period. Provide evidence of how your data was collected (screenshots, code print outs with relevant comments), the total number of tweets collected and describe key methodological steps</w:t>
      </w:r>
      <w:r w:rsidDel="00000000" w:rsidR="00000000" w:rsidRPr="00000000">
        <w:rPr>
          <w:color w:val="292929"/>
          <w:highlight w:val="white"/>
          <w:rtl w:val="0"/>
        </w:rPr>
        <w:t xml:space="preserve">.</w:t>
      </w:r>
    </w:p>
    <w:p w:rsidR="00000000" w:rsidDel="00000000" w:rsidP="00000000" w:rsidRDefault="00000000" w:rsidRPr="00000000" w14:paraId="0000001F">
      <w:pPr>
        <w:shd w:fill="ffffff" w:val="clear"/>
        <w:spacing w:after="0" w:before="340" w:line="523.6363636363636" w:lineRule="auto"/>
        <w:ind w:left="0" w:firstLine="0"/>
        <w:rPr>
          <w:b w:val="1"/>
          <w:color w:val="292929"/>
          <w:sz w:val="24"/>
          <w:szCs w:val="24"/>
          <w:highlight w:val="white"/>
        </w:rPr>
      </w:pPr>
      <w:r w:rsidDel="00000000" w:rsidR="00000000" w:rsidRPr="00000000">
        <w:rPr>
          <w:b w:val="1"/>
          <w:color w:val="292929"/>
          <w:sz w:val="24"/>
          <w:szCs w:val="24"/>
          <w:highlight w:val="white"/>
          <w:rtl w:val="0"/>
        </w:rPr>
        <w:t xml:space="preserve">Code snapshots:</w:t>
      </w:r>
    </w:p>
    <w:p w:rsidR="00000000" w:rsidDel="00000000" w:rsidP="00000000" w:rsidRDefault="00000000" w:rsidRPr="00000000" w14:paraId="00000020">
      <w:pPr>
        <w:shd w:fill="ffffff" w:val="clear"/>
        <w:spacing w:after="0" w:before="340" w:line="523.6363636363636" w:lineRule="auto"/>
        <w:ind w:left="0" w:firstLine="0"/>
        <w:rPr>
          <w:b w:val="1"/>
          <w:color w:val="292929"/>
          <w:highlight w:val="white"/>
        </w:rPr>
      </w:pPr>
      <w:r w:rsidDel="00000000" w:rsidR="00000000" w:rsidRPr="00000000">
        <w:rPr>
          <w:b w:val="1"/>
          <w:color w:val="292929"/>
          <w:highlight w:val="white"/>
        </w:rPr>
        <w:drawing>
          <wp:inline distB="114300" distT="114300" distL="114300" distR="114300">
            <wp:extent cx="5943600" cy="39370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before="340" w:line="523.6363636363636" w:lineRule="auto"/>
        <w:ind w:left="0" w:firstLine="0"/>
        <w:rPr>
          <w:b w:val="1"/>
          <w:color w:val="292929"/>
          <w:sz w:val="24"/>
          <w:szCs w:val="24"/>
          <w:highlight w:val="white"/>
        </w:rPr>
      </w:pPr>
      <w:r w:rsidDel="00000000" w:rsidR="00000000" w:rsidRPr="00000000">
        <w:rPr>
          <w:b w:val="1"/>
          <w:color w:val="292929"/>
          <w:sz w:val="24"/>
          <w:szCs w:val="24"/>
          <w:highlight w:val="white"/>
          <w:rtl w:val="0"/>
        </w:rPr>
        <w:t xml:space="preserve">Output Snapshot</w:t>
      </w:r>
    </w:p>
    <w:p w:rsidR="00000000" w:rsidDel="00000000" w:rsidP="00000000" w:rsidRDefault="00000000" w:rsidRPr="00000000" w14:paraId="00000022">
      <w:pPr>
        <w:shd w:fill="ffffff" w:val="clear"/>
        <w:spacing w:after="0" w:before="340" w:line="523.6363636363636" w:lineRule="auto"/>
        <w:ind w:left="0" w:firstLine="0"/>
        <w:rPr>
          <w:b w:val="1"/>
          <w:color w:val="292929"/>
          <w:highlight w:val="white"/>
        </w:rPr>
      </w:pPr>
      <w:r w:rsidDel="00000000" w:rsidR="00000000" w:rsidRPr="00000000">
        <w:rPr>
          <w:b w:val="1"/>
          <w:color w:val="292929"/>
          <w:highlight w:val="white"/>
        </w:rPr>
        <w:drawing>
          <wp:inline distB="114300" distT="114300" distL="114300" distR="114300">
            <wp:extent cx="5943600" cy="321310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before="340" w:line="523.6363636363636" w:lineRule="auto"/>
        <w:ind w:left="0" w:firstLine="0"/>
        <w:rPr>
          <w:b w:val="1"/>
          <w:color w:val="292929"/>
          <w:highlight w:val="white"/>
        </w:rPr>
      </w:pPr>
      <w:r w:rsidDel="00000000" w:rsidR="00000000" w:rsidRPr="00000000">
        <w:rPr>
          <w:rtl w:val="0"/>
        </w:rPr>
      </w:r>
    </w:p>
    <w:p w:rsidR="00000000" w:rsidDel="00000000" w:rsidP="00000000" w:rsidRDefault="00000000" w:rsidRPr="00000000" w14:paraId="00000024">
      <w:pPr>
        <w:shd w:fill="ffffff" w:val="clear"/>
        <w:spacing w:after="0" w:before="340" w:line="523.6363636363636" w:lineRule="auto"/>
        <w:ind w:left="0" w:firstLine="0"/>
        <w:rPr>
          <w:color w:val="292929"/>
          <w:highlight w:val="white"/>
        </w:rPr>
      </w:pPr>
      <w:r w:rsidDel="00000000" w:rsidR="00000000" w:rsidRPr="00000000">
        <w:rPr>
          <w:color w:val="292929"/>
          <w:highlight w:val="white"/>
          <w:rtl w:val="0"/>
        </w:rPr>
        <w:t xml:space="preserve">The Total number of tweets which are collected over the seven days are </w:t>
      </w:r>
      <w:r w:rsidDel="00000000" w:rsidR="00000000" w:rsidRPr="00000000">
        <w:rPr>
          <w:color w:val="292929"/>
          <w:highlight w:val="white"/>
          <w:rtl w:val="0"/>
        </w:rPr>
        <w:t xml:space="preserve">2050 with 13 important features from which there are only 372 unique/distinct tweets.</w:t>
      </w:r>
    </w:p>
    <w:p w:rsidR="00000000" w:rsidDel="00000000" w:rsidP="00000000" w:rsidRDefault="00000000" w:rsidRPr="00000000" w14:paraId="00000025">
      <w:pPr>
        <w:shd w:fill="ffffff" w:val="clear"/>
        <w:spacing w:after="0" w:before="340" w:line="523.6363636363636" w:lineRule="auto"/>
        <w:ind w:left="0" w:firstLine="0"/>
        <w:rPr>
          <w:color w:val="292929"/>
          <w:highlight w:val="white"/>
        </w:rPr>
      </w:pPr>
      <w:r w:rsidDel="00000000" w:rsidR="00000000" w:rsidRPr="00000000">
        <w:rPr>
          <w:color w:val="292929"/>
          <w:highlight w:val="white"/>
          <w:rtl w:val="0"/>
        </w:rPr>
        <w:t xml:space="preserve"> the features are 'TweetID', 'TweetDate', 'TweetText', 'retweetCount', 'FavouriteCount', 'IsFavourite', 'ISretweetd', 'userDate', 'screen_name', 'status_count', 'follower_count',  'freind_count', 'userFavouriteCount'</w:t>
      </w:r>
    </w:p>
    <w:p w:rsidR="00000000" w:rsidDel="00000000" w:rsidP="00000000" w:rsidRDefault="00000000" w:rsidRPr="00000000" w14:paraId="00000026">
      <w:pPr>
        <w:shd w:fill="ffffff" w:val="clear"/>
        <w:spacing w:after="0" w:before="340" w:line="523.6363636363636" w:lineRule="auto"/>
        <w:ind w:left="0" w:firstLine="0"/>
        <w:rPr>
          <w:b w:val="1"/>
          <w:color w:val="292929"/>
          <w:sz w:val="24"/>
          <w:szCs w:val="24"/>
          <w:highlight w:val="white"/>
        </w:rPr>
      </w:pPr>
      <w:r w:rsidDel="00000000" w:rsidR="00000000" w:rsidRPr="00000000">
        <w:rPr>
          <w:b w:val="1"/>
          <w:color w:val="292929"/>
          <w:sz w:val="24"/>
          <w:szCs w:val="24"/>
          <w:highlight w:val="white"/>
          <w:rtl w:val="0"/>
        </w:rPr>
        <w:t xml:space="preserve">methodological steps:</w:t>
      </w:r>
    </w:p>
    <w:p w:rsidR="00000000" w:rsidDel="00000000" w:rsidP="00000000" w:rsidRDefault="00000000" w:rsidRPr="00000000" w14:paraId="00000027">
      <w:pPr>
        <w:numPr>
          <w:ilvl w:val="0"/>
          <w:numId w:val="1"/>
        </w:numPr>
        <w:shd w:fill="ffffff" w:val="clear"/>
        <w:spacing w:after="0" w:afterAutospacing="0" w:before="340" w:line="523.6363636363636" w:lineRule="auto"/>
        <w:ind w:left="720" w:hanging="360"/>
        <w:rPr>
          <w:color w:val="292929"/>
          <w:highlight w:val="white"/>
        </w:rPr>
      </w:pPr>
      <w:r w:rsidDel="00000000" w:rsidR="00000000" w:rsidRPr="00000000">
        <w:rPr>
          <w:color w:val="292929"/>
          <w:highlight w:val="white"/>
          <w:rtl w:val="0"/>
        </w:rPr>
        <w:t xml:space="preserve">First to get the Twitter API from the developer account.</w:t>
      </w:r>
    </w:p>
    <w:p w:rsidR="00000000" w:rsidDel="00000000" w:rsidP="00000000" w:rsidRDefault="00000000" w:rsidRPr="00000000" w14:paraId="00000028">
      <w:pPr>
        <w:numPr>
          <w:ilvl w:val="0"/>
          <w:numId w:val="1"/>
        </w:numPr>
        <w:shd w:fill="ffffff" w:val="clear"/>
        <w:spacing w:after="0" w:afterAutospacing="0" w:before="0" w:beforeAutospacing="0" w:line="523.6363636363636" w:lineRule="auto"/>
        <w:ind w:left="720" w:hanging="360"/>
        <w:rPr>
          <w:color w:val="292929"/>
          <w:highlight w:val="white"/>
        </w:rPr>
      </w:pPr>
      <w:r w:rsidDel="00000000" w:rsidR="00000000" w:rsidRPr="00000000">
        <w:rPr>
          <w:color w:val="292929"/>
          <w:highlight w:val="white"/>
          <w:rtl w:val="0"/>
        </w:rPr>
        <w:t xml:space="preserve">In the second step I fetch the pangaia twitter accounts tweets and analyze the major important keywords, then extract those keywords to mine more tweets from twitter related to the pangaia brand.</w:t>
      </w:r>
    </w:p>
    <w:p w:rsidR="00000000" w:rsidDel="00000000" w:rsidP="00000000" w:rsidRDefault="00000000" w:rsidRPr="00000000" w14:paraId="00000029">
      <w:pPr>
        <w:numPr>
          <w:ilvl w:val="0"/>
          <w:numId w:val="1"/>
        </w:numPr>
        <w:shd w:fill="ffffff" w:val="clear"/>
        <w:spacing w:after="0" w:afterAutospacing="0" w:before="0" w:beforeAutospacing="0" w:line="523.6363636363636" w:lineRule="auto"/>
        <w:ind w:left="720" w:hanging="360"/>
        <w:rPr>
          <w:color w:val="292929"/>
          <w:highlight w:val="white"/>
        </w:rPr>
      </w:pPr>
      <w:r w:rsidDel="00000000" w:rsidR="00000000" w:rsidRPr="00000000">
        <w:rPr>
          <w:color w:val="292929"/>
          <w:highlight w:val="white"/>
          <w:rtl w:val="0"/>
        </w:rPr>
        <w:t xml:space="preserve">Wite the code for fetching keywords tweets using tweepy library and save the data into list, transform json data into rows and columns using pandas.</w:t>
      </w:r>
    </w:p>
    <w:p w:rsidR="00000000" w:rsidDel="00000000" w:rsidP="00000000" w:rsidRDefault="00000000" w:rsidRPr="00000000" w14:paraId="0000002A">
      <w:pPr>
        <w:numPr>
          <w:ilvl w:val="0"/>
          <w:numId w:val="1"/>
        </w:numPr>
        <w:shd w:fill="ffffff" w:val="clear"/>
        <w:spacing w:after="0" w:before="0" w:beforeAutospacing="0" w:line="523.6363636363636" w:lineRule="auto"/>
        <w:ind w:left="720" w:hanging="360"/>
        <w:rPr>
          <w:color w:val="292929"/>
          <w:highlight w:val="white"/>
        </w:rPr>
      </w:pPr>
      <w:r w:rsidDel="00000000" w:rsidR="00000000" w:rsidRPr="00000000">
        <w:rPr>
          <w:color w:val="292929"/>
          <w:highlight w:val="white"/>
          <w:rtl w:val="0"/>
        </w:rPr>
        <w:t xml:space="preserve">After building code start fetching the tweets on daily base.</w:t>
      </w:r>
    </w:p>
    <w:p w:rsidR="00000000" w:rsidDel="00000000" w:rsidP="00000000" w:rsidRDefault="00000000" w:rsidRPr="00000000" w14:paraId="0000002B">
      <w:pPr>
        <w:shd w:fill="ffffff" w:val="clear"/>
        <w:spacing w:after="0" w:before="340" w:line="523.6363636363636" w:lineRule="auto"/>
        <w:ind w:left="0" w:firstLine="0"/>
        <w:rPr>
          <w:b w:val="1"/>
          <w:color w:val="292929"/>
          <w:sz w:val="28"/>
          <w:szCs w:val="28"/>
          <w:highlight w:val="white"/>
        </w:rPr>
      </w:pPr>
      <w:r w:rsidDel="00000000" w:rsidR="00000000" w:rsidRPr="00000000">
        <w:rPr>
          <w:b w:val="1"/>
          <w:color w:val="292929"/>
          <w:sz w:val="28"/>
          <w:szCs w:val="28"/>
          <w:highlight w:val="white"/>
          <w:rtl w:val="0"/>
        </w:rPr>
        <w:t xml:space="preserve">Task 4 :</w:t>
      </w:r>
    </w:p>
    <w:p w:rsidR="00000000" w:rsidDel="00000000" w:rsidP="00000000" w:rsidRDefault="00000000" w:rsidRPr="00000000" w14:paraId="0000002C">
      <w:pPr>
        <w:shd w:fill="ffffff" w:val="clear"/>
        <w:spacing w:after="0" w:before="340" w:line="523.6363636363636" w:lineRule="auto"/>
        <w:ind w:left="0" w:firstLine="0"/>
        <w:rPr>
          <w:b w:val="1"/>
          <w:color w:val="292929"/>
          <w:highlight w:val="white"/>
        </w:rPr>
      </w:pPr>
      <w:r w:rsidDel="00000000" w:rsidR="00000000" w:rsidRPr="00000000">
        <w:rPr>
          <w:b w:val="1"/>
          <w:color w:val="292929"/>
          <w:highlight w:val="white"/>
          <w:rtl w:val="0"/>
        </w:rPr>
        <w:t xml:space="preserve">Using a suitable example, discuss the role of text pre-processing in the context of social media analysis. Identify TWO pre-processing steps relevant to the dataset you created in part c) and apply them to your dataset. In your report you MUST detail the code used to perform each pre-processing step and provide evidence that they have been applied.</w:t>
      </w:r>
    </w:p>
    <w:p w:rsidR="00000000" w:rsidDel="00000000" w:rsidP="00000000" w:rsidRDefault="00000000" w:rsidRPr="00000000" w14:paraId="0000002D">
      <w:pPr>
        <w:shd w:fill="ffffff" w:val="clear"/>
        <w:spacing w:after="0" w:before="340" w:line="523.6363636363636" w:lineRule="auto"/>
        <w:ind w:left="0" w:firstLine="0"/>
        <w:rPr>
          <w:b w:val="1"/>
          <w:color w:val="292929"/>
          <w:highlight w:val="white"/>
        </w:rPr>
      </w:pPr>
      <w:r w:rsidDel="00000000" w:rsidR="00000000" w:rsidRPr="00000000">
        <w:rPr>
          <w:rtl w:val="0"/>
        </w:rPr>
      </w:r>
    </w:p>
    <w:p w:rsidR="00000000" w:rsidDel="00000000" w:rsidP="00000000" w:rsidRDefault="00000000" w:rsidRPr="00000000" w14:paraId="0000002E">
      <w:pPr>
        <w:shd w:fill="ffffff" w:val="clear"/>
        <w:spacing w:after="0" w:before="340" w:line="523.6363636363636" w:lineRule="auto"/>
        <w:ind w:left="0" w:firstLine="0"/>
        <w:rPr>
          <w:color w:val="292929"/>
          <w:highlight w:val="white"/>
        </w:rPr>
      </w:pPr>
      <w:r w:rsidDel="00000000" w:rsidR="00000000" w:rsidRPr="00000000">
        <w:rPr>
          <w:color w:val="292929"/>
          <w:highlight w:val="white"/>
          <w:rtl w:val="0"/>
        </w:rPr>
        <w:t xml:space="preserve">With the rise of Social Media, people obtain and share information almost instantly on a 24/7 basis. Many research areas have tried to gain valuable insights from these large volumes of freely available user generated content.extracting meaningful and actionable knowledge from user generated content is a complex endeavor. First, each social media service has its own data collection specificities and constraints, second the volume of messages/posts produced can be overwhelming for automatic processing and mining, and last but not the least, social media texts are usually short, informal, with a lot of abbreviations, jargon, slang and idioms for this purpose we need text preprocessing to analyze each text and its feature to gain insights from the text.</w:t>
      </w:r>
    </w:p>
    <w:p w:rsidR="00000000" w:rsidDel="00000000" w:rsidP="00000000" w:rsidRDefault="00000000" w:rsidRPr="00000000" w14:paraId="0000002F">
      <w:pPr>
        <w:shd w:fill="ffffff" w:val="clear"/>
        <w:spacing w:after="0" w:before="340" w:line="523.6363636363636" w:lineRule="auto"/>
        <w:ind w:left="0" w:firstLine="0"/>
        <w:rPr>
          <w:b w:val="1"/>
          <w:color w:val="292929"/>
          <w:sz w:val="24"/>
          <w:szCs w:val="24"/>
          <w:highlight w:val="white"/>
        </w:rPr>
      </w:pPr>
      <w:r w:rsidDel="00000000" w:rsidR="00000000" w:rsidRPr="00000000">
        <w:rPr>
          <w:b w:val="1"/>
          <w:color w:val="292929"/>
          <w:sz w:val="24"/>
          <w:szCs w:val="24"/>
          <w:highlight w:val="white"/>
          <w:rtl w:val="0"/>
        </w:rPr>
        <w:t xml:space="preserve">Preprocessing Steps:</w:t>
      </w:r>
    </w:p>
    <w:p w:rsidR="00000000" w:rsidDel="00000000" w:rsidP="00000000" w:rsidRDefault="00000000" w:rsidRPr="00000000" w14:paraId="00000030">
      <w:pPr>
        <w:shd w:fill="ffffff" w:val="clear"/>
        <w:spacing w:after="0" w:before="340" w:line="523.6363636363636" w:lineRule="auto"/>
        <w:rPr>
          <w:b w:val="1"/>
          <w:color w:val="292929"/>
          <w:sz w:val="24"/>
          <w:szCs w:val="24"/>
          <w:highlight w:val="white"/>
        </w:rPr>
      </w:pPr>
      <w:r w:rsidDel="00000000" w:rsidR="00000000" w:rsidRPr="00000000">
        <w:rPr>
          <w:b w:val="1"/>
          <w:color w:val="292929"/>
          <w:sz w:val="24"/>
          <w:szCs w:val="24"/>
          <w:highlight w:val="white"/>
          <w:rtl w:val="0"/>
        </w:rPr>
        <w:t xml:space="preserve">Step 1:</w:t>
      </w:r>
    </w:p>
    <w:p w:rsidR="00000000" w:rsidDel="00000000" w:rsidP="00000000" w:rsidRDefault="00000000" w:rsidRPr="00000000" w14:paraId="00000031">
      <w:pPr>
        <w:numPr>
          <w:ilvl w:val="0"/>
          <w:numId w:val="2"/>
        </w:numPr>
        <w:shd w:fill="ffffff" w:val="clear"/>
        <w:spacing w:after="0" w:before="340" w:line="523.6363636363636" w:lineRule="auto"/>
        <w:ind w:left="720" w:hanging="360"/>
        <w:rPr>
          <w:color w:val="292929"/>
          <w:highlight w:val="white"/>
        </w:rPr>
      </w:pPr>
      <w:r w:rsidDel="00000000" w:rsidR="00000000" w:rsidRPr="00000000">
        <w:rPr>
          <w:color w:val="292929"/>
          <w:highlight w:val="white"/>
          <w:rtl w:val="0"/>
        </w:rPr>
        <w:t xml:space="preserve">Removing unwanted hashtags, smile icons, links, RT tags, mentions and converting all the text into lower case.we developed a python script to clean hashtags, mentions and smile icons.</w:t>
      </w:r>
    </w:p>
    <w:p w:rsidR="00000000" w:rsidDel="00000000" w:rsidP="00000000" w:rsidRDefault="00000000" w:rsidRPr="00000000" w14:paraId="00000032">
      <w:pPr>
        <w:shd w:fill="ffffff" w:val="clear"/>
        <w:spacing w:after="0" w:before="340" w:line="523.6363636363636" w:lineRule="auto"/>
        <w:ind w:left="720" w:firstLine="0"/>
        <w:rPr>
          <w:color w:val="292929"/>
          <w:highlight w:val="white"/>
        </w:rPr>
      </w:pPr>
      <w:r w:rsidDel="00000000" w:rsidR="00000000" w:rsidRPr="00000000">
        <w:rPr>
          <w:color w:val="292929"/>
          <w:highlight w:val="white"/>
        </w:rPr>
        <w:drawing>
          <wp:inline distB="114300" distT="114300" distL="114300" distR="114300">
            <wp:extent cx="5943600" cy="31369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0" w:before="340" w:line="523.6363636363636" w:lineRule="auto"/>
        <w:ind w:left="720" w:firstLine="0"/>
        <w:rPr>
          <w:b w:val="1"/>
          <w:color w:val="292929"/>
          <w:sz w:val="24"/>
          <w:szCs w:val="24"/>
          <w:highlight w:val="white"/>
        </w:rPr>
      </w:pPr>
      <w:r w:rsidDel="00000000" w:rsidR="00000000" w:rsidRPr="00000000">
        <w:rPr>
          <w:b w:val="1"/>
          <w:color w:val="292929"/>
          <w:sz w:val="24"/>
          <w:szCs w:val="24"/>
          <w:highlight w:val="white"/>
          <w:rtl w:val="0"/>
        </w:rPr>
        <w:t xml:space="preserve">Data Before Preprocessing steps 1</w:t>
      </w:r>
    </w:p>
    <w:p w:rsidR="00000000" w:rsidDel="00000000" w:rsidP="00000000" w:rsidRDefault="00000000" w:rsidRPr="00000000" w14:paraId="00000034">
      <w:pPr>
        <w:shd w:fill="ffffff" w:val="clear"/>
        <w:spacing w:after="0" w:before="340" w:line="523.6363636363636" w:lineRule="auto"/>
        <w:ind w:left="720" w:firstLine="0"/>
        <w:rPr>
          <w:color w:val="292929"/>
          <w:highlight w:val="white"/>
        </w:rPr>
      </w:pPr>
      <w:r w:rsidDel="00000000" w:rsidR="00000000" w:rsidRPr="00000000">
        <w:rPr>
          <w:color w:val="292929"/>
          <w:highlight w:val="white"/>
        </w:rPr>
        <w:drawing>
          <wp:inline distB="114300" distT="114300" distL="114300" distR="114300">
            <wp:extent cx="5153025" cy="4210050"/>
            <wp:effectExtent b="0" l="0" r="0" t="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1530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before="340" w:line="523.6363636363636" w:lineRule="auto"/>
        <w:ind w:left="720" w:firstLine="0"/>
        <w:rPr>
          <w:color w:val="292929"/>
          <w:highlight w:val="white"/>
        </w:rPr>
      </w:pPr>
      <w:r w:rsidDel="00000000" w:rsidR="00000000" w:rsidRPr="00000000">
        <w:rPr>
          <w:color w:val="292929"/>
          <w:highlight w:val="white"/>
          <w:rtl w:val="0"/>
        </w:rPr>
        <w:t xml:space="preserve">As we see in the above picture the tweet text contain mentions, hashtags, icons etc </w:t>
      </w:r>
    </w:p>
    <w:p w:rsidR="00000000" w:rsidDel="00000000" w:rsidP="00000000" w:rsidRDefault="00000000" w:rsidRPr="00000000" w14:paraId="00000036">
      <w:pPr>
        <w:shd w:fill="ffffff" w:val="clear"/>
        <w:spacing w:after="0" w:before="340" w:line="523.6363636363636" w:lineRule="auto"/>
        <w:ind w:left="720" w:firstLine="0"/>
        <w:rPr>
          <w:color w:val="292929"/>
          <w:sz w:val="24"/>
          <w:szCs w:val="24"/>
          <w:highlight w:val="white"/>
        </w:rPr>
      </w:pPr>
      <w:r w:rsidDel="00000000" w:rsidR="00000000" w:rsidRPr="00000000">
        <w:rPr>
          <w:b w:val="1"/>
          <w:color w:val="292929"/>
          <w:sz w:val="24"/>
          <w:szCs w:val="24"/>
          <w:highlight w:val="white"/>
          <w:rtl w:val="0"/>
        </w:rPr>
        <w:t xml:space="preserve">After Preprocessing step 1</w:t>
      </w:r>
      <w:r w:rsidDel="00000000" w:rsidR="00000000" w:rsidRPr="00000000">
        <w:rPr>
          <w:color w:val="292929"/>
          <w:sz w:val="24"/>
          <w:szCs w:val="24"/>
          <w:highlight w:val="white"/>
          <w:rtl w:val="0"/>
        </w:rPr>
        <w:t xml:space="preserve"> </w:t>
      </w:r>
    </w:p>
    <w:p w:rsidR="00000000" w:rsidDel="00000000" w:rsidP="00000000" w:rsidRDefault="00000000" w:rsidRPr="00000000" w14:paraId="00000037">
      <w:pPr>
        <w:shd w:fill="ffffff" w:val="clear"/>
        <w:spacing w:after="0" w:before="340" w:line="523.6363636363636" w:lineRule="auto"/>
        <w:ind w:left="720" w:firstLine="0"/>
        <w:rPr>
          <w:color w:val="292929"/>
          <w:highlight w:val="white"/>
        </w:rPr>
      </w:pPr>
      <w:r w:rsidDel="00000000" w:rsidR="00000000" w:rsidRPr="00000000">
        <w:rPr>
          <w:color w:val="292929"/>
          <w:highlight w:val="white"/>
        </w:rPr>
        <w:drawing>
          <wp:inline distB="114300" distT="114300" distL="114300" distR="114300">
            <wp:extent cx="5943600" cy="3111500"/>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0" w:before="340" w:line="523.6363636363636" w:lineRule="auto"/>
        <w:ind w:left="720" w:firstLine="0"/>
        <w:rPr>
          <w:color w:val="292929"/>
          <w:highlight w:val="white"/>
        </w:rPr>
      </w:pPr>
      <w:r w:rsidDel="00000000" w:rsidR="00000000" w:rsidRPr="00000000">
        <w:rPr>
          <w:color w:val="292929"/>
          <w:highlight w:val="white"/>
          <w:rtl w:val="0"/>
        </w:rPr>
        <w:t xml:space="preserve">In this picture we saw that the mentions, hashtags and smile icons were removed.</w:t>
      </w:r>
    </w:p>
    <w:p w:rsidR="00000000" w:rsidDel="00000000" w:rsidP="00000000" w:rsidRDefault="00000000" w:rsidRPr="00000000" w14:paraId="00000039">
      <w:pPr>
        <w:shd w:fill="ffffff" w:val="clear"/>
        <w:spacing w:after="0" w:before="340" w:line="523.6363636363636" w:lineRule="auto"/>
        <w:rPr>
          <w:b w:val="1"/>
          <w:color w:val="292929"/>
          <w:sz w:val="24"/>
          <w:szCs w:val="24"/>
          <w:highlight w:val="white"/>
        </w:rPr>
      </w:pPr>
      <w:r w:rsidDel="00000000" w:rsidR="00000000" w:rsidRPr="00000000">
        <w:rPr>
          <w:b w:val="1"/>
          <w:color w:val="292929"/>
          <w:sz w:val="24"/>
          <w:szCs w:val="24"/>
          <w:highlight w:val="white"/>
          <w:rtl w:val="0"/>
        </w:rPr>
        <w:t xml:space="preserve">Step 2:</w:t>
      </w:r>
    </w:p>
    <w:p w:rsidR="00000000" w:rsidDel="00000000" w:rsidP="00000000" w:rsidRDefault="00000000" w:rsidRPr="00000000" w14:paraId="0000003A">
      <w:pPr>
        <w:numPr>
          <w:ilvl w:val="0"/>
          <w:numId w:val="2"/>
        </w:numPr>
        <w:shd w:fill="ffffff" w:val="clear"/>
        <w:spacing w:after="0" w:before="340" w:line="523.6363636363636" w:lineRule="auto"/>
        <w:ind w:left="720" w:hanging="360"/>
        <w:rPr>
          <w:color w:val="292929"/>
          <w:highlight w:val="white"/>
        </w:rPr>
      </w:pPr>
      <w:r w:rsidDel="00000000" w:rsidR="00000000" w:rsidRPr="00000000">
        <w:rPr>
          <w:color w:val="292929"/>
          <w:highlight w:val="white"/>
          <w:rtl w:val="0"/>
        </w:rPr>
        <w:t xml:space="preserve">In the second step we apply Porter Stemmer, word lemmatizer, tokenizer and bag of words using python Nltk library. </w:t>
      </w:r>
    </w:p>
    <w:p w:rsidR="00000000" w:rsidDel="00000000" w:rsidP="00000000" w:rsidRDefault="00000000" w:rsidRPr="00000000" w14:paraId="0000003B">
      <w:pPr>
        <w:keepNext w:val="0"/>
        <w:keepLines w:val="0"/>
        <w:shd w:fill="ffffff" w:val="clear"/>
        <w:spacing w:after="0" w:before="220" w:line="240" w:lineRule="auto"/>
        <w:ind w:left="720" w:firstLine="0"/>
        <w:rPr/>
      </w:pPr>
      <w:r w:rsidDel="00000000" w:rsidR="00000000" w:rsidRPr="00000000">
        <w:rPr>
          <w:b w:val="1"/>
          <w:rtl w:val="0"/>
        </w:rPr>
        <w:t xml:space="preserve">Stemming: </w:t>
      </w:r>
      <w:r w:rsidDel="00000000" w:rsidR="00000000" w:rsidRPr="00000000">
        <w:rPr>
          <w:rtl w:val="0"/>
        </w:rPr>
        <w:t xml:space="preserve">Stemming refers to truncating words of their affixes (prefixes or suffixes) to       approximate them to their root form. This is often done with a lookup dictionary of prefixes and suffixes, making it computationally fast. However, there is a performance trade-off. In the English language, some affixes change the meaning of the word completely, resulting in inaccurate feature representation.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color w:val="292929"/>
          <w:highlight w:val="white"/>
        </w:rPr>
      </w:pPr>
      <w:r w:rsidDel="00000000" w:rsidR="00000000" w:rsidRPr="00000000">
        <w:rPr>
          <w:b w:val="1"/>
          <w:color w:val="292929"/>
          <w:highlight w:val="white"/>
          <w:rtl w:val="0"/>
        </w:rPr>
        <w:t xml:space="preserve"> Lemmatization: </w:t>
      </w:r>
      <w:r w:rsidDel="00000000" w:rsidR="00000000" w:rsidRPr="00000000">
        <w:rPr>
          <w:color w:val="292929"/>
          <w:highlight w:val="white"/>
          <w:rtl w:val="0"/>
        </w:rPr>
        <w:t xml:space="preserve">The alternative to stemming is lemmatization, where words are reduced    to their lemmas, or root form. This is done using a lookup dictionary of words and their lemmas, hence resulting in it being more computationally expensive. However, performance is often better, since features are represented more accurately.</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ind w:left="720" w:firstLine="0"/>
        <w:rPr/>
      </w:pPr>
      <w:r w:rsidDel="00000000" w:rsidR="00000000" w:rsidRPr="00000000">
        <w:rPr>
          <w:rtl w:val="0"/>
        </w:rPr>
        <w:t xml:space="preserve"> </w:t>
      </w:r>
      <w:r w:rsidDel="00000000" w:rsidR="00000000" w:rsidRPr="00000000">
        <w:rPr>
          <w:b w:val="1"/>
          <w:rtl w:val="0"/>
        </w:rPr>
        <w:t xml:space="preserve">Bag of words: </w:t>
      </w:r>
      <w:r w:rsidDel="00000000" w:rsidR="00000000" w:rsidRPr="00000000">
        <w:rPr>
          <w:color w:val="000000"/>
          <w:rtl w:val="0"/>
        </w:rPr>
        <w:t xml:space="preserve">Bag of words is a way to represent text data numerically. Text data is essentially split into words (or more accurately, tokens), which are features. The frequency of each word in each text data </w:t>
      </w:r>
      <w:r w:rsidDel="00000000" w:rsidR="00000000" w:rsidRPr="00000000">
        <w:rPr>
          <w:rtl w:val="0"/>
        </w:rPr>
        <w:t xml:space="preserve">is the</w:t>
      </w:r>
      <w:r w:rsidDel="00000000" w:rsidR="00000000" w:rsidRPr="00000000">
        <w:rPr>
          <w:color w:val="000000"/>
          <w:rtl w:val="0"/>
        </w:rPr>
        <w:t xml:space="preserve"> corresponding feature values. For example, we might represent "I love cake very very much" as a bag of words dictionary</w:t>
      </w:r>
      <w:r w:rsidDel="00000000" w:rsidR="00000000" w:rsidRPr="00000000">
        <w:rPr>
          <w:rtl w:val="0"/>
        </w:rPr>
        <w:t xml:space="preserve">.</w:t>
      </w:r>
    </w:p>
    <w:p w:rsidR="00000000" w:rsidDel="00000000" w:rsidP="00000000" w:rsidRDefault="00000000" w:rsidRPr="00000000" w14:paraId="00000040">
      <w:pPr>
        <w:ind w:left="720" w:firstLine="0"/>
        <w:rPr>
          <w:sz w:val="21"/>
          <w:szCs w:val="21"/>
          <w:highlight w:val="white"/>
        </w:rPr>
      </w:pPr>
      <w:r w:rsidDel="00000000" w:rsidR="00000000" w:rsidRPr="00000000">
        <w:rPr>
          <w:sz w:val="21"/>
          <w:szCs w:val="21"/>
          <w:highlight w:val="white"/>
          <w:rtl w:val="0"/>
        </w:rPr>
        <w:t xml:space="preserve"> 'I':1, 'love':1, 'cake':1, 'very':2, 'much':1 }</w:t>
      </w:r>
    </w:p>
    <w:p w:rsidR="00000000" w:rsidDel="00000000" w:rsidP="00000000" w:rsidRDefault="00000000" w:rsidRPr="00000000" w14:paraId="00000041">
      <w:pPr>
        <w:ind w:left="720" w:firstLine="0"/>
        <w:rPr>
          <w:sz w:val="21"/>
          <w:szCs w:val="21"/>
          <w:highlight w:val="white"/>
        </w:rPr>
      </w:pPr>
      <w:r w:rsidDel="00000000" w:rsidR="00000000" w:rsidRPr="00000000">
        <w:rPr>
          <w:rtl w:val="0"/>
        </w:rPr>
      </w:r>
    </w:p>
    <w:p w:rsidR="00000000" w:rsidDel="00000000" w:rsidP="00000000" w:rsidRDefault="00000000" w:rsidRPr="00000000" w14:paraId="00000042">
      <w:pPr>
        <w:ind w:left="720" w:firstLine="0"/>
        <w:rPr>
          <w:sz w:val="21"/>
          <w:szCs w:val="21"/>
          <w:highlight w:val="white"/>
        </w:rPr>
      </w:pPr>
      <w:r w:rsidDel="00000000" w:rsidR="00000000" w:rsidRPr="00000000">
        <w:rPr>
          <w:sz w:val="21"/>
          <w:szCs w:val="21"/>
          <w:highlight w:val="white"/>
        </w:rPr>
        <w:drawing>
          <wp:inline distB="114300" distT="114300" distL="114300" distR="114300">
            <wp:extent cx="5943600" cy="30480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sz w:val="21"/>
          <w:szCs w:val="21"/>
          <w:highlight w:val="white"/>
        </w:rPr>
      </w:pPr>
      <w:r w:rsidDel="00000000" w:rsidR="00000000" w:rsidRPr="00000000">
        <w:rPr>
          <w:rtl w:val="0"/>
        </w:rPr>
      </w:r>
    </w:p>
    <w:p w:rsidR="00000000" w:rsidDel="00000000" w:rsidP="00000000" w:rsidRDefault="00000000" w:rsidRPr="00000000" w14:paraId="00000044">
      <w:pPr>
        <w:ind w:left="720" w:firstLine="0"/>
        <w:rPr>
          <w:sz w:val="21"/>
          <w:szCs w:val="21"/>
          <w:highlight w:val="white"/>
        </w:rPr>
      </w:pPr>
      <w:r w:rsidDel="00000000" w:rsidR="00000000" w:rsidRPr="00000000">
        <w:rPr>
          <w:sz w:val="21"/>
          <w:szCs w:val="21"/>
          <w:highlight w:val="white"/>
          <w:rtl w:val="0"/>
        </w:rPr>
        <w:t xml:space="preserve">Output after this step :</w:t>
      </w:r>
    </w:p>
    <w:p w:rsidR="00000000" w:rsidDel="00000000" w:rsidP="00000000" w:rsidRDefault="00000000" w:rsidRPr="00000000" w14:paraId="00000045">
      <w:pPr>
        <w:ind w:left="720" w:firstLine="0"/>
        <w:rPr>
          <w:b w:val="1"/>
          <w:sz w:val="21"/>
          <w:szCs w:val="21"/>
          <w:highlight w:val="white"/>
        </w:rPr>
      </w:pPr>
      <w:r w:rsidDel="00000000" w:rsidR="00000000" w:rsidRPr="00000000">
        <w:rPr>
          <w:sz w:val="21"/>
          <w:szCs w:val="21"/>
          <w:highlight w:val="white"/>
        </w:rPr>
        <w:drawing>
          <wp:inline distB="114300" distT="114300" distL="114300" distR="114300">
            <wp:extent cx="5943600" cy="3289300"/>
            <wp:effectExtent b="0" l="0" r="0" t="0"/>
            <wp:docPr id="2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b w:val="1"/>
          <w:sz w:val="24"/>
          <w:szCs w:val="24"/>
          <w:highlight w:val="white"/>
        </w:rPr>
      </w:pPr>
      <w:r w:rsidDel="00000000" w:rsidR="00000000" w:rsidRPr="00000000">
        <w:rPr>
          <w:b w:val="1"/>
          <w:sz w:val="24"/>
          <w:szCs w:val="24"/>
          <w:highlight w:val="white"/>
          <w:rtl w:val="0"/>
        </w:rPr>
        <w:t xml:space="preserve">Bag of Words Code</w:t>
      </w:r>
    </w:p>
    <w:p w:rsidR="00000000" w:rsidDel="00000000" w:rsidP="00000000" w:rsidRDefault="00000000" w:rsidRPr="00000000" w14:paraId="00000047">
      <w:pPr>
        <w:ind w:left="720" w:firstLine="0"/>
        <w:rPr>
          <w:b w:val="1"/>
          <w:sz w:val="21"/>
          <w:szCs w:val="21"/>
          <w:highlight w:val="white"/>
        </w:rPr>
      </w:pPr>
      <w:r w:rsidDel="00000000" w:rsidR="00000000" w:rsidRPr="00000000">
        <w:rPr>
          <w:b w:val="1"/>
          <w:sz w:val="21"/>
          <w:szCs w:val="21"/>
          <w:highlight w:val="white"/>
        </w:rPr>
        <w:drawing>
          <wp:inline distB="114300" distT="114300" distL="114300" distR="114300">
            <wp:extent cx="5943600" cy="4064000"/>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b w:val="1"/>
          <w:sz w:val="28"/>
          <w:szCs w:val="28"/>
          <w:highlight w:val="white"/>
        </w:rPr>
      </w:pPr>
      <w:r w:rsidDel="00000000" w:rsidR="00000000" w:rsidRPr="00000000">
        <w:rPr>
          <w:b w:val="1"/>
          <w:sz w:val="28"/>
          <w:szCs w:val="28"/>
          <w:highlight w:val="white"/>
          <w:rtl w:val="0"/>
        </w:rPr>
        <w:t xml:space="preserve">Task 5 :</w:t>
      </w:r>
    </w:p>
    <w:p w:rsidR="00000000" w:rsidDel="00000000" w:rsidP="00000000" w:rsidRDefault="00000000" w:rsidRPr="00000000" w14:paraId="00000049">
      <w:pPr>
        <w:ind w:left="0" w:firstLine="0"/>
        <w:rPr>
          <w:b w:val="1"/>
          <w:highlight w:val="white"/>
        </w:rPr>
      </w:pPr>
      <w:r w:rsidDel="00000000" w:rsidR="00000000" w:rsidRPr="00000000">
        <w:rPr>
          <w:b w:val="1"/>
          <w:highlight w:val="white"/>
          <w:rtl w:val="0"/>
        </w:rPr>
        <w:t xml:space="preserve">Create a Python program to count the most commonly used words in your dataset and use it to generate a “word cloud”. In your report you MUST include a table of the top 10 most commonly used words, your Python code and a screenshot of your word cloud.</w:t>
      </w:r>
    </w:p>
    <w:p w:rsidR="00000000" w:rsidDel="00000000" w:rsidP="00000000" w:rsidRDefault="00000000" w:rsidRPr="00000000" w14:paraId="0000004A">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4B">
      <w:pPr>
        <w:ind w:left="0" w:firstLine="0"/>
        <w:rPr>
          <w:b w:val="1"/>
          <w:sz w:val="21"/>
          <w:szCs w:val="21"/>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highlight w:val="white"/>
              </w:rPr>
            </w:pPr>
            <w:r w:rsidDel="00000000" w:rsidR="00000000" w:rsidRPr="00000000">
              <w:rPr>
                <w:b w:val="1"/>
                <w:sz w:val="21"/>
                <w:szCs w:val="21"/>
                <w:highlight w:val="white"/>
                <w:rtl w:val="0"/>
              </w:rPr>
              <w:t xml:space="preserve">Top 10 most commonly used Words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Air Pollution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Fashion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Pangaia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Takashi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Capsule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Moma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Murakami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Linked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Collaborative</w:t>
            </w:r>
          </w:p>
        </w:tc>
      </w:tr>
    </w:tbl>
    <w:p w:rsidR="00000000" w:rsidDel="00000000" w:rsidP="00000000" w:rsidRDefault="00000000" w:rsidRPr="00000000" w14:paraId="00000056">
      <w:pPr>
        <w:ind w:left="0" w:firstLine="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Word Cloud is a great way to represent text data. The size and color of each word that appears in the word cloud indicate it’s frequency or importance.</w:t>
      </w:r>
    </w:p>
    <w:p w:rsidR="00000000" w:rsidDel="00000000" w:rsidP="00000000" w:rsidRDefault="00000000" w:rsidRPr="00000000" w14:paraId="00000057">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36957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29591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5B">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5C">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5D">
      <w:pPr>
        <w:ind w:left="720" w:firstLine="0"/>
        <w:rPr>
          <w:sz w:val="21"/>
          <w:szCs w:val="21"/>
          <w:highlight w:val="white"/>
        </w:rPr>
      </w:pPr>
      <w:r w:rsidDel="00000000" w:rsidR="00000000" w:rsidRPr="00000000">
        <w:rPr>
          <w:rtl w:val="0"/>
        </w:rPr>
      </w:r>
    </w:p>
    <w:p w:rsidR="00000000" w:rsidDel="00000000" w:rsidP="00000000" w:rsidRDefault="00000000" w:rsidRPr="00000000" w14:paraId="0000005E">
      <w:pPr>
        <w:ind w:left="720" w:firstLine="0"/>
        <w:rPr>
          <w:b w:val="1"/>
          <w:sz w:val="28"/>
          <w:szCs w:val="28"/>
          <w:highlight w:val="white"/>
        </w:rPr>
      </w:pPr>
      <w:r w:rsidDel="00000000" w:rsidR="00000000" w:rsidRPr="00000000">
        <w:rPr>
          <w:b w:val="1"/>
          <w:sz w:val="28"/>
          <w:szCs w:val="28"/>
          <w:highlight w:val="white"/>
          <w:rtl w:val="0"/>
        </w:rPr>
        <w:t xml:space="preserve">Task 6 :</w:t>
      </w:r>
    </w:p>
    <w:p w:rsidR="00000000" w:rsidDel="00000000" w:rsidP="00000000" w:rsidRDefault="00000000" w:rsidRPr="00000000" w14:paraId="0000005F">
      <w:pPr>
        <w:ind w:left="720" w:firstLine="0"/>
        <w:rPr>
          <w:b w:val="1"/>
          <w:highlight w:val="white"/>
        </w:rPr>
      </w:pPr>
      <w:r w:rsidDel="00000000" w:rsidR="00000000" w:rsidRPr="00000000">
        <w:rPr>
          <w:b w:val="1"/>
          <w:highlight w:val="white"/>
          <w:rtl w:val="0"/>
        </w:rPr>
        <w:t xml:space="preserve">Use your processed data file to produce a series of graphs or charts to summarise the following information. I. The number of tweets posted per day II. The number of unique users per day III. The top 10 most active users over the entire period In your report you MUST detail your processing steps and comment on the results. </w:t>
      </w:r>
    </w:p>
    <w:p w:rsidR="00000000" w:rsidDel="00000000" w:rsidP="00000000" w:rsidRDefault="00000000" w:rsidRPr="00000000" w14:paraId="00000060">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61">
      <w:pPr>
        <w:ind w:left="720" w:firstLine="0"/>
        <w:rPr>
          <w:b w:val="1"/>
          <w:sz w:val="24"/>
          <w:szCs w:val="24"/>
          <w:highlight w:val="white"/>
        </w:rPr>
      </w:pPr>
      <w:r w:rsidDel="00000000" w:rsidR="00000000" w:rsidRPr="00000000">
        <w:rPr>
          <w:b w:val="1"/>
          <w:sz w:val="24"/>
          <w:szCs w:val="24"/>
          <w:highlight w:val="white"/>
          <w:rtl w:val="0"/>
        </w:rPr>
        <w:t xml:space="preserve">The Number of Tweet Posted Per Day </w:t>
      </w:r>
    </w:p>
    <w:p w:rsidR="00000000" w:rsidDel="00000000" w:rsidP="00000000" w:rsidRDefault="00000000" w:rsidRPr="00000000" w14:paraId="00000062">
      <w:pPr>
        <w:ind w:left="720" w:firstLine="0"/>
        <w:rPr>
          <w:b w:val="1"/>
          <w:sz w:val="21"/>
          <w:szCs w:val="21"/>
          <w:highlight w:val="white"/>
        </w:rPr>
      </w:pPr>
      <w:r w:rsidDel="00000000" w:rsidR="00000000" w:rsidRPr="00000000">
        <w:rPr>
          <w:b w:val="1"/>
          <w:sz w:val="21"/>
          <w:szCs w:val="21"/>
          <w:highlight w:val="white"/>
        </w:rPr>
        <w:drawing>
          <wp:inline distB="114300" distT="114300" distL="114300" distR="114300">
            <wp:extent cx="4352925" cy="36957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529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highlight w:val="white"/>
        </w:rPr>
      </w:pPr>
      <w:r w:rsidDel="00000000" w:rsidR="00000000" w:rsidRPr="00000000">
        <w:rPr>
          <w:rtl w:val="0"/>
        </w:rPr>
      </w:r>
    </w:p>
    <w:p w:rsidR="00000000" w:rsidDel="00000000" w:rsidP="00000000" w:rsidRDefault="00000000" w:rsidRPr="00000000" w14:paraId="00000064">
      <w:pPr>
        <w:ind w:left="720" w:firstLine="0"/>
        <w:rPr>
          <w:b w:val="1"/>
          <w:sz w:val="21"/>
          <w:szCs w:val="21"/>
          <w:highlight w:val="white"/>
        </w:rPr>
      </w:pPr>
      <w:r w:rsidDel="00000000" w:rsidR="00000000" w:rsidRPr="00000000">
        <w:rPr>
          <w:rtl w:val="0"/>
        </w:rPr>
      </w:r>
    </w:p>
    <w:p w:rsidR="00000000" w:rsidDel="00000000" w:rsidP="00000000" w:rsidRDefault="00000000" w:rsidRPr="00000000" w14:paraId="00000065">
      <w:pPr>
        <w:ind w:left="720" w:firstLine="0"/>
        <w:rPr>
          <w:b w:val="1"/>
          <w:sz w:val="21"/>
          <w:szCs w:val="21"/>
          <w:highlight w:val="white"/>
        </w:rPr>
      </w:pPr>
      <w:r w:rsidDel="00000000" w:rsidR="00000000" w:rsidRPr="00000000">
        <w:rPr>
          <w:rtl w:val="0"/>
        </w:rPr>
      </w:r>
    </w:p>
    <w:p w:rsidR="00000000" w:rsidDel="00000000" w:rsidP="00000000" w:rsidRDefault="00000000" w:rsidRPr="00000000" w14:paraId="00000066">
      <w:pPr>
        <w:ind w:left="720" w:firstLine="0"/>
        <w:rPr>
          <w:highlight w:val="white"/>
        </w:rPr>
      </w:pPr>
      <w:r w:rsidDel="00000000" w:rsidR="00000000" w:rsidRPr="00000000">
        <w:rPr>
          <w:highlight w:val="white"/>
          <w:rtl w:val="0"/>
        </w:rPr>
        <w:t xml:space="preserve">From the above graph we analyze that 22,26,29 april has greater tweets than other days. </w:t>
      </w:r>
    </w:p>
    <w:p w:rsidR="00000000" w:rsidDel="00000000" w:rsidP="00000000" w:rsidRDefault="00000000" w:rsidRPr="00000000" w14:paraId="00000067">
      <w:pPr>
        <w:ind w:left="720" w:firstLine="0"/>
        <w:rPr>
          <w:b w:val="1"/>
          <w:sz w:val="24"/>
          <w:szCs w:val="24"/>
          <w:highlight w:val="white"/>
        </w:rPr>
      </w:pPr>
      <w:r w:rsidDel="00000000" w:rsidR="00000000" w:rsidRPr="00000000">
        <w:rPr>
          <w:b w:val="1"/>
          <w:sz w:val="24"/>
          <w:szCs w:val="24"/>
          <w:highlight w:val="white"/>
          <w:rtl w:val="0"/>
        </w:rPr>
        <w:t xml:space="preserve">The number of unique per day</w:t>
      </w:r>
    </w:p>
    <w:p w:rsidR="00000000" w:rsidDel="00000000" w:rsidP="00000000" w:rsidRDefault="00000000" w:rsidRPr="00000000" w14:paraId="00000068">
      <w:pPr>
        <w:ind w:left="720" w:firstLine="0"/>
        <w:rPr>
          <w:sz w:val="21"/>
          <w:szCs w:val="21"/>
          <w:highlight w:val="white"/>
        </w:rPr>
      </w:pPr>
      <w:r w:rsidDel="00000000" w:rsidR="00000000" w:rsidRPr="00000000">
        <w:rPr>
          <w:rtl w:val="0"/>
        </w:rPr>
      </w:r>
    </w:p>
    <w:p w:rsidR="00000000" w:rsidDel="00000000" w:rsidP="00000000" w:rsidRDefault="00000000" w:rsidRPr="00000000" w14:paraId="00000069">
      <w:pPr>
        <w:ind w:left="720" w:firstLine="0"/>
        <w:rPr>
          <w:sz w:val="21"/>
          <w:szCs w:val="21"/>
          <w:highlight w:val="white"/>
        </w:rPr>
      </w:pPr>
      <w:r w:rsidDel="00000000" w:rsidR="00000000" w:rsidRPr="00000000">
        <w:rPr>
          <w:sz w:val="21"/>
          <w:szCs w:val="21"/>
          <w:highlight w:val="white"/>
        </w:rPr>
        <w:drawing>
          <wp:inline distB="114300" distT="114300" distL="114300" distR="114300">
            <wp:extent cx="4400550" cy="375285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4005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1"/>
          <w:szCs w:val="21"/>
          <w:highlight w:val="white"/>
        </w:rPr>
      </w:pPr>
      <w:r w:rsidDel="00000000" w:rsidR="00000000" w:rsidRPr="00000000">
        <w:rPr>
          <w:rtl w:val="0"/>
        </w:rPr>
      </w:r>
    </w:p>
    <w:p w:rsidR="00000000" w:rsidDel="00000000" w:rsidP="00000000" w:rsidRDefault="00000000" w:rsidRPr="00000000" w14:paraId="0000006B">
      <w:pPr>
        <w:ind w:left="720" w:firstLine="0"/>
        <w:rPr>
          <w:sz w:val="24"/>
          <w:szCs w:val="24"/>
          <w:highlight w:val="white"/>
        </w:rPr>
      </w:pPr>
      <w:r w:rsidDel="00000000" w:rsidR="00000000" w:rsidRPr="00000000">
        <w:rPr>
          <w:b w:val="1"/>
          <w:sz w:val="24"/>
          <w:szCs w:val="24"/>
          <w:highlight w:val="white"/>
          <w:rtl w:val="0"/>
        </w:rPr>
        <w:t xml:space="preserve">Top 10 Active users</w:t>
      </w:r>
      <w:r w:rsidDel="00000000" w:rsidR="00000000" w:rsidRPr="00000000">
        <w:rPr>
          <w:sz w:val="24"/>
          <w:szCs w:val="24"/>
          <w:highlight w:val="white"/>
          <w:rtl w:val="0"/>
        </w:rPr>
        <w:t xml:space="preserve"> </w:t>
      </w:r>
    </w:p>
    <w:p w:rsidR="00000000" w:rsidDel="00000000" w:rsidP="00000000" w:rsidRDefault="00000000" w:rsidRPr="00000000" w14:paraId="0000006C">
      <w:pPr>
        <w:ind w:left="720" w:firstLine="0"/>
        <w:rPr>
          <w:sz w:val="21"/>
          <w:szCs w:val="21"/>
          <w:highlight w:val="white"/>
        </w:rPr>
      </w:pPr>
      <w:r w:rsidDel="00000000" w:rsidR="00000000" w:rsidRPr="00000000">
        <w:rPr>
          <w:rtl w:val="0"/>
        </w:rPr>
      </w:r>
    </w:p>
    <w:p w:rsidR="00000000" w:rsidDel="00000000" w:rsidP="00000000" w:rsidRDefault="00000000" w:rsidRPr="00000000" w14:paraId="0000006D">
      <w:pPr>
        <w:ind w:left="720" w:firstLine="0"/>
        <w:rPr>
          <w:sz w:val="21"/>
          <w:szCs w:val="21"/>
          <w:highlight w:val="white"/>
        </w:rPr>
      </w:pPr>
      <w:r w:rsidDel="00000000" w:rsidR="00000000" w:rsidRPr="00000000">
        <w:rPr>
          <w:sz w:val="21"/>
          <w:szCs w:val="21"/>
          <w:highlight w:val="white"/>
        </w:rPr>
        <w:drawing>
          <wp:inline distB="114300" distT="114300" distL="114300" distR="114300">
            <wp:extent cx="4400550" cy="356235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4005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highlight w:val="white"/>
        </w:rPr>
      </w:pPr>
      <w:r w:rsidDel="00000000" w:rsidR="00000000" w:rsidRPr="00000000">
        <w:rPr>
          <w:highlight w:val="white"/>
          <w:rtl w:val="0"/>
        </w:rPr>
        <w:t xml:space="preserve">This are the top ten authors which are the part of spreading the tweets.</w:t>
      </w:r>
    </w:p>
    <w:p w:rsidR="00000000" w:rsidDel="00000000" w:rsidP="00000000" w:rsidRDefault="00000000" w:rsidRPr="00000000" w14:paraId="0000006F">
      <w:pPr>
        <w:ind w:left="0" w:firstLine="0"/>
        <w:rPr>
          <w:sz w:val="28"/>
          <w:szCs w:val="28"/>
          <w:highlight w:val="white"/>
        </w:rPr>
      </w:pPr>
      <w:r w:rsidDel="00000000" w:rsidR="00000000" w:rsidRPr="00000000">
        <w:rPr>
          <w:b w:val="1"/>
          <w:sz w:val="28"/>
          <w:szCs w:val="28"/>
          <w:highlight w:val="white"/>
          <w:rtl w:val="0"/>
        </w:rPr>
        <w:t xml:space="preserve">Task 7</w:t>
      </w:r>
      <w:r w:rsidDel="00000000" w:rsidR="00000000" w:rsidRPr="00000000">
        <w:rPr>
          <w:sz w:val="28"/>
          <w:szCs w:val="28"/>
          <w:highlight w:val="white"/>
          <w:rtl w:val="0"/>
        </w:rPr>
        <w:t xml:space="preserve"> :</w:t>
      </w:r>
    </w:p>
    <w:p w:rsidR="00000000" w:rsidDel="00000000" w:rsidP="00000000" w:rsidRDefault="00000000" w:rsidRPr="00000000" w14:paraId="00000070">
      <w:pPr>
        <w:ind w:left="0" w:firstLine="0"/>
        <w:rPr>
          <w:b w:val="1"/>
          <w:highlight w:val="white"/>
        </w:rPr>
      </w:pPr>
      <w:r w:rsidDel="00000000" w:rsidR="00000000" w:rsidRPr="00000000">
        <w:rPr>
          <w:b w:val="1"/>
          <w:highlight w:val="white"/>
          <w:rtl w:val="0"/>
        </w:rPr>
        <w:t xml:space="preserve">Using a suitable approach, construct a LDA topic model to identify themes of discussion within your dataset. In your report you MUST; - Discuss what is meant by topic modelling and explain how your chosen approach works - Provide details of the steps that you have carried out. - Use any tables, graphs and charts you feel are necessary to illustrate your findings - Provide a critical evaluation of your model and discuss one strength and one weakness</w:t>
      </w:r>
    </w:p>
    <w:p w:rsidR="00000000" w:rsidDel="00000000" w:rsidP="00000000" w:rsidRDefault="00000000" w:rsidRPr="00000000" w14:paraId="00000071">
      <w:pPr>
        <w:ind w:left="720" w:firstLine="0"/>
        <w:rPr>
          <w:b w:val="1"/>
          <w:highlight w:val="white"/>
        </w:rPr>
      </w:pPr>
      <w:r w:rsidDel="00000000" w:rsidR="00000000" w:rsidRPr="00000000">
        <w:rPr>
          <w:rtl w:val="0"/>
        </w:rPr>
      </w:r>
    </w:p>
    <w:p w:rsidR="00000000" w:rsidDel="00000000" w:rsidP="00000000" w:rsidRDefault="00000000" w:rsidRPr="00000000" w14:paraId="00000072">
      <w:pPr>
        <w:ind w:left="720" w:firstLine="0"/>
        <w:rPr>
          <w:b w:val="1"/>
          <w:highlight w:val="white"/>
        </w:rPr>
      </w:pPr>
      <w:r w:rsidDel="00000000" w:rsidR="00000000" w:rsidRPr="00000000">
        <w:rPr>
          <w:rtl w:val="0"/>
        </w:rPr>
      </w:r>
    </w:p>
    <w:p w:rsidR="00000000" w:rsidDel="00000000" w:rsidP="00000000" w:rsidRDefault="00000000" w:rsidRPr="00000000" w14:paraId="00000073">
      <w:pPr>
        <w:shd w:fill="ffffff" w:val="clear"/>
        <w:spacing w:after="240" w:lineRule="auto"/>
        <w:rPr>
          <w:color w:val="212529"/>
          <w:sz w:val="24"/>
          <w:szCs w:val="24"/>
          <w:highlight w:val="white"/>
        </w:rPr>
      </w:pPr>
      <w:r w:rsidDel="00000000" w:rsidR="00000000" w:rsidRPr="00000000">
        <w:rPr>
          <w:color w:val="212529"/>
          <w:sz w:val="24"/>
          <w:szCs w:val="24"/>
          <w:highlight w:val="white"/>
          <w:rtl w:val="0"/>
        </w:rPr>
        <w:t xml:space="preserve">Topic modeling is the process of using unsupervised learning techniques to extract the main topics that occur in a collection of documents.</w:t>
      </w:r>
    </w:p>
    <w:p w:rsidR="00000000" w:rsidDel="00000000" w:rsidP="00000000" w:rsidRDefault="00000000" w:rsidRPr="00000000" w14:paraId="00000074">
      <w:pPr>
        <w:shd w:fill="ffffff" w:val="clear"/>
        <w:spacing w:after="240" w:lineRule="auto"/>
        <w:rPr>
          <w:color w:val="202124"/>
          <w:sz w:val="24"/>
          <w:szCs w:val="24"/>
          <w:highlight w:val="white"/>
        </w:rPr>
      </w:pPr>
      <w:r w:rsidDel="00000000" w:rsidR="00000000" w:rsidRPr="00000000">
        <w:rPr>
          <w:color w:val="212529"/>
          <w:sz w:val="24"/>
          <w:szCs w:val="24"/>
          <w:highlight w:val="white"/>
          <w:rtl w:val="0"/>
        </w:rPr>
        <w:t xml:space="preserve">Latent Dirichlet Allocation (LDA) is an easy to use and efficient model for topic modeling. Each document is represented by the distribution of topics and each topic is represented by the distribution of words.</w:t>
      </w:r>
      <w:r w:rsidDel="00000000" w:rsidR="00000000" w:rsidRPr="00000000">
        <w:rPr>
          <w:color w:val="202124"/>
          <w:sz w:val="24"/>
          <w:szCs w:val="24"/>
          <w:highlight w:val="white"/>
          <w:rtl w:val="0"/>
        </w:rPr>
        <w:t xml:space="preserve">LDA analyses the words in each paper and calculates the joint probability distribution between the observed (words in the paper) and the unobserved (the hidden structure of topics).</w:t>
      </w:r>
    </w:p>
    <w:p w:rsidR="00000000" w:rsidDel="00000000" w:rsidP="00000000" w:rsidRDefault="00000000" w:rsidRPr="00000000" w14:paraId="00000075">
      <w:pPr>
        <w:shd w:fill="ffffff" w:val="clear"/>
        <w:spacing w:after="240" w:lineRule="auto"/>
        <w:rPr>
          <w:color w:val="202124"/>
          <w:sz w:val="24"/>
          <w:szCs w:val="24"/>
          <w:highlight w:val="white"/>
        </w:rPr>
      </w:pPr>
      <w:r w:rsidDel="00000000" w:rsidR="00000000" w:rsidRPr="00000000">
        <w:rPr>
          <w:color w:val="202124"/>
          <w:sz w:val="24"/>
          <w:szCs w:val="24"/>
          <w:highlight w:val="white"/>
          <w:rtl w:val="0"/>
        </w:rPr>
        <w:t xml:space="preserve">The objective of LDA is to perform dimensionality reduction However, we want to preserve as much of the class discriminatory information as possible. extract the relevant information by reducing the redundancy and minimizing the noise.</w:t>
      </w:r>
    </w:p>
    <w:p w:rsidR="00000000" w:rsidDel="00000000" w:rsidP="00000000" w:rsidRDefault="00000000" w:rsidRPr="00000000" w14:paraId="00000076">
      <w:pPr>
        <w:shd w:fill="ffffff" w:val="clear"/>
        <w:spacing w:after="240" w:lineRule="auto"/>
        <w:rPr>
          <w:color w:val="202124"/>
          <w:sz w:val="24"/>
          <w:szCs w:val="24"/>
          <w:highlight w:val="white"/>
        </w:rPr>
      </w:pPr>
      <w:r w:rsidDel="00000000" w:rsidR="00000000" w:rsidRPr="00000000">
        <w:rPr>
          <w:color w:val="202124"/>
          <w:sz w:val="24"/>
          <w:szCs w:val="24"/>
          <w:highlight w:val="white"/>
          <w:rtl w:val="0"/>
        </w:rPr>
        <w:t xml:space="preserve">Steps to build LDA Model</w:t>
      </w:r>
    </w:p>
    <w:p w:rsidR="00000000" w:rsidDel="00000000" w:rsidP="00000000" w:rsidRDefault="00000000" w:rsidRPr="00000000" w14:paraId="00000077">
      <w:pPr>
        <w:shd w:fill="ffffff" w:val="clear"/>
        <w:spacing w:after="240" w:lineRule="auto"/>
        <w:rPr>
          <w:color w:val="212529"/>
          <w:highlight w:val="white"/>
        </w:rPr>
      </w:pPr>
      <w:r w:rsidDel="00000000" w:rsidR="00000000" w:rsidRPr="00000000">
        <w:rPr>
          <w:color w:val="212529"/>
          <w:highlight w:val="white"/>
          <w:rtl w:val="0"/>
        </w:rPr>
        <w:t xml:space="preserve">But before getting into topic modeling we have to pre-process our data a little. We will:</w:t>
      </w:r>
    </w:p>
    <w:p w:rsidR="00000000" w:rsidDel="00000000" w:rsidP="00000000" w:rsidRDefault="00000000" w:rsidRPr="00000000" w14:paraId="00000078">
      <w:pPr>
        <w:numPr>
          <w:ilvl w:val="0"/>
          <w:numId w:val="4"/>
        </w:numPr>
        <w:shd w:fill="ffffff" w:val="clear"/>
        <w:spacing w:after="0" w:afterAutospacing="0" w:lineRule="auto"/>
        <w:ind w:left="720" w:hanging="360"/>
        <w:rPr>
          <w:sz w:val="22"/>
          <w:szCs w:val="22"/>
          <w:highlight w:val="white"/>
        </w:rPr>
      </w:pPr>
      <w:r w:rsidDel="00000000" w:rsidR="00000000" w:rsidRPr="00000000">
        <w:rPr>
          <w:i w:val="1"/>
          <w:color w:val="212529"/>
          <w:highlight w:val="white"/>
          <w:rtl w:val="0"/>
        </w:rPr>
        <w:t xml:space="preserve">tokenize</w:t>
      </w:r>
      <w:r w:rsidDel="00000000" w:rsidR="00000000" w:rsidRPr="00000000">
        <w:rPr>
          <w:color w:val="212529"/>
          <w:highlight w:val="white"/>
          <w:rtl w:val="0"/>
        </w:rPr>
        <w:t xml:space="preserve">: the process by which sentences are converted to a list of tokens or words.</w:t>
      </w:r>
    </w:p>
    <w:p w:rsidR="00000000" w:rsidDel="00000000" w:rsidP="00000000" w:rsidRDefault="00000000" w:rsidRPr="00000000" w14:paraId="00000079">
      <w:pPr>
        <w:numPr>
          <w:ilvl w:val="0"/>
          <w:numId w:val="4"/>
        </w:numPr>
        <w:shd w:fill="ffffff" w:val="clear"/>
        <w:spacing w:after="0" w:afterAutospacing="0" w:lineRule="auto"/>
        <w:ind w:left="720" w:hanging="360"/>
        <w:rPr>
          <w:sz w:val="22"/>
          <w:szCs w:val="22"/>
          <w:highlight w:val="white"/>
        </w:rPr>
      </w:pPr>
      <w:r w:rsidDel="00000000" w:rsidR="00000000" w:rsidRPr="00000000">
        <w:rPr>
          <w:i w:val="1"/>
          <w:color w:val="212529"/>
          <w:highlight w:val="white"/>
          <w:rtl w:val="0"/>
        </w:rPr>
        <w:t xml:space="preserve">remove stopwords</w:t>
      </w:r>
    </w:p>
    <w:p w:rsidR="00000000" w:rsidDel="00000000" w:rsidP="00000000" w:rsidRDefault="00000000" w:rsidRPr="00000000" w14:paraId="0000007A">
      <w:pPr>
        <w:numPr>
          <w:ilvl w:val="0"/>
          <w:numId w:val="4"/>
        </w:numPr>
        <w:shd w:fill="ffffff" w:val="clear"/>
        <w:spacing w:after="0" w:afterAutospacing="0" w:lineRule="auto"/>
        <w:ind w:left="720" w:hanging="360"/>
        <w:rPr>
          <w:sz w:val="22"/>
          <w:szCs w:val="22"/>
          <w:highlight w:val="white"/>
        </w:rPr>
      </w:pPr>
      <w:r w:rsidDel="00000000" w:rsidR="00000000" w:rsidRPr="00000000">
        <w:rPr>
          <w:i w:val="1"/>
          <w:color w:val="212529"/>
          <w:highlight w:val="white"/>
          <w:rtl w:val="0"/>
        </w:rPr>
        <w:t xml:space="preserve">lemmatize</w:t>
      </w:r>
      <w:r w:rsidDel="00000000" w:rsidR="00000000" w:rsidRPr="00000000">
        <w:rPr>
          <w:color w:val="212529"/>
          <w:highlight w:val="white"/>
          <w:rtl w:val="0"/>
        </w:rPr>
        <w:t xml:space="preserve">: reduces the inflectional forms of each word into a common base or root.</w:t>
      </w:r>
    </w:p>
    <w:p w:rsidR="00000000" w:rsidDel="00000000" w:rsidP="00000000" w:rsidRDefault="00000000" w:rsidRPr="00000000" w14:paraId="0000007B">
      <w:pPr>
        <w:numPr>
          <w:ilvl w:val="0"/>
          <w:numId w:val="4"/>
        </w:numPr>
        <w:shd w:fill="ffffff" w:val="clear"/>
        <w:spacing w:after="0" w:afterAutospacing="0" w:lineRule="auto"/>
        <w:ind w:left="720" w:hanging="360"/>
        <w:rPr>
          <w:sz w:val="22"/>
          <w:szCs w:val="22"/>
          <w:highlight w:val="white"/>
        </w:rPr>
      </w:pPr>
      <w:r w:rsidDel="00000000" w:rsidR="00000000" w:rsidRPr="00000000">
        <w:rPr>
          <w:i w:val="1"/>
          <w:color w:val="212529"/>
          <w:highlight w:val="white"/>
          <w:rtl w:val="0"/>
        </w:rPr>
        <w:t xml:space="preserve">convert to the bag of words</w:t>
      </w:r>
      <w:r w:rsidDel="00000000" w:rsidR="00000000" w:rsidRPr="00000000">
        <w:rPr>
          <w:color w:val="212529"/>
          <w:highlight w:val="white"/>
          <w:rtl w:val="0"/>
        </w:rPr>
        <w:t xml:space="preserve">: Bag of words is a dictionary where the keys are words(or ngrams/tokens) and values are the number of times each word occurs in the corpus.</w:t>
      </w:r>
    </w:p>
    <w:p w:rsidR="00000000" w:rsidDel="00000000" w:rsidP="00000000" w:rsidRDefault="00000000" w:rsidRPr="00000000" w14:paraId="0000007C">
      <w:pPr>
        <w:numPr>
          <w:ilvl w:val="0"/>
          <w:numId w:val="4"/>
        </w:numPr>
        <w:shd w:fill="ffffff" w:val="clear"/>
        <w:spacing w:after="480" w:lineRule="auto"/>
        <w:ind w:left="720" w:hanging="360"/>
        <w:rPr>
          <w:color w:val="212529"/>
          <w:sz w:val="22"/>
          <w:szCs w:val="22"/>
          <w:highlight w:val="white"/>
        </w:rPr>
      </w:pPr>
      <w:r w:rsidDel="00000000" w:rsidR="00000000" w:rsidRPr="00000000">
        <w:rPr>
          <w:color w:val="212529"/>
          <w:highlight w:val="white"/>
          <w:rtl w:val="0"/>
        </w:rPr>
        <w:t xml:space="preserve">Then we create the LDA Model</w:t>
      </w:r>
    </w:p>
    <w:p w:rsidR="00000000" w:rsidDel="00000000" w:rsidP="00000000" w:rsidRDefault="00000000" w:rsidRPr="00000000" w14:paraId="0000007D">
      <w:pPr>
        <w:shd w:fill="ffffff" w:val="clear"/>
        <w:spacing w:after="480" w:lineRule="auto"/>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7E">
      <w:pPr>
        <w:shd w:fill="ffffff" w:val="clear"/>
        <w:spacing w:after="480" w:lineRule="auto"/>
        <w:ind w:left="720" w:firstLine="0"/>
        <w:rPr>
          <w:color w:val="212529"/>
          <w:sz w:val="24"/>
          <w:szCs w:val="24"/>
          <w:highlight w:val="white"/>
        </w:rPr>
      </w:pPr>
      <w:r w:rsidDel="00000000" w:rsidR="00000000" w:rsidRPr="00000000">
        <w:rPr>
          <w:b w:val="1"/>
          <w:color w:val="212529"/>
          <w:sz w:val="24"/>
          <w:szCs w:val="24"/>
          <w:highlight w:val="white"/>
          <w:rtl w:val="0"/>
        </w:rPr>
        <w:t xml:space="preserve">The LDA Model: </w:t>
      </w:r>
      <w:r w:rsidDel="00000000" w:rsidR="00000000" w:rsidRPr="00000000">
        <w:rPr>
          <w:color w:val="212529"/>
          <w:sz w:val="24"/>
          <w:szCs w:val="24"/>
          <w:highlight w:val="white"/>
          <w:rtl w:val="0"/>
        </w:rPr>
        <w:t xml:space="preserve">We extract four topics from LDA model </w:t>
      </w:r>
    </w:p>
    <w:p w:rsidR="00000000" w:rsidDel="00000000" w:rsidP="00000000" w:rsidRDefault="00000000" w:rsidRPr="00000000" w14:paraId="0000007F">
      <w:pPr>
        <w:shd w:fill="ffffff" w:val="clear"/>
        <w:spacing w:after="480" w:lineRule="auto"/>
        <w:ind w:left="720" w:firstLine="0"/>
        <w:rPr>
          <w:color w:val="212529"/>
          <w:sz w:val="24"/>
          <w:szCs w:val="24"/>
          <w:highlight w:val="white"/>
        </w:rPr>
      </w:pPr>
      <w:r w:rsidDel="00000000" w:rsidR="00000000" w:rsidRPr="00000000">
        <w:rPr>
          <w:b w:val="1"/>
          <w:color w:val="212529"/>
          <w:highlight w:val="white"/>
          <w:rtl w:val="0"/>
        </w:rPr>
        <w:t xml:space="preserve">Topic 1</w:t>
      </w:r>
      <w:r w:rsidDel="00000000" w:rsidR="00000000" w:rsidRPr="00000000">
        <w:rPr>
          <w:b w:val="1"/>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080">
      <w:pPr>
        <w:shd w:fill="ffffff" w:val="clear"/>
        <w:spacing w:after="480" w:lineRule="auto"/>
        <w:ind w:left="720" w:firstLine="0"/>
        <w:rPr>
          <w:color w:val="212529"/>
          <w:highlight w:val="white"/>
        </w:rPr>
      </w:pPr>
      <w:r w:rsidDel="00000000" w:rsidR="00000000" w:rsidRPr="00000000">
        <w:rPr>
          <w:color w:val="212529"/>
          <w:highlight w:val="white"/>
          <w:rtl w:val="0"/>
        </w:rPr>
        <w:t xml:space="preserve">  '0.059*"air" + 0.056*"ink" + 0.046*"pollution" + 0.045*"pangaia" + 0.033*"made" + 0.032*"fashion" + 0.029*"using" + 0.028*"label" + 0.026*"print" + 0.026*"first"'.</w:t>
      </w:r>
    </w:p>
    <w:p w:rsidR="00000000" w:rsidDel="00000000" w:rsidP="00000000" w:rsidRDefault="00000000" w:rsidRPr="00000000" w14:paraId="00000081">
      <w:pPr>
        <w:shd w:fill="ffffff" w:val="clear"/>
        <w:spacing w:after="480" w:lineRule="auto"/>
        <w:ind w:left="720" w:firstLine="0"/>
        <w:rPr>
          <w:b w:val="1"/>
          <w:color w:val="212529"/>
          <w:highlight w:val="white"/>
        </w:rPr>
      </w:pPr>
      <w:r w:rsidDel="00000000" w:rsidR="00000000" w:rsidRPr="00000000">
        <w:rPr>
          <w:b w:val="1"/>
          <w:color w:val="212529"/>
          <w:highlight w:val="white"/>
          <w:rtl w:val="0"/>
        </w:rPr>
        <w:t xml:space="preserve">Topic 2 :</w:t>
      </w:r>
    </w:p>
    <w:p w:rsidR="00000000" w:rsidDel="00000000" w:rsidP="00000000" w:rsidRDefault="00000000" w:rsidRPr="00000000" w14:paraId="00000082">
      <w:pPr>
        <w:shd w:fill="ffffff" w:val="clear"/>
        <w:spacing w:after="480" w:lineRule="auto"/>
        <w:ind w:left="720" w:firstLine="0"/>
        <w:rPr>
          <w:color w:val="212121"/>
          <w:highlight w:val="white"/>
        </w:rPr>
      </w:pPr>
      <w:r w:rsidDel="00000000" w:rsidR="00000000" w:rsidRPr="00000000">
        <w:rPr>
          <w:color w:val="212121"/>
          <w:highlight w:val="white"/>
          <w:rtl w:val="0"/>
        </w:rPr>
        <w:t xml:space="preserve">'0.037*"pollution" + 0.029*"air" + 0.026*"ink" + 0.019*"pangaia" + 0.016*"collaboration" + 0.016*"sustainable" + 0.015*"founded" + 0.015*"alum" + 0.013*"carbon" + 0.013*"lab"</w:t>
      </w:r>
    </w:p>
    <w:p w:rsidR="00000000" w:rsidDel="00000000" w:rsidP="00000000" w:rsidRDefault="00000000" w:rsidRPr="00000000" w14:paraId="00000083">
      <w:pPr>
        <w:shd w:fill="ffffff" w:val="clear"/>
        <w:spacing w:after="480" w:lineRule="auto"/>
        <w:ind w:left="720" w:firstLine="0"/>
        <w:rPr>
          <w:b w:val="1"/>
          <w:color w:val="212121"/>
          <w:highlight w:val="white"/>
        </w:rPr>
      </w:pPr>
      <w:r w:rsidDel="00000000" w:rsidR="00000000" w:rsidRPr="00000000">
        <w:rPr>
          <w:b w:val="1"/>
          <w:color w:val="212121"/>
          <w:highlight w:val="white"/>
          <w:rtl w:val="0"/>
        </w:rPr>
        <w:t xml:space="preserve">Topic 3:</w:t>
      </w:r>
    </w:p>
    <w:p w:rsidR="00000000" w:rsidDel="00000000" w:rsidP="00000000" w:rsidRDefault="00000000" w:rsidRPr="00000000" w14:paraId="00000084">
      <w:pPr>
        <w:shd w:fill="ffffff" w:val="clear"/>
        <w:spacing w:after="480" w:lineRule="auto"/>
        <w:ind w:left="720" w:firstLine="0"/>
        <w:rPr>
          <w:color w:val="212121"/>
          <w:sz w:val="21"/>
          <w:szCs w:val="21"/>
          <w:highlight w:val="white"/>
        </w:rPr>
      </w:pPr>
      <w:r w:rsidDel="00000000" w:rsidR="00000000" w:rsidRPr="00000000">
        <w:rPr>
          <w:color w:val="212121"/>
          <w:sz w:val="21"/>
          <w:szCs w:val="21"/>
          <w:highlight w:val="white"/>
          <w:rtl w:val="0"/>
        </w:rPr>
        <w:t xml:space="preserve">'0.080*"pangaia" + 0.038*"capsule" + 0.036*"moma" + 0.030*"murakami" + 0.028*"takashi" + 0.022*"learn" + 0.022*"collaborative" + 0.021*"photo" + 0.021*"linked" + 0.016*"amp"</w:t>
      </w:r>
    </w:p>
    <w:p w:rsidR="00000000" w:rsidDel="00000000" w:rsidP="00000000" w:rsidRDefault="00000000" w:rsidRPr="00000000" w14:paraId="00000085">
      <w:pPr>
        <w:shd w:fill="ffffff" w:val="clear"/>
        <w:spacing w:after="480" w:lineRule="auto"/>
        <w:ind w:left="720" w:firstLine="0"/>
        <w:rPr>
          <w:b w:val="1"/>
          <w:color w:val="212121"/>
          <w:highlight w:val="white"/>
        </w:rPr>
      </w:pPr>
      <w:r w:rsidDel="00000000" w:rsidR="00000000" w:rsidRPr="00000000">
        <w:rPr>
          <w:b w:val="1"/>
          <w:color w:val="212121"/>
          <w:highlight w:val="white"/>
          <w:rtl w:val="0"/>
        </w:rPr>
        <w:t xml:space="preserve">Topic 4 :</w:t>
      </w:r>
    </w:p>
    <w:p w:rsidR="00000000" w:rsidDel="00000000" w:rsidP="00000000" w:rsidRDefault="00000000" w:rsidRPr="00000000" w14:paraId="00000086">
      <w:pPr>
        <w:shd w:fill="ffffff" w:val="clear"/>
        <w:spacing w:after="480" w:lineRule="auto"/>
        <w:ind w:left="720" w:firstLine="0"/>
        <w:rPr>
          <w:color w:val="212121"/>
          <w:highlight w:val="white"/>
        </w:rPr>
      </w:pPr>
      <w:r w:rsidDel="00000000" w:rsidR="00000000" w:rsidRPr="00000000">
        <w:rPr>
          <w:color w:val="212121"/>
          <w:sz w:val="21"/>
          <w:szCs w:val="21"/>
          <w:highlight w:val="white"/>
          <w:rtl w:val="0"/>
        </w:rPr>
        <w:t xml:space="preserve">'0.030*"pangaia" + 0.019*"look" + 0.018*"brand" + 0.014*"little" + 0.013*"tracksuit" + 0.013*"discover" + 0.013*"eco" + 0.012*"problem" + 0.012*"friendly" + 0.012*"opportunity"</w:t>
      </w:r>
      <w:r w:rsidDel="00000000" w:rsidR="00000000" w:rsidRPr="00000000">
        <w:rPr>
          <w:rtl w:val="0"/>
        </w:rPr>
      </w:r>
    </w:p>
    <w:p w:rsidR="00000000" w:rsidDel="00000000" w:rsidP="00000000" w:rsidRDefault="00000000" w:rsidRPr="00000000" w14:paraId="00000087">
      <w:pPr>
        <w:shd w:fill="ffffff" w:val="clear"/>
        <w:spacing w:after="480" w:lineRule="auto"/>
        <w:ind w:left="720" w:firstLine="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88">
      <w:pPr>
        <w:shd w:fill="ffffff" w:val="clear"/>
        <w:spacing w:after="480" w:lineRule="auto"/>
        <w:ind w:left="720" w:firstLine="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89">
      <w:pPr>
        <w:shd w:fill="ffffff" w:val="clear"/>
        <w:spacing w:after="480" w:lineRule="auto"/>
        <w:ind w:left="720" w:firstLine="0"/>
        <w:rPr>
          <w:color w:val="212529"/>
          <w:sz w:val="24"/>
          <w:szCs w:val="24"/>
          <w:highlight w:val="white"/>
        </w:rPr>
      </w:pPr>
      <w:r w:rsidDel="00000000" w:rsidR="00000000" w:rsidRPr="00000000">
        <w:rPr>
          <w:color w:val="212529"/>
          <w:sz w:val="24"/>
          <w:szCs w:val="24"/>
          <w:highlight w:val="white"/>
          <w:rtl w:val="0"/>
        </w:rPr>
        <w:t xml:space="preserve"> </w:t>
      </w:r>
    </w:p>
    <w:p w:rsidR="00000000" w:rsidDel="00000000" w:rsidP="00000000" w:rsidRDefault="00000000" w:rsidRPr="00000000" w14:paraId="0000008A">
      <w:pPr>
        <w:shd w:fill="ffffff" w:val="clear"/>
        <w:spacing w:after="480" w:lineRule="auto"/>
        <w:ind w:left="720" w:firstLine="0"/>
        <w:rPr>
          <w:b w:val="1"/>
          <w:color w:val="212529"/>
          <w:sz w:val="24"/>
          <w:szCs w:val="24"/>
          <w:highlight w:val="white"/>
        </w:rPr>
      </w:pPr>
      <w:r w:rsidDel="00000000" w:rsidR="00000000" w:rsidRPr="00000000">
        <w:rPr>
          <w:b w:val="1"/>
          <w:color w:val="212529"/>
          <w:sz w:val="24"/>
          <w:szCs w:val="24"/>
          <w:highlight w:val="white"/>
        </w:rPr>
        <w:drawing>
          <wp:inline distB="114300" distT="114300" distL="114300" distR="114300">
            <wp:extent cx="5943600" cy="1460500"/>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48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8C">
      <w:pPr>
        <w:shd w:fill="ffffff" w:val="clear"/>
        <w:spacing w:after="480" w:lineRule="auto"/>
        <w:ind w:left="720" w:firstLine="0"/>
        <w:rPr>
          <w:b w:val="1"/>
          <w:color w:val="212529"/>
          <w:sz w:val="24"/>
          <w:szCs w:val="24"/>
          <w:highlight w:val="white"/>
        </w:rPr>
      </w:pPr>
      <w:r w:rsidDel="00000000" w:rsidR="00000000" w:rsidRPr="00000000">
        <w:rPr>
          <w:b w:val="1"/>
          <w:color w:val="212529"/>
          <w:sz w:val="24"/>
          <w:szCs w:val="24"/>
          <w:highlight w:val="white"/>
          <w:rtl w:val="0"/>
        </w:rPr>
        <w:t xml:space="preserve">Cluster Modeling </w:t>
      </w:r>
    </w:p>
    <w:p w:rsidR="00000000" w:rsidDel="00000000" w:rsidP="00000000" w:rsidRDefault="00000000" w:rsidRPr="00000000" w14:paraId="0000008D">
      <w:pPr>
        <w:shd w:fill="ffffff" w:val="clear"/>
        <w:spacing w:after="480" w:lineRule="auto"/>
        <w:ind w:left="720" w:firstLine="0"/>
        <w:rPr>
          <w:b w:val="1"/>
          <w:color w:val="212529"/>
          <w:sz w:val="24"/>
          <w:szCs w:val="24"/>
          <w:highlight w:val="white"/>
        </w:rPr>
      </w:pPr>
      <w:r w:rsidDel="00000000" w:rsidR="00000000" w:rsidRPr="00000000">
        <w:rPr>
          <w:b w:val="1"/>
          <w:color w:val="212529"/>
          <w:sz w:val="24"/>
          <w:szCs w:val="24"/>
          <w:highlight w:val="white"/>
        </w:rPr>
        <w:drawing>
          <wp:inline distB="114300" distT="114300" distL="114300" distR="114300">
            <wp:extent cx="5943600" cy="2349500"/>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48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after="100" w:before="120" w:lineRule="auto"/>
        <w:rPr>
          <w:color w:val="212121"/>
          <w:highlight w:val="white"/>
        </w:rPr>
      </w:pPr>
      <w:r w:rsidDel="00000000" w:rsidR="00000000" w:rsidRPr="00000000">
        <w:rPr>
          <w:color w:val="212121"/>
          <w:highlight w:val="white"/>
          <w:rtl w:val="0"/>
        </w:rPr>
        <w:t xml:space="preserve">In the above graph we analyze that on the left side, the area of each circle represents the importance of the topic relative to the corpus. As there are four topics, we have four circles.</w:t>
      </w:r>
    </w:p>
    <w:p w:rsidR="00000000" w:rsidDel="00000000" w:rsidP="00000000" w:rsidRDefault="00000000" w:rsidRPr="00000000" w14:paraId="00000090">
      <w:pPr>
        <w:shd w:fill="ffffff" w:val="clear"/>
        <w:spacing w:after="100" w:before="120" w:lineRule="auto"/>
        <w:rPr>
          <w:color w:val="212121"/>
          <w:highlight w:val="white"/>
        </w:rPr>
      </w:pPr>
      <w:r w:rsidDel="00000000" w:rsidR="00000000" w:rsidRPr="00000000">
        <w:rPr>
          <w:color w:val="212121"/>
          <w:highlight w:val="white"/>
          <w:rtl w:val="0"/>
        </w:rPr>
        <w:t xml:space="preserve">The distance between the center of the circles indicates the similarity between the topics. Here you can see that the topic 3 and topic 4 overlap, this</w:t>
      </w:r>
    </w:p>
    <w:p w:rsidR="00000000" w:rsidDel="00000000" w:rsidP="00000000" w:rsidRDefault="00000000" w:rsidRPr="00000000" w14:paraId="00000091">
      <w:pPr>
        <w:shd w:fill="ffffff" w:val="clear"/>
        <w:spacing w:after="100" w:before="120" w:lineRule="auto"/>
        <w:rPr>
          <w:color w:val="212121"/>
          <w:highlight w:val="white"/>
        </w:rPr>
      </w:pPr>
      <w:r w:rsidDel="00000000" w:rsidR="00000000" w:rsidRPr="00000000">
        <w:rPr>
          <w:color w:val="212121"/>
          <w:highlight w:val="white"/>
          <w:rtl w:val="0"/>
        </w:rPr>
        <w:t xml:space="preserve">indicates that the topics are more similar.</w:t>
      </w:r>
    </w:p>
    <w:p w:rsidR="00000000" w:rsidDel="00000000" w:rsidP="00000000" w:rsidRDefault="00000000" w:rsidRPr="00000000" w14:paraId="00000092">
      <w:pPr>
        <w:shd w:fill="ffffff" w:val="clear"/>
        <w:spacing w:after="100" w:before="120" w:lineRule="auto"/>
        <w:rPr>
          <w:color w:val="212121"/>
          <w:highlight w:val="white"/>
        </w:rPr>
      </w:pPr>
      <w:r w:rsidDel="00000000" w:rsidR="00000000" w:rsidRPr="00000000">
        <w:rPr>
          <w:color w:val="212121"/>
          <w:highlight w:val="white"/>
          <w:rtl w:val="0"/>
        </w:rPr>
        <w:t xml:space="preserve">On the right side, the histogram of each topic shows the top 30 relevant words. For example, in topic 1 the most relevant words are police, new, may, war, etc</w:t>
      </w:r>
    </w:p>
    <w:p w:rsidR="00000000" w:rsidDel="00000000" w:rsidP="00000000" w:rsidRDefault="00000000" w:rsidRPr="00000000" w14:paraId="00000093">
      <w:pPr>
        <w:pStyle w:val="Heading2"/>
        <w:keepNext w:val="0"/>
        <w:keepLines w:val="0"/>
        <w:shd w:fill="ffffff" w:val="clear"/>
        <w:spacing w:after="180" w:before="180" w:lineRule="auto"/>
        <w:rPr>
          <w:rFonts w:ascii="Roboto" w:cs="Roboto" w:eastAsia="Roboto" w:hAnsi="Roboto"/>
          <w:b w:val="1"/>
          <w:color w:val="212121"/>
          <w:sz w:val="24"/>
          <w:szCs w:val="24"/>
          <w:highlight w:val="white"/>
        </w:rPr>
      </w:pPr>
      <w:bookmarkStart w:colFirst="0" w:colLast="0" w:name="_ny1xytfvpnd5" w:id="0"/>
      <w:bookmarkEnd w:id="0"/>
      <w:r w:rsidDel="00000000" w:rsidR="00000000" w:rsidRPr="00000000">
        <w:rPr>
          <w:rFonts w:ascii="Roboto" w:cs="Roboto" w:eastAsia="Roboto" w:hAnsi="Roboto"/>
          <w:b w:val="1"/>
          <w:color w:val="212121"/>
          <w:sz w:val="24"/>
          <w:szCs w:val="24"/>
          <w:highlight w:val="white"/>
          <w:rtl w:val="0"/>
        </w:rPr>
        <w:t xml:space="preserve"> Dominant topic and its percentage contribution in each document</w:t>
      </w:r>
    </w:p>
    <w:p w:rsidR="00000000" w:rsidDel="00000000" w:rsidP="00000000" w:rsidRDefault="00000000" w:rsidRPr="00000000" w14:paraId="00000094">
      <w:pPr>
        <w:rPr>
          <w:color w:val="212121"/>
          <w:sz w:val="24"/>
          <w:szCs w:val="24"/>
          <w:highlight w:val="white"/>
        </w:rPr>
      </w:pPr>
      <w:r w:rsidDel="00000000" w:rsidR="00000000" w:rsidRPr="00000000">
        <w:rPr>
          <w:color w:val="212121"/>
          <w:sz w:val="24"/>
          <w:szCs w:val="24"/>
          <w:highlight w:val="white"/>
          <w:rtl w:val="0"/>
        </w:rPr>
        <w:t xml:space="preserve">In LDA models, each document is composed of multiple topics. But, typically only one of the topics is dominant.below is the figure which shows the table of Dominant topics.</w:t>
      </w:r>
    </w:p>
    <w:p w:rsidR="00000000" w:rsidDel="00000000" w:rsidP="00000000" w:rsidRDefault="00000000" w:rsidRPr="00000000" w14:paraId="00000095">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19685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7">
      <w:pPr>
        <w:pStyle w:val="Heading2"/>
        <w:keepNext w:val="0"/>
        <w:keepLines w:val="0"/>
        <w:shd w:fill="ffffff" w:val="clear"/>
        <w:spacing w:after="180" w:before="180" w:lineRule="auto"/>
        <w:rPr>
          <w:b w:val="1"/>
          <w:color w:val="212121"/>
          <w:sz w:val="24"/>
          <w:szCs w:val="24"/>
          <w:highlight w:val="white"/>
        </w:rPr>
      </w:pPr>
      <w:bookmarkStart w:colFirst="0" w:colLast="0" w:name="_b4sdvpg0dni5" w:id="1"/>
      <w:bookmarkEnd w:id="1"/>
      <w:r w:rsidDel="00000000" w:rsidR="00000000" w:rsidRPr="00000000">
        <w:rPr>
          <w:b w:val="1"/>
          <w:color w:val="212121"/>
          <w:sz w:val="24"/>
          <w:szCs w:val="24"/>
          <w:highlight w:val="white"/>
          <w:rtl w:val="0"/>
        </w:rPr>
        <w:t xml:space="preserve">The most representative sentence for each topic</w:t>
      </w:r>
    </w:p>
    <w:p w:rsidR="00000000" w:rsidDel="00000000" w:rsidP="00000000" w:rsidRDefault="00000000" w:rsidRPr="00000000" w14:paraId="00000098">
      <w:pPr>
        <w:rPr>
          <w:color w:val="1a1a1c"/>
          <w:highlight w:val="white"/>
        </w:rPr>
      </w:pPr>
      <w:r w:rsidDel="00000000" w:rsidR="00000000" w:rsidRPr="00000000">
        <w:rPr>
          <w:color w:val="1a1a1c"/>
          <w:highlight w:val="white"/>
          <w:rtl w:val="0"/>
        </w:rPr>
        <w:t xml:space="preserve">samples of sentences that most represent a given topic.</w:t>
      </w:r>
    </w:p>
    <w:p w:rsidR="00000000" w:rsidDel="00000000" w:rsidP="00000000" w:rsidRDefault="00000000" w:rsidRPr="00000000" w14:paraId="00000099">
      <w:pPr>
        <w:rPr>
          <w:color w:val="1a1a1c"/>
          <w:highlight w:val="white"/>
        </w:rPr>
      </w:pPr>
      <w:r w:rsidDel="00000000" w:rsidR="00000000" w:rsidRPr="00000000">
        <w:rPr>
          <w:color w:val="1a1a1c"/>
          <w:highlight w:val="white"/>
        </w:rPr>
        <w:drawing>
          <wp:inline distB="114300" distT="114300" distL="114300" distR="114300">
            <wp:extent cx="5943600" cy="11303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color w:val="1a1a1c"/>
          <w:highlight w:val="whit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keepNext w:val="0"/>
        <w:keepLines w:val="0"/>
        <w:shd w:fill="ffffff" w:val="clear"/>
        <w:spacing w:after="180" w:before="180" w:lineRule="auto"/>
        <w:rPr>
          <w:b w:val="1"/>
          <w:color w:val="212121"/>
          <w:sz w:val="24"/>
          <w:szCs w:val="24"/>
          <w:highlight w:val="white"/>
        </w:rPr>
      </w:pPr>
      <w:bookmarkStart w:colFirst="0" w:colLast="0" w:name="_1omp6pqhu8nn" w:id="2"/>
      <w:bookmarkEnd w:id="2"/>
      <w:r w:rsidDel="00000000" w:rsidR="00000000" w:rsidRPr="00000000">
        <w:rPr>
          <w:b w:val="1"/>
          <w:color w:val="212121"/>
          <w:sz w:val="24"/>
          <w:szCs w:val="24"/>
          <w:highlight w:val="white"/>
          <w:rtl w:val="0"/>
        </w:rPr>
        <w:t xml:space="preserve">Frequency Distribution of Word Counts in Documents</w:t>
      </w:r>
    </w:p>
    <w:p w:rsidR="00000000" w:rsidDel="00000000" w:rsidP="00000000" w:rsidRDefault="00000000" w:rsidRPr="00000000" w14:paraId="0000009D">
      <w:pPr>
        <w:rPr>
          <w:color w:val="212121"/>
          <w:highlight w:val="white"/>
        </w:rPr>
      </w:pPr>
      <w:r w:rsidDel="00000000" w:rsidR="00000000" w:rsidRPr="00000000">
        <w:rPr>
          <w:color w:val="212121"/>
          <w:highlight w:val="white"/>
          <w:rtl w:val="0"/>
        </w:rPr>
        <w:t xml:space="preserve">When working with a large number of documents, we want to analyze how big the documents are as a whole and by topic. Let’s plot the document word counts distribution.</w:t>
      </w:r>
    </w:p>
    <w:p w:rsidR="00000000" w:rsidDel="00000000" w:rsidP="00000000" w:rsidRDefault="00000000" w:rsidRPr="00000000" w14:paraId="0000009E">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895725" cy="3362325"/>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8957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1">
      <w:pPr>
        <w:rPr>
          <w:b w:val="1"/>
          <w:color w:val="212121"/>
          <w:sz w:val="24"/>
          <w:szCs w:val="24"/>
          <w:highlight w:val="white"/>
        </w:rPr>
      </w:pPr>
      <w:r w:rsidDel="00000000" w:rsidR="00000000" w:rsidRPr="00000000">
        <w:rPr>
          <w:b w:val="1"/>
          <w:color w:val="212121"/>
          <w:sz w:val="24"/>
          <w:szCs w:val="24"/>
          <w:highlight w:val="white"/>
          <w:rtl w:val="0"/>
        </w:rPr>
        <w:t xml:space="preserve">Distribution of Words Topic Wise:</w:t>
      </w:r>
    </w:p>
    <w:p w:rsidR="00000000" w:rsidDel="00000000" w:rsidP="00000000" w:rsidRDefault="00000000" w:rsidRPr="00000000" w14:paraId="000000A2">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5943600" cy="3568700"/>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0"/>
        <w:keepLines w:val="0"/>
        <w:shd w:fill="ffffff" w:val="clear"/>
        <w:spacing w:after="180" w:before="180" w:lineRule="auto"/>
        <w:rPr>
          <w:b w:val="1"/>
          <w:color w:val="212121"/>
          <w:sz w:val="24"/>
          <w:szCs w:val="24"/>
          <w:highlight w:val="white"/>
        </w:rPr>
      </w:pPr>
      <w:bookmarkStart w:colFirst="0" w:colLast="0" w:name="_7zwqrkripaj3" w:id="3"/>
      <w:bookmarkEnd w:id="3"/>
      <w:r w:rsidDel="00000000" w:rsidR="00000000" w:rsidRPr="00000000">
        <w:rPr>
          <w:b w:val="1"/>
          <w:color w:val="212121"/>
          <w:sz w:val="24"/>
          <w:szCs w:val="24"/>
          <w:highlight w:val="white"/>
          <w:rtl w:val="0"/>
        </w:rPr>
        <w:t xml:space="preserve">Word Clouds of Top N Keywords in Each Topic:</w:t>
      </w:r>
    </w:p>
    <w:p w:rsidR="00000000" w:rsidDel="00000000" w:rsidP="00000000" w:rsidRDefault="00000000" w:rsidRPr="00000000" w14:paraId="000000A4">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Though you’ve already analyzed what are the topic keywords in each topic, a word cloud with the size of the words proportional to the weight is a pleasant sight. The coloring of the topics I’ve taken here is followed in the subsequent plots as well.</w:t>
      </w:r>
    </w:p>
    <w:p w:rsidR="00000000" w:rsidDel="00000000" w:rsidP="00000000" w:rsidRDefault="00000000" w:rsidRPr="00000000" w14:paraId="000000A5">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53975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180" w:before="180" w:lineRule="auto"/>
        <w:rPr>
          <w:b w:val="1"/>
          <w:color w:val="212121"/>
          <w:sz w:val="24"/>
          <w:szCs w:val="24"/>
          <w:highlight w:val="white"/>
        </w:rPr>
      </w:pPr>
      <w:bookmarkStart w:colFirst="0" w:colLast="0" w:name="_ws7mwg2svgul" w:id="4"/>
      <w:bookmarkEnd w:id="4"/>
      <w:r w:rsidDel="00000000" w:rsidR="00000000" w:rsidRPr="00000000">
        <w:rPr>
          <w:b w:val="1"/>
          <w:color w:val="212121"/>
          <w:sz w:val="24"/>
          <w:szCs w:val="24"/>
          <w:highlight w:val="white"/>
          <w:rtl w:val="0"/>
        </w:rPr>
        <w:t xml:space="preserve">Word Counts of Topic Keywords</w:t>
      </w:r>
    </w:p>
    <w:p w:rsidR="00000000" w:rsidDel="00000000" w:rsidP="00000000" w:rsidRDefault="00000000" w:rsidRPr="00000000" w14:paraId="000000A8">
      <w:pPr>
        <w:shd w:fill="ffffff" w:val="clear"/>
        <w:spacing w:after="100" w:before="120" w:lineRule="auto"/>
        <w:rPr>
          <w:color w:val="212121"/>
          <w:highlight w:val="white"/>
        </w:rPr>
      </w:pPr>
      <w:r w:rsidDel="00000000" w:rsidR="00000000" w:rsidRPr="00000000">
        <w:rPr>
          <w:color w:val="212121"/>
          <w:highlight w:val="white"/>
          <w:rtl w:val="0"/>
        </w:rPr>
        <w:t xml:space="preserve">When it comes to the keywords in the topics, the importance (weights) of the keywords matters. Along with that, how frequently the words have appeared in the documents is also interesting to look.</w:t>
      </w:r>
    </w:p>
    <w:p w:rsidR="00000000" w:rsidDel="00000000" w:rsidP="00000000" w:rsidRDefault="00000000" w:rsidRPr="00000000" w14:paraId="000000A9">
      <w:pPr>
        <w:shd w:fill="ffffff" w:val="clear"/>
        <w:spacing w:after="100" w:before="12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943600" cy="31369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B">
      <w:pPr>
        <w:pStyle w:val="Heading2"/>
        <w:keepNext w:val="0"/>
        <w:keepLines w:val="0"/>
        <w:shd w:fill="ffffff" w:val="clear"/>
        <w:spacing w:after="180" w:before="180" w:lineRule="auto"/>
        <w:rPr>
          <w:b w:val="1"/>
          <w:color w:val="212121"/>
          <w:sz w:val="24"/>
          <w:szCs w:val="24"/>
          <w:highlight w:val="white"/>
        </w:rPr>
      </w:pPr>
      <w:bookmarkStart w:colFirst="0" w:colLast="0" w:name="_r7sy2wym8dnh" w:id="5"/>
      <w:bookmarkEnd w:id="5"/>
      <w:r w:rsidDel="00000000" w:rsidR="00000000" w:rsidRPr="00000000">
        <w:rPr>
          <w:b w:val="1"/>
          <w:color w:val="212121"/>
          <w:sz w:val="24"/>
          <w:szCs w:val="24"/>
          <w:highlight w:val="white"/>
          <w:rtl w:val="0"/>
        </w:rPr>
        <w:t xml:space="preserve">t-SNE Clustering:</w:t>
      </w:r>
    </w:p>
    <w:p w:rsidR="00000000" w:rsidDel="00000000" w:rsidP="00000000" w:rsidRDefault="00000000" w:rsidRPr="00000000" w14:paraId="000000AC">
      <w:pPr>
        <w:rPr>
          <w:color w:val="3d4251"/>
          <w:highlight w:val="white"/>
        </w:rPr>
      </w:pPr>
      <w:r w:rsidDel="00000000" w:rsidR="00000000" w:rsidRPr="00000000">
        <w:rPr>
          <w:color w:val="3d4251"/>
          <w:highlight w:val="white"/>
          <w:rtl w:val="0"/>
        </w:rPr>
        <w:t xml:space="preserve">t-Distributed Stochastic Neighbor Embedding (t-SNE) is a non-linear technique for dimensionality reduction that is particularly well suited for the visualization of high-dimensional datasets.t-Distributed stochastic neighbor embedding (t-SNE) minimizes the divergence between two distributions: a distribution that measures pairwise similarities of the input objects and a distribution that measures pairwise similarities of the corresponding low-dimensional points in the embedding.We had analyzed our topic modeling using t sne clustering plots.</w:t>
      </w:r>
    </w:p>
    <w:p w:rsidR="00000000" w:rsidDel="00000000" w:rsidP="00000000" w:rsidRDefault="00000000" w:rsidRPr="00000000" w14:paraId="000000AD">
      <w:pPr>
        <w:rPr>
          <w:color w:val="3d4251"/>
          <w:highlight w:val="white"/>
        </w:rPr>
      </w:pPr>
      <w:r w:rsidDel="00000000" w:rsidR="00000000" w:rsidRPr="00000000">
        <w:rPr>
          <w:color w:val="3d4251"/>
          <w:highlight w:val="white"/>
        </w:rPr>
        <w:drawing>
          <wp:inline distB="114300" distT="114300" distL="114300" distR="114300">
            <wp:extent cx="5905500" cy="3743325"/>
            <wp:effectExtent b="0" l="0" r="0" t="0"/>
            <wp:docPr id="2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055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color w:val="3d4251"/>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282829"/>
          <w:highlight w:val="white"/>
        </w:rPr>
      </w:pPr>
      <w:r w:rsidDel="00000000" w:rsidR="00000000" w:rsidRPr="00000000">
        <w:rPr>
          <w:color w:val="3d4251"/>
          <w:highlight w:val="white"/>
          <w:rtl w:val="0"/>
        </w:rPr>
        <w:t xml:space="preserve">The strength of the LDA model is</w:t>
      </w:r>
      <w:r w:rsidDel="00000000" w:rsidR="00000000" w:rsidRPr="00000000">
        <w:rPr>
          <w:rFonts w:ascii="Roboto" w:cs="Roboto" w:eastAsia="Roboto" w:hAnsi="Roboto"/>
          <w:color w:val="282829"/>
          <w:highlight w:val="white"/>
          <w:rtl w:val="0"/>
        </w:rPr>
        <w:t xml:space="preserve"> that LDA is a  probabilistic model with interpretable topics.</w:t>
      </w:r>
    </w:p>
    <w:p w:rsidR="00000000" w:rsidDel="00000000" w:rsidP="00000000" w:rsidRDefault="00000000" w:rsidRPr="00000000" w14:paraId="000000B0">
      <w:pPr>
        <w:rPr>
          <w:color w:val="202124"/>
          <w:highlight w:val="white"/>
        </w:rPr>
      </w:pPr>
      <w:r w:rsidDel="00000000" w:rsidR="00000000" w:rsidRPr="00000000">
        <w:rPr>
          <w:rFonts w:ascii="Roboto" w:cs="Roboto" w:eastAsia="Roboto" w:hAnsi="Roboto"/>
          <w:color w:val="282829"/>
          <w:highlight w:val="white"/>
          <w:rtl w:val="0"/>
        </w:rPr>
        <w:t xml:space="preserve">The weakness of the LDA model is </w:t>
      </w:r>
      <w:r w:rsidDel="00000000" w:rsidR="00000000" w:rsidRPr="00000000">
        <w:rPr>
          <w:color w:val="202124"/>
          <w:highlight w:val="white"/>
          <w:rtl w:val="0"/>
        </w:rPr>
        <w:t xml:space="preserve">the number of topics is fixed and must be known ahead of time, Uncorrelated topics.</w:t>
      </w:r>
    </w:p>
    <w:p w:rsidR="00000000" w:rsidDel="00000000" w:rsidP="00000000" w:rsidRDefault="00000000" w:rsidRPr="00000000" w14:paraId="000000B1">
      <w:pPr>
        <w:rPr>
          <w:color w:val="202124"/>
          <w:highlight w:val="white"/>
        </w:rPr>
      </w:pPr>
      <w:r w:rsidDel="00000000" w:rsidR="00000000" w:rsidRPr="00000000">
        <w:rPr>
          <w:rtl w:val="0"/>
        </w:rPr>
      </w:r>
    </w:p>
    <w:p w:rsidR="00000000" w:rsidDel="00000000" w:rsidP="00000000" w:rsidRDefault="00000000" w:rsidRPr="00000000" w14:paraId="000000B2">
      <w:pPr>
        <w:rPr>
          <w:b w:val="1"/>
          <w:color w:val="202124"/>
          <w:sz w:val="28"/>
          <w:szCs w:val="28"/>
          <w:highlight w:val="white"/>
        </w:rPr>
      </w:pPr>
      <w:r w:rsidDel="00000000" w:rsidR="00000000" w:rsidRPr="00000000">
        <w:rPr>
          <w:b w:val="1"/>
          <w:color w:val="202124"/>
          <w:sz w:val="28"/>
          <w:szCs w:val="28"/>
          <w:highlight w:val="white"/>
          <w:rtl w:val="0"/>
        </w:rPr>
        <w:t xml:space="preserve">Task 8:</w:t>
      </w:r>
    </w:p>
    <w:p w:rsidR="00000000" w:rsidDel="00000000" w:rsidP="00000000" w:rsidRDefault="00000000" w:rsidRPr="00000000" w14:paraId="000000B3">
      <w:pPr>
        <w:rPr>
          <w:b w:val="1"/>
          <w:color w:val="202124"/>
          <w:highlight w:val="white"/>
        </w:rPr>
      </w:pPr>
      <w:r w:rsidDel="00000000" w:rsidR="00000000" w:rsidRPr="00000000">
        <w:rPr>
          <w:b w:val="1"/>
          <w:color w:val="202124"/>
          <w:sz w:val="28"/>
          <w:szCs w:val="28"/>
          <w:highlight w:val="white"/>
          <w:rtl w:val="0"/>
        </w:rPr>
        <w:t xml:space="preserve"> </w:t>
      </w:r>
      <w:r w:rsidDel="00000000" w:rsidR="00000000" w:rsidRPr="00000000">
        <w:rPr>
          <w:b w:val="1"/>
          <w:color w:val="202124"/>
          <w:highlight w:val="white"/>
          <w:rtl w:val="0"/>
        </w:rPr>
        <w:t xml:space="preserve">Apply noun phrase recognition to your dataset and identify the top five most mentioned noun phrases. Construct a sentiment model for each of your identified noun phrases and compare and contrast the differences in both polarity and sentiment, In your report you MUST; - Discuss what is meant by sentiment modelling Provide details of the steps that you have carried out to build and evaluate your models. Use any tables, graphs and charts you feel are necessary to illustrate your findings. Provide a critical evaluation of your models and discuss one strength and one weakness.</w:t>
      </w:r>
    </w:p>
    <w:p w:rsidR="00000000" w:rsidDel="00000000" w:rsidP="00000000" w:rsidRDefault="00000000" w:rsidRPr="00000000" w14:paraId="000000B4">
      <w:pPr>
        <w:rPr>
          <w:b w:val="1"/>
          <w:color w:val="202124"/>
          <w:highlight w:val="white"/>
        </w:rPr>
      </w:pPr>
      <w:r w:rsidDel="00000000" w:rsidR="00000000" w:rsidRPr="00000000">
        <w:rPr>
          <w:rtl w:val="0"/>
        </w:rPr>
      </w:r>
    </w:p>
    <w:p w:rsidR="00000000" w:rsidDel="00000000" w:rsidP="00000000" w:rsidRDefault="00000000" w:rsidRPr="00000000" w14:paraId="000000B5">
      <w:pPr>
        <w:rPr>
          <w:b w:val="1"/>
          <w:color w:val="202124"/>
          <w:sz w:val="24"/>
          <w:szCs w:val="24"/>
          <w:highlight w:val="white"/>
        </w:rPr>
      </w:pPr>
      <w:r w:rsidDel="00000000" w:rsidR="00000000" w:rsidRPr="00000000">
        <w:rPr>
          <w:b w:val="1"/>
          <w:color w:val="202124"/>
          <w:sz w:val="24"/>
          <w:szCs w:val="24"/>
          <w:highlight w:val="white"/>
          <w:rtl w:val="0"/>
        </w:rPr>
        <w:t xml:space="preserve">Noun Phrase recognition : </w:t>
      </w:r>
    </w:p>
    <w:p w:rsidR="00000000" w:rsidDel="00000000" w:rsidP="00000000" w:rsidRDefault="00000000" w:rsidRPr="00000000" w14:paraId="000000B6">
      <w:pPr>
        <w:rPr>
          <w:color w:val="212121"/>
          <w:highlight w:val="white"/>
        </w:rPr>
      </w:pPr>
      <w:r w:rsidDel="00000000" w:rsidR="00000000" w:rsidRPr="00000000">
        <w:rPr>
          <w:color w:val="202124"/>
          <w:highlight w:val="white"/>
          <w:rtl w:val="0"/>
        </w:rPr>
        <w:t xml:space="preserve">Noun phrase recognition is the part of speech tagging method </w:t>
      </w:r>
      <w:r w:rsidDel="00000000" w:rsidR="00000000" w:rsidRPr="00000000">
        <w:rPr>
          <w:color w:val="212121"/>
          <w:highlight w:val="white"/>
          <w:rtl w:val="0"/>
        </w:rPr>
        <w:t xml:space="preserve">that assigns part of speech labels to words in a sentence. There are eight main parts of speech.</w:t>
      </w:r>
    </w:p>
    <w:p w:rsidR="00000000" w:rsidDel="00000000" w:rsidP="00000000" w:rsidRDefault="00000000" w:rsidRPr="00000000" w14:paraId="000000B7">
      <w:pPr>
        <w:rPr>
          <w:color w:val="212121"/>
          <w:highlight w:val="white"/>
        </w:rPr>
      </w:pPr>
      <w:r w:rsidDel="00000000" w:rsidR="00000000" w:rsidRPr="00000000">
        <w:rPr>
          <w:rtl w:val="0"/>
        </w:rPr>
      </w:r>
    </w:p>
    <w:p w:rsidR="00000000" w:rsidDel="00000000" w:rsidP="00000000" w:rsidRDefault="00000000" w:rsidRPr="00000000" w14:paraId="000000B8">
      <w:pPr>
        <w:rPr>
          <w:color w:val="212121"/>
          <w:highlight w:val="white"/>
        </w:rPr>
      </w:pPr>
      <w:r w:rsidDel="00000000" w:rsidR="00000000" w:rsidRPr="00000000">
        <w:rPr>
          <w:color w:val="212121"/>
          <w:highlight w:val="white"/>
          <w:rtl w:val="0"/>
        </w:rPr>
        <w:t xml:space="preserve">The top five noun which recognize are the following </w:t>
      </w:r>
    </w:p>
    <w:p w:rsidR="00000000" w:rsidDel="00000000" w:rsidP="00000000" w:rsidRDefault="00000000" w:rsidRPr="00000000" w14:paraId="000000B9">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4210050" cy="2486025"/>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210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BC">
      <w:pPr>
        <w:rPr>
          <w:b w:val="1"/>
          <w:color w:val="212121"/>
          <w:sz w:val="24"/>
          <w:szCs w:val="24"/>
          <w:highlight w:val="white"/>
        </w:rPr>
      </w:pPr>
      <w:r w:rsidDel="00000000" w:rsidR="00000000" w:rsidRPr="00000000">
        <w:rPr>
          <w:b w:val="1"/>
          <w:color w:val="212121"/>
          <w:sz w:val="24"/>
          <w:szCs w:val="24"/>
          <w:highlight w:val="white"/>
          <w:rtl w:val="0"/>
        </w:rPr>
        <w:t xml:space="preserve">Sentiment Modeling:</w:t>
      </w:r>
    </w:p>
    <w:p w:rsidR="00000000" w:rsidDel="00000000" w:rsidP="00000000" w:rsidRDefault="00000000" w:rsidRPr="00000000" w14:paraId="000000BD">
      <w:pPr>
        <w:rPr>
          <w:color w:val="212121"/>
          <w:highlight w:val="white"/>
        </w:rPr>
      </w:pPr>
      <w:r w:rsidDel="00000000" w:rsidR="00000000" w:rsidRPr="00000000">
        <w:rPr>
          <w:color w:val="212121"/>
          <w:highlight w:val="white"/>
          <w:rtl w:val="0"/>
        </w:rPr>
        <w:t xml:space="preserve">Sentiment analysis is basically the process of determining the attitude or the emotion of the writer, i.e., whether it is positive or negative or neutral.</w:t>
      </w:r>
    </w:p>
    <w:p w:rsidR="00000000" w:rsidDel="00000000" w:rsidP="00000000" w:rsidRDefault="00000000" w:rsidRPr="00000000" w14:paraId="000000BE">
      <w:pPr>
        <w:rPr>
          <w:color w:val="212529"/>
          <w:highlight w:val="white"/>
        </w:rPr>
      </w:pPr>
      <w:r w:rsidDel="00000000" w:rsidR="00000000" w:rsidRPr="00000000">
        <w:rPr>
          <w:color w:val="212529"/>
          <w:highlight w:val="white"/>
          <w:rtl w:val="0"/>
        </w:rPr>
        <w:t xml:space="preserve">It is essentially a multiclass text classification text where the given input text is classified into positive, neutral, or negative sentiment.</w:t>
      </w:r>
    </w:p>
    <w:p w:rsidR="00000000" w:rsidDel="00000000" w:rsidP="00000000" w:rsidRDefault="00000000" w:rsidRPr="00000000" w14:paraId="000000BF">
      <w:pPr>
        <w:rPr>
          <w:color w:val="212529"/>
          <w:sz w:val="24"/>
          <w:szCs w:val="24"/>
          <w:highlight w:val="white"/>
        </w:rPr>
      </w:pPr>
      <w:r w:rsidDel="00000000" w:rsidR="00000000" w:rsidRPr="00000000">
        <w:rPr>
          <w:color w:val="212529"/>
          <w:sz w:val="24"/>
          <w:szCs w:val="24"/>
          <w:highlight w:val="white"/>
          <w:rtl w:val="0"/>
        </w:rPr>
        <w:t xml:space="preserve">Rule-based sentiment analysis is one of the very basic approaches to calculate text sentiments.</w:t>
      </w:r>
    </w:p>
    <w:p w:rsidR="00000000" w:rsidDel="00000000" w:rsidP="00000000" w:rsidRDefault="00000000" w:rsidRPr="00000000" w14:paraId="000000C0">
      <w:pPr>
        <w:rPr>
          <w:color w:val="212529"/>
          <w:sz w:val="24"/>
          <w:szCs w:val="24"/>
          <w:highlight w:val="white"/>
        </w:rPr>
      </w:pPr>
      <w:r w:rsidDel="00000000" w:rsidR="00000000" w:rsidRPr="00000000">
        <w:rPr>
          <w:rtl w:val="0"/>
        </w:rPr>
      </w:r>
    </w:p>
    <w:p w:rsidR="00000000" w:rsidDel="00000000" w:rsidP="00000000" w:rsidRDefault="00000000" w:rsidRPr="00000000" w14:paraId="000000C1">
      <w:pPr>
        <w:rPr>
          <w:color w:val="212529"/>
          <w:sz w:val="24"/>
          <w:szCs w:val="24"/>
          <w:highlight w:val="white"/>
        </w:rPr>
      </w:pPr>
      <w:r w:rsidDel="00000000" w:rsidR="00000000" w:rsidRPr="00000000">
        <w:rPr>
          <w:color w:val="212529"/>
          <w:sz w:val="24"/>
          <w:szCs w:val="24"/>
          <w:highlight w:val="white"/>
          <w:rtl w:val="0"/>
        </w:rPr>
        <w:t xml:space="preserve">We use Textblob and Vader Sentiment python library to extract the sentiments from the tweets.</w:t>
      </w:r>
    </w:p>
    <w:p w:rsidR="00000000" w:rsidDel="00000000" w:rsidP="00000000" w:rsidRDefault="00000000" w:rsidRPr="00000000" w14:paraId="000000C2">
      <w:pPr>
        <w:rPr>
          <w:color w:val="212529"/>
          <w:sz w:val="24"/>
          <w:szCs w:val="24"/>
          <w:highlight w:val="white"/>
        </w:rPr>
      </w:pPr>
      <w:r w:rsidDel="00000000" w:rsidR="00000000" w:rsidRPr="00000000">
        <w:rPr>
          <w:color w:val="212529"/>
          <w:sz w:val="24"/>
          <w:szCs w:val="24"/>
          <w:highlight w:val="white"/>
          <w:rtl w:val="0"/>
        </w:rPr>
        <w:t xml:space="preserve">Textblob return two properties for the given input polarity and subjectivity.</w:t>
      </w:r>
    </w:p>
    <w:p w:rsidR="00000000" w:rsidDel="00000000" w:rsidP="00000000" w:rsidRDefault="00000000" w:rsidRPr="00000000" w14:paraId="000000C3">
      <w:pPr>
        <w:rPr>
          <w:color w:val="212529"/>
          <w:sz w:val="24"/>
          <w:szCs w:val="24"/>
          <w:highlight w:val="white"/>
        </w:rPr>
      </w:pPr>
      <w:r w:rsidDel="00000000" w:rsidR="00000000" w:rsidRPr="00000000">
        <w:rPr>
          <w:color w:val="212529"/>
          <w:sz w:val="24"/>
          <w:szCs w:val="24"/>
          <w:highlight w:val="white"/>
          <w:rtl w:val="0"/>
        </w:rPr>
        <w:t xml:space="preserve">Vader Sentiment uses a list of lexical features (e.g. word) which are labeled as positive or negative according to their semantic orientation to calculate the text sentiment, it returns a probability to a given input.</w:t>
      </w:r>
    </w:p>
    <w:p w:rsidR="00000000" w:rsidDel="00000000" w:rsidP="00000000" w:rsidRDefault="00000000" w:rsidRPr="00000000" w14:paraId="000000C4">
      <w:pPr>
        <w:rPr>
          <w:highlight w:val="white"/>
        </w:rPr>
      </w:pPr>
      <w:r w:rsidDel="00000000" w:rsidR="00000000" w:rsidRPr="00000000">
        <w:rPr>
          <w:color w:val="212529"/>
          <w:highlight w:val="white"/>
          <w:rtl w:val="0"/>
        </w:rPr>
        <w:t xml:space="preserve">The strength of Textblob and Vader sentiment is that it is faster than NLTK and the weakness is that</w:t>
      </w:r>
      <w:r w:rsidDel="00000000" w:rsidR="00000000" w:rsidRPr="00000000">
        <w:rPr>
          <w:highlight w:val="white"/>
          <w:rtl w:val="0"/>
        </w:rPr>
        <w:t xml:space="preserve"> </w:t>
      </w:r>
      <w:r w:rsidDel="00000000" w:rsidR="00000000" w:rsidRPr="00000000">
        <w:rPr>
          <w:highlight w:val="white"/>
          <w:rtl w:val="0"/>
        </w:rPr>
        <w:t xml:space="preserve">It does not provide features like dependency parsing, word vectors etc. which is provided by spacy.</w:t>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highlight w:val="white"/>
        </w:rPr>
        <w:drawing>
          <wp:inline distB="114300" distT="114300" distL="114300" distR="114300">
            <wp:extent cx="5238750" cy="2466975"/>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2387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highlight w:val="white"/>
        </w:rPr>
      </w:pPr>
      <w:r w:rsidDel="00000000" w:rsidR="00000000" w:rsidRPr="00000000">
        <w:rPr>
          <w:rtl w:val="0"/>
        </w:rPr>
      </w:r>
    </w:p>
    <w:p w:rsidR="00000000" w:rsidDel="00000000" w:rsidP="00000000" w:rsidRDefault="00000000" w:rsidRPr="00000000" w14:paraId="000000C8">
      <w:pPr>
        <w:rPr>
          <w:color w:val="212121"/>
          <w:highlight w:val="white"/>
        </w:rPr>
      </w:pPr>
      <w:r w:rsidDel="00000000" w:rsidR="00000000" w:rsidRPr="00000000">
        <w:rPr>
          <w:highlight w:val="white"/>
          <w:rtl w:val="0"/>
        </w:rPr>
        <w:t xml:space="preserve">From the above figure we analyze that </w:t>
      </w:r>
      <w:r w:rsidDel="00000000" w:rsidR="00000000" w:rsidRPr="00000000">
        <w:rPr>
          <w:color w:val="212121"/>
          <w:highlight w:val="white"/>
          <w:rtl w:val="0"/>
        </w:rPr>
        <w:t xml:space="preserve">the polarity mainly ranges between -0.75 to 1. majority of data lies between 0.00 to o.50 this mean majority tweets are positive.</w:t>
      </w:r>
    </w:p>
    <w:p w:rsidR="00000000" w:rsidDel="00000000" w:rsidP="00000000" w:rsidRDefault="00000000" w:rsidRPr="00000000" w14:paraId="000000C9">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762375" cy="2628900"/>
            <wp:effectExtent b="0" l="0" r="0" t="0"/>
            <wp:docPr id="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762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color w:val="212121"/>
          <w:highlight w:val="white"/>
        </w:rPr>
      </w:pPr>
      <w:r w:rsidDel="00000000" w:rsidR="00000000" w:rsidRPr="00000000">
        <w:rPr>
          <w:color w:val="212121"/>
          <w:highlight w:val="white"/>
          <w:rtl w:val="0"/>
        </w:rPr>
        <w:t xml:space="preserve">From the above figure we analyze that the tweet related to the pangaia brand is very positive, people have a good image in their mind for the pangaia brand.</w:t>
      </w:r>
    </w:p>
    <w:p w:rsidR="00000000" w:rsidDel="00000000" w:rsidP="00000000" w:rsidRDefault="00000000" w:rsidRPr="00000000" w14:paraId="000000CC">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CD">
      <w:pPr>
        <w:rPr>
          <w:b w:val="1"/>
          <w:color w:val="212121"/>
          <w:sz w:val="24"/>
          <w:szCs w:val="24"/>
          <w:highlight w:val="white"/>
        </w:rPr>
      </w:pPr>
      <w:r w:rsidDel="00000000" w:rsidR="00000000" w:rsidRPr="00000000">
        <w:rPr>
          <w:b w:val="1"/>
          <w:color w:val="212121"/>
          <w:sz w:val="24"/>
          <w:szCs w:val="24"/>
          <w:highlight w:val="white"/>
          <w:rtl w:val="0"/>
        </w:rPr>
        <w:t xml:space="preserve">Code for the Sentiment Modeling</w:t>
      </w:r>
    </w:p>
    <w:p w:rsidR="00000000" w:rsidDel="00000000" w:rsidP="00000000" w:rsidRDefault="00000000" w:rsidRPr="00000000" w14:paraId="000000CE">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5943600" cy="27178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5410200" cy="2333625"/>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10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320" w:lineRule="auto"/>
        <w:rPr>
          <w:rFonts w:ascii="Roboto" w:cs="Roboto" w:eastAsia="Roboto" w:hAnsi="Roboto"/>
          <w:color w:val="595858"/>
          <w:sz w:val="23"/>
          <w:szCs w:val="23"/>
          <w:highlight w:val="white"/>
        </w:rPr>
      </w:pPr>
      <w:r w:rsidDel="00000000" w:rsidR="00000000" w:rsidRPr="00000000">
        <w:rPr>
          <w:rFonts w:ascii="Roboto" w:cs="Roboto" w:eastAsia="Roboto" w:hAnsi="Roboto"/>
          <w:color w:val="595858"/>
          <w:sz w:val="23"/>
          <w:szCs w:val="23"/>
          <w:highlight w:val="white"/>
          <w:rtl w:val="0"/>
        </w:rPr>
        <w:t xml:space="preserve"> </w:t>
      </w:r>
    </w:p>
    <w:p w:rsidR="00000000" w:rsidDel="00000000" w:rsidP="00000000" w:rsidRDefault="00000000" w:rsidRPr="00000000" w14:paraId="000000D1">
      <w:pPr>
        <w:rPr>
          <w:color w:val="212529"/>
          <w:sz w:val="24"/>
          <w:szCs w:val="24"/>
          <w:highlight w:val="white"/>
        </w:rPr>
      </w:pPr>
      <w:r w:rsidDel="00000000" w:rsidR="00000000" w:rsidRPr="00000000">
        <w:rPr>
          <w:rtl w:val="0"/>
        </w:rPr>
      </w:r>
    </w:p>
    <w:p w:rsidR="00000000" w:rsidDel="00000000" w:rsidP="00000000" w:rsidRDefault="00000000" w:rsidRPr="00000000" w14:paraId="000000D2">
      <w:pPr>
        <w:rPr>
          <w:color w:val="212529"/>
          <w:sz w:val="24"/>
          <w:szCs w:val="24"/>
          <w:highlight w:val="white"/>
        </w:rPr>
      </w:pPr>
      <w:r w:rsidDel="00000000" w:rsidR="00000000" w:rsidRPr="00000000">
        <w:rPr>
          <w:rtl w:val="0"/>
        </w:rPr>
      </w:r>
    </w:p>
    <w:p w:rsidR="00000000" w:rsidDel="00000000" w:rsidP="00000000" w:rsidRDefault="00000000" w:rsidRPr="00000000" w14:paraId="000000D3">
      <w:pPr>
        <w:rPr>
          <w:color w:val="212529"/>
          <w:sz w:val="24"/>
          <w:szCs w:val="24"/>
          <w:highlight w:val="white"/>
        </w:rPr>
      </w:pPr>
      <w:r w:rsidDel="00000000" w:rsidR="00000000" w:rsidRPr="00000000">
        <w:rPr>
          <w:rtl w:val="0"/>
        </w:rPr>
      </w:r>
    </w:p>
    <w:p w:rsidR="00000000" w:rsidDel="00000000" w:rsidP="00000000" w:rsidRDefault="00000000" w:rsidRPr="00000000" w14:paraId="000000D4">
      <w:pPr>
        <w:rPr>
          <w:color w:val="212529"/>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212121"/>
          <w:highlight w:val="white"/>
        </w:rPr>
      </w:pPr>
      <w:r w:rsidDel="00000000" w:rsidR="00000000" w:rsidRPr="00000000">
        <w:rPr>
          <w:color w:val="212529"/>
          <w:sz w:val="24"/>
          <w:szCs w:val="24"/>
          <w:highlight w:val="white"/>
          <w:rtl w:val="0"/>
        </w:rPr>
        <w:t xml:space="preserve"> </w:t>
      </w:r>
      <w:r w:rsidDel="00000000" w:rsidR="00000000" w:rsidRPr="00000000">
        <w:rPr>
          <w:rtl w:val="0"/>
        </w:rPr>
      </w:r>
    </w:p>
    <w:p w:rsidR="00000000" w:rsidDel="00000000" w:rsidP="00000000" w:rsidRDefault="00000000" w:rsidRPr="00000000" w14:paraId="000000D6">
      <w:pPr>
        <w:rPr>
          <w:b w:val="1"/>
          <w:color w:val="202124"/>
          <w:highlight w:val="white"/>
        </w:rPr>
      </w:pPr>
      <w:r w:rsidDel="00000000" w:rsidR="00000000" w:rsidRPr="00000000">
        <w:rPr>
          <w:rtl w:val="0"/>
        </w:rPr>
      </w:r>
    </w:p>
    <w:p w:rsidR="00000000" w:rsidDel="00000000" w:rsidP="00000000" w:rsidRDefault="00000000" w:rsidRPr="00000000" w14:paraId="000000D7">
      <w:pPr>
        <w:rPr>
          <w:rFonts w:ascii="Lora" w:cs="Lora" w:eastAsia="Lora" w:hAnsi="Lora"/>
          <w:color w:val="3d4251"/>
          <w:sz w:val="30"/>
          <w:szCs w:val="30"/>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D9">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DA">
      <w:pPr>
        <w:shd w:fill="ffffff" w:val="clear"/>
        <w:spacing w:after="100" w:before="120" w:lineRule="auto"/>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0DB">
      <w:pPr>
        <w:shd w:fill="ffffff" w:val="clear"/>
        <w:spacing w:after="480" w:lineRule="auto"/>
        <w:ind w:left="720" w:firstLine="0"/>
        <w:rPr>
          <w:b w:val="1"/>
          <w:color w:val="212529"/>
          <w:sz w:val="24"/>
          <w:szCs w:val="24"/>
          <w:highlight w:val="white"/>
        </w:rPr>
      </w:pPr>
      <w:r w:rsidDel="00000000" w:rsidR="00000000" w:rsidRPr="00000000">
        <w:rPr>
          <w:rtl w:val="0"/>
        </w:rPr>
      </w:r>
    </w:p>
    <w:p w:rsidR="00000000" w:rsidDel="00000000" w:rsidP="00000000" w:rsidRDefault="00000000" w:rsidRPr="00000000" w14:paraId="000000DC">
      <w:pPr>
        <w:shd w:fill="ffffff" w:val="clear"/>
        <w:spacing w:after="480" w:lineRule="auto"/>
        <w:ind w:left="720" w:firstLine="0"/>
        <w:rPr>
          <w:color w:val="212529"/>
          <w:sz w:val="24"/>
          <w:szCs w:val="24"/>
          <w:highlight w:val="white"/>
        </w:rPr>
      </w:pPr>
      <w:r w:rsidDel="00000000" w:rsidR="00000000" w:rsidRPr="00000000">
        <w:rPr>
          <w:rtl w:val="0"/>
        </w:rPr>
      </w:r>
    </w:p>
    <w:p w:rsidR="00000000" w:rsidDel="00000000" w:rsidP="00000000" w:rsidRDefault="00000000" w:rsidRPr="00000000" w14:paraId="000000DD">
      <w:pPr>
        <w:shd w:fill="ffffff" w:val="clear"/>
        <w:spacing w:after="240" w:lineRule="auto"/>
        <w:rPr>
          <w:color w:val="202124"/>
          <w:sz w:val="24"/>
          <w:szCs w:val="24"/>
          <w:highlight w:val="white"/>
        </w:rPr>
      </w:pPr>
      <w:r w:rsidDel="00000000" w:rsidR="00000000" w:rsidRPr="00000000">
        <w:rPr>
          <w:rtl w:val="0"/>
        </w:rPr>
      </w:r>
    </w:p>
    <w:p w:rsidR="00000000" w:rsidDel="00000000" w:rsidP="00000000" w:rsidRDefault="00000000" w:rsidRPr="00000000" w14:paraId="000000DE">
      <w:pPr>
        <w:ind w:left="720" w:firstLine="0"/>
        <w:rPr>
          <w:sz w:val="21"/>
          <w:szCs w:val="21"/>
          <w:highlight w:val="white"/>
        </w:rPr>
      </w:pPr>
      <w:r w:rsidDel="00000000" w:rsidR="00000000" w:rsidRPr="00000000">
        <w:rPr>
          <w:rtl w:val="0"/>
        </w:rPr>
      </w:r>
    </w:p>
    <w:p w:rsidR="00000000" w:rsidDel="00000000" w:rsidP="00000000" w:rsidRDefault="00000000" w:rsidRPr="00000000" w14:paraId="000000DF">
      <w:pPr>
        <w:ind w:left="720" w:firstLine="0"/>
        <w:rPr>
          <w:b w:val="1"/>
          <w:sz w:val="21"/>
          <w:szCs w:val="21"/>
          <w:highlight w:val="white"/>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keepNext w:val="0"/>
        <w:keepLines w:val="0"/>
        <w:shd w:fill="ffffff" w:val="clear"/>
        <w:spacing w:after="0" w:before="220" w:line="240" w:lineRule="auto"/>
        <w:ind w:firstLine="720"/>
        <w:rPr>
          <w:b w:val="1"/>
          <w:color w:val="292929"/>
          <w:sz w:val="21"/>
          <w:szCs w:val="21"/>
          <w:highlight w:val="white"/>
        </w:rPr>
      </w:pPr>
      <w:bookmarkStart w:colFirst="0" w:colLast="0" w:name="_4wnocusnrwch" w:id="6"/>
      <w:bookmarkEnd w:id="6"/>
      <w:r w:rsidDel="00000000" w:rsidR="00000000" w:rsidRPr="00000000">
        <w:rPr>
          <w:rtl w:val="0"/>
        </w:rPr>
      </w:r>
    </w:p>
    <w:p w:rsidR="00000000" w:rsidDel="00000000" w:rsidP="00000000" w:rsidRDefault="00000000" w:rsidRPr="00000000" w14:paraId="000000E3">
      <w:pPr>
        <w:shd w:fill="ffffff" w:val="clear"/>
        <w:spacing w:after="0" w:before="340" w:line="523.6363636363636" w:lineRule="auto"/>
        <w:ind w:left="720" w:firstLine="0"/>
        <w:rPr>
          <w:color w:val="292929"/>
          <w:highlight w:val="white"/>
        </w:rPr>
      </w:pPr>
      <w:r w:rsidDel="00000000" w:rsidR="00000000" w:rsidRPr="00000000">
        <w:rPr>
          <w:rtl w:val="0"/>
        </w:rPr>
      </w:r>
    </w:p>
    <w:p w:rsidR="00000000" w:rsidDel="00000000" w:rsidP="00000000" w:rsidRDefault="00000000" w:rsidRPr="00000000" w14:paraId="000000E4">
      <w:pPr>
        <w:shd w:fill="ffffff" w:val="clear"/>
        <w:spacing w:after="0" w:before="340" w:line="523.6363636363636" w:lineRule="auto"/>
        <w:ind w:left="720" w:firstLine="0"/>
        <w:rPr>
          <w:color w:val="292929"/>
          <w:highlight w:val="white"/>
        </w:rPr>
      </w:pPr>
      <w:r w:rsidDel="00000000" w:rsidR="00000000" w:rsidRPr="00000000">
        <w:rPr>
          <w:rtl w:val="0"/>
        </w:rPr>
      </w:r>
    </w:p>
    <w:p w:rsidR="00000000" w:rsidDel="00000000" w:rsidP="00000000" w:rsidRDefault="00000000" w:rsidRPr="00000000" w14:paraId="000000E5">
      <w:pPr>
        <w:shd w:fill="ffffff" w:val="clear"/>
        <w:spacing w:after="0" w:before="340" w:line="523.6363636363636" w:lineRule="auto"/>
        <w:ind w:left="720" w:firstLine="0"/>
        <w:rPr>
          <w:color w:val="292929"/>
          <w:highlight w:val="white"/>
        </w:rPr>
      </w:pPr>
      <w:r w:rsidDel="00000000" w:rsidR="00000000" w:rsidRPr="00000000">
        <w:rPr>
          <w:rtl w:val="0"/>
        </w:rPr>
      </w:r>
    </w:p>
    <w:p w:rsidR="00000000" w:rsidDel="00000000" w:rsidP="00000000" w:rsidRDefault="00000000" w:rsidRPr="00000000" w14:paraId="000000E6">
      <w:pPr>
        <w:shd w:fill="ffffff" w:val="clear"/>
        <w:spacing w:after="0" w:before="340" w:line="523.6363636363636" w:lineRule="auto"/>
        <w:ind w:left="720" w:firstLine="0"/>
        <w:rPr>
          <w:color w:val="292929"/>
          <w:highlight w:val="white"/>
        </w:rPr>
      </w:pPr>
      <w:r w:rsidDel="00000000" w:rsidR="00000000" w:rsidRPr="00000000">
        <w:rPr>
          <w:rtl w:val="0"/>
        </w:rPr>
      </w:r>
    </w:p>
    <w:p w:rsidR="00000000" w:rsidDel="00000000" w:rsidP="00000000" w:rsidRDefault="00000000" w:rsidRPr="00000000" w14:paraId="000000E7">
      <w:pPr>
        <w:shd w:fill="ffffff" w:val="clear"/>
        <w:spacing w:after="0" w:before="340" w:line="523.6363636363636" w:lineRule="auto"/>
        <w:ind w:left="0" w:firstLine="0"/>
        <w:rPr>
          <w:b w:val="1"/>
          <w:color w:val="292929"/>
          <w:sz w:val="21"/>
          <w:szCs w:val="21"/>
          <w:highlight w:val="white"/>
        </w:rPr>
      </w:pPr>
      <w:r w:rsidDel="00000000" w:rsidR="00000000" w:rsidRPr="00000000">
        <w:rPr>
          <w:rtl w:val="0"/>
        </w:rPr>
      </w:r>
    </w:p>
    <w:p w:rsidR="00000000" w:rsidDel="00000000" w:rsidP="00000000" w:rsidRDefault="00000000" w:rsidRPr="00000000" w14:paraId="000000E8">
      <w:pPr>
        <w:shd w:fill="ffffff" w:val="clear"/>
        <w:spacing w:after="0" w:before="340" w:line="523.6363636363636" w:lineRule="auto"/>
        <w:ind w:left="0" w:firstLine="0"/>
        <w:rPr>
          <w:b w:val="1"/>
          <w:color w:val="292929"/>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0" w:before="340" w:line="523.6363636363636"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0EA">
      <w:pPr>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0EB">
      <w:pPr>
        <w:rPr>
          <w:b w:val="1"/>
          <w:color w:val="292929"/>
          <w:sz w:val="32"/>
          <w:szCs w:val="32"/>
          <w:highlight w:val="white"/>
        </w:rPr>
      </w:pPr>
      <w:r w:rsidDel="00000000" w:rsidR="00000000" w:rsidRPr="00000000">
        <w:rPr>
          <w:rtl w:val="0"/>
        </w:rPr>
      </w:r>
    </w:p>
    <w:p w:rsidR="00000000" w:rsidDel="00000000" w:rsidP="00000000" w:rsidRDefault="00000000" w:rsidRPr="00000000" w14:paraId="000000EC">
      <w:pPr>
        <w:rPr>
          <w:b w:val="1"/>
          <w:color w:val="292929"/>
          <w:sz w:val="32"/>
          <w:szCs w:val="32"/>
          <w:highlight w:val="white"/>
        </w:rPr>
      </w:pPr>
      <w:r w:rsidDel="00000000" w:rsidR="00000000" w:rsidRPr="00000000">
        <w:rPr>
          <w:rtl w:val="0"/>
        </w:rPr>
      </w:r>
    </w:p>
    <w:p w:rsidR="00000000" w:rsidDel="00000000" w:rsidP="00000000" w:rsidRDefault="00000000" w:rsidRPr="00000000" w14:paraId="000000ED">
      <w:pPr>
        <w:ind w:left="0" w:firstLine="0"/>
        <w:jc w:val="left"/>
        <w:rPr>
          <w:color w:val="333333"/>
          <w:sz w:val="23"/>
          <w:szCs w:val="23"/>
          <w:highlight w:val="white"/>
        </w:rPr>
      </w:pPr>
      <w:r w:rsidDel="00000000" w:rsidR="00000000" w:rsidRPr="00000000">
        <w:rPr>
          <w:color w:val="333333"/>
          <w:sz w:val="23"/>
          <w:szCs w:val="23"/>
          <w:highlight w:val="white"/>
          <w:rtl w:val="0"/>
        </w:rPr>
        <w:t xml:space="preserve">.</w:t>
      </w:r>
    </w:p>
    <w:p w:rsidR="00000000" w:rsidDel="00000000" w:rsidP="00000000" w:rsidRDefault="00000000" w:rsidRPr="00000000" w14:paraId="000000EE">
      <w:pPr>
        <w:ind w:left="0" w:firstLine="0"/>
        <w:jc w:val="left"/>
        <w:rPr>
          <w:color w:val="333333"/>
          <w:sz w:val="23"/>
          <w:szCs w:val="23"/>
          <w:highlight w:val="white"/>
        </w:rPr>
      </w:pPr>
      <w:r w:rsidDel="00000000" w:rsidR="00000000" w:rsidRPr="00000000">
        <w:rPr>
          <w:rtl w:val="0"/>
        </w:rPr>
      </w:r>
    </w:p>
    <w:p w:rsidR="00000000" w:rsidDel="00000000" w:rsidP="00000000" w:rsidRDefault="00000000" w:rsidRPr="00000000" w14:paraId="000000EF">
      <w:pPr>
        <w:ind w:left="0" w:firstLine="0"/>
        <w:jc w:val="left"/>
        <w:rPr>
          <w:sz w:val="24"/>
          <w:szCs w:val="24"/>
          <w:highlight w:val="white"/>
        </w:rPr>
      </w:pPr>
      <w:r w:rsidDel="00000000" w:rsidR="00000000" w:rsidRPr="00000000">
        <w:rPr>
          <w:color w:val="333333"/>
          <w:sz w:val="23"/>
          <w:szCs w:val="23"/>
          <w:highlight w:val="white"/>
          <w:rtl w:val="0"/>
        </w:rPr>
        <w:t xml:space="preserve"> </w:t>
      </w:r>
      <w:r w:rsidDel="00000000" w:rsidR="00000000" w:rsidRPr="00000000">
        <w:rPr>
          <w:rtl w:val="0"/>
        </w:rPr>
      </w:r>
    </w:p>
    <w:p w:rsidR="00000000" w:rsidDel="00000000" w:rsidP="00000000" w:rsidRDefault="00000000" w:rsidRPr="00000000" w14:paraId="000000F0">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r>
    </w:p>
    <w:p w:rsidR="00000000" w:rsidDel="00000000" w:rsidP="00000000" w:rsidRDefault="00000000" w:rsidRPr="00000000" w14:paraId="000000F3">
      <w:pPr>
        <w:jc w:val="left"/>
        <w:rPr>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image" Target="media/image10.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23.png"/><Relationship Id="rId32" Type="http://schemas.openxmlformats.org/officeDocument/2006/relationships/image" Target="media/image26.png"/><Relationship Id="rId13" Type="http://schemas.openxmlformats.org/officeDocument/2006/relationships/image" Target="media/image28.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