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2D43" w14:textId="72348E46" w:rsidR="00FF4F84" w:rsidRPr="0013037E" w:rsidRDefault="00FF4F84" w:rsidP="0013037E">
      <w:pPr>
        <w:spacing w:line="360" w:lineRule="auto"/>
        <w:ind w:left="360" w:hanging="360"/>
        <w:rPr>
          <w:rStyle w:val="fontstyle01"/>
          <w:b/>
          <w:bCs/>
          <w:sz w:val="24"/>
          <w:szCs w:val="24"/>
        </w:rPr>
      </w:pPr>
      <w:r w:rsidRPr="0013037E">
        <w:rPr>
          <w:rStyle w:val="fontstyle01"/>
          <w:b/>
          <w:bCs/>
          <w:sz w:val="24"/>
          <w:szCs w:val="24"/>
        </w:rPr>
        <w:t>Session 1</w:t>
      </w:r>
      <w:r w:rsidR="002F68C1" w:rsidRPr="0013037E">
        <w:rPr>
          <w:rStyle w:val="fontstyle01"/>
          <w:b/>
          <w:bCs/>
          <w:sz w:val="24"/>
          <w:szCs w:val="24"/>
        </w:rPr>
        <w:t>7</w:t>
      </w:r>
    </w:p>
    <w:p w14:paraId="1E9F260B" w14:textId="45917F8B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>Strings are terminated by the __</w:t>
      </w:r>
      <w:r w:rsidRPr="0013037E">
        <w:rPr>
          <w:rFonts w:ascii="ArialMT" w:hAnsi="ArialMT"/>
          <w:color w:val="0000FF"/>
          <w:sz w:val="24"/>
          <w:szCs w:val="24"/>
        </w:rPr>
        <w:t>NULL (‘\0’</w:t>
      </w:r>
      <w:r w:rsidRPr="0013037E">
        <w:rPr>
          <w:rFonts w:ascii="ArialMT" w:hAnsi="ArialMT"/>
          <w:color w:val="242021"/>
          <w:sz w:val="24"/>
          <w:szCs w:val="24"/>
        </w:rPr>
        <w:t>) __ character.</w:t>
      </w:r>
    </w:p>
    <w:p w14:paraId="51932367" w14:textId="77777777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The number of characters that can be input into </w:t>
      </w:r>
      <w:r w:rsidRPr="0013037E">
        <w:rPr>
          <w:rFonts w:ascii="CourierNewPSMT" w:hAnsi="CourierNewPSMT"/>
          <w:color w:val="242021"/>
          <w:sz w:val="24"/>
          <w:szCs w:val="24"/>
        </w:rPr>
        <w:t xml:space="preserve">char </w:t>
      </w: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arr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[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 xml:space="preserve">15] </w:t>
      </w:r>
      <w:r w:rsidRPr="0013037E">
        <w:rPr>
          <w:rFonts w:ascii="ArialMT" w:hAnsi="ArialMT"/>
          <w:color w:val="242021"/>
          <w:sz w:val="24"/>
          <w:szCs w:val="24"/>
        </w:rPr>
        <w:t>is __</w:t>
      </w:r>
      <w:r w:rsidRPr="0013037E">
        <w:rPr>
          <w:rFonts w:ascii="ArialMT" w:hAnsi="ArialMT"/>
          <w:color w:val="0000FF"/>
          <w:sz w:val="24"/>
          <w:szCs w:val="24"/>
        </w:rPr>
        <w:t>14</w:t>
      </w:r>
      <w:r w:rsidRPr="0013037E">
        <w:rPr>
          <w:rFonts w:ascii="ArialMT" w:hAnsi="ArialMT"/>
          <w:color w:val="242021"/>
          <w:sz w:val="24"/>
          <w:szCs w:val="24"/>
        </w:rPr>
        <w:t>___.</w:t>
      </w:r>
    </w:p>
    <w:p w14:paraId="73E6C65A" w14:textId="6FCC340C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Modification of the string pointer can lead to data loss. </w:t>
      </w:r>
      <w:r w:rsidRPr="0013037E">
        <w:rPr>
          <w:rFonts w:ascii="Arial-BoldMT" w:hAnsi="Arial-BoldMT"/>
          <w:b/>
          <w:bCs/>
          <w:color w:val="242021"/>
          <w:sz w:val="24"/>
          <w:szCs w:val="24"/>
        </w:rPr>
        <w:t xml:space="preserve">(True / False) </w:t>
      </w:r>
      <w:r w:rsidRPr="0013037E">
        <w:rPr>
          <w:rFonts w:ascii="Arial-BoldMT" w:hAnsi="Arial-BoldMT"/>
          <w:color w:val="242021"/>
          <w:sz w:val="24"/>
          <w:szCs w:val="24"/>
        </w:rPr>
        <w:t>-</w:t>
      </w:r>
      <w:r w:rsidRPr="0013037E">
        <w:rPr>
          <w:sz w:val="24"/>
          <w:szCs w:val="24"/>
        </w:rPr>
        <w:t xml:space="preserve"> </w:t>
      </w:r>
      <w:r w:rsidRPr="0013037E">
        <w:rPr>
          <w:rFonts w:ascii="Arial" w:hAnsi="Arial" w:cs="Arial"/>
          <w:color w:val="0000FF"/>
          <w:sz w:val="24"/>
          <w:szCs w:val="24"/>
        </w:rPr>
        <w:t>True</w:t>
      </w:r>
    </w:p>
    <w:p w14:paraId="18D8CED5" w14:textId="575BCE97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The character is used to print a new line in </w:t>
      </w: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printf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(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>)</w:t>
      </w:r>
      <w:r w:rsidRPr="0013037E">
        <w:rPr>
          <w:rFonts w:ascii="ArialMT" w:hAnsi="ArialMT"/>
          <w:color w:val="242021"/>
          <w:sz w:val="24"/>
          <w:szCs w:val="24"/>
        </w:rPr>
        <w:t xml:space="preserve">. - </w:t>
      </w:r>
      <w:r w:rsidRPr="0013037E">
        <w:rPr>
          <w:rFonts w:ascii="ArialMT" w:hAnsi="ArialMT"/>
          <w:color w:val="0000FF"/>
          <w:sz w:val="24"/>
          <w:szCs w:val="24"/>
        </w:rPr>
        <w:t>“\n”</w:t>
      </w:r>
    </w:p>
    <w:p w14:paraId="3B326174" w14:textId="7AF7F4EB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 xml:space="preserve">To use the </w:t>
      </w: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strcat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(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 xml:space="preserve">) </w:t>
      </w:r>
      <w:r w:rsidRPr="0013037E">
        <w:rPr>
          <w:rFonts w:ascii="ArialMT" w:hAnsi="ArialMT"/>
          <w:color w:val="242021"/>
          <w:sz w:val="24"/>
          <w:szCs w:val="24"/>
        </w:rPr>
        <w:t xml:space="preserve">function, the _ </w:t>
      </w:r>
      <w:r w:rsidRPr="0013037E">
        <w:rPr>
          <w:rFonts w:ascii="ArialMT" w:hAnsi="ArialMT"/>
          <w:color w:val="0000FF"/>
          <w:sz w:val="24"/>
          <w:szCs w:val="24"/>
        </w:rPr>
        <w:t>&lt;</w:t>
      </w:r>
      <w:proofErr w:type="spellStart"/>
      <w:r w:rsidRPr="0013037E">
        <w:rPr>
          <w:rFonts w:ascii="ArialMT" w:hAnsi="ArialMT"/>
          <w:color w:val="0000FF"/>
          <w:sz w:val="24"/>
          <w:szCs w:val="24"/>
        </w:rPr>
        <w:t>string.h</w:t>
      </w:r>
      <w:proofErr w:type="spellEnd"/>
      <w:r w:rsidRPr="0013037E">
        <w:rPr>
          <w:rFonts w:ascii="ArialMT" w:hAnsi="ArialMT"/>
          <w:color w:val="0000FF"/>
          <w:sz w:val="24"/>
          <w:szCs w:val="24"/>
        </w:rPr>
        <w:t>&gt;</w:t>
      </w:r>
      <w:r w:rsidRPr="0013037E">
        <w:rPr>
          <w:rFonts w:ascii="ArialMT" w:hAnsi="ArialMT"/>
          <w:color w:val="242021"/>
          <w:sz w:val="24"/>
          <w:szCs w:val="24"/>
        </w:rPr>
        <w:t>___ header file must be included in the program.</w:t>
      </w:r>
    </w:p>
    <w:p w14:paraId="5845A5D0" w14:textId="32CA09C4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r w:rsidRPr="0013037E">
        <w:rPr>
          <w:rFonts w:ascii="ArialMT" w:hAnsi="ArialMT"/>
          <w:color w:val="242021"/>
          <w:sz w:val="24"/>
          <w:szCs w:val="24"/>
        </w:rPr>
        <w:t>Two pointers can be compared only if both these variables are pointing to variables of</w:t>
      </w:r>
      <w:r w:rsidR="0013037E">
        <w:rPr>
          <w:rFonts w:ascii="ArialMT" w:hAnsi="ArialMT"/>
          <w:color w:val="242021"/>
          <w:sz w:val="24"/>
          <w:szCs w:val="24"/>
        </w:rPr>
        <w:t xml:space="preserve"> </w:t>
      </w:r>
      <w:r w:rsidRPr="0013037E">
        <w:rPr>
          <w:rFonts w:ascii="ArialMT" w:hAnsi="ArialMT"/>
          <w:color w:val="242021"/>
          <w:sz w:val="24"/>
          <w:szCs w:val="24"/>
        </w:rPr>
        <w:t xml:space="preserve">different types. </w:t>
      </w:r>
      <w:r w:rsidRPr="0013037E">
        <w:rPr>
          <w:rFonts w:ascii="Arial-BoldMT" w:hAnsi="Arial-BoldMT"/>
          <w:b/>
          <w:bCs/>
          <w:color w:val="242021"/>
          <w:sz w:val="24"/>
          <w:szCs w:val="24"/>
        </w:rPr>
        <w:t xml:space="preserve">(True / False) </w:t>
      </w:r>
      <w:r w:rsidRPr="0013037E">
        <w:rPr>
          <w:rFonts w:ascii="Arial-BoldMT" w:hAnsi="Arial-BoldMT"/>
          <w:color w:val="242021"/>
          <w:sz w:val="24"/>
          <w:szCs w:val="24"/>
        </w:rPr>
        <w:t>-</w:t>
      </w:r>
      <w:r w:rsidRPr="0013037E">
        <w:rPr>
          <w:rFonts w:ascii="Arial-BoldMT" w:hAnsi="Arial-BoldMT"/>
          <w:b/>
          <w:bCs/>
          <w:color w:val="242021"/>
          <w:sz w:val="24"/>
          <w:szCs w:val="24"/>
        </w:rPr>
        <w:t xml:space="preserve"> </w:t>
      </w:r>
      <w:r w:rsidRPr="0013037E">
        <w:rPr>
          <w:rFonts w:ascii="Arial-BoldMT" w:hAnsi="Arial-BoldMT"/>
          <w:color w:val="0000FF"/>
          <w:sz w:val="24"/>
          <w:szCs w:val="24"/>
        </w:rPr>
        <w:t>False</w:t>
      </w:r>
    </w:p>
    <w:p w14:paraId="0C8CB3F9" w14:textId="4C077897" w:rsidR="002F68C1" w:rsidRPr="0013037E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  <w:rPr>
          <w:sz w:val="24"/>
          <w:szCs w:val="24"/>
        </w:rPr>
      </w:pPr>
      <w:proofErr w:type="spellStart"/>
      <w:proofErr w:type="gramStart"/>
      <w:r w:rsidRPr="0013037E">
        <w:rPr>
          <w:rFonts w:ascii="CourierNewPSMT" w:hAnsi="CourierNewPSMT"/>
          <w:color w:val="242021"/>
          <w:sz w:val="24"/>
          <w:szCs w:val="24"/>
        </w:rPr>
        <w:t>strcmp</w:t>
      </w:r>
      <w:proofErr w:type="spellEnd"/>
      <w:r w:rsidRPr="0013037E">
        <w:rPr>
          <w:rFonts w:ascii="CourierNewPSMT" w:hAnsi="CourierNewPSMT"/>
          <w:color w:val="242021"/>
          <w:sz w:val="24"/>
          <w:szCs w:val="24"/>
        </w:rPr>
        <w:t>(</w:t>
      </w:r>
      <w:proofErr w:type="gramEnd"/>
      <w:r w:rsidRPr="0013037E">
        <w:rPr>
          <w:rFonts w:ascii="CourierNewPSMT" w:hAnsi="CourierNewPSMT"/>
          <w:color w:val="242021"/>
          <w:sz w:val="24"/>
          <w:szCs w:val="24"/>
        </w:rPr>
        <w:t xml:space="preserve">) </w:t>
      </w:r>
      <w:r w:rsidRPr="0013037E">
        <w:rPr>
          <w:rFonts w:ascii="ArialMT" w:hAnsi="ArialMT"/>
          <w:color w:val="242021"/>
          <w:sz w:val="24"/>
          <w:szCs w:val="24"/>
        </w:rPr>
        <w:t>returns __</w:t>
      </w:r>
      <w:r w:rsidRPr="0013037E">
        <w:rPr>
          <w:rFonts w:ascii="ArialMT" w:hAnsi="ArialMT"/>
          <w:color w:val="0000FF"/>
          <w:sz w:val="24"/>
          <w:szCs w:val="24"/>
        </w:rPr>
        <w:t>0 value</w:t>
      </w:r>
      <w:r w:rsidRPr="0013037E">
        <w:rPr>
          <w:rFonts w:ascii="ArialMT" w:hAnsi="ArialMT"/>
          <w:color w:val="242021"/>
          <w:sz w:val="24"/>
          <w:szCs w:val="24"/>
        </w:rPr>
        <w:t>____ if two strings are identical.</w:t>
      </w:r>
    </w:p>
    <w:p w14:paraId="485C9316" w14:textId="7DCD3554" w:rsidR="0008205E" w:rsidRPr="006E4316" w:rsidRDefault="002F68C1" w:rsidP="0013037E">
      <w:pPr>
        <w:pStyle w:val="ListParagraph"/>
        <w:numPr>
          <w:ilvl w:val="0"/>
          <w:numId w:val="3"/>
        </w:numPr>
        <w:spacing w:line="360" w:lineRule="auto"/>
        <w:ind w:left="360"/>
      </w:pPr>
      <w:r w:rsidRPr="0013037E">
        <w:rPr>
          <w:rFonts w:ascii="ArialMT" w:hAnsi="ArialMT"/>
          <w:color w:val="242021"/>
          <w:sz w:val="24"/>
          <w:szCs w:val="24"/>
        </w:rPr>
        <w:t>When an array is passed to a function, only its __</w:t>
      </w:r>
      <w:r w:rsidRPr="0013037E">
        <w:rPr>
          <w:rFonts w:ascii="ArialMT" w:hAnsi="ArialMT"/>
          <w:color w:val="0000FF"/>
          <w:sz w:val="24"/>
          <w:szCs w:val="24"/>
        </w:rPr>
        <w:t>address</w:t>
      </w:r>
      <w:r w:rsidRPr="0013037E">
        <w:rPr>
          <w:rFonts w:ascii="ArialMT" w:hAnsi="ArialMT"/>
          <w:color w:val="242021"/>
          <w:sz w:val="24"/>
          <w:szCs w:val="24"/>
        </w:rPr>
        <w:t>____ is passed.</w:t>
      </w:r>
    </w:p>
    <w:p w14:paraId="76D27147" w14:textId="77777777" w:rsidR="006E4316" w:rsidRDefault="006E4316" w:rsidP="006E4316">
      <w:pPr>
        <w:spacing w:line="360" w:lineRule="auto"/>
        <w:ind w:left="360" w:hanging="360"/>
        <w:rPr>
          <w:rStyle w:val="fontstyle01"/>
          <w:b/>
          <w:bCs/>
          <w:sz w:val="24"/>
          <w:szCs w:val="24"/>
        </w:rPr>
      </w:pPr>
    </w:p>
    <w:p w14:paraId="11EEB479" w14:textId="6E1A022D" w:rsidR="006E4316" w:rsidRPr="0013037E" w:rsidRDefault="006E4316" w:rsidP="006E4316">
      <w:pPr>
        <w:spacing w:line="360" w:lineRule="auto"/>
        <w:ind w:left="360" w:hanging="360"/>
        <w:rPr>
          <w:rStyle w:val="fontstyle01"/>
          <w:b/>
          <w:bCs/>
          <w:sz w:val="24"/>
          <w:szCs w:val="24"/>
        </w:rPr>
      </w:pPr>
      <w:r w:rsidRPr="0013037E">
        <w:rPr>
          <w:rStyle w:val="fontstyle01"/>
          <w:b/>
          <w:bCs/>
          <w:sz w:val="24"/>
          <w:szCs w:val="24"/>
        </w:rPr>
        <w:t>Session 1</w:t>
      </w:r>
      <w:r>
        <w:rPr>
          <w:rStyle w:val="fontstyle01"/>
          <w:b/>
          <w:bCs/>
          <w:sz w:val="24"/>
          <w:szCs w:val="24"/>
        </w:rPr>
        <w:t>9</w:t>
      </w:r>
    </w:p>
    <w:p w14:paraId="118A5C7A" w14:textId="192243C9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A __</w:t>
      </w:r>
      <w:r w:rsidRPr="006E4316">
        <w:rPr>
          <w:rFonts w:ascii="ArialMT" w:hAnsi="ArialMT"/>
          <w:color w:val="0000FF"/>
          <w:sz w:val="24"/>
          <w:szCs w:val="24"/>
        </w:rPr>
        <w:t>structure</w:t>
      </w:r>
      <w:r w:rsidRPr="006E4316">
        <w:rPr>
          <w:rFonts w:ascii="ArialMT" w:hAnsi="ArialMT"/>
          <w:color w:val="242021"/>
          <w:sz w:val="24"/>
          <w:szCs w:val="24"/>
        </w:rPr>
        <w:t>___ groups together a number of data items, which need not be of the same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>data type.</w:t>
      </w:r>
    </w:p>
    <w:p w14:paraId="3B5F05CA" w14:textId="4587A9CC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Individual structure elements are referenced through the use of the _</w:t>
      </w:r>
      <w:r w:rsidRPr="006E4316">
        <w:rPr>
          <w:rFonts w:ascii="ArialMT" w:hAnsi="ArialMT"/>
          <w:color w:val="0000FF"/>
          <w:sz w:val="24"/>
          <w:szCs w:val="24"/>
        </w:rPr>
        <w:t>dot operator (.)</w:t>
      </w:r>
      <w:r>
        <w:rPr>
          <w:rFonts w:ascii="ArialMT" w:hAnsi="ArialMT"/>
          <w:color w:val="0000FF"/>
          <w:sz w:val="24"/>
          <w:szCs w:val="24"/>
        </w:rPr>
        <w:t>_</w:t>
      </w:r>
      <w:r w:rsidRPr="006E4316">
        <w:rPr>
          <w:rFonts w:ascii="ArialMT" w:hAnsi="ArialMT"/>
          <w:color w:val="242021"/>
          <w:sz w:val="24"/>
          <w:szCs w:val="24"/>
        </w:rPr>
        <w:t>.</w:t>
      </w:r>
    </w:p>
    <w:p w14:paraId="5AF3B448" w14:textId="2C3D7753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Values of one structure variable can be assigned to another variable of the same type</w:t>
      </w:r>
      <w:r w:rsidRPr="006E4316">
        <w:rPr>
          <w:rFonts w:ascii="ArialMT" w:hAnsi="ArialMT"/>
          <w:color w:val="242021"/>
          <w:sz w:val="24"/>
          <w:szCs w:val="24"/>
        </w:rPr>
        <w:br/>
        <w:t xml:space="preserve">using a simple assignment statement. </w:t>
      </w:r>
      <w:r w:rsidRPr="006E4316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- </w:t>
      </w:r>
      <w:r w:rsidRPr="006E4316">
        <w:rPr>
          <w:rFonts w:ascii="Arial-BoldMT" w:hAnsi="Arial-BoldMT"/>
          <w:color w:val="0000FF"/>
          <w:sz w:val="24"/>
          <w:szCs w:val="24"/>
        </w:rPr>
        <w:t>True</w:t>
      </w:r>
    </w:p>
    <w:p w14:paraId="30900F95" w14:textId="5CB1BD84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 xml:space="preserve">It is impossible to have one structure within another structure. </w:t>
      </w:r>
      <w:r w:rsidRPr="006E4316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-</w:t>
      </w:r>
      <w:r w:rsidRPr="006E4316">
        <w:rPr>
          <w:rFonts w:ascii="Arial" w:hAnsi="Arial" w:cs="Arial"/>
          <w:sz w:val="24"/>
          <w:szCs w:val="24"/>
        </w:rPr>
        <w:t xml:space="preserve"> </w:t>
      </w:r>
      <w:r w:rsidRPr="006E4316">
        <w:rPr>
          <w:rFonts w:ascii="Arial" w:hAnsi="Arial" w:cs="Arial"/>
          <w:color w:val="0000FF"/>
          <w:sz w:val="24"/>
          <w:szCs w:val="24"/>
        </w:rPr>
        <w:t>False</w:t>
      </w:r>
    </w:p>
    <w:p w14:paraId="648EA735" w14:textId="19735FEE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A new data type name can be defined by using the __</w:t>
      </w:r>
      <w:r w:rsidR="00002393">
        <w:rPr>
          <w:rFonts w:ascii="ArialMT" w:hAnsi="ArialMT"/>
          <w:color w:val="0000FF"/>
          <w:sz w:val="24"/>
          <w:szCs w:val="24"/>
        </w:rPr>
        <w:t>typedef</w:t>
      </w:r>
      <w:r>
        <w:rPr>
          <w:rFonts w:ascii="ArialMT" w:hAnsi="ArialMT"/>
          <w:color w:val="0000FF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>___keyword.</w:t>
      </w:r>
    </w:p>
    <w:p w14:paraId="742FE722" w14:textId="23E59F5D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In bubble sort, the _</w:t>
      </w:r>
      <w:r w:rsidR="006338EF" w:rsidRPr="006338EF">
        <w:rPr>
          <w:rFonts w:ascii="ArialMT" w:hAnsi="ArialMT"/>
          <w:color w:val="0000FF"/>
          <w:sz w:val="24"/>
          <w:szCs w:val="24"/>
        </w:rPr>
        <w:t>values of elements and the value</w:t>
      </w:r>
      <w:r w:rsidR="006338EF">
        <w:rPr>
          <w:rFonts w:ascii="ArialMT" w:hAnsi="ArialMT"/>
          <w:color w:val="0000FF"/>
          <w:sz w:val="24"/>
          <w:szCs w:val="24"/>
        </w:rPr>
        <w:t>s</w:t>
      </w:r>
      <w:r w:rsidR="006338EF" w:rsidRPr="006338EF">
        <w:rPr>
          <w:rFonts w:ascii="ArialMT" w:hAnsi="ArialMT"/>
          <w:color w:val="0000FF"/>
          <w:sz w:val="24"/>
          <w:szCs w:val="24"/>
        </w:rPr>
        <w:t xml:space="preserve"> of the adjacent</w:t>
      </w:r>
      <w:r w:rsidR="006338EF">
        <w:rPr>
          <w:rFonts w:ascii="ArialMT" w:hAnsi="ArialMT"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>_elements are compared.</w:t>
      </w:r>
    </w:p>
    <w:p w14:paraId="4483DE29" w14:textId="2645C6E5" w:rsidR="006E4316" w:rsidRPr="006E4316" w:rsidRDefault="006E4316" w:rsidP="006E4316">
      <w:pPr>
        <w:pStyle w:val="ListParagraph"/>
        <w:numPr>
          <w:ilvl w:val="0"/>
          <w:numId w:val="4"/>
        </w:numPr>
        <w:spacing w:line="360" w:lineRule="auto"/>
        <w:ind w:left="360"/>
        <w:rPr>
          <w:sz w:val="24"/>
          <w:szCs w:val="24"/>
        </w:rPr>
      </w:pPr>
      <w:r w:rsidRPr="006E4316">
        <w:rPr>
          <w:rFonts w:ascii="ArialMT" w:hAnsi="ArialMT"/>
          <w:color w:val="242021"/>
          <w:sz w:val="24"/>
          <w:szCs w:val="24"/>
        </w:rPr>
        <w:t>In insertion sort, if an unsorted element has to be put in a particular sorted location, values</w:t>
      </w:r>
      <w:r>
        <w:rPr>
          <w:rFonts w:ascii="ArialMT" w:hAnsi="ArialMT"/>
          <w:color w:val="242021"/>
          <w:sz w:val="24"/>
          <w:szCs w:val="24"/>
        </w:rPr>
        <w:t xml:space="preserve"> </w:t>
      </w:r>
      <w:r w:rsidRPr="006E4316">
        <w:rPr>
          <w:rFonts w:ascii="ArialMT" w:hAnsi="ArialMT"/>
          <w:color w:val="242021"/>
          <w:sz w:val="24"/>
          <w:szCs w:val="24"/>
        </w:rPr>
        <w:t xml:space="preserve">are swapped. </w:t>
      </w:r>
      <w:r w:rsidRPr="006E4316">
        <w:rPr>
          <w:rFonts w:ascii="Arial-BoldMT" w:hAnsi="Arial-BoldMT"/>
          <w:b/>
          <w:bCs/>
          <w:color w:val="242021"/>
          <w:sz w:val="24"/>
          <w:szCs w:val="24"/>
        </w:rPr>
        <w:t>(True / False)</w:t>
      </w:r>
      <w:r>
        <w:rPr>
          <w:rFonts w:ascii="Arial-BoldMT" w:hAnsi="Arial-BoldMT"/>
          <w:b/>
          <w:bCs/>
          <w:color w:val="242021"/>
          <w:sz w:val="24"/>
          <w:szCs w:val="24"/>
        </w:rPr>
        <w:t xml:space="preserve"> </w:t>
      </w:r>
      <w:r w:rsidR="006338EF" w:rsidRPr="006338EF">
        <w:rPr>
          <w:rFonts w:ascii="ArialMT" w:hAnsi="ArialMT"/>
          <w:color w:val="0000FF"/>
          <w:sz w:val="24"/>
          <w:szCs w:val="24"/>
        </w:rPr>
        <w:t>- True</w:t>
      </w:r>
    </w:p>
    <w:sectPr w:rsidR="006E4316" w:rsidRPr="006E4316" w:rsidSect="0013037E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7E0"/>
    <w:multiLevelType w:val="hybridMultilevel"/>
    <w:tmpl w:val="D79057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F2C62"/>
    <w:multiLevelType w:val="hybridMultilevel"/>
    <w:tmpl w:val="BA1C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4D25"/>
    <w:multiLevelType w:val="hybridMultilevel"/>
    <w:tmpl w:val="9BA8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4623F1"/>
    <w:multiLevelType w:val="hybridMultilevel"/>
    <w:tmpl w:val="992A6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EE46FE"/>
    <w:multiLevelType w:val="hybridMultilevel"/>
    <w:tmpl w:val="992A6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3"/>
    <w:rsid w:val="00002393"/>
    <w:rsid w:val="0008205E"/>
    <w:rsid w:val="0013037E"/>
    <w:rsid w:val="002F68C1"/>
    <w:rsid w:val="00333FEC"/>
    <w:rsid w:val="006338EF"/>
    <w:rsid w:val="006E4316"/>
    <w:rsid w:val="007E2781"/>
    <w:rsid w:val="00832EC3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56"/>
  <w15:chartTrackingRefBased/>
  <w15:docId w15:val="{AC51FAF2-3D23-4521-8D46-B542AA2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F84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F4F84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F4F84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14</cp:revision>
  <dcterms:created xsi:type="dcterms:W3CDTF">2021-09-19T07:14:00Z</dcterms:created>
  <dcterms:modified xsi:type="dcterms:W3CDTF">2021-09-28T07:19:00Z</dcterms:modified>
</cp:coreProperties>
</file>